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7B1" w:rsidRDefault="007F17B1">
      <w:pPr>
        <w:pStyle w:val="2"/>
        <w:ind w:firstLine="1843"/>
        <w:rPr>
          <w:b/>
          <w:sz w:val="30"/>
          <w:u w:val="none"/>
        </w:rPr>
      </w:pPr>
      <w:r>
        <w:rPr>
          <w:b/>
          <w:sz w:val="30"/>
          <w:u w:val="none"/>
        </w:rPr>
        <w:t>ЮРИДИЧЕСКИЙ ИНСТИТУТ МВД РФ</w:t>
      </w:r>
    </w:p>
    <w:p w:rsidR="007F17B1" w:rsidRDefault="007F17B1">
      <w:pPr>
        <w:pStyle w:val="3"/>
        <w:ind w:firstLine="2694"/>
        <w:rPr>
          <w:b/>
          <w:sz w:val="30"/>
        </w:rPr>
      </w:pPr>
      <w:r>
        <w:rPr>
          <w:b/>
          <w:sz w:val="30"/>
        </w:rPr>
        <w:t>ТУЛЬСКИЙ ФАКУЛЬТЕТ</w:t>
      </w:r>
    </w:p>
    <w:p w:rsidR="007F17B1" w:rsidRDefault="007F17B1">
      <w:pPr>
        <w:pStyle w:val="5"/>
        <w:ind w:firstLine="1701"/>
        <w:rPr>
          <w:sz w:val="30"/>
        </w:rPr>
      </w:pPr>
      <w:r>
        <w:rPr>
          <w:sz w:val="30"/>
        </w:rPr>
        <w:t>КАФЕДРА ГРАЖДАНСКО-ПРАВОВЫХ</w:t>
      </w:r>
    </w:p>
    <w:p w:rsidR="007F17B1" w:rsidRDefault="007F17B1">
      <w:pPr>
        <w:pStyle w:val="10"/>
        <w:ind w:firstLine="3402"/>
        <w:rPr>
          <w:b/>
          <w:sz w:val="28"/>
        </w:rPr>
      </w:pPr>
      <w:r>
        <w:rPr>
          <w:b/>
          <w:sz w:val="30"/>
        </w:rPr>
        <w:t>ДИСЦИПЛИН</w:t>
      </w:r>
    </w:p>
    <w:p w:rsidR="007F17B1" w:rsidRDefault="007F17B1">
      <w:pPr>
        <w:pStyle w:val="10"/>
        <w:ind w:firstLine="3686"/>
      </w:pPr>
    </w:p>
    <w:p w:rsidR="007F17B1" w:rsidRDefault="007F17B1">
      <w:pPr>
        <w:pStyle w:val="10"/>
        <w:ind w:firstLine="3686"/>
      </w:pPr>
    </w:p>
    <w:p w:rsidR="007F17B1" w:rsidRDefault="007F17B1">
      <w:pPr>
        <w:pStyle w:val="10"/>
        <w:ind w:firstLine="3686"/>
      </w:pPr>
    </w:p>
    <w:p w:rsidR="007F17B1" w:rsidRDefault="007F17B1">
      <w:pPr>
        <w:pStyle w:val="10"/>
        <w:ind w:firstLine="3686"/>
      </w:pPr>
    </w:p>
    <w:p w:rsidR="007F17B1" w:rsidRDefault="007F17B1">
      <w:pPr>
        <w:pStyle w:val="10"/>
        <w:ind w:firstLine="3686"/>
      </w:pPr>
    </w:p>
    <w:p w:rsidR="007F17B1" w:rsidRDefault="007F17B1">
      <w:pPr>
        <w:pStyle w:val="10"/>
        <w:ind w:firstLine="3686"/>
      </w:pPr>
    </w:p>
    <w:p w:rsidR="007F17B1" w:rsidRDefault="007F17B1">
      <w:pPr>
        <w:pStyle w:val="10"/>
        <w:ind w:firstLine="3686"/>
      </w:pPr>
    </w:p>
    <w:p w:rsidR="007F17B1" w:rsidRDefault="007F17B1">
      <w:pPr>
        <w:pStyle w:val="10"/>
        <w:ind w:firstLine="3686"/>
      </w:pPr>
    </w:p>
    <w:p w:rsidR="007F17B1" w:rsidRDefault="007F17B1">
      <w:pPr>
        <w:pStyle w:val="10"/>
        <w:ind w:firstLine="3686"/>
      </w:pPr>
    </w:p>
    <w:p w:rsidR="007F17B1" w:rsidRDefault="007F17B1">
      <w:pPr>
        <w:pStyle w:val="10"/>
        <w:ind w:firstLine="3686"/>
      </w:pPr>
    </w:p>
    <w:p w:rsidR="007F17B1" w:rsidRDefault="007F17B1">
      <w:pPr>
        <w:pStyle w:val="10"/>
        <w:ind w:firstLine="3686"/>
      </w:pPr>
    </w:p>
    <w:p w:rsidR="007F17B1" w:rsidRDefault="007F17B1">
      <w:pPr>
        <w:pStyle w:val="10"/>
        <w:ind w:firstLine="1985"/>
        <w:rPr>
          <w:b/>
        </w:rPr>
      </w:pPr>
      <w:r>
        <w:rPr>
          <w:b/>
          <w:sz w:val="32"/>
        </w:rPr>
        <w:t>КОНТРОЛЬНАЯ РАБОТА ПО</w:t>
      </w:r>
    </w:p>
    <w:p w:rsidR="007F17B1" w:rsidRDefault="007F17B1">
      <w:pPr>
        <w:pStyle w:val="10"/>
        <w:ind w:firstLine="1418"/>
        <w:rPr>
          <w:b/>
          <w:sz w:val="32"/>
        </w:rPr>
      </w:pPr>
      <w:r>
        <w:rPr>
          <w:b/>
          <w:sz w:val="32"/>
        </w:rPr>
        <w:t>КУРСУ «</w:t>
      </w:r>
      <w:r>
        <w:rPr>
          <w:b/>
          <w:sz w:val="30"/>
        </w:rPr>
        <w:t>ПРЕДПРИНИМАТЕЛЬСКОЕ ПРАВО»</w:t>
      </w:r>
    </w:p>
    <w:p w:rsidR="007F17B1" w:rsidRDefault="007F17B1">
      <w:pPr>
        <w:pStyle w:val="10"/>
        <w:ind w:firstLine="851"/>
        <w:rPr>
          <w:b/>
          <w:sz w:val="32"/>
        </w:rPr>
      </w:pPr>
      <w:r>
        <w:rPr>
          <w:b/>
          <w:sz w:val="32"/>
        </w:rPr>
        <w:t>НА ТЕМУ</w:t>
      </w:r>
      <w:r>
        <w:rPr>
          <w:b/>
          <w:sz w:val="32"/>
          <w:lang w:val="en-US"/>
        </w:rPr>
        <w:t xml:space="preserve">: </w:t>
      </w:r>
      <w:r>
        <w:rPr>
          <w:b/>
          <w:sz w:val="32"/>
        </w:rPr>
        <w:t>8.ЮРИДИЧЕСКОЕ ЛИЦО - КАК</w:t>
      </w:r>
    </w:p>
    <w:p w:rsidR="007F17B1" w:rsidRDefault="007F17B1">
      <w:pPr>
        <w:pStyle w:val="10"/>
        <w:ind w:firstLine="142"/>
        <w:rPr>
          <w:b/>
          <w:sz w:val="32"/>
        </w:rPr>
      </w:pPr>
      <w:r>
        <w:rPr>
          <w:b/>
          <w:sz w:val="32"/>
        </w:rPr>
        <w:t>СУБЪЕКТ ПРЕДПРИНИМАТЕЛЬСКОЙ ДЕЯТЕЛЬНОСТИ</w:t>
      </w:r>
    </w:p>
    <w:p w:rsidR="007F17B1" w:rsidRDefault="007F17B1">
      <w:pPr>
        <w:pStyle w:val="10"/>
        <w:ind w:firstLine="1985"/>
        <w:rPr>
          <w:b/>
          <w:sz w:val="32"/>
        </w:rPr>
      </w:pPr>
    </w:p>
    <w:p w:rsidR="007F17B1" w:rsidRDefault="007F17B1">
      <w:pPr>
        <w:pStyle w:val="10"/>
        <w:ind w:firstLine="3686"/>
      </w:pPr>
    </w:p>
    <w:p w:rsidR="007F17B1" w:rsidRDefault="007F17B1">
      <w:pPr>
        <w:pStyle w:val="10"/>
        <w:ind w:firstLine="3686"/>
      </w:pPr>
    </w:p>
    <w:p w:rsidR="007F17B1" w:rsidRDefault="007F17B1">
      <w:pPr>
        <w:pStyle w:val="10"/>
        <w:ind w:firstLine="3686"/>
      </w:pPr>
    </w:p>
    <w:p w:rsidR="007F17B1" w:rsidRDefault="007F17B1">
      <w:pPr>
        <w:pStyle w:val="10"/>
        <w:ind w:firstLine="3686"/>
      </w:pPr>
    </w:p>
    <w:p w:rsidR="007F17B1" w:rsidRDefault="007F17B1">
      <w:pPr>
        <w:pStyle w:val="10"/>
        <w:ind w:firstLine="3686"/>
      </w:pPr>
    </w:p>
    <w:p w:rsidR="007F17B1" w:rsidRDefault="007F17B1">
      <w:pPr>
        <w:pStyle w:val="10"/>
        <w:ind w:firstLine="3686"/>
      </w:pPr>
    </w:p>
    <w:p w:rsidR="007F17B1" w:rsidRDefault="007F17B1">
      <w:pPr>
        <w:pStyle w:val="10"/>
        <w:ind w:firstLine="3686"/>
      </w:pPr>
    </w:p>
    <w:p w:rsidR="007F17B1" w:rsidRDefault="007F17B1">
      <w:pPr>
        <w:pStyle w:val="10"/>
        <w:ind w:firstLine="3686"/>
      </w:pPr>
    </w:p>
    <w:p w:rsidR="007F17B1" w:rsidRDefault="007F17B1">
      <w:pPr>
        <w:pStyle w:val="10"/>
        <w:ind w:firstLine="3686"/>
      </w:pPr>
    </w:p>
    <w:p w:rsidR="007F17B1" w:rsidRDefault="007F17B1">
      <w:pPr>
        <w:pStyle w:val="10"/>
        <w:ind w:firstLine="3686"/>
      </w:pPr>
    </w:p>
    <w:p w:rsidR="007F17B1" w:rsidRDefault="007F17B1">
      <w:pPr>
        <w:pStyle w:val="10"/>
        <w:ind w:firstLine="3686"/>
      </w:pPr>
    </w:p>
    <w:p w:rsidR="007F17B1" w:rsidRDefault="007F17B1">
      <w:pPr>
        <w:pStyle w:val="10"/>
        <w:ind w:firstLine="3686"/>
      </w:pPr>
    </w:p>
    <w:p w:rsidR="007F17B1" w:rsidRDefault="007F17B1">
      <w:pPr>
        <w:pStyle w:val="10"/>
        <w:ind w:firstLine="3686"/>
      </w:pPr>
    </w:p>
    <w:p w:rsidR="007F17B1" w:rsidRDefault="007F17B1">
      <w:pPr>
        <w:pStyle w:val="10"/>
        <w:ind w:firstLine="3686"/>
      </w:pPr>
    </w:p>
    <w:p w:rsidR="007F17B1" w:rsidRDefault="007F17B1">
      <w:pPr>
        <w:pStyle w:val="10"/>
        <w:ind w:firstLine="3686"/>
      </w:pPr>
    </w:p>
    <w:p w:rsidR="007F17B1" w:rsidRDefault="007F17B1">
      <w:pPr>
        <w:pStyle w:val="10"/>
        <w:ind w:firstLine="3686"/>
      </w:pPr>
    </w:p>
    <w:p w:rsidR="007F17B1" w:rsidRDefault="007F17B1">
      <w:pPr>
        <w:pStyle w:val="10"/>
        <w:ind w:firstLine="3686"/>
      </w:pPr>
    </w:p>
    <w:p w:rsidR="007F17B1" w:rsidRDefault="007F17B1">
      <w:pPr>
        <w:pStyle w:val="10"/>
        <w:ind w:firstLine="3686"/>
        <w:rPr>
          <w:b/>
          <w:i/>
          <w:sz w:val="24"/>
        </w:rPr>
      </w:pPr>
      <w:r>
        <w:rPr>
          <w:b/>
          <w:i/>
          <w:sz w:val="24"/>
        </w:rPr>
        <w:t>ПОДГОТОВИЛ</w:t>
      </w:r>
      <w:r>
        <w:rPr>
          <w:b/>
          <w:i/>
          <w:sz w:val="24"/>
          <w:lang w:val="en-US"/>
        </w:rPr>
        <w:t xml:space="preserve">: </w:t>
      </w:r>
      <w:r>
        <w:rPr>
          <w:b/>
          <w:i/>
          <w:sz w:val="24"/>
        </w:rPr>
        <w:t xml:space="preserve">СЛУШАТЕЛЬ </w:t>
      </w:r>
    </w:p>
    <w:p w:rsidR="007F17B1" w:rsidRDefault="007F17B1">
      <w:pPr>
        <w:pStyle w:val="10"/>
        <w:ind w:firstLine="3686"/>
        <w:rPr>
          <w:b/>
          <w:i/>
          <w:sz w:val="24"/>
        </w:rPr>
      </w:pPr>
      <w:r>
        <w:rPr>
          <w:b/>
          <w:i/>
          <w:sz w:val="24"/>
        </w:rPr>
        <w:t>9611 УЧЕБНОЙ ГРУППЫ 4 КУРСА</w:t>
      </w:r>
    </w:p>
    <w:p w:rsidR="007F17B1" w:rsidRDefault="007F17B1">
      <w:pPr>
        <w:pStyle w:val="10"/>
        <w:ind w:firstLine="3686"/>
        <w:rPr>
          <w:b/>
          <w:i/>
          <w:sz w:val="24"/>
        </w:rPr>
      </w:pPr>
      <w:r>
        <w:rPr>
          <w:b/>
          <w:i/>
          <w:sz w:val="24"/>
        </w:rPr>
        <w:t>РОЖКОВ СЕРГЕЙ ОЛЕГОВИЧ</w:t>
      </w:r>
    </w:p>
    <w:p w:rsidR="007F17B1" w:rsidRDefault="007F17B1">
      <w:pPr>
        <w:pStyle w:val="10"/>
        <w:ind w:firstLine="3686"/>
        <w:rPr>
          <w:sz w:val="24"/>
        </w:rPr>
      </w:pPr>
    </w:p>
    <w:p w:rsidR="007F17B1" w:rsidRDefault="007F17B1">
      <w:pPr>
        <w:pStyle w:val="10"/>
        <w:ind w:firstLine="3686"/>
      </w:pPr>
    </w:p>
    <w:p w:rsidR="007F17B1" w:rsidRDefault="007F17B1">
      <w:pPr>
        <w:pStyle w:val="10"/>
        <w:ind w:firstLine="3686"/>
      </w:pPr>
    </w:p>
    <w:p w:rsidR="007F17B1" w:rsidRDefault="007F17B1">
      <w:pPr>
        <w:pStyle w:val="10"/>
        <w:ind w:firstLine="3686"/>
      </w:pPr>
    </w:p>
    <w:p w:rsidR="007F17B1" w:rsidRDefault="007F17B1">
      <w:pPr>
        <w:pStyle w:val="10"/>
        <w:ind w:firstLine="3686"/>
      </w:pPr>
    </w:p>
    <w:p w:rsidR="007F17B1" w:rsidRDefault="007F17B1">
      <w:pPr>
        <w:pStyle w:val="10"/>
        <w:ind w:firstLine="3686"/>
      </w:pPr>
    </w:p>
    <w:p w:rsidR="007F17B1" w:rsidRDefault="007F17B1">
      <w:pPr>
        <w:pStyle w:val="10"/>
        <w:ind w:firstLine="3686"/>
      </w:pPr>
    </w:p>
    <w:p w:rsidR="007F17B1" w:rsidRDefault="007F17B1">
      <w:pPr>
        <w:pStyle w:val="10"/>
        <w:ind w:firstLine="3686"/>
      </w:pPr>
    </w:p>
    <w:p w:rsidR="007F17B1" w:rsidRDefault="007F17B1">
      <w:pPr>
        <w:pStyle w:val="10"/>
        <w:ind w:firstLine="3686"/>
      </w:pPr>
    </w:p>
    <w:p w:rsidR="007F17B1" w:rsidRDefault="007F17B1">
      <w:pPr>
        <w:pStyle w:val="10"/>
        <w:ind w:firstLine="3686"/>
      </w:pPr>
    </w:p>
    <w:p w:rsidR="007F17B1" w:rsidRDefault="007F17B1">
      <w:pPr>
        <w:pStyle w:val="10"/>
        <w:ind w:firstLine="3686"/>
      </w:pPr>
    </w:p>
    <w:p w:rsidR="007F17B1" w:rsidRDefault="007F17B1">
      <w:pPr>
        <w:pStyle w:val="10"/>
        <w:ind w:firstLine="3686"/>
      </w:pPr>
    </w:p>
    <w:p w:rsidR="007F17B1" w:rsidRDefault="007F17B1">
      <w:pPr>
        <w:pStyle w:val="10"/>
        <w:ind w:firstLine="3686"/>
      </w:pPr>
    </w:p>
    <w:p w:rsidR="007F17B1" w:rsidRDefault="007F17B1">
      <w:pPr>
        <w:pStyle w:val="10"/>
        <w:ind w:firstLine="3261"/>
        <w:rPr>
          <w:b/>
          <w:sz w:val="28"/>
          <w:lang w:val="en-US"/>
        </w:rPr>
      </w:pPr>
      <w:r>
        <w:rPr>
          <w:b/>
          <w:sz w:val="28"/>
          <w:lang w:val="en-US"/>
        </w:rPr>
        <w:t>ТУЛА-1999.</w:t>
      </w:r>
    </w:p>
    <w:p w:rsidR="007F17B1" w:rsidRDefault="007F17B1">
      <w:pPr>
        <w:pStyle w:val="10"/>
        <w:ind w:firstLine="2127"/>
        <w:rPr>
          <w:b/>
          <w:sz w:val="28"/>
        </w:rPr>
      </w:pPr>
      <w:r>
        <w:rPr>
          <w:sz w:val="28"/>
        </w:rPr>
        <w:t xml:space="preserve">ТЕМА 8: </w:t>
      </w:r>
      <w:r>
        <w:rPr>
          <w:b/>
          <w:sz w:val="32"/>
        </w:rPr>
        <w:t>ЮРИДИЧЕСКОЕ ЛИЦО -</w:t>
      </w:r>
    </w:p>
    <w:p w:rsidR="007F17B1" w:rsidRDefault="007F17B1">
      <w:pPr>
        <w:pStyle w:val="10"/>
        <w:ind w:firstLine="1418"/>
        <w:rPr>
          <w:b/>
          <w:sz w:val="28"/>
        </w:rPr>
      </w:pPr>
      <w:r>
        <w:rPr>
          <w:b/>
          <w:sz w:val="32"/>
        </w:rPr>
        <w:t>КАК СУБЪЕКТ ПРЕДПРИНИМАТЕЛЬСКОЙ</w:t>
      </w:r>
    </w:p>
    <w:p w:rsidR="007F17B1" w:rsidRDefault="007F17B1">
      <w:pPr>
        <w:pStyle w:val="a8"/>
        <w:spacing w:line="360" w:lineRule="auto"/>
        <w:ind w:firstLine="2977"/>
        <w:rPr>
          <w:b/>
        </w:rPr>
      </w:pPr>
      <w:r>
        <w:rPr>
          <w:b/>
          <w:sz w:val="32"/>
        </w:rPr>
        <w:t>ДЕЯТЕЛЬНОСТИ</w:t>
      </w:r>
    </w:p>
    <w:p w:rsidR="007F17B1" w:rsidRDefault="007F17B1">
      <w:pPr>
        <w:spacing w:line="360" w:lineRule="auto"/>
        <w:ind w:firstLine="3402"/>
        <w:rPr>
          <w:sz w:val="28"/>
        </w:rPr>
      </w:pPr>
      <w:r>
        <w:rPr>
          <w:sz w:val="28"/>
        </w:rPr>
        <w:t>ПЛАН.</w:t>
      </w:r>
      <w:r>
        <w:rPr>
          <w:sz w:val="28"/>
        </w:rPr>
        <w:tab/>
      </w:r>
      <w:r>
        <w:rPr>
          <w:sz w:val="28"/>
        </w:rPr>
        <w:tab/>
      </w:r>
      <w:r>
        <w:rPr>
          <w:sz w:val="28"/>
        </w:rPr>
        <w:tab/>
      </w:r>
      <w:r>
        <w:rPr>
          <w:sz w:val="28"/>
        </w:rPr>
        <w:tab/>
      </w:r>
      <w:r>
        <w:rPr>
          <w:sz w:val="28"/>
        </w:rPr>
        <w:tab/>
        <w:t xml:space="preserve">      Стр.</w:t>
      </w:r>
    </w:p>
    <w:p w:rsidR="007F17B1" w:rsidRDefault="007F17B1">
      <w:pPr>
        <w:spacing w:line="360" w:lineRule="auto"/>
        <w:ind w:firstLine="3402"/>
        <w:rPr>
          <w:sz w:val="28"/>
        </w:rPr>
      </w:pPr>
    </w:p>
    <w:p w:rsidR="007F17B1" w:rsidRDefault="007F17B1">
      <w:pPr>
        <w:spacing w:line="360" w:lineRule="auto"/>
        <w:ind w:firstLine="3402"/>
        <w:rPr>
          <w:sz w:val="28"/>
        </w:rPr>
      </w:pPr>
    </w:p>
    <w:p w:rsidR="007F17B1" w:rsidRDefault="007F17B1">
      <w:pPr>
        <w:pStyle w:val="1"/>
        <w:ind w:firstLine="567"/>
        <w:jc w:val="both"/>
      </w:pPr>
      <w:r>
        <w:rPr>
          <w:rFonts w:ascii="Times New Roman" w:hAnsi="Times New Roman"/>
          <w:b w:val="0"/>
        </w:rPr>
        <w:t>Введение.</w:t>
      </w:r>
      <w:r>
        <w:tab/>
      </w:r>
      <w:r>
        <w:tab/>
      </w:r>
      <w:r>
        <w:tab/>
      </w:r>
      <w:r>
        <w:tab/>
      </w:r>
      <w:r>
        <w:tab/>
      </w:r>
      <w:r>
        <w:tab/>
      </w:r>
      <w:r>
        <w:tab/>
      </w:r>
      <w:r>
        <w:tab/>
      </w:r>
      <w:r>
        <w:tab/>
      </w:r>
      <w:r>
        <w:rPr>
          <w:rFonts w:ascii="Times New Roman" w:hAnsi="Times New Roman"/>
          <w:b w:val="0"/>
        </w:rPr>
        <w:t>3</w:t>
      </w:r>
    </w:p>
    <w:p w:rsidR="007F17B1" w:rsidRDefault="007F17B1">
      <w:pPr>
        <w:spacing w:line="360" w:lineRule="auto"/>
        <w:ind w:left="567"/>
        <w:rPr>
          <w:sz w:val="28"/>
        </w:rPr>
      </w:pPr>
      <w:r>
        <w:rPr>
          <w:sz w:val="28"/>
        </w:rPr>
        <w:t>1.</w:t>
      </w:r>
      <w:r>
        <w:rPr>
          <w:sz w:val="28"/>
          <w:lang w:val="ru-RU"/>
        </w:rPr>
        <w:t xml:space="preserve"> Понятие юридического лица</w:t>
      </w:r>
      <w:r>
        <w:rPr>
          <w:sz w:val="28"/>
        </w:rPr>
        <w:t>.</w:t>
      </w:r>
      <w:r>
        <w:rPr>
          <w:sz w:val="28"/>
        </w:rPr>
        <w:tab/>
      </w:r>
      <w:r>
        <w:rPr>
          <w:sz w:val="28"/>
        </w:rPr>
        <w:tab/>
      </w:r>
      <w:r>
        <w:rPr>
          <w:sz w:val="28"/>
        </w:rPr>
        <w:tab/>
      </w:r>
      <w:r>
        <w:rPr>
          <w:sz w:val="28"/>
          <w:lang w:val="ru-RU"/>
        </w:rPr>
        <w:tab/>
      </w:r>
      <w:r>
        <w:rPr>
          <w:sz w:val="28"/>
          <w:lang w:val="ru-RU"/>
        </w:rPr>
        <w:tab/>
      </w:r>
      <w:r>
        <w:rPr>
          <w:sz w:val="28"/>
        </w:rPr>
        <w:t>4</w:t>
      </w:r>
    </w:p>
    <w:p w:rsidR="007F17B1" w:rsidRDefault="007F17B1">
      <w:pPr>
        <w:pStyle w:val="a7"/>
      </w:pPr>
      <w:r>
        <w:t>2. Признаки юридического лица.</w:t>
      </w:r>
      <w:r>
        <w:tab/>
      </w:r>
      <w:r>
        <w:tab/>
      </w:r>
      <w:r>
        <w:tab/>
      </w:r>
      <w:r>
        <w:tab/>
      </w:r>
      <w:r>
        <w:tab/>
        <w:t>8</w:t>
      </w:r>
    </w:p>
    <w:p w:rsidR="007F17B1" w:rsidRDefault="007F17B1">
      <w:pPr>
        <w:pStyle w:val="30"/>
        <w:spacing w:line="360" w:lineRule="auto"/>
        <w:ind w:left="567" w:firstLine="0"/>
      </w:pPr>
      <w:r>
        <w:rPr>
          <w:spacing w:val="20"/>
        </w:rPr>
        <w:t>3.</w:t>
      </w:r>
      <w:r>
        <w:t xml:space="preserve"> Классификация юридических лиц</w:t>
      </w:r>
      <w:r>
        <w:tab/>
      </w:r>
      <w:r>
        <w:tab/>
      </w:r>
      <w:r>
        <w:tab/>
      </w:r>
      <w:r>
        <w:tab/>
      </w:r>
      <w:r>
        <w:tab/>
        <w:t>12</w:t>
      </w:r>
    </w:p>
    <w:p w:rsidR="007F17B1" w:rsidRDefault="007F17B1">
      <w:pPr>
        <w:pStyle w:val="30"/>
        <w:spacing w:line="360" w:lineRule="auto"/>
        <w:ind w:left="567" w:firstLine="142"/>
      </w:pPr>
      <w:r>
        <w:t>3.1 Коммерческие организации.</w:t>
      </w:r>
      <w:r>
        <w:tab/>
      </w:r>
      <w:r>
        <w:tab/>
      </w:r>
      <w:r>
        <w:tab/>
      </w:r>
      <w:r>
        <w:tab/>
      </w:r>
      <w:r>
        <w:tab/>
        <w:t>13</w:t>
      </w:r>
    </w:p>
    <w:p w:rsidR="007F17B1" w:rsidRDefault="007F17B1">
      <w:pPr>
        <w:pStyle w:val="30"/>
        <w:spacing w:line="360" w:lineRule="auto"/>
        <w:ind w:left="567" w:firstLine="142"/>
      </w:pPr>
      <w:r>
        <w:t>3.2 Некоммерческие организации.</w:t>
      </w:r>
      <w:r>
        <w:tab/>
      </w:r>
      <w:r>
        <w:tab/>
      </w:r>
      <w:r>
        <w:tab/>
      </w:r>
      <w:r>
        <w:tab/>
      </w:r>
      <w:r>
        <w:tab/>
        <w:t>19</w:t>
      </w:r>
    </w:p>
    <w:p w:rsidR="007F17B1" w:rsidRDefault="007F17B1">
      <w:pPr>
        <w:spacing w:line="360" w:lineRule="auto"/>
        <w:ind w:firstLine="567"/>
        <w:rPr>
          <w:spacing w:val="20"/>
          <w:sz w:val="28"/>
          <w:lang w:val="ru-RU"/>
        </w:rPr>
      </w:pPr>
      <w:r>
        <w:rPr>
          <w:spacing w:val="20"/>
          <w:sz w:val="28"/>
        </w:rPr>
        <w:t>Заключение.</w:t>
      </w:r>
      <w:r>
        <w:rPr>
          <w:spacing w:val="20"/>
          <w:sz w:val="28"/>
        </w:rPr>
        <w:tab/>
      </w:r>
      <w:r>
        <w:rPr>
          <w:spacing w:val="20"/>
          <w:sz w:val="28"/>
        </w:rPr>
        <w:tab/>
      </w:r>
      <w:r>
        <w:rPr>
          <w:spacing w:val="20"/>
          <w:sz w:val="28"/>
        </w:rPr>
        <w:tab/>
      </w:r>
      <w:r>
        <w:rPr>
          <w:spacing w:val="20"/>
          <w:sz w:val="28"/>
        </w:rPr>
        <w:tab/>
      </w:r>
      <w:r>
        <w:rPr>
          <w:spacing w:val="20"/>
          <w:sz w:val="28"/>
        </w:rPr>
        <w:tab/>
      </w:r>
      <w:r>
        <w:rPr>
          <w:spacing w:val="20"/>
          <w:sz w:val="28"/>
        </w:rPr>
        <w:tab/>
      </w:r>
      <w:r>
        <w:rPr>
          <w:spacing w:val="20"/>
          <w:sz w:val="28"/>
        </w:rPr>
        <w:tab/>
      </w:r>
      <w:r>
        <w:rPr>
          <w:spacing w:val="20"/>
          <w:sz w:val="28"/>
        </w:rPr>
        <w:tab/>
      </w:r>
      <w:r>
        <w:rPr>
          <w:spacing w:val="20"/>
          <w:sz w:val="28"/>
          <w:lang w:val="ru-RU"/>
        </w:rPr>
        <w:t>21</w:t>
      </w:r>
    </w:p>
    <w:p w:rsidR="007F17B1" w:rsidRDefault="007F17B1">
      <w:pPr>
        <w:pStyle w:val="10"/>
        <w:spacing w:line="360" w:lineRule="auto"/>
        <w:ind w:firstLine="567"/>
        <w:jc w:val="both"/>
        <w:rPr>
          <w:sz w:val="28"/>
        </w:rPr>
      </w:pPr>
      <w:r>
        <w:rPr>
          <w:sz w:val="28"/>
        </w:rPr>
        <w:t>Литература.</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22</w:t>
      </w:r>
    </w:p>
    <w:p w:rsidR="007F17B1" w:rsidRDefault="007F17B1">
      <w:pPr>
        <w:spacing w:line="360" w:lineRule="auto"/>
        <w:rPr>
          <w:sz w:val="28"/>
        </w:rPr>
      </w:pPr>
    </w:p>
    <w:p w:rsidR="007F17B1" w:rsidRDefault="007F17B1">
      <w:pPr>
        <w:spacing w:line="360" w:lineRule="auto"/>
        <w:rPr>
          <w:sz w:val="28"/>
        </w:rPr>
      </w:pPr>
    </w:p>
    <w:p w:rsidR="007F17B1" w:rsidRDefault="007F17B1">
      <w:pPr>
        <w:spacing w:line="360" w:lineRule="auto"/>
        <w:rPr>
          <w:sz w:val="28"/>
        </w:rPr>
      </w:pPr>
    </w:p>
    <w:p w:rsidR="007F17B1" w:rsidRDefault="007F17B1">
      <w:pPr>
        <w:spacing w:line="360" w:lineRule="auto"/>
        <w:rPr>
          <w:sz w:val="28"/>
        </w:rPr>
      </w:pPr>
    </w:p>
    <w:p w:rsidR="007F17B1" w:rsidRDefault="007F17B1">
      <w:pPr>
        <w:spacing w:line="360" w:lineRule="auto"/>
        <w:rPr>
          <w:sz w:val="28"/>
        </w:rPr>
      </w:pPr>
    </w:p>
    <w:p w:rsidR="007F17B1" w:rsidRDefault="007F17B1">
      <w:pPr>
        <w:spacing w:line="360" w:lineRule="auto"/>
        <w:rPr>
          <w:sz w:val="28"/>
        </w:rPr>
      </w:pPr>
    </w:p>
    <w:p w:rsidR="007F17B1" w:rsidRDefault="007F17B1">
      <w:pPr>
        <w:spacing w:line="360" w:lineRule="auto"/>
        <w:rPr>
          <w:sz w:val="28"/>
        </w:rPr>
      </w:pPr>
    </w:p>
    <w:p w:rsidR="007F17B1" w:rsidRDefault="007F17B1">
      <w:pPr>
        <w:spacing w:line="360" w:lineRule="auto"/>
        <w:rPr>
          <w:sz w:val="28"/>
        </w:rPr>
      </w:pPr>
    </w:p>
    <w:p w:rsidR="007F17B1" w:rsidRDefault="007F17B1">
      <w:pPr>
        <w:spacing w:line="360" w:lineRule="auto"/>
        <w:rPr>
          <w:sz w:val="28"/>
        </w:rPr>
      </w:pPr>
    </w:p>
    <w:p w:rsidR="007F17B1" w:rsidRDefault="007F17B1">
      <w:pPr>
        <w:spacing w:line="360" w:lineRule="auto"/>
        <w:rPr>
          <w:sz w:val="28"/>
        </w:rPr>
      </w:pPr>
    </w:p>
    <w:p w:rsidR="007F17B1" w:rsidRDefault="007F17B1">
      <w:pPr>
        <w:spacing w:line="360" w:lineRule="auto"/>
        <w:rPr>
          <w:sz w:val="28"/>
        </w:rPr>
      </w:pPr>
    </w:p>
    <w:p w:rsidR="007F17B1" w:rsidRDefault="007F17B1">
      <w:pPr>
        <w:spacing w:line="360" w:lineRule="auto"/>
        <w:rPr>
          <w:sz w:val="28"/>
        </w:rPr>
      </w:pPr>
    </w:p>
    <w:p w:rsidR="007F17B1" w:rsidRDefault="007F17B1">
      <w:pPr>
        <w:spacing w:line="360" w:lineRule="auto"/>
        <w:rPr>
          <w:sz w:val="28"/>
        </w:rPr>
      </w:pPr>
    </w:p>
    <w:p w:rsidR="007F17B1" w:rsidRDefault="007F17B1">
      <w:pPr>
        <w:spacing w:line="360" w:lineRule="auto"/>
        <w:rPr>
          <w:sz w:val="28"/>
          <w:lang w:val="ru-RU"/>
        </w:rPr>
      </w:pPr>
    </w:p>
    <w:p w:rsidR="007F17B1" w:rsidRDefault="007F17B1">
      <w:pPr>
        <w:spacing w:line="360" w:lineRule="auto"/>
        <w:rPr>
          <w:sz w:val="28"/>
          <w:lang w:val="ru-RU"/>
        </w:rPr>
      </w:pPr>
    </w:p>
    <w:p w:rsidR="007F17B1" w:rsidRDefault="007F17B1">
      <w:pPr>
        <w:ind w:firstLine="3686"/>
        <w:jc w:val="both"/>
        <w:rPr>
          <w:sz w:val="30"/>
          <w:lang w:val="ru-RU"/>
        </w:rPr>
      </w:pPr>
      <w:r>
        <w:rPr>
          <w:sz w:val="30"/>
          <w:lang w:val="ru-RU"/>
        </w:rPr>
        <w:t>Введение.</w:t>
      </w:r>
    </w:p>
    <w:p w:rsidR="007F17B1" w:rsidRDefault="007F17B1">
      <w:pPr>
        <w:ind w:firstLine="851"/>
        <w:jc w:val="both"/>
        <w:rPr>
          <w:sz w:val="28"/>
          <w:lang w:val="ru-RU"/>
        </w:rPr>
      </w:pPr>
    </w:p>
    <w:p w:rsidR="007F17B1" w:rsidRDefault="007F17B1">
      <w:pPr>
        <w:ind w:firstLine="851"/>
        <w:jc w:val="both"/>
        <w:rPr>
          <w:sz w:val="28"/>
          <w:lang w:val="ru-RU"/>
        </w:rPr>
      </w:pPr>
    </w:p>
    <w:p w:rsidR="007F17B1" w:rsidRDefault="007F17B1">
      <w:pPr>
        <w:ind w:firstLine="851"/>
        <w:jc w:val="both"/>
        <w:rPr>
          <w:snapToGrid w:val="0"/>
          <w:color w:val="000000"/>
          <w:sz w:val="28"/>
          <w:lang w:val="ru-RU"/>
        </w:rPr>
      </w:pPr>
      <w:r>
        <w:rPr>
          <w:snapToGrid w:val="0"/>
          <w:color w:val="000000"/>
          <w:sz w:val="28"/>
          <w:lang w:val="ru-RU"/>
        </w:rPr>
        <w:t>В соответствии со ст.34 Конституции РФ каждый гражданин имеет право на свободное использование своих способностей и имущества для осуществления предпринимательской и иной, не запрещенной законом экономической деятельности.</w:t>
      </w:r>
      <w:r>
        <w:rPr>
          <w:rStyle w:val="a6"/>
          <w:snapToGrid w:val="0"/>
          <w:color w:val="000000"/>
          <w:sz w:val="28"/>
          <w:lang w:val="ru-RU"/>
        </w:rPr>
        <w:footnoteReference w:customMarkFollows="1" w:id="1"/>
        <w:sym w:font="Symbol" w:char="F023"/>
      </w:r>
    </w:p>
    <w:p w:rsidR="007F17B1" w:rsidRDefault="007F17B1">
      <w:pPr>
        <w:ind w:firstLine="851"/>
        <w:jc w:val="both"/>
        <w:rPr>
          <w:sz w:val="28"/>
          <w:lang w:val="ru-RU"/>
        </w:rPr>
      </w:pPr>
      <w:r>
        <w:rPr>
          <w:sz w:val="28"/>
          <w:lang w:val="ru-RU"/>
        </w:rPr>
        <w:t>Рыночная экономика сформировалась на основе индивидуальной собственности и немыслима без неё. Однако со временем эта форма собственности претерпела существенные изменения.</w:t>
      </w:r>
    </w:p>
    <w:p w:rsidR="007F17B1" w:rsidRDefault="007F17B1">
      <w:pPr>
        <w:ind w:firstLine="851"/>
        <w:jc w:val="both"/>
        <w:rPr>
          <w:sz w:val="28"/>
          <w:lang w:val="ru-RU"/>
        </w:rPr>
      </w:pPr>
      <w:r>
        <w:rPr>
          <w:sz w:val="28"/>
          <w:lang w:val="ru-RU"/>
        </w:rPr>
        <w:t>Экономическое развитие России в последние годы значительно продвинулось вперёд по пути формирования полисубъективной структуры отношений собственности. В результате осуществления в последние годы широкого комплекса мер по разгосударствлению и приватизации в России произошли значительные изменения в отношениях собственности и организационно-правовых формах коммерческой деятельности.</w:t>
      </w:r>
    </w:p>
    <w:p w:rsidR="007F17B1" w:rsidRDefault="007F17B1">
      <w:pPr>
        <w:pStyle w:val="20"/>
      </w:pPr>
      <w:r>
        <w:t xml:space="preserve">Нынешнюю ситуацию характеризуют: </w:t>
      </w:r>
    </w:p>
    <w:p w:rsidR="007F17B1" w:rsidRDefault="007F17B1">
      <w:pPr>
        <w:ind w:firstLine="284"/>
        <w:jc w:val="both"/>
        <w:rPr>
          <w:sz w:val="28"/>
          <w:lang w:val="ru-RU"/>
        </w:rPr>
      </w:pPr>
      <w:r>
        <w:rPr>
          <w:sz w:val="28"/>
          <w:lang w:val="ru-RU"/>
        </w:rPr>
        <w:t xml:space="preserve">-преодоление монополии государственной собственности практически во всех сферах народного хозяйства; </w:t>
      </w:r>
    </w:p>
    <w:p w:rsidR="007F17B1" w:rsidRDefault="007F17B1">
      <w:pPr>
        <w:ind w:firstLine="284"/>
        <w:jc w:val="both"/>
        <w:rPr>
          <w:sz w:val="28"/>
          <w:lang w:val="ru-RU"/>
        </w:rPr>
      </w:pPr>
      <w:r>
        <w:rPr>
          <w:sz w:val="28"/>
          <w:lang w:val="ru-RU"/>
        </w:rPr>
        <w:t xml:space="preserve">-многообразие форм собственности; </w:t>
      </w:r>
    </w:p>
    <w:p w:rsidR="007F17B1" w:rsidRDefault="007F17B1">
      <w:pPr>
        <w:ind w:firstLine="284"/>
        <w:jc w:val="both"/>
        <w:rPr>
          <w:sz w:val="28"/>
          <w:lang w:val="ru-RU"/>
        </w:rPr>
      </w:pPr>
      <w:r>
        <w:rPr>
          <w:sz w:val="28"/>
          <w:lang w:val="ru-RU"/>
        </w:rPr>
        <w:t xml:space="preserve">-утверждение новых форм организации экономической деятельности (акционерные общества, товарищества, благотворительные и иные общественные фонды и т.д.); </w:t>
      </w:r>
    </w:p>
    <w:p w:rsidR="007F17B1" w:rsidRDefault="007F17B1">
      <w:pPr>
        <w:pStyle w:val="20"/>
      </w:pPr>
      <w:r>
        <w:t>Новая ситуация потребовала радикальных  изменений в правовой основе экономической деятельности. Гражданский кодекс Российской Федерации - важнейший этап проходящей в России правовой реформы. Он определил принципиальные основы экономических отношений при переходе к рыночным методам хозяйствования, сформировал основные правила, нормы их правового регулирования, обобщил и законодательно закрепил новые формы организации экономической жизни, возникшие в последние годы.</w:t>
      </w:r>
    </w:p>
    <w:p w:rsidR="007F17B1" w:rsidRDefault="007F17B1">
      <w:pPr>
        <w:pStyle w:val="20"/>
      </w:pPr>
      <w:r>
        <w:t>Не все организационно-правовые формы предпринимательской деятельности перечисленные в законе достаточно одинаково используются при организации юридического лица. Эта проблема будет затронута в контрольной работе.</w:t>
      </w:r>
    </w:p>
    <w:p w:rsidR="007F17B1" w:rsidRDefault="007F17B1">
      <w:pPr>
        <w:pStyle w:val="20"/>
      </w:pPr>
      <w:r>
        <w:t>Тема достаточно разработана и освещена в печати, стоит отметить, что основное внимание авторы статей уделяют вопросам регистрации, реорганизации и ликвидации юридических лиц, и лишь немногие останавливаются на вопросах выбора организационно-правовой формы юридического лица.</w:t>
      </w:r>
    </w:p>
    <w:p w:rsidR="007F17B1" w:rsidRDefault="007F17B1">
      <w:pPr>
        <w:ind w:firstLine="851"/>
        <w:jc w:val="both"/>
        <w:rPr>
          <w:sz w:val="28"/>
          <w:lang w:val="ru-RU"/>
        </w:rPr>
      </w:pPr>
    </w:p>
    <w:p w:rsidR="007F17B1" w:rsidRDefault="007F17B1">
      <w:pPr>
        <w:ind w:firstLine="2835"/>
        <w:jc w:val="both"/>
        <w:rPr>
          <w:sz w:val="30"/>
          <w:lang w:val="ru-RU"/>
        </w:rPr>
      </w:pPr>
      <w:r>
        <w:rPr>
          <w:sz w:val="30"/>
          <w:lang w:val="ru-RU"/>
        </w:rPr>
        <w:t>1.Понятие юридического лица.</w:t>
      </w:r>
    </w:p>
    <w:p w:rsidR="007F17B1" w:rsidRDefault="007F17B1">
      <w:pPr>
        <w:ind w:firstLine="2835"/>
        <w:jc w:val="both"/>
        <w:rPr>
          <w:sz w:val="30"/>
          <w:lang w:val="ru-RU"/>
        </w:rPr>
      </w:pPr>
    </w:p>
    <w:p w:rsidR="007F17B1" w:rsidRDefault="007F17B1">
      <w:pPr>
        <w:jc w:val="both"/>
        <w:rPr>
          <w:sz w:val="30"/>
          <w:lang w:val="ru-RU"/>
        </w:rPr>
      </w:pPr>
    </w:p>
    <w:p w:rsidR="007F17B1" w:rsidRDefault="007F17B1">
      <w:pPr>
        <w:pStyle w:val="20"/>
        <w:rPr>
          <w:sz w:val="30"/>
        </w:rPr>
      </w:pPr>
      <w:r>
        <w:rPr>
          <w:sz w:val="30"/>
        </w:rPr>
        <w:t>Наряду с физическими лицами Гражданский кодекс Российской Федерации признаёт субъектами гражданских прав и обязанностей юридические лица.</w:t>
      </w:r>
    </w:p>
    <w:p w:rsidR="007F17B1" w:rsidRDefault="007F17B1">
      <w:pPr>
        <w:ind w:firstLine="851"/>
        <w:jc w:val="both"/>
        <w:rPr>
          <w:sz w:val="30"/>
          <w:lang w:val="ru-RU"/>
        </w:rPr>
      </w:pPr>
      <w:r>
        <w:rPr>
          <w:sz w:val="30"/>
          <w:lang w:val="ru-RU"/>
        </w:rPr>
        <w:t>Юридическим лицом признаётся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r>
        <w:rPr>
          <w:rStyle w:val="a6"/>
          <w:sz w:val="30"/>
          <w:lang w:val="ru-RU"/>
        </w:rPr>
        <w:footnoteReference w:customMarkFollows="1" w:id="2"/>
        <w:sym w:font="Symbol" w:char="F02A"/>
      </w:r>
    </w:p>
    <w:p w:rsidR="007F17B1" w:rsidRDefault="007F17B1">
      <w:pPr>
        <w:ind w:firstLine="851"/>
        <w:jc w:val="both"/>
        <w:rPr>
          <w:sz w:val="30"/>
          <w:lang w:val="ru-RU"/>
        </w:rPr>
      </w:pPr>
      <w:r>
        <w:rPr>
          <w:sz w:val="30"/>
          <w:lang w:val="ru-RU"/>
        </w:rPr>
        <w:t>Для полного раскрытия понятия юридического лица большое значение имеют цели создания этого субъекта гражданских правоотношений. Основными целями создания юридических лиц являются:</w:t>
      </w:r>
    </w:p>
    <w:p w:rsidR="007F17B1" w:rsidRDefault="007F17B1">
      <w:pPr>
        <w:numPr>
          <w:ilvl w:val="0"/>
          <w:numId w:val="2"/>
        </w:numPr>
        <w:tabs>
          <w:tab w:val="clear" w:pos="1211"/>
          <w:tab w:val="num" w:pos="0"/>
        </w:tabs>
        <w:ind w:left="284" w:firstLine="0"/>
        <w:jc w:val="both"/>
        <w:rPr>
          <w:sz w:val="30"/>
          <w:lang w:val="ru-RU"/>
        </w:rPr>
      </w:pPr>
      <w:r>
        <w:rPr>
          <w:sz w:val="30"/>
          <w:lang w:val="ru-RU"/>
        </w:rPr>
        <w:t>обособление определенной имущественной массы и включение ее в гражданский оборот (позволяет сконцентрировать в одних руках разрозненные капиталы, дающие в хозяйственной деятельности каждый в отдельности небольшой эффект; в результате централизации капиталов создается возможность решения крупных хозяйственных задач);</w:t>
      </w:r>
    </w:p>
    <w:p w:rsidR="007F17B1" w:rsidRDefault="007F17B1">
      <w:pPr>
        <w:numPr>
          <w:ilvl w:val="0"/>
          <w:numId w:val="2"/>
        </w:numPr>
        <w:tabs>
          <w:tab w:val="clear" w:pos="1211"/>
          <w:tab w:val="num" w:pos="0"/>
        </w:tabs>
        <w:ind w:left="284" w:firstLine="0"/>
        <w:jc w:val="both"/>
        <w:rPr>
          <w:sz w:val="30"/>
          <w:lang w:val="ru-RU"/>
        </w:rPr>
      </w:pPr>
      <w:r>
        <w:rPr>
          <w:sz w:val="30"/>
          <w:lang w:val="ru-RU"/>
        </w:rPr>
        <w:t>ограничение предпринимательского риска;</w:t>
      </w:r>
    </w:p>
    <w:p w:rsidR="007F17B1" w:rsidRDefault="007F17B1">
      <w:pPr>
        <w:numPr>
          <w:ilvl w:val="0"/>
          <w:numId w:val="2"/>
        </w:numPr>
        <w:tabs>
          <w:tab w:val="clear" w:pos="1211"/>
          <w:tab w:val="num" w:pos="0"/>
        </w:tabs>
        <w:ind w:left="284" w:firstLine="0"/>
        <w:jc w:val="both"/>
        <w:rPr>
          <w:sz w:val="30"/>
          <w:lang w:val="ru-RU"/>
        </w:rPr>
      </w:pPr>
      <w:r>
        <w:rPr>
          <w:sz w:val="30"/>
          <w:lang w:val="ru-RU"/>
        </w:rPr>
        <w:t>оформление, осуществление и защита коллективных законных интересов различного рода как в имущественной, так и в нематериальной сфере.</w:t>
      </w:r>
    </w:p>
    <w:p w:rsidR="007F17B1" w:rsidRDefault="007F17B1">
      <w:pPr>
        <w:pStyle w:val="30"/>
        <w:ind w:firstLine="851"/>
        <w:rPr>
          <w:sz w:val="30"/>
        </w:rPr>
      </w:pPr>
      <w:r>
        <w:rPr>
          <w:sz w:val="30"/>
        </w:rPr>
        <w:t>Цель юридического должна быть легальной и удовлетворять требованиям, предъявляемым к осуществлению субъективных гражданских прав.</w:t>
      </w:r>
      <w:r>
        <w:rPr>
          <w:rStyle w:val="a6"/>
          <w:sz w:val="30"/>
        </w:rPr>
        <w:footnoteReference w:customMarkFollows="1" w:id="3"/>
        <w:sym w:font="Symbol" w:char="F0A8"/>
      </w:r>
    </w:p>
    <w:p w:rsidR="007F17B1" w:rsidRDefault="007F17B1">
      <w:pPr>
        <w:pStyle w:val="a7"/>
        <w:ind w:firstLine="851"/>
        <w:rPr>
          <w:sz w:val="30"/>
        </w:rPr>
      </w:pPr>
      <w:r>
        <w:rPr>
          <w:sz w:val="30"/>
        </w:rPr>
        <w:t>История существования юридического лица насчитывает более двух тысячелетий. Хотя в римском праве и не существовало как такового термина "юридическое лицо", однако его конструкция, используемая как своего рода приём юридической техники для введения в оборот имущественной массы, так или иначе обособленной от имущества физических лиц, была чётко выражена. В самом деле, развитие товарно-денжных отношений, имущественного оборота предполагает участие в нём не только отдельных людей - физических лиц, обладающих право- и дееспособностью, т.е. способностью иметь права и обязанности, в том числе связанные с имуществом, и своими действиями приобретать эти права и обязанности, но также и участие в этом обороте образованных ими организаций для осуществления какой-либо цели, в том числе, коммерческой деятельности. При создании подобных организаций возникла сложная совокупность отношений, для которых необходимо особое нормативное регулирование со стороны государства. Такое регулирование подразумевает определение юридического статуса объединения, его признаков, видов объединений, их организационно-правовых форм.</w:t>
      </w:r>
    </w:p>
    <w:p w:rsidR="007F17B1" w:rsidRDefault="007F17B1">
      <w:pPr>
        <w:pStyle w:val="20"/>
        <w:rPr>
          <w:sz w:val="30"/>
        </w:rPr>
      </w:pPr>
      <w:r>
        <w:rPr>
          <w:sz w:val="30"/>
        </w:rPr>
        <w:t>Развитие капиталистической формы хозяйствования, ускорение производства и оборота товаров и услуг, создание централизованного производства и кооперированного сбыта, концентрация капитала для создания таких производств обусловили необходимость возникновения соответствующих организационно-правовых юридических форм. Конструкция юридического лица наиболее подходила для этого, и нужно было только законодательно закрепить или создать соответствующие потребностям экономического оборота организационно-правовые формы юридического лица, предусматривающие определённые управленческие и имущественные особенности  (товарищества, общества и т.д.). При этом необходимо заметить, что понятие "юридического лицо" получило распространение только в гражданском законодательстве стран континентальной системы прав, в основном европейских государств. Законодательство стран с англосаксонской системой права не использует понятие "юридическое лицо", а просто определяет виды объединений, которые рассматриваются как самостоятельные субъекты права (партнёрства, корпорации и т.д.) или же считаются самостоятельными субъектами права в определённых случаях, предусмотренных законодательством.</w:t>
      </w:r>
    </w:p>
    <w:p w:rsidR="007F17B1" w:rsidRDefault="007F17B1">
      <w:pPr>
        <w:pStyle w:val="20"/>
        <w:rPr>
          <w:sz w:val="30"/>
        </w:rPr>
      </w:pPr>
      <w:r>
        <w:rPr>
          <w:sz w:val="30"/>
        </w:rPr>
        <w:t>В годы строительства социализма из нашего гражданского права были удалены институты, связанные с организационными структурами частного предпринимательства – торговое товарищество, полное товарищество и др. они оказались лишними, поскольку соответствовавшие им экономические реалии были ликвидированы, а их использование рассматривалось как основа капитализма. В последние 10-15 лет постепенно восстанавливалось многообразие организационных форм и субъектов предпринимательской деятельности.</w:t>
      </w:r>
      <w:r>
        <w:rPr>
          <w:rStyle w:val="a6"/>
          <w:sz w:val="30"/>
        </w:rPr>
        <w:footnoteReference w:customMarkFollows="1" w:id="4"/>
        <w:sym w:font="Symbol" w:char="F06F"/>
      </w:r>
    </w:p>
    <w:p w:rsidR="007F17B1" w:rsidRDefault="007F17B1">
      <w:pPr>
        <w:pStyle w:val="20"/>
        <w:rPr>
          <w:i/>
          <w:sz w:val="30"/>
        </w:rPr>
      </w:pPr>
      <w:r>
        <w:rPr>
          <w:sz w:val="30"/>
        </w:rPr>
        <w:t>Большое значение имеет вопрос о регистрации юридического лица. Государство предусматривает возможность создания его как субъекта права только в установленном им порядке. История знает примеры, когда для создания юридического лица требовалось разрешение высших государственных органов или монархов (например, в дореволюционной России).</w:t>
      </w:r>
    </w:p>
    <w:p w:rsidR="007F17B1" w:rsidRDefault="007F17B1">
      <w:pPr>
        <w:pStyle w:val="20"/>
        <w:rPr>
          <w:sz w:val="30"/>
        </w:rPr>
      </w:pPr>
      <w:r>
        <w:rPr>
          <w:sz w:val="30"/>
        </w:rPr>
        <w:t>Сейчас в России существует нормативно-явочная система регистрации юридических лиц (государственные органы принимают решение о регистрации нового юридического лица в порядке и на условиях, определённых нормативными актами, и не могут по своему усмотрению  отказать в регистрации юридического лица), и новый Гражданский кодекс лишь закрепляет её, внося при этом некоторые коррективы.</w:t>
      </w:r>
    </w:p>
    <w:p w:rsidR="007F17B1" w:rsidRDefault="007F17B1">
      <w:pPr>
        <w:pStyle w:val="20"/>
        <w:rPr>
          <w:sz w:val="30"/>
        </w:rPr>
      </w:pPr>
      <w:r>
        <w:rPr>
          <w:sz w:val="30"/>
        </w:rPr>
        <w:t>Так, например, предполагается изменение существующей в настоящее время дифференцированной (в разных органах) системы регистрации юридических лиц на единый порядок регистрации всех юридических лиц, коммерческих и некоммерческих, в органах юстиции.</w:t>
      </w:r>
    </w:p>
    <w:p w:rsidR="007F17B1" w:rsidRDefault="007F17B1">
      <w:pPr>
        <w:pStyle w:val="20"/>
        <w:rPr>
          <w:sz w:val="30"/>
        </w:rPr>
      </w:pPr>
      <w:r>
        <w:rPr>
          <w:sz w:val="30"/>
        </w:rPr>
        <w:t xml:space="preserve">Одним из требований, предъявляемых законом к созданию и деятельности коммерческого юридического лица, является наличие у него учредительных документов. К учредительным документам относятся устав и (в ряде случаев - или) учредительный договор. Учредительные документы юридического лица имеют две важные функции. Во-первых, выполняя внешнюю, представительскую функцию, они доводят до всеобщего сведения информацию об особенностях формы данного юридического лица, его правоспособности, наименовании, организационной структуре, месте его нахождения и другие сведения, которые могут иметь значение. Такие сведения, как правило, играют большую роль для лиц, вступающих в сделки с юридическим лицом. Во-вторых, выполняя внутреннюю функцию, они определяют отношения между учредителями юридического лица по поводу их участия в формировании имущества, распределении прибыли юридического лица, управлении им и т.д. </w:t>
      </w:r>
    </w:p>
    <w:p w:rsidR="007F17B1" w:rsidRDefault="007F17B1">
      <w:pPr>
        <w:ind w:firstLine="851"/>
        <w:jc w:val="both"/>
        <w:rPr>
          <w:sz w:val="30"/>
          <w:lang w:val="ru-RU"/>
        </w:rPr>
      </w:pPr>
      <w:r>
        <w:rPr>
          <w:sz w:val="30"/>
          <w:lang w:val="ru-RU"/>
        </w:rPr>
        <w:t>Важными атрибутами юридического лица являются его наименование и место нахождения. Наименование любого юридического лица должно содержать указание на его организационно-правовую форму. Зарегистрированное в установленном порядке фирменное наименование юридического лица признаётся объектом права собственности, и всякое лицо, неправомерно использующее чужое зарегистрированное фирменное наименование обязано прекратить его использование и возместить причинённые убытки.</w:t>
      </w:r>
    </w:p>
    <w:p w:rsidR="007F17B1" w:rsidRDefault="007F17B1">
      <w:pPr>
        <w:ind w:firstLine="567"/>
        <w:jc w:val="both"/>
        <w:rPr>
          <w:sz w:val="30"/>
          <w:lang w:val="ru-RU"/>
        </w:rPr>
      </w:pPr>
      <w:r>
        <w:rPr>
          <w:sz w:val="30"/>
          <w:lang w:val="ru-RU"/>
        </w:rPr>
        <w:t>Местом нахождения юридического лица признаётся место его государственной регистрации, если в соответствии с законом в учредительных документах юридического лица не будет установлено иного. На данный момент отсутствуют нормы закона, устанавливающие случаи, когда место нахождения юридического лица отличное от места его государственной регистрации, может или должно быть определено учредительными документами. В частности, место нахождения юридического лица имеет значение:</w:t>
      </w:r>
    </w:p>
    <w:p w:rsidR="007F17B1" w:rsidRDefault="007F17B1">
      <w:pPr>
        <w:ind w:firstLine="284"/>
        <w:jc w:val="both"/>
        <w:rPr>
          <w:sz w:val="30"/>
          <w:lang w:val="ru-RU"/>
        </w:rPr>
      </w:pPr>
      <w:r>
        <w:rPr>
          <w:sz w:val="30"/>
          <w:lang w:val="ru-RU"/>
        </w:rPr>
        <w:t>-при налогообложении данного юридического лица;</w:t>
      </w:r>
    </w:p>
    <w:p w:rsidR="007F17B1" w:rsidRDefault="007F17B1">
      <w:pPr>
        <w:ind w:firstLine="284"/>
        <w:jc w:val="both"/>
        <w:rPr>
          <w:sz w:val="30"/>
          <w:lang w:val="ru-RU"/>
        </w:rPr>
      </w:pPr>
      <w:r>
        <w:rPr>
          <w:sz w:val="30"/>
          <w:lang w:val="ru-RU"/>
        </w:rPr>
        <w:t>-при решении вопроса о его резиденстве в целях валютно-экспортного регулирования;</w:t>
      </w:r>
    </w:p>
    <w:p w:rsidR="007F17B1" w:rsidRDefault="007F17B1">
      <w:pPr>
        <w:ind w:firstLine="284"/>
        <w:jc w:val="both"/>
        <w:rPr>
          <w:sz w:val="30"/>
          <w:lang w:val="ru-RU"/>
        </w:rPr>
      </w:pPr>
      <w:r>
        <w:rPr>
          <w:sz w:val="30"/>
          <w:lang w:val="ru-RU"/>
        </w:rPr>
        <w:t>-при разрешении судебных споров и определении подсудности.</w:t>
      </w:r>
    </w:p>
    <w:p w:rsidR="007F17B1" w:rsidRDefault="007F17B1">
      <w:pPr>
        <w:pStyle w:val="20"/>
        <w:rPr>
          <w:sz w:val="30"/>
        </w:rPr>
      </w:pPr>
      <w:r>
        <w:rPr>
          <w:sz w:val="30"/>
        </w:rPr>
        <w:t xml:space="preserve">Юридическое лицо может быть реорганизовано или ликвидировано. Реорганизация может осуществляться лишь по решению: </w:t>
      </w:r>
    </w:p>
    <w:p w:rsidR="007F17B1" w:rsidRDefault="007F17B1">
      <w:pPr>
        <w:ind w:firstLine="567"/>
        <w:jc w:val="both"/>
        <w:rPr>
          <w:sz w:val="30"/>
          <w:lang w:val="ru-RU"/>
        </w:rPr>
      </w:pPr>
      <w:r>
        <w:rPr>
          <w:sz w:val="30"/>
          <w:lang w:val="ru-RU"/>
        </w:rPr>
        <w:t>-учредителей (участников) юридического лица;</w:t>
      </w:r>
    </w:p>
    <w:p w:rsidR="007F17B1" w:rsidRDefault="007F17B1">
      <w:pPr>
        <w:ind w:firstLine="567"/>
        <w:jc w:val="both"/>
        <w:rPr>
          <w:sz w:val="30"/>
          <w:lang w:val="ru-RU"/>
        </w:rPr>
      </w:pPr>
      <w:r>
        <w:rPr>
          <w:sz w:val="30"/>
          <w:lang w:val="ru-RU"/>
        </w:rPr>
        <w:t xml:space="preserve">-органа юридического лица, уполномоченного на то учредительным документом. </w:t>
      </w:r>
    </w:p>
    <w:p w:rsidR="007F17B1" w:rsidRDefault="007F17B1">
      <w:pPr>
        <w:pStyle w:val="20"/>
        <w:rPr>
          <w:sz w:val="30"/>
        </w:rPr>
      </w:pPr>
      <w:r>
        <w:rPr>
          <w:sz w:val="30"/>
        </w:rPr>
        <w:t>Юридическое лицо считается реорганизованным с момента госрегистрации вновь возникших юридических лиц (кроме присоединения, в этом случае – с момента внесения в государственный реестр записи о прекращении деятельности присоединенного). В Гражданском кодексе предусмотрены следующие виды реорганизации юридических лиц: преобразование, слияние нескольких лиц с образованием нового лица, присоединение юридического лица, разделение, выделение нового лица.</w:t>
      </w:r>
      <w:r>
        <w:rPr>
          <w:rStyle w:val="a6"/>
          <w:sz w:val="30"/>
        </w:rPr>
        <w:footnoteReference w:customMarkFollows="1" w:id="5"/>
        <w:sym w:font="Symbol" w:char="F02A"/>
      </w:r>
    </w:p>
    <w:p w:rsidR="007F17B1" w:rsidRDefault="007F17B1">
      <w:pPr>
        <w:spacing w:line="320" w:lineRule="atLeast"/>
        <w:ind w:firstLine="851"/>
        <w:jc w:val="both"/>
        <w:rPr>
          <w:snapToGrid w:val="0"/>
          <w:sz w:val="30"/>
          <w:lang w:val="ru-RU"/>
        </w:rPr>
      </w:pPr>
      <w:r>
        <w:rPr>
          <w:snapToGrid w:val="0"/>
          <w:sz w:val="30"/>
          <w:lang w:val="ru-RU"/>
        </w:rPr>
        <w:t>Ликвидация юридического лица влечет прекращение его прав и обязанностей без перехода их к другим лицам в порядке правопреемства.</w:t>
      </w:r>
    </w:p>
    <w:p w:rsidR="007F17B1" w:rsidRDefault="007F17B1">
      <w:pPr>
        <w:spacing w:line="280" w:lineRule="atLeast"/>
        <w:ind w:firstLine="851"/>
        <w:rPr>
          <w:snapToGrid w:val="0"/>
          <w:sz w:val="30"/>
          <w:lang w:val="ru-RU"/>
        </w:rPr>
      </w:pPr>
      <w:r>
        <w:rPr>
          <w:snapToGrid w:val="0"/>
          <w:sz w:val="30"/>
          <w:lang w:val="ru-RU"/>
        </w:rPr>
        <w:t>Юридическое лицо может быть ликвидировано:</w:t>
      </w:r>
    </w:p>
    <w:p w:rsidR="007F17B1" w:rsidRDefault="007F17B1">
      <w:pPr>
        <w:spacing w:line="320" w:lineRule="atLeast"/>
        <w:ind w:firstLine="460"/>
        <w:jc w:val="both"/>
        <w:rPr>
          <w:snapToGrid w:val="0"/>
          <w:sz w:val="30"/>
          <w:lang w:val="ru-RU"/>
        </w:rPr>
      </w:pPr>
      <w:r>
        <w:rPr>
          <w:snapToGrid w:val="0"/>
          <w:sz w:val="30"/>
          <w:lang w:val="ru-RU"/>
        </w:rPr>
        <w:t>По решению его учредителей (уполномоченного органа юридического</w:t>
      </w:r>
      <w:r>
        <w:rPr>
          <w:snapToGrid w:val="0"/>
          <w:sz w:val="30"/>
        </w:rPr>
        <w:t xml:space="preserve"> </w:t>
      </w:r>
      <w:r>
        <w:rPr>
          <w:snapToGrid w:val="0"/>
          <w:sz w:val="30"/>
          <w:lang w:val="ru-RU"/>
        </w:rPr>
        <w:t>лица) в связи:</w:t>
      </w:r>
    </w:p>
    <w:p w:rsidR="007F17B1" w:rsidRDefault="007F17B1">
      <w:pPr>
        <w:spacing w:line="280" w:lineRule="atLeast"/>
        <w:jc w:val="both"/>
        <w:rPr>
          <w:snapToGrid w:val="0"/>
          <w:sz w:val="30"/>
          <w:lang w:val="ru-RU"/>
        </w:rPr>
      </w:pPr>
      <w:r>
        <w:rPr>
          <w:snapToGrid w:val="0"/>
          <w:sz w:val="30"/>
          <w:lang w:val="ru-RU"/>
        </w:rPr>
        <w:t>- с истечением срока на который оно создано;</w:t>
      </w:r>
    </w:p>
    <w:p w:rsidR="007F17B1" w:rsidRDefault="007F17B1">
      <w:pPr>
        <w:spacing w:line="280" w:lineRule="atLeast"/>
        <w:jc w:val="both"/>
        <w:rPr>
          <w:snapToGrid w:val="0"/>
          <w:sz w:val="30"/>
          <w:lang w:val="ru-RU"/>
        </w:rPr>
      </w:pPr>
      <w:r>
        <w:rPr>
          <w:snapToGrid w:val="0"/>
          <w:sz w:val="30"/>
        </w:rPr>
        <w:t>-</w:t>
      </w:r>
      <w:r>
        <w:rPr>
          <w:snapToGrid w:val="0"/>
          <w:sz w:val="30"/>
          <w:lang w:val="ru-RU"/>
        </w:rPr>
        <w:t xml:space="preserve"> с достижением цели его создания;</w:t>
      </w:r>
    </w:p>
    <w:p w:rsidR="007F17B1" w:rsidRDefault="007F17B1">
      <w:pPr>
        <w:spacing w:line="320" w:lineRule="atLeast"/>
        <w:jc w:val="both"/>
        <w:rPr>
          <w:snapToGrid w:val="0"/>
          <w:sz w:val="30"/>
          <w:lang w:val="ru-RU"/>
        </w:rPr>
      </w:pPr>
      <w:r>
        <w:rPr>
          <w:snapToGrid w:val="0"/>
          <w:sz w:val="30"/>
          <w:lang w:val="ru-RU"/>
        </w:rPr>
        <w:t>-с признанием судом недействительной его регистрации в связи с допущенным при его создании нарушением закона или иных правовых актов, если эти решения носят неустранимый характер.</w:t>
      </w:r>
    </w:p>
    <w:p w:rsidR="007F17B1" w:rsidRDefault="007F17B1">
      <w:pPr>
        <w:spacing w:line="320" w:lineRule="atLeast"/>
        <w:ind w:left="426"/>
        <w:rPr>
          <w:snapToGrid w:val="0"/>
          <w:sz w:val="30"/>
          <w:lang w:val="ru-RU"/>
        </w:rPr>
      </w:pPr>
      <w:r>
        <w:rPr>
          <w:snapToGrid w:val="0"/>
          <w:sz w:val="30"/>
          <w:lang w:val="ru-RU"/>
        </w:rPr>
        <w:t>По решению суда в случаях осуществления деятельности:</w:t>
      </w:r>
    </w:p>
    <w:p w:rsidR="007F17B1" w:rsidRDefault="007F17B1">
      <w:pPr>
        <w:spacing w:line="280" w:lineRule="atLeast"/>
        <w:jc w:val="both"/>
        <w:rPr>
          <w:snapToGrid w:val="0"/>
          <w:sz w:val="30"/>
          <w:lang w:val="ru-RU"/>
        </w:rPr>
      </w:pPr>
      <w:r>
        <w:rPr>
          <w:snapToGrid w:val="0"/>
          <w:sz w:val="30"/>
          <w:lang w:val="ru-RU"/>
        </w:rPr>
        <w:t>- без лицензии;</w:t>
      </w:r>
    </w:p>
    <w:p w:rsidR="007F17B1" w:rsidRDefault="007F17B1">
      <w:pPr>
        <w:pStyle w:val="21"/>
        <w:spacing w:line="280" w:lineRule="atLeast"/>
      </w:pPr>
      <w:r>
        <w:t>- запрещенной законом либо с неоднократными или грубыми нарушениями закона;</w:t>
      </w:r>
    </w:p>
    <w:p w:rsidR="007F17B1" w:rsidRDefault="007F17B1">
      <w:pPr>
        <w:spacing w:line="280" w:lineRule="atLeast"/>
        <w:jc w:val="both"/>
        <w:rPr>
          <w:snapToGrid w:val="0"/>
          <w:sz w:val="30"/>
        </w:rPr>
      </w:pPr>
      <w:r>
        <w:rPr>
          <w:snapToGrid w:val="0"/>
          <w:sz w:val="30"/>
        </w:rPr>
        <w:t>-</w:t>
      </w:r>
      <w:r>
        <w:rPr>
          <w:snapToGrid w:val="0"/>
          <w:sz w:val="30"/>
          <w:lang w:val="ru-RU"/>
        </w:rPr>
        <w:t xml:space="preserve"> противоречащей уставным целям общественной или религиозной организации или фонда.</w:t>
      </w:r>
    </w:p>
    <w:p w:rsidR="007F17B1" w:rsidRDefault="007F17B1">
      <w:pPr>
        <w:spacing w:line="320" w:lineRule="atLeast"/>
        <w:ind w:firstLine="851"/>
        <w:jc w:val="both"/>
        <w:rPr>
          <w:snapToGrid w:val="0"/>
          <w:sz w:val="30"/>
          <w:lang w:val="ru-RU"/>
        </w:rPr>
      </w:pPr>
      <w:r>
        <w:rPr>
          <w:snapToGrid w:val="0"/>
          <w:sz w:val="30"/>
          <w:lang w:val="ru-RU"/>
        </w:rPr>
        <w:t>Юридическое лицо</w:t>
      </w:r>
      <w:r>
        <w:rPr>
          <w:snapToGrid w:val="0"/>
          <w:sz w:val="30"/>
        </w:rPr>
        <w:t xml:space="preserve"> -</w:t>
      </w:r>
      <w:r>
        <w:rPr>
          <w:snapToGrid w:val="0"/>
          <w:sz w:val="30"/>
          <w:lang w:val="ru-RU"/>
        </w:rPr>
        <w:t xml:space="preserve"> коммерческая организация (кроме казенных предприятий), потребительский кооператив или фонд может быть ликвидирован вследствие признания его банкротом по решению суда либо добровольно по собственному с кредиторами решению (ст.</w:t>
      </w:r>
      <w:r>
        <w:rPr>
          <w:snapToGrid w:val="0"/>
          <w:sz w:val="30"/>
        </w:rPr>
        <w:t xml:space="preserve"> 65</w:t>
      </w:r>
      <w:r>
        <w:rPr>
          <w:snapToGrid w:val="0"/>
          <w:sz w:val="30"/>
          <w:lang w:val="ru-RU"/>
        </w:rPr>
        <w:t xml:space="preserve"> ГК РФ). </w:t>
      </w:r>
    </w:p>
    <w:p w:rsidR="007F17B1" w:rsidRDefault="007F17B1">
      <w:pPr>
        <w:spacing w:line="320" w:lineRule="atLeast"/>
        <w:ind w:firstLine="851"/>
        <w:jc w:val="both"/>
        <w:rPr>
          <w:snapToGrid w:val="0"/>
          <w:sz w:val="30"/>
          <w:lang w:val="ru-RU"/>
        </w:rPr>
      </w:pPr>
      <w:r>
        <w:rPr>
          <w:snapToGrid w:val="0"/>
          <w:sz w:val="30"/>
          <w:lang w:val="ru-RU"/>
        </w:rPr>
        <w:t>Хозяйственное товарищество ликвидируется в случаях (ст. 76 ГК РФ):</w:t>
      </w:r>
    </w:p>
    <w:p w:rsidR="007F17B1" w:rsidRDefault="007F17B1">
      <w:pPr>
        <w:spacing w:line="280" w:lineRule="atLeast"/>
        <w:ind w:firstLine="284"/>
        <w:jc w:val="both"/>
        <w:rPr>
          <w:snapToGrid w:val="0"/>
          <w:sz w:val="30"/>
          <w:lang w:val="ru-RU"/>
        </w:rPr>
      </w:pPr>
      <w:r>
        <w:rPr>
          <w:snapToGrid w:val="0"/>
          <w:sz w:val="30"/>
        </w:rPr>
        <w:t>-</w:t>
      </w:r>
      <w:r>
        <w:rPr>
          <w:snapToGrid w:val="0"/>
          <w:sz w:val="30"/>
          <w:lang w:val="ru-RU"/>
        </w:rPr>
        <w:t xml:space="preserve"> выхода или смерти участника, ликвидации участника</w:t>
      </w:r>
      <w:r>
        <w:rPr>
          <w:snapToGrid w:val="0"/>
          <w:sz w:val="30"/>
        </w:rPr>
        <w:t xml:space="preserve"> -</w:t>
      </w:r>
      <w:r>
        <w:rPr>
          <w:snapToGrid w:val="0"/>
          <w:sz w:val="30"/>
          <w:lang w:val="ru-RU"/>
        </w:rPr>
        <w:t xml:space="preserve"> юридического</w:t>
      </w:r>
    </w:p>
    <w:p w:rsidR="007F17B1" w:rsidRDefault="007F17B1">
      <w:pPr>
        <w:spacing w:line="280" w:lineRule="atLeast"/>
        <w:ind w:firstLine="284"/>
        <w:jc w:val="both"/>
        <w:rPr>
          <w:snapToGrid w:val="0"/>
          <w:sz w:val="30"/>
          <w:lang w:val="ru-RU"/>
        </w:rPr>
      </w:pPr>
      <w:r>
        <w:rPr>
          <w:snapToGrid w:val="0"/>
          <w:sz w:val="30"/>
          <w:lang w:val="ru-RU"/>
        </w:rPr>
        <w:t>лица;</w:t>
      </w:r>
    </w:p>
    <w:p w:rsidR="007F17B1" w:rsidRDefault="007F17B1">
      <w:pPr>
        <w:spacing w:line="280" w:lineRule="atLeast"/>
        <w:ind w:firstLine="284"/>
        <w:jc w:val="both"/>
        <w:rPr>
          <w:snapToGrid w:val="0"/>
          <w:sz w:val="30"/>
          <w:lang w:val="ru-RU"/>
        </w:rPr>
      </w:pPr>
      <w:r>
        <w:rPr>
          <w:snapToGrid w:val="0"/>
          <w:sz w:val="30"/>
          <w:lang w:val="ru-RU"/>
        </w:rPr>
        <w:t>- признания одного из участников безвестно отсутствующим, недееспособным, ограничено дееспособным, либо банкротом;</w:t>
      </w:r>
    </w:p>
    <w:p w:rsidR="007F17B1" w:rsidRDefault="007F17B1">
      <w:pPr>
        <w:spacing w:line="280" w:lineRule="atLeast"/>
        <w:ind w:firstLine="284"/>
        <w:jc w:val="both"/>
        <w:rPr>
          <w:snapToGrid w:val="0"/>
          <w:sz w:val="30"/>
          <w:lang w:val="ru-RU"/>
        </w:rPr>
      </w:pPr>
      <w:r>
        <w:rPr>
          <w:snapToGrid w:val="0"/>
          <w:sz w:val="30"/>
          <w:lang w:val="ru-RU"/>
        </w:rPr>
        <w:t>- открытия по решению суда реорганизационных процедур в отношении</w:t>
      </w:r>
      <w:r>
        <w:rPr>
          <w:snapToGrid w:val="0"/>
          <w:sz w:val="30"/>
        </w:rPr>
        <w:t xml:space="preserve"> </w:t>
      </w:r>
      <w:r>
        <w:rPr>
          <w:snapToGrid w:val="0"/>
          <w:sz w:val="30"/>
          <w:lang w:val="ru-RU"/>
        </w:rPr>
        <w:t>одного из участников;</w:t>
      </w:r>
    </w:p>
    <w:p w:rsidR="007F17B1" w:rsidRDefault="007F17B1">
      <w:pPr>
        <w:spacing w:line="280" w:lineRule="atLeast"/>
        <w:ind w:firstLine="284"/>
        <w:jc w:val="both"/>
        <w:rPr>
          <w:snapToGrid w:val="0"/>
          <w:sz w:val="30"/>
          <w:lang w:val="ru-RU"/>
        </w:rPr>
      </w:pPr>
      <w:r>
        <w:rPr>
          <w:snapToGrid w:val="0"/>
          <w:sz w:val="30"/>
          <w:lang w:val="ru-RU"/>
        </w:rPr>
        <w:t>-</w:t>
      </w:r>
      <w:r>
        <w:rPr>
          <w:snapToGrid w:val="0"/>
          <w:sz w:val="30"/>
        </w:rPr>
        <w:t xml:space="preserve"> </w:t>
      </w:r>
      <w:r>
        <w:rPr>
          <w:snapToGrid w:val="0"/>
          <w:sz w:val="30"/>
          <w:lang w:val="ru-RU"/>
        </w:rPr>
        <w:t>обращения кредитором одного из участников взыскания на часть имущества, соответствующую его доле в складочном капитале;</w:t>
      </w:r>
    </w:p>
    <w:p w:rsidR="007F17B1" w:rsidRDefault="007F17B1">
      <w:pPr>
        <w:spacing w:line="280" w:lineRule="atLeast"/>
        <w:ind w:firstLine="284"/>
        <w:jc w:val="both"/>
        <w:rPr>
          <w:snapToGrid w:val="0"/>
          <w:sz w:val="30"/>
          <w:lang w:val="ru-RU"/>
        </w:rPr>
      </w:pPr>
      <w:r>
        <w:rPr>
          <w:snapToGrid w:val="0"/>
          <w:sz w:val="30"/>
          <w:lang w:val="ru-RU"/>
        </w:rPr>
        <w:t xml:space="preserve">- если в учредительном договоре (в соглашении участников) не </w:t>
      </w:r>
      <w:r>
        <w:rPr>
          <w:snapToGrid w:val="0"/>
          <w:sz w:val="30"/>
        </w:rPr>
        <w:t xml:space="preserve"> </w:t>
      </w:r>
      <w:r>
        <w:rPr>
          <w:snapToGrid w:val="0"/>
          <w:sz w:val="30"/>
          <w:lang w:val="ru-RU"/>
        </w:rPr>
        <w:t>предусмотрено продолжение деятельности по этим основаниям.</w:t>
      </w:r>
    </w:p>
    <w:p w:rsidR="007F17B1" w:rsidRDefault="007F17B1">
      <w:pPr>
        <w:ind w:firstLine="851"/>
        <w:jc w:val="both"/>
        <w:rPr>
          <w:sz w:val="30"/>
          <w:lang w:val="ru-RU"/>
        </w:rPr>
      </w:pPr>
    </w:p>
    <w:p w:rsidR="007F17B1" w:rsidRDefault="007F17B1">
      <w:pPr>
        <w:ind w:firstLine="567"/>
        <w:jc w:val="both"/>
        <w:rPr>
          <w:sz w:val="30"/>
          <w:lang w:val="ru-RU"/>
        </w:rPr>
      </w:pPr>
    </w:p>
    <w:p w:rsidR="007F17B1" w:rsidRDefault="007F17B1">
      <w:pPr>
        <w:ind w:firstLine="2835"/>
        <w:jc w:val="both"/>
        <w:rPr>
          <w:sz w:val="30"/>
          <w:lang w:val="ru-RU"/>
        </w:rPr>
      </w:pPr>
      <w:r>
        <w:rPr>
          <w:sz w:val="30"/>
          <w:lang w:val="ru-RU"/>
        </w:rPr>
        <w:t>2. Признаки юридического лица.</w:t>
      </w:r>
    </w:p>
    <w:p w:rsidR="007F17B1" w:rsidRDefault="007F17B1">
      <w:pPr>
        <w:ind w:firstLine="2835"/>
        <w:jc w:val="both"/>
        <w:rPr>
          <w:sz w:val="30"/>
          <w:lang w:val="ru-RU"/>
        </w:rPr>
      </w:pPr>
    </w:p>
    <w:p w:rsidR="007F17B1" w:rsidRDefault="007F17B1">
      <w:pPr>
        <w:ind w:firstLine="2835"/>
        <w:jc w:val="both"/>
        <w:rPr>
          <w:sz w:val="30"/>
          <w:lang w:val="ru-RU"/>
        </w:rPr>
      </w:pPr>
    </w:p>
    <w:p w:rsidR="007F17B1" w:rsidRDefault="007F17B1">
      <w:pPr>
        <w:ind w:firstLine="567"/>
        <w:jc w:val="both"/>
        <w:rPr>
          <w:sz w:val="30"/>
          <w:lang w:val="ru-RU"/>
        </w:rPr>
      </w:pPr>
    </w:p>
    <w:p w:rsidR="007F17B1" w:rsidRDefault="007F17B1">
      <w:pPr>
        <w:ind w:firstLine="851"/>
        <w:jc w:val="both"/>
        <w:rPr>
          <w:sz w:val="30"/>
          <w:lang w:val="ru-RU"/>
        </w:rPr>
      </w:pPr>
      <w:r>
        <w:rPr>
          <w:sz w:val="30"/>
          <w:lang w:val="ru-RU"/>
        </w:rPr>
        <w:t>Дать исчерпывающее и всеобъемлющее определение юридического лица не представляется возможным. Законодательство ряда стран идёт просто по пути перечисления основных, наиболее существенных, признаков юридических лиц или же содержит только их классификацию. Эта сложность вполне объяснима: конструкция юридического лица, опосредуя отношения имущественного оборота, применяется не только к формам создания и существования коммерческих юридических лиц, но и некоммерческих, в том числе и с участием государства.</w:t>
      </w:r>
    </w:p>
    <w:p w:rsidR="007F17B1" w:rsidRDefault="007F17B1">
      <w:pPr>
        <w:ind w:firstLine="851"/>
        <w:jc w:val="both"/>
        <w:rPr>
          <w:sz w:val="30"/>
          <w:lang w:val="ru-RU"/>
        </w:rPr>
      </w:pPr>
      <w:r>
        <w:rPr>
          <w:sz w:val="30"/>
          <w:lang w:val="ru-RU"/>
        </w:rPr>
        <w:t>Юридическое лицо можно определить как совокупность следующих признаков:</w:t>
      </w:r>
    </w:p>
    <w:p w:rsidR="007F17B1" w:rsidRDefault="007F17B1">
      <w:pPr>
        <w:ind w:firstLine="284"/>
        <w:jc w:val="both"/>
        <w:rPr>
          <w:sz w:val="30"/>
          <w:lang w:val="ru-RU"/>
        </w:rPr>
      </w:pPr>
      <w:r>
        <w:rPr>
          <w:sz w:val="30"/>
          <w:lang w:val="ru-RU"/>
        </w:rPr>
        <w:t>юридическое лицо имеет или может иметь имущество, обособленное от имущества его участников;</w:t>
      </w:r>
    </w:p>
    <w:p w:rsidR="007F17B1" w:rsidRDefault="007F17B1">
      <w:pPr>
        <w:ind w:firstLine="284"/>
        <w:jc w:val="both"/>
        <w:rPr>
          <w:sz w:val="30"/>
          <w:lang w:val="ru-RU"/>
        </w:rPr>
      </w:pPr>
      <w:r>
        <w:rPr>
          <w:sz w:val="30"/>
          <w:lang w:val="ru-RU"/>
        </w:rPr>
        <w:t>юридическое лицо обладает самостоятельной волей, которая может не совпадать с волей его отдельных участников;</w:t>
      </w:r>
    </w:p>
    <w:p w:rsidR="007F17B1" w:rsidRDefault="007F17B1">
      <w:pPr>
        <w:ind w:firstLine="284"/>
        <w:jc w:val="both"/>
        <w:rPr>
          <w:sz w:val="30"/>
          <w:lang w:val="ru-RU"/>
        </w:rPr>
      </w:pPr>
      <w:r>
        <w:rPr>
          <w:sz w:val="30"/>
          <w:lang w:val="ru-RU"/>
        </w:rPr>
        <w:t>юридическое лицо вправе совершать от своего имени сделки, т.е. участвовать в имущественном обороте;</w:t>
      </w:r>
    </w:p>
    <w:p w:rsidR="007F17B1" w:rsidRDefault="007F17B1">
      <w:pPr>
        <w:ind w:firstLine="284"/>
        <w:jc w:val="both"/>
        <w:rPr>
          <w:sz w:val="30"/>
          <w:lang w:val="ru-RU"/>
        </w:rPr>
      </w:pPr>
      <w:r>
        <w:rPr>
          <w:sz w:val="30"/>
          <w:lang w:val="ru-RU"/>
        </w:rPr>
        <w:t>юридическое лицо несёт самостоятельную ответственность по своим обязательствам;</w:t>
      </w:r>
    </w:p>
    <w:p w:rsidR="007F17B1" w:rsidRDefault="007F17B1">
      <w:pPr>
        <w:ind w:firstLine="284"/>
        <w:jc w:val="both"/>
        <w:rPr>
          <w:sz w:val="30"/>
          <w:lang w:val="ru-RU"/>
        </w:rPr>
      </w:pPr>
      <w:r>
        <w:rPr>
          <w:sz w:val="30"/>
          <w:lang w:val="ru-RU"/>
        </w:rPr>
        <w:t>юридическое лицо может быть истцом и ответчиком в суде;</w:t>
      </w:r>
    </w:p>
    <w:p w:rsidR="007F17B1" w:rsidRDefault="007F17B1">
      <w:pPr>
        <w:ind w:firstLine="284"/>
        <w:jc w:val="both"/>
        <w:rPr>
          <w:sz w:val="30"/>
          <w:lang w:val="ru-RU"/>
        </w:rPr>
      </w:pPr>
      <w:r>
        <w:rPr>
          <w:sz w:val="30"/>
          <w:lang w:val="ru-RU"/>
        </w:rPr>
        <w:t>существование юридического лица является, в принципе, бессрочным и не зависит от состава его участников.</w:t>
      </w:r>
    </w:p>
    <w:p w:rsidR="007F17B1" w:rsidRDefault="007F17B1">
      <w:pPr>
        <w:ind w:firstLine="851"/>
        <w:jc w:val="both"/>
        <w:rPr>
          <w:sz w:val="30"/>
          <w:lang w:val="ru-RU"/>
        </w:rPr>
      </w:pPr>
      <w:r>
        <w:rPr>
          <w:sz w:val="30"/>
          <w:lang w:val="ru-RU"/>
        </w:rPr>
        <w:t>Во многом действие этих признаков лишь предполагается, а на практике законодательство вносит свои особенности и исключения в их действия. Так, например, положение об абсолютной самостоятельности юридического лица коммерческого характера во многом ограничено предписаниями антимонопольного законодательства разных стран. Гражданский кодекс Российской Федерации содержит прямую норму о солидарной ответственности основного общества (товарищества) вместе с дочерним обществом по долгам последнего, возникшим по сделке, заключённой дочерним обществом во исполнение обязательных указаний основного.</w:t>
      </w:r>
    </w:p>
    <w:p w:rsidR="007F17B1" w:rsidRDefault="007F17B1">
      <w:pPr>
        <w:pStyle w:val="20"/>
        <w:rPr>
          <w:sz w:val="30"/>
        </w:rPr>
      </w:pPr>
      <w:r>
        <w:rPr>
          <w:sz w:val="30"/>
        </w:rPr>
        <w:t>Таким образом, решая вопрос о выборе формы деятельности в той или иной сфере (осуществлять её как гражданин - физическое лицо или же создать организацию - юридическое лицо), необходимо предварительно изучить все особенности законодательства, определяющие положение юридических лиц вообще (в качестве субъектов гражданских прав и обязанностей), и нормы, касающиеся отдельных организационно-правовых форм юридических лиц. Такое знание важно и для тех, кто в ходе своей деятельности сталкивается с юридическим лицом, чтобы правильно определить его правовое положение, порядок и условия участия его в коммерческом обороте, ответственность, которую юридическое лицо и/или участники юридического лица будут нести по его обязательствам. Например, ответственность общества с ограниченной ответственностью и акционерного общества ограничена по общему правилу только принадлежащим им имуществом, между тем как в случае недостаточности имущества для удовлетворения требований кредиторов у полного товарищества, товарищества на вере и общества с дополнительной ответственностью по их долгам будут отвечать в соответствии с положениями Гражданского кодекса их участники.</w:t>
      </w:r>
    </w:p>
    <w:p w:rsidR="007F17B1" w:rsidRDefault="007F17B1">
      <w:pPr>
        <w:pStyle w:val="20"/>
        <w:rPr>
          <w:sz w:val="30"/>
        </w:rPr>
      </w:pPr>
      <w:r>
        <w:rPr>
          <w:sz w:val="30"/>
        </w:rPr>
        <w:t>Кодекс не даёт определение "обособленное имущество", но определяет характер имущественных отношений между учредителями юридического лица и самим юридическим лицом в зависимости от организационно-правовых форм и тем самым позволяет сделать некоторые выводы о том, что понимается под обособленным имуществом. В статье 48 ГК РФ говорится о том, что учредители юридического лица - коммерческой организации могут иметь либо обязательственные права в отношении этого юридического лица, либо вещные права на его имущество. Это означает, что учредители хозяйственных товариществ и обществ. а также производственных кооперативов, участвуя своим вкладом в имуществе таких юридических лиц, передают им право собственности на имущество, являющееся их вкладом, и приобретают взамен определённый набор прав как имущественного характера (например, права акционера на дивиденды), так и прав, связанных с управлением и контролем (например, право голоса на собрании акционеров). В отношении имущества государственных и муниципальных унитарных предприятий их учредитель, передавая им имущество, тем не менее сохраняет за собой право собственности - мощный рычаг контроля за юридическим лицом.</w:t>
      </w:r>
    </w:p>
    <w:p w:rsidR="007F17B1" w:rsidRDefault="007F17B1">
      <w:pPr>
        <w:ind w:firstLine="851"/>
        <w:jc w:val="both"/>
        <w:rPr>
          <w:sz w:val="30"/>
          <w:lang w:val="ru-RU"/>
        </w:rPr>
      </w:pPr>
      <w:r>
        <w:rPr>
          <w:sz w:val="30"/>
          <w:lang w:val="ru-RU"/>
        </w:rPr>
        <w:t>Другим наиболее значимым признаком юридического лица является возможность иметь гражданские права (т.е. права собственности и другие вещные права, исключительные права на результаты интеллектуальной деятельности, а также другие имущественные права и связанные с ними личные неимущественные права) и нести обязанности (правоспособность). Правоспособность юридического лица - коммерческой организации согласно Гражданскому кодексу не является специальной - за исключением государственных и муниципальных унитарных предприятий коммерческие организации могут иметь гражданские права и нести гражданские обязанности, необходимые для осуществления любых видов деятельности, не запрещённых законом. В учредительных документах коммерческой организации необязательно указание на предмет и цели деятельности. Указание на предмет и цели деятельности зависит от желания учредителей организации.</w:t>
      </w:r>
    </w:p>
    <w:p w:rsidR="007F17B1" w:rsidRDefault="007F17B1">
      <w:pPr>
        <w:ind w:firstLine="851"/>
        <w:jc w:val="both"/>
        <w:rPr>
          <w:sz w:val="30"/>
          <w:lang w:val="ru-RU"/>
        </w:rPr>
      </w:pPr>
      <w:r>
        <w:rPr>
          <w:sz w:val="30"/>
          <w:lang w:val="ru-RU"/>
        </w:rPr>
        <w:t>Правоспособность юридического лица - коммерческой организации возникает в момент его создания и прекращается в момент завершения его ликвидации.</w:t>
      </w:r>
    </w:p>
    <w:p w:rsidR="007F17B1" w:rsidRDefault="007F17B1">
      <w:pPr>
        <w:ind w:firstLine="851"/>
        <w:jc w:val="both"/>
        <w:rPr>
          <w:sz w:val="30"/>
          <w:lang w:val="ru-RU"/>
        </w:rPr>
      </w:pPr>
      <w:r>
        <w:rPr>
          <w:sz w:val="30"/>
          <w:lang w:val="ru-RU"/>
        </w:rPr>
        <w:t>Если деятельность, которой предполагает заниматься юридическое лицо, является лицензируемой, то право осуществлять такую деятельность возникает у него только с момента получения соответствующей лицензии или в указанный в ней срок и прекращается по истечении срока её действия.</w:t>
      </w:r>
    </w:p>
    <w:p w:rsidR="007F17B1" w:rsidRDefault="007F17B1">
      <w:pPr>
        <w:ind w:firstLine="851"/>
        <w:jc w:val="both"/>
        <w:rPr>
          <w:sz w:val="30"/>
          <w:lang w:val="ru-RU"/>
        </w:rPr>
      </w:pPr>
      <w:r>
        <w:rPr>
          <w:sz w:val="30"/>
          <w:lang w:val="ru-RU"/>
        </w:rPr>
        <w:t>В случае неправомерных действий любых лиц, в том числе государственных и муниципальных органов, направленных на ограничение прав юридического лица, оно может обратиться за защитой своих прав в суд. Неправомерными должны признаваться любые действия, направленные на ограничение прав юридического лица. если они не предусмотрены законом или не соответствуют установленному этим законом порядку их применения.</w:t>
      </w:r>
    </w:p>
    <w:p w:rsidR="007F17B1" w:rsidRDefault="007F17B1">
      <w:pPr>
        <w:ind w:firstLine="851"/>
        <w:jc w:val="both"/>
        <w:rPr>
          <w:sz w:val="30"/>
          <w:lang w:val="ru-RU"/>
        </w:rPr>
      </w:pPr>
      <w:r>
        <w:rPr>
          <w:sz w:val="30"/>
          <w:lang w:val="ru-RU"/>
        </w:rPr>
        <w:t>Юридическое лицо осуществляет правоспособность, т.е. приобретает гражданские права и принимает на себя гражданские обязанности, через свои органы. Порядок назначения или избрания органов юридического лица, а также иные правила, регламентирующие их деятельность, устанавливаются законами, иными правовыми актами и учредительными документами юридического лица. В зависимости от организационно-правовой формы юридического лица эти правила могут существенно различаться. Гражданский кодекс особо оговаривает, что в предусмотренных законом случаях юридическое лицо может приобретать гражданские права и принимать на себя гражданские обязанности через своих участников - это возможно, например, в деятельности хозяйственных товариществ.</w:t>
      </w:r>
    </w:p>
    <w:p w:rsidR="007F17B1" w:rsidRDefault="007F17B1">
      <w:pPr>
        <w:ind w:firstLine="851"/>
        <w:jc w:val="both"/>
        <w:rPr>
          <w:sz w:val="30"/>
          <w:lang w:val="ru-RU"/>
        </w:rPr>
      </w:pPr>
      <w:r>
        <w:rPr>
          <w:sz w:val="30"/>
          <w:lang w:val="ru-RU"/>
        </w:rPr>
        <w:t>Гражданский кодекс предусматривает обязанность для органа юридического лица</w:t>
      </w:r>
      <w:r>
        <w:rPr>
          <w:i/>
          <w:sz w:val="30"/>
          <w:lang w:val="ru-RU"/>
        </w:rPr>
        <w:t xml:space="preserve"> </w:t>
      </w:r>
      <w:r>
        <w:rPr>
          <w:sz w:val="30"/>
          <w:lang w:val="ru-RU"/>
        </w:rPr>
        <w:t>(генерального директора, управляющего, или любого иного должностного лица, в полномочия которого входит осуществление тех или иных действий от имени юридического лица в силу полномочий, предоставленных ему законом или учредительными документами) действовать в интересах представляемого им юридического лица добросовестно и разумно. Критерий добросовестности и разумности имеет субъективный характер и при возникновении спора должен будет каждый раз устанавливаться судом с учётом всех обстоятельств дела. И если иное не установлено законом или договором, то указанное лицо будет обязано возместить по требованию учредителей юридического лица причинённые им последнему убытки. Необходимо иметь в виду, что если не будет установлено иных правил в отношении отдельных форм юридических лиц, то предполагается, что в качестве органа юридического лица может выступать как физическое лицо - гражданин, так и другое юридическое лицо. Но в любом случае целесообразно в отсутствие чёткого законодательного регулирования отношений между лицами, осуществляющими правоспособность юридического лица - управляющими и учредителями этих юридических лиц, большее значение придавать учредительным документам и договору, на основании которых учредители юридического лица поручают управление им определённому субъекту. В частности, договор должен содержать перечень полномочий, которыми наделяют управляющего учредители, порядок их осуществления, вознаграждение управляющего, формы его ответственности, а также иные положения, отражающие баланс интересов учредителей, с одной стороны, и интересов управляющего - с другой.</w:t>
      </w:r>
    </w:p>
    <w:p w:rsidR="007F17B1" w:rsidRDefault="007F17B1">
      <w:pPr>
        <w:ind w:firstLine="567"/>
        <w:jc w:val="both"/>
        <w:rPr>
          <w:sz w:val="30"/>
          <w:lang w:val="ru-RU"/>
        </w:rPr>
      </w:pPr>
    </w:p>
    <w:p w:rsidR="007F17B1" w:rsidRDefault="007F17B1">
      <w:pPr>
        <w:ind w:firstLine="567"/>
        <w:jc w:val="both"/>
        <w:rPr>
          <w:sz w:val="30"/>
          <w:lang w:val="ru-RU"/>
        </w:rPr>
      </w:pPr>
    </w:p>
    <w:p w:rsidR="007F17B1" w:rsidRDefault="007F17B1">
      <w:pPr>
        <w:ind w:firstLine="2835"/>
        <w:jc w:val="both"/>
        <w:rPr>
          <w:sz w:val="30"/>
          <w:lang w:val="ru-RU"/>
        </w:rPr>
      </w:pPr>
      <w:r>
        <w:rPr>
          <w:sz w:val="30"/>
          <w:lang w:val="ru-RU"/>
        </w:rPr>
        <w:t>3.Классификация юридических лиц.</w:t>
      </w:r>
    </w:p>
    <w:p w:rsidR="007F17B1" w:rsidRDefault="007F17B1">
      <w:pPr>
        <w:ind w:firstLine="2835"/>
        <w:jc w:val="both"/>
        <w:rPr>
          <w:sz w:val="30"/>
          <w:lang w:val="ru-RU"/>
        </w:rPr>
      </w:pPr>
    </w:p>
    <w:p w:rsidR="007F17B1" w:rsidRDefault="007F17B1">
      <w:pPr>
        <w:ind w:firstLine="851"/>
        <w:jc w:val="both"/>
        <w:rPr>
          <w:sz w:val="30"/>
          <w:lang w:val="ru-RU"/>
        </w:rPr>
      </w:pPr>
      <w:r>
        <w:rPr>
          <w:sz w:val="30"/>
          <w:lang w:val="ru-RU"/>
        </w:rPr>
        <w:t>Видовая классификация проводится по ряду признаков. По признаку происхождения капитала предприятия делятся: на публичные (т.е. учрежденные государством, субъектами Федерации, национально и административно - территориальными образованиями), частные (учрежденные гражданами и юридическими лицами частного права), смешанные (в уставном капитале имеются доли как публичных, так и частных субъектов), совместные (с участием иностранных инвесторов) и предприятия принадлежащие полностью иностранным инвесторам.</w:t>
      </w:r>
    </w:p>
    <w:p w:rsidR="007F17B1" w:rsidRDefault="007F17B1">
      <w:pPr>
        <w:ind w:firstLine="851"/>
        <w:jc w:val="both"/>
        <w:rPr>
          <w:sz w:val="30"/>
          <w:lang w:val="ru-RU"/>
        </w:rPr>
      </w:pPr>
      <w:r>
        <w:rPr>
          <w:sz w:val="30"/>
          <w:lang w:val="ru-RU"/>
        </w:rPr>
        <w:t>По признаку основной деятельности различают предприятия промышленные, торговые, инвестиционные, транспортные, в сфере услуг и т.д.</w:t>
      </w:r>
    </w:p>
    <w:p w:rsidR="007F17B1" w:rsidRDefault="007F17B1">
      <w:pPr>
        <w:ind w:firstLine="851"/>
        <w:jc w:val="both"/>
        <w:rPr>
          <w:sz w:val="30"/>
          <w:lang w:val="ru-RU"/>
        </w:rPr>
      </w:pPr>
      <w:r>
        <w:rPr>
          <w:sz w:val="30"/>
          <w:lang w:val="ru-RU"/>
        </w:rPr>
        <w:t>По экономическим показателям и количеству занятых работников предприятия делятся на малые, средние и крупные.</w:t>
      </w:r>
      <w:r>
        <w:rPr>
          <w:rStyle w:val="a6"/>
          <w:sz w:val="30"/>
          <w:lang w:val="ru-RU"/>
        </w:rPr>
        <w:footnoteReference w:customMarkFollows="1" w:id="6"/>
        <w:sym w:font="Symbol" w:char="F0A7"/>
      </w:r>
    </w:p>
    <w:p w:rsidR="007F17B1" w:rsidRDefault="007F17B1">
      <w:pPr>
        <w:pStyle w:val="20"/>
        <w:rPr>
          <w:sz w:val="30"/>
        </w:rPr>
      </w:pPr>
      <w:r>
        <w:rPr>
          <w:sz w:val="30"/>
        </w:rPr>
        <w:t>Гражданский кодекс, признавая юридические лица субъектами гражданских прав и обязанностей, проводит общую дифференциацию юридических лиц на коммерческие и некоммерческие. Деление организаций на коммерческие и некоммерческие проводится в зависимости от наличия при создании и деятельности организации в качестве основной цели извлечение прибыли.</w:t>
      </w:r>
    </w:p>
    <w:p w:rsidR="007F17B1" w:rsidRDefault="007F17B1">
      <w:pPr>
        <w:ind w:firstLine="567"/>
        <w:jc w:val="both"/>
        <w:rPr>
          <w:sz w:val="30"/>
          <w:lang w:val="ru-RU"/>
        </w:rPr>
      </w:pPr>
    </w:p>
    <w:p w:rsidR="007F17B1" w:rsidRDefault="007F17B1">
      <w:pPr>
        <w:pStyle w:val="2"/>
        <w:rPr>
          <w:sz w:val="30"/>
        </w:rPr>
      </w:pPr>
      <w:r>
        <w:rPr>
          <w:sz w:val="30"/>
        </w:rPr>
        <w:t>Юридические лица</w:t>
      </w:r>
    </w:p>
    <w:p w:rsidR="007F17B1" w:rsidRDefault="00D941D9">
      <w:pPr>
        <w:rPr>
          <w:lang w:val="ru-RU"/>
        </w:rPr>
      </w:pPr>
      <w:r>
        <w:rPr>
          <w:noProof/>
          <w:sz w:val="30"/>
        </w:rPr>
        <w:pict>
          <v:line id="_x0000_s1026" style="position:absolute;flip:x;z-index:251657216" from="118.1pt,3.1pt" to="218.9pt,46.3pt" o:allowincell="f">
            <v:stroke endarrow="block"/>
          </v:line>
        </w:pict>
      </w:r>
      <w:r>
        <w:rPr>
          <w:noProof/>
          <w:sz w:val="30"/>
        </w:rPr>
        <w:pict>
          <v:line id="_x0000_s1027" style="position:absolute;z-index:251658240" from="290.9pt,3.1pt" to="406.1pt,46.3pt" o:allowincell="f">
            <v:stroke endarrow="block"/>
          </v:line>
        </w:pict>
      </w:r>
    </w:p>
    <w:p w:rsidR="007F17B1" w:rsidRDefault="007F17B1">
      <w:pPr>
        <w:rPr>
          <w:lang w:val="ru-RU"/>
        </w:rPr>
      </w:pPr>
    </w:p>
    <w:p w:rsidR="007F17B1" w:rsidRDefault="007F17B1">
      <w:pPr>
        <w:rPr>
          <w:lang w:val="ru-RU"/>
        </w:rPr>
      </w:pPr>
    </w:p>
    <w:p w:rsidR="007F17B1" w:rsidRDefault="007F17B1">
      <w:pPr>
        <w:rPr>
          <w:lang w:val="ru-RU"/>
        </w:rPr>
      </w:pPr>
    </w:p>
    <w:p w:rsidR="007F17B1" w:rsidRDefault="007F17B1">
      <w:pPr>
        <w:pStyle w:val="3"/>
        <w:rPr>
          <w:sz w:val="30"/>
        </w:rPr>
      </w:pPr>
      <w:r>
        <w:rPr>
          <w:sz w:val="30"/>
        </w:rPr>
        <w:t>Коммерческие                                         Некоммерческие</w:t>
      </w:r>
    </w:p>
    <w:p w:rsidR="007F17B1" w:rsidRDefault="007F17B1">
      <w:pPr>
        <w:ind w:firstLine="2552"/>
        <w:jc w:val="both"/>
        <w:rPr>
          <w:sz w:val="30"/>
          <w:lang w:val="ru-RU"/>
        </w:rPr>
      </w:pPr>
      <w:r>
        <w:rPr>
          <w:sz w:val="30"/>
          <w:lang w:val="ru-RU"/>
        </w:rPr>
        <w:t>Рис.1 Классификация юридических лиц.</w:t>
      </w:r>
    </w:p>
    <w:p w:rsidR="007F17B1" w:rsidRDefault="007F17B1">
      <w:pPr>
        <w:ind w:firstLine="567"/>
        <w:jc w:val="both"/>
        <w:rPr>
          <w:sz w:val="30"/>
          <w:lang w:val="ru-RU"/>
        </w:rPr>
      </w:pPr>
    </w:p>
    <w:p w:rsidR="007F17B1" w:rsidRDefault="007F17B1">
      <w:pPr>
        <w:ind w:firstLine="2268"/>
        <w:jc w:val="both"/>
        <w:rPr>
          <w:sz w:val="30"/>
          <w:lang w:val="ru-RU"/>
        </w:rPr>
      </w:pPr>
      <w:r>
        <w:rPr>
          <w:sz w:val="30"/>
          <w:lang w:val="ru-RU"/>
        </w:rPr>
        <w:t>3.1 Коммерческие организации.</w:t>
      </w:r>
    </w:p>
    <w:p w:rsidR="007F17B1" w:rsidRDefault="007F17B1">
      <w:pPr>
        <w:ind w:firstLine="2268"/>
        <w:jc w:val="both"/>
        <w:rPr>
          <w:sz w:val="30"/>
          <w:lang w:val="ru-RU"/>
        </w:rPr>
      </w:pPr>
    </w:p>
    <w:p w:rsidR="007F17B1" w:rsidRDefault="007F17B1">
      <w:pPr>
        <w:ind w:firstLine="2268"/>
        <w:jc w:val="both"/>
        <w:rPr>
          <w:sz w:val="30"/>
          <w:lang w:val="ru-RU"/>
        </w:rPr>
      </w:pPr>
    </w:p>
    <w:p w:rsidR="007F17B1" w:rsidRDefault="007F17B1">
      <w:pPr>
        <w:pStyle w:val="20"/>
        <w:rPr>
          <w:sz w:val="30"/>
        </w:rPr>
      </w:pPr>
      <w:r>
        <w:rPr>
          <w:sz w:val="30"/>
        </w:rPr>
        <w:t xml:space="preserve">Перечень организационно-правовых форм коммерческих организаций, приведённый в Гражданском кодексе, является исчерпывающим, что означает невозможность использования для ведения предпринимательской деятельности какой-либо иной фирмы, кроме предусмотренных в Кодексе. Закон предусматривает следующие формы деятельности коммерческих (имеющих в качестве основной цели извлечение прибыли) организаций: </w:t>
      </w:r>
    </w:p>
    <w:p w:rsidR="007F17B1" w:rsidRDefault="007F17B1">
      <w:pPr>
        <w:numPr>
          <w:ilvl w:val="0"/>
          <w:numId w:val="1"/>
        </w:numPr>
        <w:jc w:val="both"/>
        <w:rPr>
          <w:sz w:val="30"/>
          <w:lang w:val="ru-RU"/>
        </w:rPr>
      </w:pPr>
      <w:r>
        <w:rPr>
          <w:sz w:val="30"/>
          <w:lang w:val="ru-RU"/>
        </w:rPr>
        <w:t>хозяйственные товарищества и общества;</w:t>
      </w:r>
    </w:p>
    <w:p w:rsidR="007F17B1" w:rsidRDefault="007F17B1">
      <w:pPr>
        <w:numPr>
          <w:ilvl w:val="0"/>
          <w:numId w:val="1"/>
        </w:numPr>
        <w:jc w:val="both"/>
        <w:rPr>
          <w:sz w:val="30"/>
          <w:lang w:val="ru-RU"/>
        </w:rPr>
      </w:pPr>
      <w:r>
        <w:rPr>
          <w:sz w:val="30"/>
          <w:lang w:val="ru-RU"/>
        </w:rPr>
        <w:t>производственные кооперативы;</w:t>
      </w:r>
    </w:p>
    <w:p w:rsidR="007F17B1" w:rsidRDefault="007F17B1">
      <w:pPr>
        <w:numPr>
          <w:ilvl w:val="0"/>
          <w:numId w:val="1"/>
        </w:numPr>
        <w:jc w:val="both"/>
        <w:rPr>
          <w:sz w:val="30"/>
          <w:lang w:val="ru-RU"/>
        </w:rPr>
      </w:pPr>
      <w:r>
        <w:rPr>
          <w:sz w:val="30"/>
          <w:lang w:val="ru-RU"/>
        </w:rPr>
        <w:t>государственные и муниципальные унитарные предприятия.</w:t>
      </w:r>
    </w:p>
    <w:p w:rsidR="007F17B1" w:rsidRDefault="007F17B1">
      <w:pPr>
        <w:pStyle w:val="a7"/>
        <w:ind w:firstLine="851"/>
        <w:rPr>
          <w:sz w:val="30"/>
        </w:rPr>
      </w:pPr>
      <w:r>
        <w:rPr>
          <w:sz w:val="30"/>
        </w:rPr>
        <w:t>Хозяйственные товарищества. В соответствии с Гражданским кодексом существует два вида хозяйственных товариществ: полное товарищество и товарищество на вере. Участники товарищества в целом обязаны непосредственно участвовать в его деятельности, вследствие чего эта деятельность представляет собой объединённые действия участников товарищества, т.е. участники фактически ведут от имени товарищества самостоятельную предпринимательскую деятельность. Именно поэтому в Кодексе установлено, что участниками полных товариществ могут быть только индивидуальные предприниматели, поскольку только эти лица вправе заниматься предпринимательской деятельностью. Товарищество признаётся полным, если его участники в соответствии с заключённым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 Статус полного товарищества в наибольшей степени подходит для коммерческих организаций с небольшим количеством участников. Минимальное количество участников</w:t>
      </w:r>
      <w:r>
        <w:rPr>
          <w:sz w:val="30"/>
          <w:lang w:val="en-US"/>
        </w:rPr>
        <w:t xml:space="preserve"> </w:t>
      </w:r>
      <w:r>
        <w:rPr>
          <w:sz w:val="30"/>
        </w:rPr>
        <w:t>-</w:t>
      </w:r>
      <w:r>
        <w:rPr>
          <w:sz w:val="30"/>
          <w:lang w:val="en-US"/>
        </w:rPr>
        <w:t xml:space="preserve"> </w:t>
      </w:r>
      <w:r>
        <w:rPr>
          <w:sz w:val="30"/>
        </w:rPr>
        <w:t>двое, максимальное не ограничено. Учредительным документом полного товарищества является учредительный договор. Договором определяются   условия и порядок распределения между участниками прибыли и убытков, порядок управления деятельностью полного товарищества, процедура выхода учредителей из его состава,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 Учредительный договор должен быть подписан всеми участниками.</w:t>
      </w:r>
    </w:p>
    <w:p w:rsidR="007F17B1" w:rsidRDefault="007F17B1">
      <w:pPr>
        <w:pStyle w:val="20"/>
        <w:rPr>
          <w:sz w:val="30"/>
        </w:rPr>
      </w:pPr>
      <w:r>
        <w:rPr>
          <w:sz w:val="30"/>
        </w:rPr>
        <w:t>Существует три варианта ведения дел полного товарищества:</w:t>
      </w:r>
    </w:p>
    <w:p w:rsidR="007F17B1" w:rsidRDefault="007F17B1">
      <w:pPr>
        <w:ind w:firstLine="567"/>
        <w:jc w:val="both"/>
        <w:rPr>
          <w:sz w:val="30"/>
          <w:lang w:val="ru-RU"/>
        </w:rPr>
      </w:pPr>
      <w:r>
        <w:rPr>
          <w:sz w:val="30"/>
          <w:lang w:val="ru-RU"/>
        </w:rPr>
        <w:t>1) каждый участник полного товарищества самостоятельно ведёт хозяйственную деятельность от имени товарищества, т.е. обладает полной автономией воли. Но в то же время его действия должны полностью соответствовать общим интересам товарищества. Более того, участник не вправе совершать от своего имени в своих интересах или в интересах третьих лиц сделки, однородные с теми, которые составляют предмет деятельности полного товарищества.</w:t>
      </w:r>
    </w:p>
    <w:p w:rsidR="007F17B1" w:rsidRDefault="007F17B1">
      <w:pPr>
        <w:ind w:firstLine="567"/>
        <w:jc w:val="both"/>
        <w:rPr>
          <w:sz w:val="30"/>
          <w:lang w:val="ru-RU"/>
        </w:rPr>
      </w:pPr>
      <w:r>
        <w:rPr>
          <w:sz w:val="30"/>
          <w:lang w:val="ru-RU"/>
        </w:rPr>
        <w:t>2) участники полного товарищества совместно ведут дела товарищества, т.е. все сделки от имени товарищества совершаются не иначе как на основе совместного решения всех участников.</w:t>
      </w:r>
    </w:p>
    <w:p w:rsidR="007F17B1" w:rsidRDefault="007F17B1">
      <w:pPr>
        <w:ind w:firstLine="567"/>
        <w:jc w:val="both"/>
        <w:rPr>
          <w:sz w:val="30"/>
          <w:lang w:val="ru-RU"/>
        </w:rPr>
      </w:pPr>
      <w:r>
        <w:rPr>
          <w:sz w:val="30"/>
          <w:lang w:val="ru-RU"/>
        </w:rPr>
        <w:t>3) ведение дел полного товарищества поручается одному из участников. В этом случае остальные участники принимают весьма пассивное участие в деятельности товарищества, а если и совершают от имени товарищества какие-либо сделки, то не иначе как на основании доверенности "управляющего" участника.</w:t>
      </w:r>
    </w:p>
    <w:p w:rsidR="007F17B1" w:rsidRDefault="007F17B1">
      <w:pPr>
        <w:pStyle w:val="20"/>
        <w:rPr>
          <w:sz w:val="30"/>
        </w:rPr>
      </w:pPr>
      <w:r>
        <w:rPr>
          <w:sz w:val="30"/>
        </w:rPr>
        <w:t>Как большинство юридических лиц, полное товарищество может быть ликвидировано по решению его участников или по решению суда, однако для ликвидации полного товарищества существует ещё два основания: во-первых, в случае изменения состава участников полного товарищества, если его учредительным договором не предусмотрена возможность продолжения деятельности; во-вторых, в случае когда в товариществе остаётся единственный участник и оно не преобразуется в хозяйственное общество.</w:t>
      </w:r>
    </w:p>
    <w:p w:rsidR="007F17B1" w:rsidRDefault="007F17B1">
      <w:pPr>
        <w:ind w:firstLine="851"/>
        <w:jc w:val="both"/>
        <w:rPr>
          <w:snapToGrid w:val="0"/>
          <w:color w:val="000000"/>
          <w:kern w:val="20"/>
          <w:sz w:val="30"/>
          <w:lang w:val="ru-RU"/>
        </w:rPr>
      </w:pPr>
      <w:r>
        <w:rPr>
          <w:snapToGrid w:val="0"/>
          <w:color w:val="000000"/>
          <w:kern w:val="20"/>
          <w:sz w:val="30"/>
          <w:lang w:val="ru-RU"/>
        </w:rPr>
        <w:t>Конструкция полного товарищества в практике российского бизнеса почти не встречается. Она непопулярна среди коммерсантов, т.к. не устанавливает пределов их ответственности по долгам товарищества. Однако она не пользуется успехом и у рядовых граждан, как это имеет место во всем мире, где полные товарищества создаются преимущественно в сфере мелкого и среднего бизнеса (их организуют врачи, адвокаты и другие лица, оказывающие платные услуги), ибо в соответствии с нашим законом полными товарищами могут являться только коммерческие юридические лица и граждане-предприниматели. Очевидно, что индивидуальным предпринимателям невыгодно создавать юридическое лицо, которое не ограничивает их ответственности по обязательствам товарищества, а никаких привилегий для полных товариществ законодатель не устанавливает.</w:t>
      </w:r>
    </w:p>
    <w:p w:rsidR="007F17B1" w:rsidRDefault="007F17B1">
      <w:pPr>
        <w:ind w:firstLine="851"/>
        <w:jc w:val="both"/>
        <w:rPr>
          <w:snapToGrid w:val="0"/>
          <w:color w:val="000000"/>
          <w:kern w:val="20"/>
          <w:sz w:val="30"/>
          <w:lang w:val="ru-RU"/>
        </w:rPr>
      </w:pPr>
      <w:r>
        <w:rPr>
          <w:snapToGrid w:val="0"/>
          <w:color w:val="000000"/>
          <w:kern w:val="20"/>
          <w:sz w:val="30"/>
          <w:lang w:val="ru-RU"/>
        </w:rPr>
        <w:t>Между тем до революции полные товарищества были широко распространены в России, а в настоящее время они успешно функционируют во всех развитых странах. Полные товарищества и сами товарищи обычно имеют хорошую деловую репутацию и пользуются доверием своих партнеров. Во всем мире товарищества поддерживаются государством, им предоставляются налоговые льготы, кредиты без дорогостоящего обеспечения, поскольку гарантией возврата денег служит неограниченная солидарная ответственность товарищей по долгам компании.</w:t>
      </w:r>
    </w:p>
    <w:p w:rsidR="007F17B1" w:rsidRDefault="007F17B1">
      <w:pPr>
        <w:ind w:firstLine="851"/>
        <w:jc w:val="both"/>
        <w:rPr>
          <w:snapToGrid w:val="0"/>
          <w:color w:val="000000"/>
          <w:kern w:val="20"/>
          <w:sz w:val="30"/>
          <w:lang w:val="ru-RU"/>
        </w:rPr>
      </w:pPr>
      <w:r>
        <w:rPr>
          <w:snapToGrid w:val="0"/>
          <w:color w:val="000000"/>
          <w:kern w:val="20"/>
          <w:sz w:val="30"/>
          <w:lang w:val="ru-RU"/>
        </w:rPr>
        <w:t>В целях развития и пропаганды этой перспективной формы, использование которой недобросовестными лицами мало вероятно и крайне затруднительно, необходимо, чтобы законодатель предоставил право участвовать в товариществах этого вида обычным гражданам, не имеющим статуса предпринимателя, а также установил специально для таких товариществ льготный режим налогообложения и кредитования.</w:t>
      </w:r>
      <w:r>
        <w:rPr>
          <w:rStyle w:val="a6"/>
          <w:snapToGrid w:val="0"/>
          <w:color w:val="000000"/>
          <w:kern w:val="20"/>
          <w:sz w:val="30"/>
          <w:lang w:val="ru-RU"/>
        </w:rPr>
        <w:footnoteReference w:customMarkFollows="1" w:id="7"/>
        <w:sym w:font="Symbol" w:char="F0B7"/>
      </w:r>
    </w:p>
    <w:p w:rsidR="007F17B1" w:rsidRDefault="007F17B1">
      <w:pPr>
        <w:pStyle w:val="a7"/>
        <w:ind w:firstLine="851"/>
        <w:rPr>
          <w:sz w:val="30"/>
        </w:rPr>
      </w:pPr>
      <w:r>
        <w:rPr>
          <w:sz w:val="30"/>
        </w:rPr>
        <w:t>Товарищество на вере. Это товарищество, в которое входят два типа участников: один или несколько полных товарищей, осуществляющих от имени товарищества предпринимательскую деятельность и отвечающих по обязательствам товарищества всем своим имуществом, т.е. являются по статусу предринимателями, и один или несколько вкладчиков, не участвующих в управлении делами товарищества и несущих риск убытков, связанных с деятельностью товарищества, лишь в пределах сумм внесённых ими вкладов. Для товарищества на вере, так же как и для полного товарищества, существует три варианта ведения хозяйственной деятельности:</w:t>
      </w:r>
    </w:p>
    <w:p w:rsidR="007F17B1" w:rsidRDefault="007F17B1">
      <w:pPr>
        <w:ind w:firstLine="567"/>
        <w:jc w:val="both"/>
        <w:rPr>
          <w:sz w:val="30"/>
          <w:lang w:val="ru-RU"/>
        </w:rPr>
      </w:pPr>
      <w:r>
        <w:rPr>
          <w:sz w:val="30"/>
          <w:lang w:val="ru-RU"/>
        </w:rPr>
        <w:t>1) каждый полный товарищ самостоятельно ведёт хозяйственную деятельность от имени товарищества, т.е. обладает полной автономией воли;</w:t>
      </w:r>
    </w:p>
    <w:p w:rsidR="007F17B1" w:rsidRDefault="007F17B1">
      <w:pPr>
        <w:ind w:firstLine="567"/>
        <w:jc w:val="both"/>
        <w:rPr>
          <w:sz w:val="30"/>
          <w:lang w:val="ru-RU"/>
        </w:rPr>
      </w:pPr>
      <w:r>
        <w:rPr>
          <w:sz w:val="30"/>
          <w:lang w:val="ru-RU"/>
        </w:rPr>
        <w:t>2) полные товарищи на вере совместно ведут дела товарищества, т.е. все сделки совершаются не иначе как на основе совместного решения всех полных участников;</w:t>
      </w:r>
    </w:p>
    <w:p w:rsidR="007F17B1" w:rsidRDefault="007F17B1">
      <w:pPr>
        <w:ind w:firstLine="567"/>
        <w:jc w:val="both"/>
        <w:rPr>
          <w:sz w:val="30"/>
          <w:lang w:val="ru-RU"/>
        </w:rPr>
      </w:pPr>
      <w:r>
        <w:rPr>
          <w:sz w:val="30"/>
          <w:lang w:val="ru-RU"/>
        </w:rPr>
        <w:t>3) ведение дел товарищества на вере поручается одному из полных товарищей.</w:t>
      </w:r>
    </w:p>
    <w:p w:rsidR="007F17B1" w:rsidRDefault="007F17B1">
      <w:pPr>
        <w:ind w:firstLine="567"/>
        <w:jc w:val="both"/>
        <w:rPr>
          <w:sz w:val="30"/>
          <w:lang w:val="ru-RU"/>
        </w:rPr>
      </w:pPr>
      <w:r>
        <w:rPr>
          <w:sz w:val="30"/>
          <w:lang w:val="ru-RU"/>
        </w:rPr>
        <w:t>Как и в полном товариществе, в товариществе на вере осуществляется строгий контроль за изменением состава полных товарищей. Товарищество на вере, так же как и полное товарищество, может ликвидироваться по решению его участников или по решению суда. Кроме того, товарищество на вере подлежит ликвидации при выбытии всех участвовавших в нём вкладчиков.</w:t>
      </w:r>
    </w:p>
    <w:p w:rsidR="007F17B1" w:rsidRDefault="007F17B1">
      <w:pPr>
        <w:ind w:firstLine="851"/>
        <w:jc w:val="both"/>
        <w:rPr>
          <w:snapToGrid w:val="0"/>
          <w:color w:val="000000"/>
          <w:sz w:val="30"/>
          <w:lang w:val="ru-RU"/>
        </w:rPr>
      </w:pPr>
      <w:r>
        <w:rPr>
          <w:snapToGrid w:val="0"/>
          <w:color w:val="000000"/>
          <w:sz w:val="30"/>
          <w:lang w:val="ru-RU"/>
        </w:rPr>
        <w:t>По тем же причинам, что и полные товарищества, товарищества на вере не получили широкого распространения в России, хотя эта форма вполне могла бы использоваться при создании совместных предприятий с иностранным участием.</w:t>
      </w:r>
    </w:p>
    <w:p w:rsidR="007F17B1" w:rsidRDefault="007F17B1">
      <w:pPr>
        <w:pStyle w:val="20"/>
        <w:rPr>
          <w:sz w:val="30"/>
        </w:rPr>
      </w:pPr>
      <w:r>
        <w:rPr>
          <w:sz w:val="30"/>
        </w:rPr>
        <w:t>Основной недостаток товарищества - ответственность его участников. В силу указанных обстоятельств товарищества предпочтительнее всего создавать в сферах предпринимательской деятельности, по своей природе связанных с небольшим риском, в основном товарищества - форма для малого предпринимательства.</w:t>
      </w:r>
    </w:p>
    <w:p w:rsidR="007F17B1" w:rsidRDefault="007F17B1">
      <w:pPr>
        <w:ind w:firstLine="851"/>
        <w:jc w:val="both"/>
        <w:rPr>
          <w:sz w:val="30"/>
          <w:lang w:val="ru-RU"/>
        </w:rPr>
      </w:pPr>
      <w:r>
        <w:rPr>
          <w:sz w:val="30"/>
          <w:lang w:val="ru-RU"/>
        </w:rPr>
        <w:t>Хозяйственные общества (общество с ограниченной ответственностью, общество с дополнительной ответственностью). Это учреждённая одним или несколькими лицами коммерческая организация, уставный капитал которой разделен на доли</w:t>
      </w:r>
      <w:r>
        <w:rPr>
          <w:b/>
          <w:sz w:val="30"/>
          <w:lang w:val="ru-RU"/>
        </w:rPr>
        <w:t xml:space="preserve"> </w:t>
      </w:r>
      <w:r>
        <w:rPr>
          <w:sz w:val="30"/>
          <w:lang w:val="ru-RU"/>
        </w:rPr>
        <w:t>определенных учредительными документами размеров. Фирменное наименование общества должно содержать наименование общества и слова "с ограниченной ответственностью". Термин "ограниченная ответственность</w:t>
      </w:r>
      <w:r>
        <w:rPr>
          <w:b/>
          <w:i/>
          <w:sz w:val="30"/>
          <w:lang w:val="ru-RU"/>
        </w:rPr>
        <w:t>"</w:t>
      </w:r>
      <w:r>
        <w:rPr>
          <w:i/>
          <w:sz w:val="30"/>
          <w:lang w:val="ru-RU"/>
        </w:rPr>
        <w:t xml:space="preserve"> </w:t>
      </w:r>
      <w:r>
        <w:rPr>
          <w:sz w:val="30"/>
          <w:lang w:val="ru-RU"/>
        </w:rPr>
        <w:t>означает, что:</w:t>
      </w:r>
    </w:p>
    <w:p w:rsidR="007F17B1" w:rsidRDefault="007F17B1">
      <w:pPr>
        <w:ind w:firstLine="284"/>
        <w:jc w:val="both"/>
        <w:rPr>
          <w:sz w:val="30"/>
          <w:lang w:val="ru-RU"/>
        </w:rPr>
      </w:pPr>
      <w:r>
        <w:rPr>
          <w:sz w:val="30"/>
          <w:lang w:val="ru-RU"/>
        </w:rPr>
        <w:t>учредители общества не отвечают по его обязательствам - их риск ограничивается только потерей имущества, в качестве вклада в уставный капитал общества;</w:t>
      </w:r>
    </w:p>
    <w:p w:rsidR="007F17B1" w:rsidRDefault="007F17B1">
      <w:pPr>
        <w:ind w:firstLine="284"/>
        <w:jc w:val="both"/>
        <w:rPr>
          <w:sz w:val="30"/>
          <w:lang w:val="ru-RU"/>
        </w:rPr>
      </w:pPr>
      <w:r>
        <w:rPr>
          <w:sz w:val="30"/>
          <w:lang w:val="ru-RU"/>
        </w:rPr>
        <w:t>общество не отвечает по обязательствам своих учредителей.</w:t>
      </w:r>
    </w:p>
    <w:p w:rsidR="007F17B1" w:rsidRDefault="007F17B1">
      <w:pPr>
        <w:pStyle w:val="20"/>
        <w:rPr>
          <w:sz w:val="30"/>
        </w:rPr>
      </w:pPr>
      <w:r>
        <w:rPr>
          <w:sz w:val="30"/>
        </w:rPr>
        <w:t>Учредителями общества с ограниченной ответственностью могут быть любые граждане и юридические лица, в том числе и иностранные. Общества с ограниченной ответственностью имеет смысл создавать для осуществления деятельности, сопряжённой со значительным риском. Наряду с обществом с ограниченной ответственностью существует и такая организационно-правовая форма коммерческой деятельности, как общество с дополнительной ответственностью. Деятельность общества с дополнительной ответственностью, в основном регулируется по правилам, регламентирующим деятельность общества с ограниченной ответственностью. Его фирменное наименование должно содержать наименование общества и слова "с дополнительной ответственностью".   Особенность общества с дополнительной ответственностью состоит в том, что ответственность участников по его обязательствам не ограничивается размером их первоначального вклада в уставный капитал - участники общества солидарно несут субсидиарную ответственность по его обязательствам собственным имуществом в одинаковом для всех кратном размере к стоимости вкладов, определяемом учредительными документами.</w:t>
      </w:r>
    </w:p>
    <w:p w:rsidR="007F17B1" w:rsidRDefault="007F17B1">
      <w:pPr>
        <w:ind w:firstLine="567"/>
        <w:jc w:val="both"/>
        <w:rPr>
          <w:sz w:val="30"/>
          <w:lang w:val="ru-RU"/>
        </w:rPr>
      </w:pPr>
      <w:r>
        <w:rPr>
          <w:sz w:val="30"/>
          <w:lang w:val="ru-RU"/>
        </w:rPr>
        <w:t xml:space="preserve">К тому же при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если учредительными документами не установлен иной порядок.  </w:t>
      </w:r>
    </w:p>
    <w:p w:rsidR="007F17B1" w:rsidRDefault="007F17B1">
      <w:pPr>
        <w:ind w:firstLine="567"/>
        <w:jc w:val="both"/>
        <w:rPr>
          <w:sz w:val="30"/>
          <w:lang w:val="ru-RU"/>
        </w:rPr>
      </w:pPr>
      <w:r>
        <w:rPr>
          <w:sz w:val="30"/>
          <w:lang w:val="ru-RU"/>
        </w:rPr>
        <w:t xml:space="preserve">Акционерное общество </w:t>
      </w:r>
      <w:r>
        <w:rPr>
          <w:b/>
          <w:sz w:val="30"/>
          <w:lang w:val="ru-RU"/>
        </w:rPr>
        <w:t xml:space="preserve">- </w:t>
      </w:r>
      <w:r>
        <w:rPr>
          <w:sz w:val="30"/>
          <w:lang w:val="ru-RU"/>
        </w:rPr>
        <w:t>это хозяйственное общество, уставный капитал которого разделен на определённое число одинаковых долей, каждая из которых выражена ценной бумагой (акцией). Выпуск акций и их обращение являются основной особенностью акционерного общества, отличающей его от других организационно-правовых форм коммерческих юридических лиц. Указанная особенность обусловливает преимущества акционерного общества, прежде всего открытого акционерного общества, по сравнению с другими формами предпринимательства. К таким преимуществам</w:t>
      </w:r>
      <w:r>
        <w:rPr>
          <w:b/>
          <w:sz w:val="30"/>
          <w:lang w:val="ru-RU"/>
        </w:rPr>
        <w:t xml:space="preserve"> </w:t>
      </w:r>
      <w:r>
        <w:rPr>
          <w:sz w:val="30"/>
          <w:lang w:val="ru-RU"/>
        </w:rPr>
        <w:t>следует отнести: свободу концентрации и движения капитала, стабильность существования, ограниченную ответственность и профессиональное управление.</w:t>
      </w:r>
    </w:p>
    <w:p w:rsidR="007F17B1" w:rsidRDefault="007F17B1">
      <w:pPr>
        <w:ind w:firstLine="567"/>
        <w:jc w:val="both"/>
        <w:rPr>
          <w:sz w:val="30"/>
          <w:lang w:val="ru-RU"/>
        </w:rPr>
      </w:pPr>
      <w:r>
        <w:rPr>
          <w:sz w:val="30"/>
          <w:lang w:val="ru-RU"/>
        </w:rPr>
        <w:t xml:space="preserve">Создание акционерного общества может осуществляться в результате его учреждения или реорганизации уже существующего юридического лица. В качестве учредителей общества могут выступать граждане и юридические лица, в том числе одно лицо. Однако в качестве единственного учредителя акционерного общества не может выступать другое хозяйственное общество, состоящее из одного лица. Акционерное общество может быть реорганизовано или ликвидировано только по решению общего собрания акционеров или суда в случаях, предусмотренных действующим законодательством. Реорганизация акционерного общества в форме слияния, присоединения или разделения порождает много проблем, связанных с погашением прежних и выпуском новых акций, увеличением уставного капитала, защитой прав акционеров, которые могут быть нарушены в результате реорганизации и т.д. </w:t>
      </w:r>
    </w:p>
    <w:p w:rsidR="007F17B1" w:rsidRDefault="007F17B1">
      <w:pPr>
        <w:ind w:firstLine="851"/>
        <w:jc w:val="both"/>
        <w:rPr>
          <w:snapToGrid w:val="0"/>
          <w:color w:val="000000"/>
          <w:sz w:val="30"/>
          <w:lang w:val="ru-RU"/>
        </w:rPr>
      </w:pPr>
      <w:r>
        <w:rPr>
          <w:snapToGrid w:val="0"/>
          <w:color w:val="000000"/>
          <w:sz w:val="30"/>
          <w:lang w:val="ru-RU"/>
        </w:rPr>
        <w:t>Акционерное общество может быть открытым или закрытым. В открытом акционерном обществе (ОАО) допускается открытая подписка на акции и свободная продажа их любым третьим лицам. В закрытом акционерном обществе (ЗАО) акции не могут продаваться третьим лицам без согласия остальных акционеров. Число акционеров ЗАО не должно превышать 50, в противном случае оно преобразуется в ОАО либо подлежит ликвидации в судебном порядке.</w:t>
      </w:r>
    </w:p>
    <w:p w:rsidR="007F17B1" w:rsidRDefault="007F17B1">
      <w:pPr>
        <w:ind w:firstLine="851"/>
        <w:jc w:val="both"/>
        <w:rPr>
          <w:snapToGrid w:val="0"/>
          <w:color w:val="000000"/>
          <w:sz w:val="30"/>
          <w:lang w:val="ru-RU"/>
        </w:rPr>
      </w:pPr>
      <w:r>
        <w:rPr>
          <w:snapToGrid w:val="0"/>
          <w:color w:val="000000"/>
          <w:sz w:val="30"/>
          <w:lang w:val="ru-RU"/>
        </w:rPr>
        <w:t>Участниками акционерного общества, как и общества с ограниченной ответственностью, являются физические и юридические лица. Держатели акций - акционеры не отвечают по обязательствам АО, общество не отвечает по долгам акционеров.</w:t>
      </w:r>
    </w:p>
    <w:p w:rsidR="007F17B1" w:rsidRDefault="007F17B1">
      <w:pPr>
        <w:ind w:firstLine="851"/>
        <w:jc w:val="both"/>
        <w:rPr>
          <w:sz w:val="30"/>
          <w:lang w:val="ru-RU"/>
        </w:rPr>
      </w:pPr>
      <w:r>
        <w:rPr>
          <w:sz w:val="30"/>
          <w:lang w:val="ru-RU"/>
        </w:rPr>
        <w:t xml:space="preserve">Производственные кооперативы </w:t>
      </w:r>
      <w:r>
        <w:rPr>
          <w:b/>
          <w:sz w:val="30"/>
          <w:lang w:val="ru-RU"/>
        </w:rPr>
        <w:t xml:space="preserve">- </w:t>
      </w:r>
      <w:r>
        <w:rPr>
          <w:sz w:val="30"/>
          <w:lang w:val="ru-RU"/>
        </w:rPr>
        <w:t>добровольное объединение граждан на основе членства для совместной производственной или иной хозяйственной деятельности. Производственный кооператив, подобно хозяйственным товариществам, представляет собой объединение лиц и их имущественных паевых взносов, и предполагает личное участие его членов в деятельности кооператива.</w:t>
      </w:r>
    </w:p>
    <w:p w:rsidR="007F17B1" w:rsidRDefault="007F17B1">
      <w:pPr>
        <w:ind w:firstLine="851"/>
        <w:jc w:val="both"/>
        <w:rPr>
          <w:sz w:val="30"/>
          <w:lang w:val="ru-RU"/>
        </w:rPr>
      </w:pPr>
      <w:r>
        <w:rPr>
          <w:sz w:val="30"/>
          <w:lang w:val="ru-RU"/>
        </w:rPr>
        <w:t>Законодательство определяет минимальное количество членов кооператива-оно не должно быть менее пяти человек. В отличие от хозяйственных товариществ, имеющих простую и гибкую схему управления, непосредственное руководство деятельностью кооператива возлагается на его исполнительные органы-правление и его председателя. Высшим органом управления кооператива является общее собрание его членов, к исключительной компетенции которого относится решение следующих вопросов:</w:t>
      </w:r>
    </w:p>
    <w:p w:rsidR="007F17B1" w:rsidRDefault="007F17B1">
      <w:pPr>
        <w:ind w:firstLine="284"/>
        <w:jc w:val="both"/>
        <w:rPr>
          <w:sz w:val="30"/>
          <w:lang w:val="ru-RU"/>
        </w:rPr>
      </w:pPr>
      <w:r>
        <w:rPr>
          <w:sz w:val="30"/>
          <w:lang w:val="ru-RU"/>
        </w:rPr>
        <w:t>изменение устава кооператива;</w:t>
      </w:r>
    </w:p>
    <w:p w:rsidR="007F17B1" w:rsidRDefault="007F17B1">
      <w:pPr>
        <w:ind w:firstLine="284"/>
        <w:jc w:val="both"/>
        <w:rPr>
          <w:sz w:val="30"/>
          <w:lang w:val="ru-RU"/>
        </w:rPr>
      </w:pPr>
      <w:r>
        <w:rPr>
          <w:sz w:val="30"/>
          <w:lang w:val="ru-RU"/>
        </w:rPr>
        <w:t>образование наблюдательного совета и прекращение полномочий его членов, а также образование и прекращение полномочий исполнительных органов кооператива, если это право по уставу не передано его наблюдательному совету;</w:t>
      </w:r>
    </w:p>
    <w:p w:rsidR="007F17B1" w:rsidRDefault="007F17B1">
      <w:pPr>
        <w:ind w:firstLine="284"/>
        <w:jc w:val="both"/>
        <w:rPr>
          <w:sz w:val="30"/>
          <w:lang w:val="ru-RU"/>
        </w:rPr>
      </w:pPr>
      <w:r>
        <w:rPr>
          <w:sz w:val="30"/>
          <w:lang w:val="ru-RU"/>
        </w:rPr>
        <w:t>приём и исключение членов кооператива;</w:t>
      </w:r>
    </w:p>
    <w:p w:rsidR="007F17B1" w:rsidRDefault="007F17B1">
      <w:pPr>
        <w:ind w:firstLine="284"/>
        <w:jc w:val="both"/>
        <w:rPr>
          <w:sz w:val="30"/>
          <w:lang w:val="ru-RU"/>
        </w:rPr>
      </w:pPr>
      <w:r>
        <w:rPr>
          <w:sz w:val="30"/>
          <w:lang w:val="ru-RU"/>
        </w:rPr>
        <w:t>решение о реорганизации и ликвидации кооператива.</w:t>
      </w:r>
    </w:p>
    <w:p w:rsidR="007F17B1" w:rsidRDefault="007F17B1">
      <w:pPr>
        <w:ind w:firstLine="851"/>
        <w:jc w:val="both"/>
        <w:rPr>
          <w:b/>
          <w:sz w:val="30"/>
          <w:lang w:val="ru-RU"/>
        </w:rPr>
      </w:pPr>
      <w:r>
        <w:rPr>
          <w:sz w:val="30"/>
          <w:lang w:val="ru-RU"/>
        </w:rPr>
        <w:t xml:space="preserve">Производственный кооператив может ликвидироваться по решению его членов или по решению суда. </w:t>
      </w:r>
    </w:p>
    <w:p w:rsidR="007F17B1" w:rsidRDefault="007F17B1">
      <w:pPr>
        <w:ind w:firstLine="851"/>
        <w:jc w:val="both"/>
        <w:rPr>
          <w:sz w:val="30"/>
          <w:lang w:val="ru-RU"/>
        </w:rPr>
      </w:pPr>
      <w:r>
        <w:rPr>
          <w:sz w:val="30"/>
          <w:lang w:val="ru-RU"/>
        </w:rPr>
        <w:t xml:space="preserve">Также существуют специфические формы коммерческой деятельности, применимые лишь в государственном секторе экономики </w:t>
      </w:r>
      <w:r>
        <w:rPr>
          <w:b/>
          <w:sz w:val="30"/>
          <w:lang w:val="ru-RU"/>
        </w:rPr>
        <w:t xml:space="preserve">- </w:t>
      </w:r>
      <w:r>
        <w:rPr>
          <w:sz w:val="30"/>
          <w:lang w:val="ru-RU"/>
        </w:rPr>
        <w:t>государственные и муниципальные унитарные предприятия (унитарные предприятия, основанные на праве полного хозяйственного ведения, в том числе дочерние предприятия, а также федеральные казённые предприятия).</w:t>
      </w:r>
    </w:p>
    <w:p w:rsidR="007F17B1" w:rsidRDefault="007F17B1">
      <w:pPr>
        <w:ind w:firstLine="851"/>
        <w:jc w:val="both"/>
        <w:rPr>
          <w:sz w:val="30"/>
          <w:lang w:val="ru-RU"/>
        </w:rPr>
      </w:pPr>
      <w:r>
        <w:rPr>
          <w:snapToGrid w:val="0"/>
          <w:color w:val="000000"/>
          <w:sz w:val="30"/>
          <w:lang w:val="ru-RU"/>
        </w:rPr>
        <w:t>Каждая из названных организационно-правовых форм коммерческой деятельности имеет свои достоинства и недостатки. Наиболее перспективной формой крупного предпринимательства является открытое акционерное общество, позволяющее с легкостью привлекать дополнительные капиталы путем эмиссии акций, дающее его участникам возможность свободно распоряжаться своими акциями, сочетающее интересы владельцев больших пакетов акций и мелких акционеров.</w:t>
      </w:r>
    </w:p>
    <w:p w:rsidR="007F17B1" w:rsidRDefault="007F17B1">
      <w:pPr>
        <w:ind w:firstLine="567"/>
        <w:jc w:val="both"/>
        <w:rPr>
          <w:sz w:val="30"/>
          <w:lang w:val="ru-RU"/>
        </w:rPr>
      </w:pPr>
    </w:p>
    <w:p w:rsidR="007F17B1" w:rsidRDefault="007F17B1">
      <w:pPr>
        <w:ind w:firstLine="567"/>
        <w:jc w:val="both"/>
        <w:rPr>
          <w:sz w:val="30"/>
          <w:lang w:val="ru-RU"/>
        </w:rPr>
      </w:pPr>
    </w:p>
    <w:p w:rsidR="007F17B1" w:rsidRDefault="007F17B1">
      <w:pPr>
        <w:ind w:firstLine="2835"/>
        <w:jc w:val="both"/>
        <w:rPr>
          <w:sz w:val="30"/>
          <w:lang w:val="ru-RU"/>
        </w:rPr>
      </w:pPr>
      <w:r>
        <w:rPr>
          <w:sz w:val="30"/>
          <w:lang w:val="ru-RU"/>
        </w:rPr>
        <w:t>3.2 Некоммерческие организации.</w:t>
      </w:r>
    </w:p>
    <w:p w:rsidR="007F17B1" w:rsidRDefault="007F17B1">
      <w:pPr>
        <w:ind w:firstLine="2835"/>
        <w:jc w:val="both"/>
        <w:rPr>
          <w:sz w:val="30"/>
          <w:lang w:val="ru-RU"/>
        </w:rPr>
      </w:pPr>
    </w:p>
    <w:p w:rsidR="007F17B1" w:rsidRDefault="007F17B1">
      <w:pPr>
        <w:ind w:firstLine="2835"/>
        <w:jc w:val="both"/>
        <w:rPr>
          <w:sz w:val="30"/>
          <w:lang w:val="ru-RU"/>
        </w:rPr>
      </w:pPr>
    </w:p>
    <w:p w:rsidR="007F17B1" w:rsidRDefault="007F17B1">
      <w:pPr>
        <w:spacing w:line="320" w:lineRule="atLeast"/>
        <w:ind w:firstLine="851"/>
        <w:jc w:val="both"/>
        <w:rPr>
          <w:snapToGrid w:val="0"/>
          <w:sz w:val="30"/>
          <w:lang w:val="ru-RU"/>
        </w:rPr>
      </w:pPr>
      <w:r>
        <w:rPr>
          <w:snapToGrid w:val="0"/>
          <w:sz w:val="30"/>
          <w:lang w:val="ru-RU"/>
        </w:rPr>
        <w:t>Потребительский кооператив. Цели создания</w:t>
      </w:r>
      <w:r>
        <w:rPr>
          <w:b/>
          <w:i/>
          <w:snapToGrid w:val="0"/>
          <w:sz w:val="30"/>
          <w:lang w:val="ru-RU"/>
        </w:rPr>
        <w:t>:</w:t>
      </w:r>
      <w:r>
        <w:rPr>
          <w:snapToGrid w:val="0"/>
          <w:sz w:val="30"/>
          <w:lang w:val="ru-RU"/>
        </w:rPr>
        <w:t xml:space="preserve"> добровольное объединение на основе членства с целью удовлетворения материальных и иных потребностей участников путем</w:t>
      </w:r>
      <w:r>
        <w:rPr>
          <w:snapToGrid w:val="0"/>
          <w:sz w:val="30"/>
        </w:rPr>
        <w:t xml:space="preserve"> </w:t>
      </w:r>
      <w:r>
        <w:rPr>
          <w:snapToGrid w:val="0"/>
          <w:sz w:val="30"/>
          <w:lang w:val="ru-RU"/>
        </w:rPr>
        <w:t xml:space="preserve">объединения имущественных паевых взносов. Его участники - граждане, юридические лица. Ответственность участников определяется в соответствии с уставом кооператива. Доходы от предпринимательской </w:t>
      </w:r>
      <w:r>
        <w:rPr>
          <w:snapToGrid w:val="0"/>
          <w:sz w:val="30"/>
        </w:rPr>
        <w:t xml:space="preserve">деятельности распределяются между членами. </w:t>
      </w:r>
      <w:r>
        <w:rPr>
          <w:snapToGrid w:val="0"/>
          <w:sz w:val="30"/>
          <w:lang w:val="ru-RU"/>
        </w:rPr>
        <w:t>Устав потребительского кооператива должен содержать</w:t>
      </w:r>
      <w:r>
        <w:rPr>
          <w:snapToGrid w:val="0"/>
          <w:sz w:val="30"/>
        </w:rPr>
        <w:t>:</w:t>
      </w:r>
    </w:p>
    <w:p w:rsidR="007F17B1" w:rsidRDefault="007F17B1">
      <w:pPr>
        <w:spacing w:line="320" w:lineRule="atLeast"/>
        <w:ind w:firstLine="567"/>
        <w:jc w:val="both"/>
        <w:rPr>
          <w:snapToGrid w:val="0"/>
          <w:sz w:val="30"/>
          <w:lang w:val="ru-RU"/>
        </w:rPr>
      </w:pPr>
      <w:r>
        <w:rPr>
          <w:snapToGrid w:val="0"/>
          <w:sz w:val="30"/>
          <w:lang w:val="ru-RU"/>
        </w:rPr>
        <w:t>- наименование (включает указание на основную цель деятельности и слова «кооператив», или «потребительский союз», или</w:t>
      </w:r>
      <w:r>
        <w:rPr>
          <w:snapToGrid w:val="0"/>
          <w:sz w:val="30"/>
        </w:rPr>
        <w:t xml:space="preserve"> </w:t>
      </w:r>
      <w:r>
        <w:rPr>
          <w:snapToGrid w:val="0"/>
          <w:sz w:val="30"/>
          <w:lang w:val="ru-RU"/>
        </w:rPr>
        <w:t>«потребительское общество");</w:t>
      </w:r>
    </w:p>
    <w:p w:rsidR="007F17B1" w:rsidRDefault="007F17B1">
      <w:pPr>
        <w:spacing w:line="320" w:lineRule="atLeast"/>
        <w:ind w:firstLine="567"/>
        <w:jc w:val="both"/>
        <w:rPr>
          <w:snapToGrid w:val="0"/>
          <w:sz w:val="30"/>
          <w:lang w:val="ru-RU"/>
        </w:rPr>
      </w:pPr>
      <w:r>
        <w:rPr>
          <w:snapToGrid w:val="0"/>
          <w:sz w:val="30"/>
          <w:lang w:val="ru-RU"/>
        </w:rPr>
        <w:t>-место нахождения;</w:t>
      </w:r>
    </w:p>
    <w:p w:rsidR="007F17B1" w:rsidRDefault="007F17B1">
      <w:pPr>
        <w:spacing w:line="320" w:lineRule="atLeast"/>
        <w:ind w:firstLine="567"/>
        <w:jc w:val="both"/>
        <w:rPr>
          <w:snapToGrid w:val="0"/>
          <w:sz w:val="30"/>
          <w:lang w:val="ru-RU"/>
        </w:rPr>
      </w:pPr>
      <w:r>
        <w:rPr>
          <w:snapToGrid w:val="0"/>
          <w:sz w:val="30"/>
          <w:lang w:val="ru-RU"/>
        </w:rPr>
        <w:t>- порядок управления деятельностью, состав и компетенцию органов управления и порядок принятия решений;</w:t>
      </w:r>
    </w:p>
    <w:p w:rsidR="007F17B1" w:rsidRDefault="007F17B1">
      <w:pPr>
        <w:spacing w:line="320" w:lineRule="atLeast"/>
        <w:ind w:firstLine="567"/>
        <w:jc w:val="both"/>
        <w:rPr>
          <w:snapToGrid w:val="0"/>
          <w:sz w:val="30"/>
          <w:lang w:val="ru-RU"/>
        </w:rPr>
      </w:pPr>
      <w:r>
        <w:rPr>
          <w:snapToGrid w:val="0"/>
          <w:sz w:val="30"/>
          <w:lang w:val="ru-RU"/>
        </w:rPr>
        <w:t>- размер паевых взносов, порядок их внесения и ответственность за просрочку;</w:t>
      </w:r>
    </w:p>
    <w:p w:rsidR="007F17B1" w:rsidRDefault="007F17B1">
      <w:pPr>
        <w:spacing w:line="320" w:lineRule="atLeast"/>
        <w:ind w:firstLine="567"/>
        <w:jc w:val="both"/>
        <w:rPr>
          <w:snapToGrid w:val="0"/>
          <w:sz w:val="30"/>
          <w:lang w:val="ru-RU"/>
        </w:rPr>
      </w:pPr>
      <w:r>
        <w:rPr>
          <w:snapToGrid w:val="0"/>
          <w:sz w:val="30"/>
          <w:lang w:val="ru-RU"/>
        </w:rPr>
        <w:t>- порядок покрытия членам кооператива понесенных им убытков</w:t>
      </w:r>
      <w:r>
        <w:rPr>
          <w:snapToGrid w:val="0"/>
          <w:sz w:val="30"/>
        </w:rPr>
        <w:t xml:space="preserve"> </w:t>
      </w:r>
      <w:r>
        <w:rPr>
          <w:snapToGrid w:val="0"/>
          <w:sz w:val="30"/>
          <w:lang w:val="ru-RU"/>
        </w:rPr>
        <w:t>– убытки должны быть покрыты за три месяца после утверждения</w:t>
      </w:r>
      <w:r>
        <w:rPr>
          <w:snapToGrid w:val="0"/>
          <w:sz w:val="30"/>
        </w:rPr>
        <w:t xml:space="preserve"> </w:t>
      </w:r>
      <w:r>
        <w:rPr>
          <w:snapToGrid w:val="0"/>
          <w:sz w:val="30"/>
          <w:lang w:val="ru-RU"/>
        </w:rPr>
        <w:t>ежегодного баланса.</w:t>
      </w:r>
    </w:p>
    <w:p w:rsidR="007F17B1" w:rsidRDefault="007F17B1">
      <w:pPr>
        <w:spacing w:line="320" w:lineRule="atLeast"/>
        <w:ind w:firstLine="851"/>
        <w:jc w:val="both"/>
        <w:rPr>
          <w:snapToGrid w:val="0"/>
          <w:sz w:val="30"/>
          <w:lang w:val="ru-RU"/>
        </w:rPr>
      </w:pPr>
      <w:r>
        <w:rPr>
          <w:snapToGrid w:val="0"/>
          <w:sz w:val="30"/>
          <w:lang w:val="ru-RU"/>
        </w:rPr>
        <w:t>При невыполнении обязательств по покрытию убытков кооператив</w:t>
      </w:r>
      <w:r>
        <w:rPr>
          <w:snapToGrid w:val="0"/>
          <w:sz w:val="30"/>
        </w:rPr>
        <w:t xml:space="preserve"> </w:t>
      </w:r>
      <w:r>
        <w:rPr>
          <w:snapToGrid w:val="0"/>
          <w:sz w:val="30"/>
          <w:lang w:val="ru-RU"/>
        </w:rPr>
        <w:t>может быть ликвидирован по суду по требованию кредиторов.</w:t>
      </w:r>
    </w:p>
    <w:p w:rsidR="007F17B1" w:rsidRDefault="007F17B1">
      <w:pPr>
        <w:pStyle w:val="20"/>
        <w:spacing w:line="320" w:lineRule="atLeast"/>
        <w:rPr>
          <w:snapToGrid w:val="0"/>
          <w:sz w:val="30"/>
        </w:rPr>
      </w:pPr>
      <w:r>
        <w:rPr>
          <w:snapToGrid w:val="0"/>
          <w:sz w:val="30"/>
        </w:rPr>
        <w:t>Общественные и религиозные организации. Цели создания: добровольное объединение на основе общности интересов для удовлетворения духовных и иных нематериальных потребностей. Участники: Граждане.</w:t>
      </w:r>
    </w:p>
    <w:p w:rsidR="007F17B1" w:rsidRDefault="007F17B1">
      <w:pPr>
        <w:spacing w:line="320" w:lineRule="atLeast"/>
        <w:ind w:firstLine="851"/>
        <w:jc w:val="both"/>
        <w:rPr>
          <w:snapToGrid w:val="0"/>
          <w:sz w:val="30"/>
          <w:lang w:val="ru-RU"/>
        </w:rPr>
      </w:pPr>
      <w:r>
        <w:rPr>
          <w:snapToGrid w:val="0"/>
          <w:sz w:val="30"/>
          <w:lang w:val="ru-RU"/>
        </w:rPr>
        <w:t>Участники не отвечают по обязательствам организации, а организация по обязательствам участников.</w:t>
      </w:r>
      <w:r>
        <w:rPr>
          <w:snapToGrid w:val="0"/>
          <w:sz w:val="30"/>
        </w:rPr>
        <w:t xml:space="preserve"> </w:t>
      </w:r>
      <w:r>
        <w:rPr>
          <w:snapToGrid w:val="0"/>
          <w:sz w:val="30"/>
          <w:lang w:val="ru-RU"/>
        </w:rPr>
        <w:t>Допускается предпринимательская деятельность</w:t>
      </w:r>
      <w:r>
        <w:rPr>
          <w:snapToGrid w:val="0"/>
          <w:sz w:val="30"/>
        </w:rPr>
        <w:t xml:space="preserve"> </w:t>
      </w:r>
      <w:r>
        <w:rPr>
          <w:snapToGrid w:val="0"/>
          <w:sz w:val="30"/>
          <w:lang w:val="ru-RU"/>
        </w:rPr>
        <w:t>соответствующая целям организации.</w:t>
      </w:r>
    </w:p>
    <w:p w:rsidR="007F17B1" w:rsidRDefault="007F17B1">
      <w:pPr>
        <w:spacing w:line="320" w:lineRule="atLeast"/>
        <w:ind w:firstLine="851"/>
        <w:jc w:val="both"/>
        <w:rPr>
          <w:snapToGrid w:val="0"/>
          <w:sz w:val="30"/>
          <w:lang w:val="ru-RU"/>
        </w:rPr>
      </w:pPr>
      <w:r>
        <w:rPr>
          <w:snapToGrid w:val="0"/>
          <w:sz w:val="30"/>
          <w:lang w:val="ru-RU"/>
        </w:rPr>
        <w:t>Учреждения. Цели создания: осуществление управленческих, социально-культурных и иных функций некоммерческого характера, финансируемых (полностью</w:t>
      </w:r>
      <w:r>
        <w:rPr>
          <w:snapToGrid w:val="0"/>
          <w:sz w:val="30"/>
        </w:rPr>
        <w:t xml:space="preserve"> </w:t>
      </w:r>
      <w:r>
        <w:rPr>
          <w:snapToGrid w:val="0"/>
          <w:sz w:val="30"/>
          <w:lang w:val="ru-RU"/>
        </w:rPr>
        <w:t>или частично) учредителем. Учредители: собственник имущества.</w:t>
      </w:r>
    </w:p>
    <w:p w:rsidR="007F17B1" w:rsidRDefault="007F17B1">
      <w:pPr>
        <w:spacing w:line="320" w:lineRule="atLeast"/>
        <w:ind w:firstLine="851"/>
        <w:jc w:val="both"/>
        <w:rPr>
          <w:snapToGrid w:val="0"/>
          <w:sz w:val="30"/>
          <w:lang w:val="ru-RU"/>
        </w:rPr>
      </w:pPr>
      <w:r>
        <w:rPr>
          <w:snapToGrid w:val="0"/>
          <w:sz w:val="30"/>
          <w:lang w:val="ru-RU"/>
        </w:rPr>
        <w:t>Учреждение</w:t>
      </w:r>
      <w:r>
        <w:rPr>
          <w:b/>
          <w:i/>
          <w:snapToGrid w:val="0"/>
          <w:sz w:val="30"/>
          <w:lang w:val="ru-RU"/>
        </w:rPr>
        <w:t xml:space="preserve"> </w:t>
      </w:r>
      <w:r>
        <w:rPr>
          <w:snapToGrid w:val="0"/>
          <w:sz w:val="30"/>
          <w:lang w:val="ru-RU"/>
        </w:rPr>
        <w:t>отвечает по обязательствам своими средствами, при их недостаточности субсидиарную ответственность несет собственник.</w:t>
      </w:r>
      <w:r>
        <w:rPr>
          <w:snapToGrid w:val="0"/>
          <w:sz w:val="30"/>
        </w:rPr>
        <w:t xml:space="preserve"> </w:t>
      </w:r>
      <w:r>
        <w:rPr>
          <w:snapToGrid w:val="0"/>
          <w:sz w:val="30"/>
          <w:lang w:val="ru-RU"/>
        </w:rPr>
        <w:t>Учреждение владеет, пользуется и распоряжается имуществом в соответствии с целями своей деятельности и заданиями собственника. Собственник вправе изъять излишнее или не по назначению используемое имущество.</w:t>
      </w:r>
    </w:p>
    <w:p w:rsidR="007F17B1" w:rsidRDefault="007F17B1">
      <w:pPr>
        <w:spacing w:line="320" w:lineRule="atLeast"/>
        <w:ind w:firstLine="851"/>
        <w:jc w:val="both"/>
        <w:rPr>
          <w:snapToGrid w:val="0"/>
          <w:sz w:val="30"/>
          <w:lang w:val="ru-RU"/>
        </w:rPr>
      </w:pPr>
      <w:r>
        <w:rPr>
          <w:snapToGrid w:val="0"/>
          <w:sz w:val="30"/>
          <w:lang w:val="ru-RU"/>
        </w:rPr>
        <w:t>Фонды. Цели создания: организация не имеющая членства, учрежденная на основе добровольных взносов, преследующая общественно-полезные цели. Учредители: граждане, юридические лица.</w:t>
      </w:r>
      <w:r>
        <w:rPr>
          <w:snapToGrid w:val="0"/>
          <w:sz w:val="30"/>
        </w:rPr>
        <w:t xml:space="preserve"> </w:t>
      </w:r>
      <w:r>
        <w:rPr>
          <w:snapToGrid w:val="0"/>
          <w:sz w:val="30"/>
          <w:lang w:val="ru-RU"/>
        </w:rPr>
        <w:t>Учредители не отвечают по обязательствам фонда, а фонд по обязательствам своих учредителей.</w:t>
      </w:r>
    </w:p>
    <w:p w:rsidR="007F17B1" w:rsidRDefault="007F17B1">
      <w:pPr>
        <w:spacing w:line="320" w:lineRule="atLeast"/>
        <w:ind w:firstLine="851"/>
        <w:jc w:val="both"/>
        <w:rPr>
          <w:snapToGrid w:val="0"/>
          <w:sz w:val="30"/>
          <w:lang w:val="ru-RU"/>
        </w:rPr>
      </w:pPr>
      <w:r>
        <w:rPr>
          <w:snapToGrid w:val="0"/>
          <w:sz w:val="30"/>
          <w:lang w:val="ru-RU"/>
        </w:rPr>
        <w:t>Допускается только соответствующая целям фонда предпринимательская деятельность. Фонд вправе создавать ХО или участвовать в них. Имущество фонда переданное фонду учредителями, является собственностью фонда;</w:t>
      </w:r>
      <w:r>
        <w:rPr>
          <w:snapToGrid w:val="0"/>
          <w:sz w:val="30"/>
        </w:rPr>
        <w:t xml:space="preserve"> •</w:t>
      </w:r>
      <w:r>
        <w:rPr>
          <w:snapToGrid w:val="0"/>
          <w:sz w:val="30"/>
          <w:lang w:val="ru-RU"/>
        </w:rPr>
        <w:t xml:space="preserve"> фонд ежегодно публикует отчет об использовании имущества.</w:t>
      </w:r>
    </w:p>
    <w:p w:rsidR="007F17B1" w:rsidRDefault="007F17B1">
      <w:pPr>
        <w:pStyle w:val="20"/>
        <w:spacing w:line="320" w:lineRule="atLeast"/>
        <w:rPr>
          <w:snapToGrid w:val="0"/>
          <w:sz w:val="30"/>
        </w:rPr>
      </w:pPr>
      <w:r>
        <w:rPr>
          <w:snapToGrid w:val="0"/>
          <w:sz w:val="30"/>
        </w:rPr>
        <w:t xml:space="preserve"> Устав фонда (утверждается учредителями) должен содержать:</w:t>
      </w:r>
    </w:p>
    <w:p w:rsidR="007F17B1" w:rsidRDefault="007F17B1">
      <w:pPr>
        <w:spacing w:line="280" w:lineRule="atLeast"/>
        <w:ind w:firstLine="567"/>
        <w:jc w:val="both"/>
        <w:rPr>
          <w:snapToGrid w:val="0"/>
          <w:sz w:val="30"/>
          <w:lang w:val="ru-RU"/>
        </w:rPr>
      </w:pPr>
      <w:r>
        <w:rPr>
          <w:snapToGrid w:val="0"/>
          <w:sz w:val="30"/>
          <w:lang w:val="ru-RU"/>
        </w:rPr>
        <w:t>-наименование фонда;</w:t>
      </w:r>
    </w:p>
    <w:p w:rsidR="007F17B1" w:rsidRDefault="007F17B1">
      <w:pPr>
        <w:spacing w:line="280" w:lineRule="atLeast"/>
        <w:ind w:firstLine="567"/>
        <w:jc w:val="both"/>
        <w:rPr>
          <w:snapToGrid w:val="0"/>
          <w:sz w:val="30"/>
          <w:lang w:val="ru-RU"/>
        </w:rPr>
      </w:pPr>
      <w:r>
        <w:rPr>
          <w:snapToGrid w:val="0"/>
          <w:sz w:val="30"/>
          <w:lang w:val="ru-RU"/>
        </w:rPr>
        <w:t>-место нахождения;</w:t>
      </w:r>
    </w:p>
    <w:p w:rsidR="007F17B1" w:rsidRDefault="007F17B1">
      <w:pPr>
        <w:pStyle w:val="21"/>
        <w:ind w:firstLine="567"/>
      </w:pPr>
      <w:r>
        <w:t>-порядок управления деятельностью фонда и порядок формирования его органов;</w:t>
      </w:r>
    </w:p>
    <w:p w:rsidR="007F17B1" w:rsidRDefault="007F17B1">
      <w:pPr>
        <w:spacing w:line="280" w:lineRule="atLeast"/>
        <w:ind w:firstLine="567"/>
        <w:jc w:val="both"/>
        <w:rPr>
          <w:snapToGrid w:val="0"/>
          <w:sz w:val="30"/>
          <w:lang w:val="ru-RU"/>
        </w:rPr>
      </w:pPr>
      <w:r>
        <w:rPr>
          <w:snapToGrid w:val="0"/>
          <w:sz w:val="30"/>
          <w:lang w:val="ru-RU"/>
        </w:rPr>
        <w:t>-сведения о цели фонда;</w:t>
      </w:r>
    </w:p>
    <w:p w:rsidR="007F17B1" w:rsidRDefault="007F17B1">
      <w:pPr>
        <w:spacing w:line="280" w:lineRule="atLeast"/>
        <w:ind w:firstLine="567"/>
        <w:rPr>
          <w:snapToGrid w:val="0"/>
          <w:sz w:val="30"/>
          <w:lang w:val="ru-RU"/>
        </w:rPr>
      </w:pPr>
      <w:r>
        <w:rPr>
          <w:snapToGrid w:val="0"/>
          <w:sz w:val="30"/>
          <w:lang w:val="ru-RU"/>
        </w:rPr>
        <w:t>-порядок назначения и освобождения должностных лиц;</w:t>
      </w:r>
    </w:p>
    <w:p w:rsidR="007F17B1" w:rsidRDefault="007F17B1">
      <w:pPr>
        <w:spacing w:line="320" w:lineRule="atLeast"/>
        <w:ind w:firstLine="567"/>
        <w:rPr>
          <w:snapToGrid w:val="0"/>
          <w:sz w:val="30"/>
          <w:lang w:val="ru-RU"/>
        </w:rPr>
      </w:pPr>
      <w:r>
        <w:rPr>
          <w:snapToGrid w:val="0"/>
          <w:sz w:val="30"/>
          <w:lang w:val="ru-RU"/>
        </w:rPr>
        <w:t>-сведения о судьбе имущества при ликвидации фонда</w:t>
      </w:r>
    </w:p>
    <w:p w:rsidR="007F17B1" w:rsidRDefault="007F17B1">
      <w:pPr>
        <w:spacing w:line="320" w:lineRule="atLeast"/>
        <w:ind w:firstLine="567"/>
        <w:jc w:val="both"/>
        <w:rPr>
          <w:snapToGrid w:val="0"/>
          <w:sz w:val="30"/>
          <w:lang w:val="ru-RU"/>
        </w:rPr>
      </w:pPr>
      <w:r>
        <w:rPr>
          <w:snapToGrid w:val="0"/>
          <w:sz w:val="30"/>
          <w:lang w:val="ru-RU"/>
        </w:rPr>
        <w:t>Ликвидация фонда может осуществляться только в судебном порядке:</w:t>
      </w:r>
    </w:p>
    <w:p w:rsidR="007F17B1" w:rsidRDefault="007F17B1">
      <w:pPr>
        <w:spacing w:line="320" w:lineRule="atLeast"/>
        <w:ind w:firstLine="567"/>
        <w:jc w:val="both"/>
        <w:rPr>
          <w:snapToGrid w:val="0"/>
          <w:sz w:val="30"/>
          <w:lang w:val="ru-RU"/>
        </w:rPr>
      </w:pPr>
      <w:r>
        <w:rPr>
          <w:snapToGrid w:val="0"/>
          <w:sz w:val="30"/>
          <w:lang w:val="ru-RU"/>
        </w:rPr>
        <w:t>-если имущества фонда недостаточно для осуществления его целей и вероятность получения имущества нереальна;</w:t>
      </w:r>
    </w:p>
    <w:p w:rsidR="007F17B1" w:rsidRDefault="007F17B1">
      <w:pPr>
        <w:spacing w:line="280" w:lineRule="atLeast"/>
        <w:ind w:firstLine="567"/>
        <w:rPr>
          <w:snapToGrid w:val="0"/>
          <w:sz w:val="30"/>
          <w:lang w:val="ru-RU"/>
        </w:rPr>
      </w:pPr>
      <w:r>
        <w:rPr>
          <w:snapToGrid w:val="0"/>
          <w:sz w:val="30"/>
          <w:lang w:val="ru-RU"/>
        </w:rPr>
        <w:t>-если цели не могут быть достигнуты, ни изменены;</w:t>
      </w:r>
    </w:p>
    <w:p w:rsidR="007F17B1" w:rsidRDefault="007F17B1">
      <w:pPr>
        <w:spacing w:line="280" w:lineRule="atLeast"/>
        <w:ind w:firstLine="567"/>
        <w:rPr>
          <w:snapToGrid w:val="0"/>
          <w:sz w:val="30"/>
          <w:lang w:val="ru-RU"/>
        </w:rPr>
      </w:pPr>
      <w:r>
        <w:rPr>
          <w:snapToGrid w:val="0"/>
          <w:sz w:val="30"/>
          <w:lang w:val="ru-RU"/>
        </w:rPr>
        <w:t>-при уклонении фонда от заявленных целей;</w:t>
      </w:r>
    </w:p>
    <w:p w:rsidR="007F17B1" w:rsidRDefault="007F17B1">
      <w:pPr>
        <w:spacing w:line="280" w:lineRule="atLeast"/>
        <w:ind w:firstLine="567"/>
        <w:rPr>
          <w:snapToGrid w:val="0"/>
          <w:sz w:val="30"/>
          <w:lang w:val="ru-RU"/>
        </w:rPr>
      </w:pPr>
      <w:r>
        <w:rPr>
          <w:snapToGrid w:val="0"/>
          <w:sz w:val="30"/>
          <w:lang w:val="ru-RU"/>
        </w:rPr>
        <w:t>-по другим законным основаниям.</w:t>
      </w:r>
    </w:p>
    <w:p w:rsidR="007F17B1" w:rsidRDefault="007F17B1">
      <w:pPr>
        <w:pStyle w:val="20"/>
        <w:spacing w:line="320" w:lineRule="atLeast"/>
        <w:rPr>
          <w:snapToGrid w:val="0"/>
          <w:sz w:val="30"/>
        </w:rPr>
      </w:pPr>
      <w:r>
        <w:rPr>
          <w:snapToGrid w:val="0"/>
          <w:sz w:val="30"/>
        </w:rPr>
        <w:t>Объединения юридических лиц. Создаются по договору для защиты общих интересов и в целях координации. Участники – юридические лица.</w:t>
      </w:r>
    </w:p>
    <w:p w:rsidR="007F17B1" w:rsidRDefault="007F17B1">
      <w:pPr>
        <w:spacing w:line="280" w:lineRule="atLeast"/>
        <w:ind w:firstLine="851"/>
        <w:jc w:val="both"/>
        <w:rPr>
          <w:snapToGrid w:val="0"/>
          <w:sz w:val="30"/>
          <w:lang w:val="ru-RU"/>
        </w:rPr>
      </w:pPr>
      <w:r>
        <w:rPr>
          <w:snapToGrid w:val="0"/>
          <w:sz w:val="30"/>
        </w:rPr>
        <w:t xml:space="preserve">Объединения </w:t>
      </w:r>
      <w:r>
        <w:rPr>
          <w:snapToGrid w:val="0"/>
          <w:sz w:val="30"/>
          <w:lang w:val="ru-RU"/>
        </w:rPr>
        <w:t>не отвечают по обязательствам членов, члены отвечают в порядке, определенном в учредительных документах.</w:t>
      </w:r>
    </w:p>
    <w:p w:rsidR="007F17B1" w:rsidRDefault="007F17B1">
      <w:pPr>
        <w:spacing w:line="320" w:lineRule="atLeast"/>
        <w:ind w:firstLine="851"/>
        <w:jc w:val="both"/>
        <w:rPr>
          <w:snapToGrid w:val="0"/>
          <w:sz w:val="30"/>
          <w:lang w:val="ru-RU"/>
        </w:rPr>
      </w:pPr>
      <w:r>
        <w:rPr>
          <w:snapToGrid w:val="0"/>
          <w:sz w:val="30"/>
          <w:lang w:val="ru-RU"/>
        </w:rPr>
        <w:t>При необходимости ведения предпринимательской деятельности объединение преобразуется в ХО</w:t>
      </w:r>
      <w:r>
        <w:rPr>
          <w:snapToGrid w:val="0"/>
          <w:sz w:val="30"/>
        </w:rPr>
        <w:t xml:space="preserve"> (XT),</w:t>
      </w:r>
      <w:r>
        <w:rPr>
          <w:snapToGrid w:val="0"/>
          <w:sz w:val="30"/>
          <w:lang w:val="ru-RU"/>
        </w:rPr>
        <w:t xml:space="preserve"> либо создает ХО для этих целей. Учредительными документами являются учредительный договор (подписываемый членами объединения) и устав (утверждаемый членами объединения)</w:t>
      </w:r>
    </w:p>
    <w:p w:rsidR="007F17B1" w:rsidRDefault="007F17B1">
      <w:pPr>
        <w:spacing w:line="320" w:lineRule="atLeast"/>
        <w:ind w:firstLine="851"/>
        <w:rPr>
          <w:snapToGrid w:val="0"/>
          <w:sz w:val="30"/>
          <w:lang w:val="ru-RU"/>
        </w:rPr>
      </w:pPr>
      <w:r>
        <w:rPr>
          <w:snapToGrid w:val="0"/>
          <w:sz w:val="30"/>
          <w:lang w:val="ru-RU"/>
        </w:rPr>
        <w:t>Структура включает:</w:t>
      </w:r>
    </w:p>
    <w:p w:rsidR="007F17B1" w:rsidRDefault="007F17B1">
      <w:pPr>
        <w:spacing w:line="320" w:lineRule="atLeast"/>
        <w:ind w:left="20" w:hanging="20"/>
        <w:rPr>
          <w:snapToGrid w:val="0"/>
          <w:sz w:val="30"/>
        </w:rPr>
      </w:pPr>
      <w:r>
        <w:rPr>
          <w:snapToGrid w:val="0"/>
          <w:sz w:val="30"/>
        </w:rPr>
        <w:t>•</w:t>
      </w:r>
      <w:r>
        <w:rPr>
          <w:snapToGrid w:val="0"/>
          <w:sz w:val="30"/>
          <w:lang w:val="ru-RU"/>
        </w:rPr>
        <w:t xml:space="preserve"> наименование, включающее указание на предмет деятельности, и слово «Союз» или «Ассоциация»;</w:t>
      </w:r>
    </w:p>
    <w:p w:rsidR="007F17B1" w:rsidRDefault="007F17B1">
      <w:pPr>
        <w:spacing w:line="280" w:lineRule="atLeast"/>
        <w:ind w:left="20" w:hanging="20"/>
        <w:rPr>
          <w:snapToGrid w:val="0"/>
          <w:sz w:val="30"/>
          <w:lang w:val="ru-RU"/>
        </w:rPr>
      </w:pPr>
      <w:r>
        <w:rPr>
          <w:snapToGrid w:val="0"/>
          <w:sz w:val="30"/>
        </w:rPr>
        <w:t>•</w:t>
      </w:r>
      <w:r>
        <w:rPr>
          <w:snapToGrid w:val="0"/>
          <w:sz w:val="30"/>
          <w:lang w:val="ru-RU"/>
        </w:rPr>
        <w:t xml:space="preserve"> место нахождения;</w:t>
      </w:r>
    </w:p>
    <w:p w:rsidR="007F17B1" w:rsidRDefault="007F17B1">
      <w:pPr>
        <w:spacing w:line="280" w:lineRule="atLeast"/>
        <w:ind w:left="20" w:hanging="20"/>
        <w:rPr>
          <w:snapToGrid w:val="0"/>
          <w:sz w:val="30"/>
          <w:lang w:val="ru-RU"/>
        </w:rPr>
      </w:pPr>
      <w:r>
        <w:rPr>
          <w:snapToGrid w:val="0"/>
          <w:sz w:val="30"/>
        </w:rPr>
        <w:t>•</w:t>
      </w:r>
      <w:r>
        <w:rPr>
          <w:snapToGrid w:val="0"/>
          <w:sz w:val="30"/>
          <w:lang w:val="ru-RU"/>
        </w:rPr>
        <w:t xml:space="preserve"> порядок управления деятельностью, состав и компетенция органов управления и порядок принятия решений;</w:t>
      </w:r>
    </w:p>
    <w:p w:rsidR="007F17B1" w:rsidRDefault="007F17B1">
      <w:pPr>
        <w:spacing w:line="320" w:lineRule="atLeast"/>
        <w:ind w:left="20" w:hanging="20"/>
        <w:rPr>
          <w:snapToGrid w:val="0"/>
          <w:sz w:val="30"/>
          <w:lang w:val="ru-RU"/>
        </w:rPr>
      </w:pPr>
      <w:r>
        <w:rPr>
          <w:snapToGrid w:val="0"/>
          <w:sz w:val="30"/>
        </w:rPr>
        <w:t>•</w:t>
      </w:r>
      <w:r>
        <w:rPr>
          <w:snapToGrid w:val="0"/>
          <w:sz w:val="30"/>
          <w:lang w:val="ru-RU"/>
        </w:rPr>
        <w:t xml:space="preserve"> сведения о судьбе имущества при ликвидации объединения.</w:t>
      </w:r>
    </w:p>
    <w:p w:rsidR="007F17B1" w:rsidRDefault="007F17B1">
      <w:pPr>
        <w:spacing w:line="320" w:lineRule="atLeast"/>
        <w:ind w:left="20" w:firstLine="831"/>
        <w:jc w:val="both"/>
        <w:rPr>
          <w:snapToGrid w:val="0"/>
          <w:sz w:val="30"/>
          <w:lang w:val="ru-RU"/>
        </w:rPr>
      </w:pPr>
      <w:r>
        <w:rPr>
          <w:snapToGrid w:val="0"/>
          <w:sz w:val="30"/>
          <w:lang w:val="ru-RU"/>
        </w:rPr>
        <w:t>Член объединения вправе безвозмездно пользоваться его услугами, вправе выйти из него по окончании финансового года. Член объединения может быть исключен по решению остающихся уча</w:t>
      </w:r>
      <w:r>
        <w:rPr>
          <w:snapToGrid w:val="0"/>
          <w:sz w:val="30"/>
          <w:lang w:val="ru-RU"/>
        </w:rPr>
        <w:softHyphen/>
        <w:t>стников в порядке, установленном учредительными документами, выходящий (исключенный) член объединения несет субсидиарную от</w:t>
      </w:r>
      <w:r>
        <w:rPr>
          <w:snapToGrid w:val="0"/>
          <w:sz w:val="30"/>
          <w:lang w:val="ru-RU"/>
        </w:rPr>
        <w:softHyphen/>
        <w:t>ветственность по обязательствам объединения в течение двух лет с момента выхода.</w:t>
      </w:r>
      <w:r>
        <w:rPr>
          <w:rStyle w:val="a6"/>
          <w:snapToGrid w:val="0"/>
          <w:sz w:val="30"/>
          <w:lang w:val="ru-RU"/>
        </w:rPr>
        <w:footnoteReference w:customMarkFollows="1" w:id="8"/>
        <w:sym w:font="Symbol" w:char="F0A8"/>
      </w:r>
    </w:p>
    <w:p w:rsidR="007F17B1" w:rsidRDefault="007F17B1">
      <w:pPr>
        <w:spacing w:line="320" w:lineRule="atLeast"/>
        <w:ind w:left="20" w:firstLine="831"/>
        <w:jc w:val="both"/>
        <w:rPr>
          <w:snapToGrid w:val="0"/>
          <w:sz w:val="30"/>
          <w:lang w:val="ru-RU"/>
        </w:rPr>
      </w:pPr>
    </w:p>
    <w:p w:rsidR="007F17B1" w:rsidRDefault="007F17B1">
      <w:pPr>
        <w:spacing w:line="320" w:lineRule="atLeast"/>
        <w:ind w:left="20" w:firstLine="831"/>
        <w:jc w:val="both"/>
        <w:rPr>
          <w:snapToGrid w:val="0"/>
          <w:sz w:val="30"/>
          <w:lang w:val="ru-RU"/>
        </w:rPr>
      </w:pPr>
    </w:p>
    <w:p w:rsidR="007F17B1" w:rsidRDefault="007F17B1">
      <w:pPr>
        <w:spacing w:line="320" w:lineRule="atLeast"/>
        <w:ind w:left="20" w:firstLine="3382"/>
        <w:jc w:val="both"/>
        <w:rPr>
          <w:snapToGrid w:val="0"/>
          <w:sz w:val="30"/>
          <w:lang w:val="ru-RU"/>
        </w:rPr>
      </w:pPr>
      <w:r>
        <w:rPr>
          <w:snapToGrid w:val="0"/>
          <w:sz w:val="30"/>
          <w:lang w:val="ru-RU"/>
        </w:rPr>
        <w:t>Заключение.</w:t>
      </w:r>
    </w:p>
    <w:p w:rsidR="007F17B1" w:rsidRDefault="007F17B1">
      <w:pPr>
        <w:spacing w:line="320" w:lineRule="atLeast"/>
        <w:ind w:left="20" w:firstLine="3382"/>
        <w:jc w:val="both"/>
        <w:rPr>
          <w:snapToGrid w:val="0"/>
          <w:sz w:val="30"/>
          <w:lang w:val="ru-RU"/>
        </w:rPr>
      </w:pPr>
    </w:p>
    <w:p w:rsidR="007F17B1" w:rsidRDefault="007F17B1">
      <w:pPr>
        <w:spacing w:line="320" w:lineRule="atLeast"/>
        <w:ind w:left="20" w:firstLine="3382"/>
        <w:jc w:val="both"/>
        <w:rPr>
          <w:snapToGrid w:val="0"/>
          <w:sz w:val="30"/>
          <w:lang w:val="ru-RU"/>
        </w:rPr>
      </w:pPr>
    </w:p>
    <w:p w:rsidR="007F17B1" w:rsidRDefault="007F17B1">
      <w:pPr>
        <w:pStyle w:val="20"/>
        <w:rPr>
          <w:sz w:val="30"/>
        </w:rPr>
      </w:pPr>
      <w:r>
        <w:rPr>
          <w:sz w:val="30"/>
        </w:rPr>
        <w:t>Гражданский кодекс Российской Федерации определяет юридическое лицо как организацию,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7F17B1" w:rsidRDefault="007F17B1">
      <w:pPr>
        <w:ind w:firstLine="851"/>
        <w:jc w:val="both"/>
        <w:rPr>
          <w:sz w:val="30"/>
          <w:lang w:val="ru-RU"/>
        </w:rPr>
      </w:pPr>
      <w:r>
        <w:rPr>
          <w:sz w:val="30"/>
          <w:lang w:val="ru-RU"/>
        </w:rPr>
        <w:t>Юридическое лицо обладает рядом признаков: имеет или может иметь имущество, обособленное от имущества его участников; обладает самостоятельной волей; вправе совершать от своего имени сделки, т.е. участвовать в имущественном обороте; несёт самостоятельную ответственность по своим обязательствам; может быть истцом и ответчиком в суде и др.</w:t>
      </w:r>
    </w:p>
    <w:p w:rsidR="007F17B1" w:rsidRDefault="007F17B1">
      <w:pPr>
        <w:pStyle w:val="20"/>
        <w:rPr>
          <w:sz w:val="30"/>
        </w:rPr>
      </w:pPr>
      <w:r>
        <w:rPr>
          <w:sz w:val="30"/>
        </w:rPr>
        <w:t>Юридические лица могут быть классифицированы по нескольким основаниям: по признаку происхождения капитала, по признаку основной деятельности, по количеству занятых работников. Гражданский кодекс классифицирует юридические лица на коммерческие и некоммерческие организации.</w:t>
      </w:r>
    </w:p>
    <w:p w:rsidR="007F17B1" w:rsidRDefault="007F17B1">
      <w:pPr>
        <w:pStyle w:val="20"/>
        <w:rPr>
          <w:sz w:val="30"/>
        </w:rPr>
      </w:pPr>
      <w:r>
        <w:rPr>
          <w:sz w:val="30"/>
        </w:rPr>
        <w:t>Не все формы, перечисленные в Гражданском кодексе, одинаково широко используются в экономике России. Причины этого кроются в системе налогообложения, отсутствии налоговых льгот для определенных категорий предпринимателей.</w:t>
      </w:r>
    </w:p>
    <w:p w:rsidR="007F17B1" w:rsidRDefault="007F17B1">
      <w:pPr>
        <w:pStyle w:val="20"/>
        <w:rPr>
          <w:sz w:val="30"/>
        </w:rPr>
      </w:pPr>
      <w:r>
        <w:rPr>
          <w:sz w:val="30"/>
        </w:rPr>
        <w:t>В работе рассмотрены все виды коммерческих и некоммерческих организаций, их особенности.</w:t>
      </w:r>
    </w:p>
    <w:p w:rsidR="007F17B1" w:rsidRDefault="007F17B1">
      <w:pPr>
        <w:pStyle w:val="20"/>
        <w:rPr>
          <w:sz w:val="30"/>
        </w:rPr>
      </w:pPr>
      <w:r>
        <w:rPr>
          <w:sz w:val="30"/>
        </w:rPr>
        <w:t>В работе использован 1 рисунок.</w:t>
      </w:r>
    </w:p>
    <w:p w:rsidR="007F17B1" w:rsidRDefault="007F17B1">
      <w:pPr>
        <w:pStyle w:val="20"/>
        <w:rPr>
          <w:sz w:val="30"/>
        </w:rPr>
      </w:pPr>
    </w:p>
    <w:p w:rsidR="007F17B1" w:rsidRDefault="007F17B1">
      <w:pPr>
        <w:pStyle w:val="20"/>
        <w:rPr>
          <w:sz w:val="30"/>
        </w:rPr>
      </w:pPr>
    </w:p>
    <w:p w:rsidR="007F17B1" w:rsidRDefault="007F17B1">
      <w:pPr>
        <w:pStyle w:val="20"/>
        <w:ind w:firstLine="3402"/>
        <w:rPr>
          <w:sz w:val="30"/>
        </w:rPr>
      </w:pPr>
      <w:r>
        <w:rPr>
          <w:sz w:val="30"/>
        </w:rPr>
        <w:t>Литература.</w:t>
      </w:r>
    </w:p>
    <w:p w:rsidR="007F17B1" w:rsidRDefault="007F17B1">
      <w:pPr>
        <w:pStyle w:val="20"/>
        <w:ind w:firstLine="3402"/>
        <w:rPr>
          <w:sz w:val="30"/>
        </w:rPr>
      </w:pPr>
    </w:p>
    <w:p w:rsidR="007F17B1" w:rsidRDefault="007F17B1">
      <w:pPr>
        <w:pStyle w:val="20"/>
        <w:ind w:firstLine="3402"/>
        <w:rPr>
          <w:sz w:val="30"/>
        </w:rPr>
      </w:pPr>
    </w:p>
    <w:p w:rsidR="007F17B1" w:rsidRDefault="007F17B1">
      <w:pPr>
        <w:pStyle w:val="a5"/>
        <w:rPr>
          <w:sz w:val="30"/>
          <w:lang w:val="ru-RU"/>
        </w:rPr>
      </w:pPr>
      <w:r>
        <w:rPr>
          <w:sz w:val="30"/>
          <w:lang w:val="ru-RU"/>
        </w:rPr>
        <w:t>1.Гражданский кодекс./Гарант. Правовая система.</w:t>
      </w:r>
    </w:p>
    <w:p w:rsidR="007F17B1" w:rsidRDefault="007F17B1">
      <w:pPr>
        <w:pStyle w:val="a5"/>
        <w:rPr>
          <w:sz w:val="30"/>
          <w:lang w:val="ru-RU"/>
        </w:rPr>
      </w:pPr>
      <w:r>
        <w:rPr>
          <w:sz w:val="30"/>
          <w:lang w:val="ru-RU"/>
        </w:rPr>
        <w:t>2.Гражданское право. Часть первая. – М., 1997- 335с.</w:t>
      </w:r>
    </w:p>
    <w:p w:rsidR="007F17B1" w:rsidRDefault="007F17B1">
      <w:pPr>
        <w:pStyle w:val="a5"/>
        <w:rPr>
          <w:sz w:val="30"/>
          <w:lang w:val="ru-RU"/>
        </w:rPr>
      </w:pPr>
      <w:r>
        <w:rPr>
          <w:sz w:val="30"/>
          <w:lang w:val="ru-RU"/>
        </w:rPr>
        <w:t>3.Дойников И.В. Предпринимательское право.- М., 1999-186с.</w:t>
      </w:r>
    </w:p>
    <w:p w:rsidR="007F17B1" w:rsidRDefault="007F17B1">
      <w:pPr>
        <w:pStyle w:val="a5"/>
        <w:rPr>
          <w:sz w:val="30"/>
          <w:lang w:val="ru-RU"/>
        </w:rPr>
      </w:pPr>
      <w:r>
        <w:rPr>
          <w:sz w:val="30"/>
          <w:lang w:val="ru-RU"/>
        </w:rPr>
        <w:t>4.Козлова Н.В. Организационные формы предпринимательства: достоинства и недостатки.// Законодательство – 1997 - № 2 – С.23.</w:t>
      </w:r>
    </w:p>
    <w:p w:rsidR="007F17B1" w:rsidRDefault="007F17B1">
      <w:pPr>
        <w:pStyle w:val="a5"/>
        <w:rPr>
          <w:sz w:val="30"/>
        </w:rPr>
      </w:pPr>
      <w:r>
        <w:rPr>
          <w:sz w:val="30"/>
          <w:lang w:val="ru-RU"/>
        </w:rPr>
        <w:t>5.Конституция Российской Федерации./Гарант. Правовая система.</w:t>
      </w:r>
    </w:p>
    <w:p w:rsidR="007F17B1" w:rsidRDefault="007F17B1">
      <w:pPr>
        <w:pStyle w:val="a5"/>
        <w:jc w:val="both"/>
        <w:rPr>
          <w:sz w:val="30"/>
        </w:rPr>
      </w:pPr>
      <w:r>
        <w:rPr>
          <w:sz w:val="30"/>
          <w:lang w:val="ru-RU"/>
        </w:rPr>
        <w:t>6.Предпринимательское право.-М.,1993. – 478с.</w:t>
      </w:r>
      <w:r>
        <w:rPr>
          <w:sz w:val="30"/>
        </w:rPr>
        <w:t xml:space="preserve"> </w:t>
      </w:r>
    </w:p>
    <w:p w:rsidR="007F17B1" w:rsidRDefault="007F17B1">
      <w:pPr>
        <w:pStyle w:val="20"/>
        <w:ind w:firstLine="0"/>
        <w:rPr>
          <w:sz w:val="30"/>
        </w:rPr>
      </w:pPr>
      <w:bookmarkStart w:id="0" w:name="_GoBack"/>
      <w:bookmarkEnd w:id="0"/>
    </w:p>
    <w:sectPr w:rsidR="007F17B1">
      <w:footerReference w:type="even" r:id="rId7"/>
      <w:footerReference w:type="default" r:id="rId8"/>
      <w:pgSz w:w="11907" w:h="16840" w:code="9"/>
      <w:pgMar w:top="964" w:right="851" w:bottom="1418" w:left="1814"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7B1" w:rsidRDefault="007F17B1">
      <w:r>
        <w:separator/>
      </w:r>
    </w:p>
  </w:endnote>
  <w:endnote w:type="continuationSeparator" w:id="0">
    <w:p w:rsidR="007F17B1" w:rsidRDefault="007F1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7B1" w:rsidRDefault="007F17B1">
    <w:pPr>
      <w:pStyle w:val="a3"/>
      <w:framePr w:wrap="around" w:vAnchor="text" w:hAnchor="margin" w:xAlign="center" w:y="1"/>
      <w:rPr>
        <w:rStyle w:val="a4"/>
      </w:rPr>
    </w:pPr>
  </w:p>
  <w:p w:rsidR="007F17B1" w:rsidRDefault="007F17B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7B1" w:rsidRDefault="00C829C2">
    <w:pPr>
      <w:pStyle w:val="a3"/>
      <w:framePr w:wrap="around" w:vAnchor="text" w:hAnchor="margin" w:xAlign="center" w:y="1"/>
      <w:rPr>
        <w:rStyle w:val="a4"/>
      </w:rPr>
    </w:pPr>
    <w:r>
      <w:rPr>
        <w:rStyle w:val="a4"/>
        <w:noProof/>
      </w:rPr>
      <w:t>3</w:t>
    </w:r>
  </w:p>
  <w:p w:rsidR="007F17B1" w:rsidRDefault="007F17B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7B1" w:rsidRDefault="007F17B1">
      <w:r>
        <w:separator/>
      </w:r>
    </w:p>
  </w:footnote>
  <w:footnote w:type="continuationSeparator" w:id="0">
    <w:p w:rsidR="007F17B1" w:rsidRDefault="007F17B1">
      <w:r>
        <w:continuationSeparator/>
      </w:r>
    </w:p>
  </w:footnote>
  <w:footnote w:id="1">
    <w:p w:rsidR="007F17B1" w:rsidRDefault="007F17B1">
      <w:pPr>
        <w:pStyle w:val="a5"/>
        <w:rPr>
          <w:sz w:val="24"/>
        </w:rPr>
      </w:pPr>
      <w:r>
        <w:rPr>
          <w:rStyle w:val="a6"/>
          <w:sz w:val="24"/>
        </w:rPr>
        <w:sym w:font="Symbol" w:char="F023"/>
      </w:r>
      <w:r>
        <w:rPr>
          <w:sz w:val="24"/>
        </w:rPr>
        <w:t xml:space="preserve"> </w:t>
      </w:r>
      <w:r>
        <w:rPr>
          <w:sz w:val="24"/>
          <w:lang w:val="ru-RU"/>
        </w:rPr>
        <w:t>См.: Конституция Российской Федерации./Гарант. Правовая система.</w:t>
      </w:r>
    </w:p>
  </w:footnote>
  <w:footnote w:id="2">
    <w:p w:rsidR="007F17B1" w:rsidRDefault="007F17B1">
      <w:pPr>
        <w:pStyle w:val="a5"/>
        <w:rPr>
          <w:sz w:val="24"/>
          <w:lang w:val="ru-RU"/>
        </w:rPr>
      </w:pPr>
      <w:r>
        <w:rPr>
          <w:rStyle w:val="a6"/>
          <w:sz w:val="24"/>
        </w:rPr>
        <w:sym w:font="Symbol" w:char="F02A"/>
      </w:r>
      <w:r>
        <w:rPr>
          <w:sz w:val="24"/>
        </w:rPr>
        <w:t xml:space="preserve"> </w:t>
      </w:r>
      <w:r>
        <w:rPr>
          <w:sz w:val="24"/>
          <w:lang w:val="ru-RU"/>
        </w:rPr>
        <w:t>См.: Гражданский кодекс./Гарант. Правовая система.</w:t>
      </w:r>
    </w:p>
  </w:footnote>
  <w:footnote w:id="3">
    <w:p w:rsidR="007F17B1" w:rsidRDefault="007F17B1">
      <w:pPr>
        <w:pStyle w:val="a5"/>
        <w:rPr>
          <w:sz w:val="24"/>
          <w:lang w:val="ru-RU"/>
        </w:rPr>
      </w:pPr>
      <w:r>
        <w:rPr>
          <w:rStyle w:val="a6"/>
          <w:sz w:val="24"/>
        </w:rPr>
        <w:sym w:font="Symbol" w:char="F0A8"/>
      </w:r>
      <w:r>
        <w:rPr>
          <w:sz w:val="24"/>
        </w:rPr>
        <w:t xml:space="preserve"> </w:t>
      </w:r>
      <w:r>
        <w:rPr>
          <w:sz w:val="24"/>
          <w:lang w:val="ru-RU"/>
        </w:rPr>
        <w:t>См.: Гражданское право. Часть первая. – М., 1997, С.73-75.</w:t>
      </w:r>
    </w:p>
  </w:footnote>
  <w:footnote w:id="4">
    <w:p w:rsidR="007F17B1" w:rsidRDefault="007F17B1">
      <w:pPr>
        <w:pStyle w:val="a5"/>
        <w:jc w:val="both"/>
        <w:rPr>
          <w:sz w:val="24"/>
        </w:rPr>
      </w:pPr>
      <w:r>
        <w:rPr>
          <w:rStyle w:val="a6"/>
          <w:sz w:val="24"/>
        </w:rPr>
        <w:sym w:font="Symbol" w:char="F06F"/>
      </w:r>
      <w:r>
        <w:rPr>
          <w:sz w:val="24"/>
          <w:lang w:val="ru-RU"/>
        </w:rPr>
        <w:t>См.: Предпринимательское право.-М.,1993. – С.30.</w:t>
      </w:r>
      <w:r>
        <w:rPr>
          <w:sz w:val="24"/>
        </w:rPr>
        <w:t xml:space="preserve"> </w:t>
      </w:r>
    </w:p>
  </w:footnote>
  <w:footnote w:id="5">
    <w:p w:rsidR="007F17B1" w:rsidRDefault="007F17B1">
      <w:pPr>
        <w:pStyle w:val="a5"/>
        <w:rPr>
          <w:sz w:val="24"/>
        </w:rPr>
      </w:pPr>
      <w:r>
        <w:rPr>
          <w:rStyle w:val="a6"/>
          <w:sz w:val="24"/>
        </w:rPr>
        <w:sym w:font="Symbol" w:char="F02A"/>
      </w:r>
      <w:r>
        <w:rPr>
          <w:sz w:val="24"/>
        </w:rPr>
        <w:t xml:space="preserve"> </w:t>
      </w:r>
      <w:r>
        <w:rPr>
          <w:sz w:val="24"/>
          <w:lang w:val="ru-RU"/>
        </w:rPr>
        <w:t>См.: Гражданский кодекс./Гарант. Правовая система.</w:t>
      </w:r>
    </w:p>
  </w:footnote>
  <w:footnote w:id="6">
    <w:p w:rsidR="007F17B1" w:rsidRDefault="007F17B1">
      <w:pPr>
        <w:pStyle w:val="a5"/>
      </w:pPr>
      <w:r>
        <w:rPr>
          <w:rStyle w:val="a6"/>
        </w:rPr>
        <w:sym w:font="Symbol" w:char="F0A7"/>
      </w:r>
      <w:r>
        <w:t xml:space="preserve"> </w:t>
      </w:r>
      <w:r>
        <w:rPr>
          <w:sz w:val="24"/>
          <w:lang w:val="ru-RU"/>
        </w:rPr>
        <w:t>См.: Предпринимательское право.-М.,1993. – С.28-29.</w:t>
      </w:r>
    </w:p>
  </w:footnote>
  <w:footnote w:id="7">
    <w:p w:rsidR="007F17B1" w:rsidRDefault="007F17B1">
      <w:pPr>
        <w:pStyle w:val="a5"/>
        <w:rPr>
          <w:sz w:val="24"/>
          <w:lang w:val="ru-RU"/>
        </w:rPr>
      </w:pPr>
      <w:r>
        <w:rPr>
          <w:rStyle w:val="a6"/>
          <w:sz w:val="24"/>
        </w:rPr>
        <w:sym w:font="Symbol" w:char="F0B7"/>
      </w:r>
      <w:r>
        <w:rPr>
          <w:sz w:val="24"/>
        </w:rPr>
        <w:t xml:space="preserve"> </w:t>
      </w:r>
      <w:r>
        <w:rPr>
          <w:sz w:val="24"/>
          <w:lang w:val="ru-RU"/>
        </w:rPr>
        <w:t>См.: Козлова Н.В. Организационные формы предпринимательства: достоинства и недостатки.// Законодательство – 1997 - № 2 – С.23.</w:t>
      </w:r>
    </w:p>
  </w:footnote>
  <w:footnote w:id="8">
    <w:p w:rsidR="007F17B1" w:rsidRDefault="007F17B1">
      <w:pPr>
        <w:pStyle w:val="a5"/>
        <w:rPr>
          <w:sz w:val="24"/>
          <w:lang w:val="ru-RU"/>
        </w:rPr>
      </w:pPr>
      <w:r>
        <w:rPr>
          <w:rStyle w:val="a6"/>
          <w:sz w:val="24"/>
        </w:rPr>
        <w:sym w:font="Symbol" w:char="F0A8"/>
      </w:r>
      <w:r>
        <w:rPr>
          <w:sz w:val="24"/>
        </w:rPr>
        <w:t xml:space="preserve"> </w:t>
      </w:r>
      <w:r>
        <w:rPr>
          <w:sz w:val="24"/>
          <w:lang w:val="ru-RU"/>
        </w:rPr>
        <w:t>См.: Дойников И.В. Предпринимательское право.- М., 1999-С.28-30.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91F12"/>
    <w:multiLevelType w:val="singleLevel"/>
    <w:tmpl w:val="0419000F"/>
    <w:lvl w:ilvl="0">
      <w:start w:val="1"/>
      <w:numFmt w:val="decimal"/>
      <w:lvlText w:val="%1."/>
      <w:lvlJc w:val="left"/>
      <w:pPr>
        <w:tabs>
          <w:tab w:val="num" w:pos="360"/>
        </w:tabs>
        <w:ind w:left="360" w:hanging="360"/>
      </w:pPr>
    </w:lvl>
  </w:abstractNum>
  <w:abstractNum w:abstractNumId="1">
    <w:nsid w:val="222B0C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3A0759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E9F1A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56EB3C4D"/>
    <w:multiLevelType w:val="singleLevel"/>
    <w:tmpl w:val="DA5EF2B2"/>
    <w:lvl w:ilvl="0">
      <w:start w:val="3"/>
      <w:numFmt w:val="bullet"/>
      <w:lvlText w:val="-"/>
      <w:lvlJc w:val="left"/>
      <w:pPr>
        <w:tabs>
          <w:tab w:val="num" w:pos="644"/>
        </w:tabs>
        <w:ind w:left="644" w:hanging="360"/>
      </w:pPr>
      <w:rPr>
        <w:rFonts w:hint="default"/>
        <w:b w:val="0"/>
      </w:rPr>
    </w:lvl>
  </w:abstractNum>
  <w:abstractNum w:abstractNumId="5">
    <w:nsid w:val="6C391E78"/>
    <w:multiLevelType w:val="singleLevel"/>
    <w:tmpl w:val="1F2C34EA"/>
    <w:lvl w:ilvl="0">
      <w:numFmt w:val="bullet"/>
      <w:lvlText w:val="-"/>
      <w:lvlJc w:val="left"/>
      <w:pPr>
        <w:tabs>
          <w:tab w:val="num" w:pos="1211"/>
        </w:tabs>
        <w:ind w:left="1211" w:hanging="360"/>
      </w:pPr>
      <w:rPr>
        <w:rFonts w:hint="default"/>
      </w:rPr>
    </w:lvl>
  </w:abstractNum>
  <w:abstractNum w:abstractNumId="6">
    <w:nsid w:val="74535C3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5"/>
  </w:num>
  <w:num w:numId="3">
    <w:abstractNumId w:val="1"/>
  </w:num>
  <w:num w:numId="4">
    <w:abstractNumId w:val="0"/>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29C2"/>
    <w:rsid w:val="00222502"/>
    <w:rsid w:val="007F17B1"/>
    <w:rsid w:val="00C829C2"/>
    <w:rsid w:val="00D94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6296F54B-C64E-437E-B28F-71E46908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ind w:firstLine="3686"/>
      <w:jc w:val="both"/>
      <w:outlineLvl w:val="1"/>
    </w:pPr>
    <w:rPr>
      <w:sz w:val="28"/>
      <w:u w:val="single"/>
      <w:lang w:val="ru-RU"/>
    </w:rPr>
  </w:style>
  <w:style w:type="paragraph" w:styleId="3">
    <w:name w:val="heading 3"/>
    <w:basedOn w:val="a"/>
    <w:next w:val="a"/>
    <w:qFormat/>
    <w:pPr>
      <w:keepNext/>
      <w:ind w:firstLine="1701"/>
      <w:jc w:val="both"/>
      <w:outlineLvl w:val="2"/>
    </w:pPr>
    <w:rPr>
      <w:sz w:val="28"/>
      <w:lang w:val="ru-RU"/>
    </w:rPr>
  </w:style>
  <w:style w:type="paragraph" w:styleId="5">
    <w:name w:val="heading 5"/>
    <w:basedOn w:val="10"/>
    <w:next w:val="10"/>
    <w:qFormat/>
    <w:pPr>
      <w:keepNext/>
      <w:ind w:firstLine="1418"/>
      <w:jc w:val="both"/>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footnote text"/>
    <w:basedOn w:val="a"/>
    <w:semiHidden/>
  </w:style>
  <w:style w:type="character" w:styleId="a6">
    <w:name w:val="footnote reference"/>
    <w:semiHidden/>
    <w:rPr>
      <w:vertAlign w:val="superscript"/>
    </w:rPr>
  </w:style>
  <w:style w:type="paragraph" w:styleId="a7">
    <w:name w:val="Body Text Indent"/>
    <w:basedOn w:val="a"/>
    <w:semiHidden/>
    <w:pPr>
      <w:ind w:firstLine="567"/>
      <w:jc w:val="both"/>
    </w:pPr>
    <w:rPr>
      <w:sz w:val="28"/>
      <w:lang w:val="ru-RU"/>
    </w:rPr>
  </w:style>
  <w:style w:type="paragraph" w:styleId="20">
    <w:name w:val="Body Text Indent 2"/>
    <w:basedOn w:val="a"/>
    <w:semiHidden/>
    <w:pPr>
      <w:ind w:firstLine="851"/>
      <w:jc w:val="both"/>
    </w:pPr>
    <w:rPr>
      <w:sz w:val="28"/>
      <w:lang w:val="ru-RU"/>
    </w:rPr>
  </w:style>
  <w:style w:type="paragraph" w:styleId="30">
    <w:name w:val="Body Text Indent 3"/>
    <w:basedOn w:val="a"/>
    <w:semiHidden/>
    <w:pPr>
      <w:ind w:firstLine="1134"/>
      <w:jc w:val="both"/>
    </w:pPr>
    <w:rPr>
      <w:sz w:val="28"/>
      <w:lang w:val="ru-RU"/>
    </w:rPr>
  </w:style>
  <w:style w:type="paragraph" w:styleId="a8">
    <w:name w:val="Body Text"/>
    <w:basedOn w:val="a"/>
    <w:semiHidden/>
    <w:pPr>
      <w:spacing w:line="360" w:lineRule="atLeast"/>
      <w:jc w:val="both"/>
    </w:pPr>
    <w:rPr>
      <w:snapToGrid w:val="0"/>
      <w:sz w:val="28"/>
      <w:lang w:val="ru-RU"/>
    </w:rPr>
  </w:style>
  <w:style w:type="paragraph" w:customStyle="1" w:styleId="10">
    <w:name w:val="Обычный1"/>
    <w:rPr>
      <w:snapToGrid w:val="0"/>
    </w:rPr>
  </w:style>
  <w:style w:type="paragraph" w:styleId="21">
    <w:name w:val="Body Text 2"/>
    <w:basedOn w:val="a"/>
    <w:semiHidden/>
    <w:pPr>
      <w:spacing w:line="320" w:lineRule="atLeast"/>
      <w:jc w:val="both"/>
    </w:pPr>
    <w:rPr>
      <w:snapToGrid w:val="0"/>
      <w:sz w:val="3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6142</Words>
  <Characters>35013</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В результате осуществления в последние годы широкого комплекса мер</vt:lpstr>
    </vt:vector>
  </TitlesOfParts>
  <Company>УОП УВД С/о</Company>
  <LinksUpToDate>false</LinksUpToDate>
  <CharactersWithSpaces>41073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 результате осуществления в последние годы широкого комплекса мер</dc:title>
  <dc:subject/>
  <dc:creator>Unknown</dc:creator>
  <cp:keywords/>
  <cp:lastModifiedBy>admin</cp:lastModifiedBy>
  <cp:revision>2</cp:revision>
  <cp:lastPrinted>1999-11-16T16:00:00Z</cp:lastPrinted>
  <dcterms:created xsi:type="dcterms:W3CDTF">2014-02-13T12:46:00Z</dcterms:created>
  <dcterms:modified xsi:type="dcterms:W3CDTF">2014-02-13T12:46:00Z</dcterms:modified>
</cp:coreProperties>
</file>