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45" w:rsidRPr="00D43862" w:rsidRDefault="00265A45" w:rsidP="00D43862">
      <w:bookmarkStart w:id="0" w:name="_Toc248850912"/>
      <w:r w:rsidRPr="00D43862">
        <w:t>Содержание</w:t>
      </w:r>
      <w:bookmarkEnd w:id="0"/>
    </w:p>
    <w:p w:rsidR="00595917" w:rsidRPr="00064A5C" w:rsidRDefault="00595917" w:rsidP="00D43862">
      <w:pPr>
        <w:pStyle w:val="41"/>
        <w:tabs>
          <w:tab w:val="right" w:leader="dot" w:pos="9628"/>
        </w:tabs>
        <w:ind w:left="0" w:firstLine="0"/>
        <w:rPr>
          <w:noProof/>
        </w:rPr>
      </w:pPr>
    </w:p>
    <w:p w:rsidR="00595917" w:rsidRPr="00064A5C" w:rsidRDefault="00595917" w:rsidP="00D43862">
      <w:pPr>
        <w:pStyle w:val="41"/>
        <w:tabs>
          <w:tab w:val="right" w:leader="dot" w:pos="9628"/>
        </w:tabs>
        <w:ind w:left="0" w:firstLine="0"/>
        <w:rPr>
          <w:noProof/>
        </w:rPr>
      </w:pPr>
      <w:r w:rsidRPr="001E1F77">
        <w:rPr>
          <w:rStyle w:val="aa"/>
          <w:noProof/>
          <w:u w:val="none"/>
        </w:rPr>
        <w:t>Введение</w:t>
      </w:r>
    </w:p>
    <w:p w:rsidR="00595917" w:rsidRPr="00064A5C" w:rsidRDefault="00595917" w:rsidP="00D43862">
      <w:pPr>
        <w:pStyle w:val="41"/>
        <w:tabs>
          <w:tab w:val="right" w:leader="dot" w:pos="9628"/>
        </w:tabs>
        <w:ind w:left="0" w:firstLine="0"/>
        <w:rPr>
          <w:noProof/>
        </w:rPr>
      </w:pPr>
      <w:r w:rsidRPr="001E1F77">
        <w:rPr>
          <w:rStyle w:val="aa"/>
          <w:noProof/>
          <w:u w:val="none"/>
        </w:rPr>
        <w:t>1. Требования, предъявляемые к юридической деятельности</w:t>
      </w:r>
    </w:p>
    <w:p w:rsidR="00595917" w:rsidRPr="00064A5C" w:rsidRDefault="00595917" w:rsidP="00D43862">
      <w:pPr>
        <w:pStyle w:val="41"/>
        <w:tabs>
          <w:tab w:val="right" w:leader="dot" w:pos="9628"/>
        </w:tabs>
        <w:ind w:left="0" w:firstLine="0"/>
        <w:rPr>
          <w:noProof/>
        </w:rPr>
      </w:pPr>
      <w:r w:rsidRPr="001E1F77">
        <w:rPr>
          <w:rStyle w:val="aa"/>
          <w:noProof/>
          <w:u w:val="none"/>
        </w:rPr>
        <w:t>2. Сферы деятельности юристов</w:t>
      </w:r>
    </w:p>
    <w:p w:rsidR="00595917" w:rsidRPr="00064A5C" w:rsidRDefault="00595917" w:rsidP="00D43862">
      <w:pPr>
        <w:pStyle w:val="41"/>
        <w:tabs>
          <w:tab w:val="right" w:leader="dot" w:pos="9628"/>
        </w:tabs>
        <w:ind w:left="0" w:firstLine="0"/>
        <w:rPr>
          <w:noProof/>
        </w:rPr>
      </w:pPr>
      <w:r w:rsidRPr="001E1F77">
        <w:rPr>
          <w:rStyle w:val="aa"/>
          <w:noProof/>
          <w:u w:val="none"/>
        </w:rPr>
        <w:t>Заключение</w:t>
      </w:r>
    </w:p>
    <w:p w:rsidR="00595917" w:rsidRPr="00064A5C" w:rsidRDefault="00595917" w:rsidP="00D43862">
      <w:pPr>
        <w:pStyle w:val="41"/>
        <w:tabs>
          <w:tab w:val="right" w:leader="dot" w:pos="9628"/>
        </w:tabs>
        <w:ind w:left="0" w:firstLine="0"/>
        <w:rPr>
          <w:noProof/>
        </w:rPr>
      </w:pPr>
      <w:r w:rsidRPr="001E1F77">
        <w:rPr>
          <w:rStyle w:val="aa"/>
          <w:noProof/>
          <w:u w:val="none"/>
        </w:rPr>
        <w:t>Список использованной литературы</w:t>
      </w:r>
    </w:p>
    <w:p w:rsidR="00595917" w:rsidRPr="00064A5C" w:rsidRDefault="00595917" w:rsidP="00D43862">
      <w:pPr>
        <w:pStyle w:val="41"/>
        <w:tabs>
          <w:tab w:val="right" w:leader="dot" w:pos="9628"/>
        </w:tabs>
        <w:ind w:left="0" w:firstLine="0"/>
        <w:rPr>
          <w:noProof/>
        </w:rPr>
      </w:pPr>
      <w:r w:rsidRPr="001E1F77">
        <w:rPr>
          <w:rStyle w:val="aa"/>
          <w:noProof/>
          <w:u w:val="none"/>
        </w:rPr>
        <w:t>Профессиональные обязанности юриста</w:t>
      </w:r>
    </w:p>
    <w:p w:rsidR="005534EC" w:rsidRPr="00064A5C" w:rsidRDefault="005534EC" w:rsidP="00D43862">
      <w:pPr>
        <w:ind w:firstLine="700"/>
      </w:pPr>
    </w:p>
    <w:p w:rsidR="00C93C42" w:rsidRPr="00D43862" w:rsidRDefault="00D43862" w:rsidP="00D43862">
      <w:bookmarkStart w:id="1" w:name="_Toc248850913"/>
      <w:r>
        <w:rPr>
          <w:b/>
        </w:rPr>
        <w:br w:type="page"/>
      </w:r>
      <w:r w:rsidR="00C93C42" w:rsidRPr="00D43862">
        <w:t>Введение</w:t>
      </w:r>
      <w:bookmarkEnd w:id="1"/>
    </w:p>
    <w:p w:rsidR="007C1568" w:rsidRPr="00064A5C" w:rsidRDefault="007C1568" w:rsidP="00064A5C"/>
    <w:p w:rsidR="002132D1" w:rsidRPr="00064A5C" w:rsidRDefault="002132D1" w:rsidP="00064A5C">
      <w:r w:rsidRPr="00064A5C">
        <w:t>Преобразования в</w:t>
      </w:r>
      <w:r w:rsidR="00D43862">
        <w:t xml:space="preserve"> </w:t>
      </w:r>
      <w:r w:rsidRPr="00064A5C">
        <w:t>различных сферах жизни российского общества потребовали новых подходов к</w:t>
      </w:r>
      <w:r w:rsidR="00D43862">
        <w:t xml:space="preserve"> </w:t>
      </w:r>
      <w:r w:rsidRPr="00064A5C">
        <w:t>праву, формированию правового государства и</w:t>
      </w:r>
      <w:r w:rsidR="00D43862">
        <w:t xml:space="preserve"> </w:t>
      </w:r>
      <w:r w:rsidRPr="00064A5C">
        <w:t>гражданского общества, повышению правовой культуры граждан, а следовательно, и</w:t>
      </w:r>
      <w:r w:rsidR="00D43862">
        <w:t xml:space="preserve"> </w:t>
      </w:r>
      <w:r w:rsidRPr="00064A5C">
        <w:t>переоценке роли</w:t>
      </w:r>
      <w:r w:rsidR="00D43862">
        <w:t xml:space="preserve"> </w:t>
      </w:r>
      <w:r w:rsidRPr="00064A5C">
        <w:t>и места юриста в</w:t>
      </w:r>
      <w:r w:rsidR="00D43862">
        <w:t xml:space="preserve"> </w:t>
      </w:r>
      <w:r w:rsidRPr="00064A5C">
        <w:t>обществе.</w:t>
      </w:r>
    </w:p>
    <w:p w:rsidR="004125E0" w:rsidRPr="00064A5C" w:rsidRDefault="004125E0" w:rsidP="00064A5C">
      <w:r w:rsidRPr="00064A5C">
        <w:t>Знание права и умение его применять стало важным условием для осуществления многих функций государства. Профессии юриста принадлежит важная социальная роль. Юристы защищают интересы личности, ее права, свободы, собственность, интересы общества, государства от преступных и иных противоправных посягательств. Они призваны вести борьбу за справедливость, гуманность, законность, правопоря</w:t>
      </w:r>
      <w:r w:rsidR="00D43862">
        <w:t>док.</w:t>
      </w:r>
    </w:p>
    <w:p w:rsidR="004125E0" w:rsidRPr="00064A5C" w:rsidRDefault="004125E0" w:rsidP="00064A5C">
      <w:r w:rsidRPr="00064A5C">
        <w:t>Юрист в современном обществе - специалист, профессионально обученный разрешать социальные конфликты с позиции права, то есть справедливо, на разумной основе и с применением одинакового для всех масштаба свободы в поведении.</w:t>
      </w:r>
    </w:p>
    <w:p w:rsidR="004125E0" w:rsidRPr="00064A5C" w:rsidRDefault="004125E0" w:rsidP="00064A5C">
      <w:r w:rsidRPr="00064A5C">
        <w:t>Юристы не только участвуют в реализации права. Они вносят свой вклад в развитие законодательства, в совершенствование правового регулирования общественных отношений, складывающихся в социальной сфере, в укрепление правопорядка. Юристы разрабатывают предложения по совершенствованию законодательства и направляют их в компетентные органы, участвуют в работе правотворческих органов, готовят проекты законов и других юридических актов, дают заключения и отзывы на проекты норма</w:t>
      </w:r>
      <w:r w:rsidR="00D43862">
        <w:t>тивных актов.</w:t>
      </w:r>
    </w:p>
    <w:p w:rsidR="004125E0" w:rsidRPr="00064A5C" w:rsidRDefault="004125E0" w:rsidP="00064A5C">
      <w:r w:rsidRPr="00064A5C">
        <w:t>Миссия юристов заключается в служении людям, обществу, в том, чтобы обеспечить в обществе организованность, дисциплину и такой правопорядок, который базируется на началах справедливости, гуманизма и правды.</w:t>
      </w:r>
    </w:p>
    <w:p w:rsidR="004125E0" w:rsidRPr="00064A5C" w:rsidRDefault="002132D1" w:rsidP="00064A5C">
      <w:r w:rsidRPr="00064A5C">
        <w:t>Быть юристом в современном обществе – большая честь и огромная ответственность.</w:t>
      </w:r>
    </w:p>
    <w:p w:rsidR="004125E0" w:rsidRPr="00D43862" w:rsidRDefault="00D43862" w:rsidP="00D43862">
      <w:bookmarkStart w:id="2" w:name="_Toc248850914"/>
      <w:r>
        <w:br w:type="page"/>
      </w:r>
      <w:r w:rsidR="004125E0" w:rsidRPr="00D43862">
        <w:t>1. Требования, предъявляемые к юридической деятельности</w:t>
      </w:r>
      <w:bookmarkEnd w:id="2"/>
    </w:p>
    <w:p w:rsidR="004125E0" w:rsidRPr="00064A5C" w:rsidRDefault="004125E0" w:rsidP="00064A5C"/>
    <w:p w:rsidR="002132D1" w:rsidRPr="00064A5C" w:rsidRDefault="002132D1" w:rsidP="00064A5C">
      <w:r w:rsidRPr="00064A5C">
        <w:t>В научных исследованиях юридическая деятельность представляется как один из видов социальной деятельности и характеризуется всеми ее признаками. Содержание юридической деятельности определяется спецификой ее объекта, в качестве которого выступает право во всем многообразии конкретных проявлений правовых норм, правоотношений, правового сознания и правового регулирования. При этом деятельность признается юридической не только потому, что она направлена на право, а потому, что приводит к юридически значимым результатам, определенным образом меняет, либо, наоборот, сохраняет наличное бытие правовой реальности</w:t>
      </w:r>
      <w:r w:rsidRPr="00064A5C">
        <w:rPr>
          <w:rStyle w:val="a9"/>
        </w:rPr>
        <w:footnoteReference w:id="1"/>
      </w:r>
      <w:r w:rsidR="000E3BD8">
        <w:t>.</w:t>
      </w:r>
    </w:p>
    <w:p w:rsidR="004125E0" w:rsidRPr="00064A5C" w:rsidRDefault="004125E0" w:rsidP="00064A5C">
      <w:r w:rsidRPr="00064A5C">
        <w:t>Юридическая профессия требует от личности объективности, обладания чувством справедливости, сострадания, личной безупречности. Работа юриста связана с правовым разрешением возникающих в жизни ситуаций, с защитой прав и законных интересов личности, общества и государства. Юристу по роду работы приходится подводить конкретный жизненный случай под конкретную норму. Для этого от него требуется не только высокая профессиональная компетентность, но и гражданская жизненная позиция, которая имеет большое значение в социальной оценке фактов, событий, имеющих юридическое значение при выборе вида и меры принудительного воздействия.</w:t>
      </w:r>
    </w:p>
    <w:p w:rsidR="004125E0" w:rsidRPr="00064A5C" w:rsidRDefault="004125E0" w:rsidP="00064A5C">
      <w:r w:rsidRPr="00064A5C">
        <w:t>Ему приходится соприкасаться с весьма интимными взаимоотношениями людей, вникать в их сложные душевные состояния, разрешать конфликтные ситуации, иметь дело с человеческими страстями, вторгаться в духовный мир человека, выступать в роли арбитра, педагога-воспитателя. В связи с этим в правовой работе многое зависит от личностных качеств юриста, от педагогических способностей, от умения устанавливать и поддерживать контакты с людьми, от знания основ общей психологии и одной из ее отраслей - юридической психологии. От юриста требуется умение действовать в чрезвычайных условиях и сохранять при этом эмоциональную устойчивость к восприятию негативных явлений.</w:t>
      </w:r>
    </w:p>
    <w:p w:rsidR="00072F06" w:rsidRPr="00064A5C" w:rsidRDefault="00072F06" w:rsidP="00064A5C">
      <w:r w:rsidRPr="00064A5C">
        <w:t>Профессия юриста, профессиональная юридическая деятельность, отрасль правовых работ обеспечивают функционирование правовой системы. От советов и решений юристов зависят судьбы людей, их имущественные и неимущественные отношения, стабильность экономики, интересы авторов и изобретателей, приток инвестиций и, наконец, порядок на улице, и безопасность граждан. Работники юридических профессий подчас принимают весьма неблагоприятные для других и тяжелые для себя решения. Ошибки юристов (незаконный арест, неверное решение суда, бездействие в ситуации, требующей вмешательства, просто неразумное поведение) могут негативно сказаться на состоянии законности и правопорядка, на благополучии членов общества.</w:t>
      </w:r>
    </w:p>
    <w:p w:rsidR="00072F06" w:rsidRPr="00064A5C" w:rsidRDefault="00072F06" w:rsidP="00064A5C">
      <w:r w:rsidRPr="00064A5C">
        <w:t>Юрист всегда должен быть готов правильно и своевременно реагировать на запросы общества, владеть методиками и приемами работы с меняющимся законодательством, обширной документацией, опубликованной литературой. Он должен уметь разговаривать с людьми, выслушивать оппонентов, вести переговоры, участвовать в обсуждении юридических дел или в процедурах их коллегиального разрешения. Юристу необходимо определить свою роль в социальной жизни, экономике и управлении, обнаруживать ситуации, требующие его вмешательства, обязан владеть приемами решения стандартных и нестандартных правовых задач. Юрист-профессионал должен уметь сформулировать приемлемый и исполнимый проект решения, соответствующий закону, найти форму выражения такого решения и реализовать его в доступных для юриста пределах.</w:t>
      </w:r>
    </w:p>
    <w:p w:rsidR="00265A45" w:rsidRPr="00064A5C" w:rsidRDefault="00265A45" w:rsidP="00064A5C">
      <w:r w:rsidRPr="00064A5C">
        <w:t xml:space="preserve">Важная социальная роль юриста в правовом цивилизованном государстве предъявляет к нему высокие профессиональные, морально-этические требования, </w:t>
      </w:r>
      <w:r w:rsidR="004125E0" w:rsidRPr="00064A5C">
        <w:t>личностные</w:t>
      </w:r>
      <w:r w:rsidR="000E3BD8">
        <w:t xml:space="preserve"> и квалификационные требования.</w:t>
      </w:r>
    </w:p>
    <w:p w:rsidR="00265A45" w:rsidRPr="00064A5C" w:rsidRDefault="004125E0" w:rsidP="00064A5C">
      <w:r w:rsidRPr="00064A5C">
        <w:t>Это значит, что юрист должен обладать необходимым комплексом личностных качеств и объемом профессиональных знаний, умений и навыков. К общим профессиональным требованиям, предъявляемым к юристу, относятся: обладание глубокими и прочными теоретическими знаниями, современным правовым и экономическим мышлением, способностью разбираться в политических течениях и государственной политике; знание действующего законодательства; умение применять знания в своей практической профессиональной деятельности; владение практическими навыками по специаль</w:t>
      </w:r>
      <w:r w:rsidR="000E3BD8">
        <w:t>ности.</w:t>
      </w:r>
    </w:p>
    <w:p w:rsidR="004125E0" w:rsidRPr="00064A5C" w:rsidRDefault="004125E0" w:rsidP="00064A5C">
      <w:r w:rsidRPr="00064A5C">
        <w:t>Юрист также должен обладать высокой общей и профессиональной культурой, знать и умело применять методы управления, воздействия на людей; уметь вести правовую пропаганду и воспитательную работу среди населения; владеть методами научной организации труда; постоянно повышать свою квалификацию; уметь работать в условиях развития рыночных отношений.</w:t>
      </w:r>
    </w:p>
    <w:p w:rsidR="00265A45" w:rsidRPr="00064A5C" w:rsidRDefault="00265A45" w:rsidP="00064A5C">
      <w:r w:rsidRPr="00064A5C">
        <w:t>Для того, чтобы быть квалифицированным юристом, надо много знать, обладать обширными знаниями и опытом правовой работы. В силу характера своей профессиональной деятельности юрист должен обладать не только глубокими юридическими знаниями, но и высокой правовой культурой, профессиональной эти</w:t>
      </w:r>
      <w:r w:rsidR="000E3BD8">
        <w:t>кой и эстетикой.</w:t>
      </w:r>
    </w:p>
    <w:p w:rsidR="004125E0" w:rsidRPr="00064A5C" w:rsidRDefault="004125E0" w:rsidP="00064A5C">
      <w:r w:rsidRPr="00064A5C">
        <w:t>Юрист должен обладать навыками по составлению и оформлению юридических и иных служебных документов, использованию и применению криминалистической, специальной, компьютерной и организационной техники, а также навыками публичных выступлений, проведения встреч, бесед и других форм общения с населением. К юристу помимо общих требований к знаниям, умениям и навыкам, предъявляются специальные требования, обусловленные особенностями работы в различных аппаратах и службах. От юриста требуется умение оперативно, четко и решительно действовать в нетипичных ситуациях, экстремальных условиях, быстро переключаться с одного вида работы на другой, пользоваться специальными средствами.</w:t>
      </w:r>
    </w:p>
    <w:p w:rsidR="00265A45" w:rsidRDefault="00265A45" w:rsidP="00064A5C">
      <w:r w:rsidRPr="00064A5C">
        <w:t>Профессии юриста присущи общие черты, которые не зависят от вида выполняемой специалистом этого профиля работы. К таким чертам относятся: гуманизм и справедливость, государственный характер, психолого-педагогическая направленность, творческий исследовательский характер, самостоятельность и независимость в принятии решений, организаторский ха</w:t>
      </w:r>
      <w:r w:rsidR="000E3BD8">
        <w:t>рактер.</w:t>
      </w:r>
    </w:p>
    <w:p w:rsidR="000E3BD8" w:rsidRPr="00064A5C" w:rsidRDefault="000E3BD8" w:rsidP="00064A5C"/>
    <w:p w:rsidR="00C93C42" w:rsidRPr="000E3BD8" w:rsidRDefault="00C93C42" w:rsidP="000E3BD8">
      <w:bookmarkStart w:id="3" w:name="_Toc248850915"/>
      <w:r w:rsidRPr="000E3BD8">
        <w:t>2.</w:t>
      </w:r>
      <w:r w:rsidR="004125E0" w:rsidRPr="000E3BD8">
        <w:t xml:space="preserve"> Сферы деятельности юристов</w:t>
      </w:r>
      <w:bookmarkEnd w:id="3"/>
    </w:p>
    <w:p w:rsidR="004125E0" w:rsidRPr="00064A5C" w:rsidRDefault="004125E0" w:rsidP="00064A5C"/>
    <w:p w:rsidR="00072F06" w:rsidRPr="00064A5C" w:rsidRDefault="00072F06" w:rsidP="00064A5C">
      <w:r w:rsidRPr="00064A5C">
        <w:t>Основная цель профессии юриста — установление справедливости. Не так много найдется в мире специальностей, насколько ответственных, уважаемых и почетных и одновременно настолько и сложных, как юрист. Именно от работников юридической отрасли – судей и адвокатов, прокуроров и приставов –</w:t>
      </w:r>
      <w:r w:rsidR="00F025C5">
        <w:t xml:space="preserve"> </w:t>
      </w:r>
      <w:r w:rsidRPr="00064A5C">
        <w:t>зависит безукоризненное выполнение законов, а следовательно, и самосуществование государства!</w:t>
      </w:r>
    </w:p>
    <w:p w:rsidR="004125E0" w:rsidRPr="00064A5C" w:rsidRDefault="004125E0" w:rsidP="00064A5C">
      <w:r w:rsidRPr="00064A5C">
        <w:t>Возрастание роли юриста в современном обществе объективно обусловлено усложнением всей социальной инфраструктуры (демократизация общественных отношений, либерализация экономической жизни, рост частной инициативы), развитием правового статуса личности, расширением индивидуальных прав и свобод. Радикальные перемены, привлекая в этот процесс большое число индивидов, групп и все общество, требуют значительной правотворческой работы, большой юридической помощи гражданам, существенной охраны и защиты прав и свобод человека и гражданина</w:t>
      </w:r>
      <w:r w:rsidR="002132D1" w:rsidRPr="00064A5C">
        <w:rPr>
          <w:rStyle w:val="a9"/>
        </w:rPr>
        <w:footnoteReference w:id="2"/>
      </w:r>
      <w:r w:rsidR="00F025C5">
        <w:t>.</w:t>
      </w:r>
    </w:p>
    <w:p w:rsidR="004125E0" w:rsidRPr="00064A5C" w:rsidRDefault="004125E0" w:rsidP="00064A5C">
      <w:r w:rsidRPr="00064A5C">
        <w:t>Возросла роль различных форм социального и правового регулирования, востребовавших появление специфических социальных посредников в отношениях между людьми и их группами, а также государством, которые обладают знанием принципов и норм социального регулирования. Ныне ни одно крупное мероприятие, поступок частного лица, государственного органа или его должностного лица, которые находятся вне рамок бытовых отношений, не может обойтись без экспертизы или консультации со стороны юриста или личного адвоката.</w:t>
      </w:r>
    </w:p>
    <w:p w:rsidR="00771749" w:rsidRPr="00064A5C" w:rsidRDefault="004125E0" w:rsidP="00064A5C">
      <w:r w:rsidRPr="00064A5C">
        <w:t>Сегодня в России более чем когда-либо происходит специализация профессии юриста. Судья, прокурор и следователи, адвокат и работники адвокатских юридических контор, нотариус, юрист - работник силовых ведомств, юрисконсульт, работник юридических фирм, юрист в системе управления, юрист - научный работник и эксперт и др. - это далеко не полный перечень групп профессий юриста по принадлежности к организационным структурам. При всем отличии работы нотариуса от работы следователя следственного комитета или органов внутренних дел, а последних - от работы служащих социального обеспечения, - все они являются юристами одного содружества, которое стоит на страже законности и правопорядка, защиты и охраны прав и свобод граждан.</w:t>
      </w:r>
      <w:r w:rsidR="00771749" w:rsidRPr="00064A5C">
        <w:t xml:space="preserve"> Существование различных видов юридической работы обусловливает специализацию юристов, без которой квалифицированное и успешное выполнение того или иного вида работы маловероятно.</w:t>
      </w:r>
    </w:p>
    <w:p w:rsidR="004125E0" w:rsidRPr="00064A5C" w:rsidRDefault="004125E0" w:rsidP="00064A5C">
      <w:r w:rsidRPr="00064A5C">
        <w:t xml:space="preserve">Профессиональная юридическая работа обеспечивает сложившуюся социальную структуру: пенсионное обеспечение, средства массовой информации, сельское хозяйство, сферу борьбы с преступностью, </w:t>
      </w:r>
      <w:r w:rsidR="00072F06" w:rsidRPr="00064A5C">
        <w:t>социальное</w:t>
      </w:r>
      <w:r w:rsidRPr="00064A5C">
        <w:t xml:space="preserve"> обслуживание населения и др. Рынок труда (промышленность, банки, управление, торговля, партии и другие общественные объединения) уже осознают реальную потребность в юристах. Граждане требуют помощи юристов для регистрации и перерегистрации соглашений с недвижимостью, получение разного рода разрешений, защиты прав личности от своеволия некомпетентных и коррумпированных должностных лиц и др.</w:t>
      </w:r>
    </w:p>
    <w:p w:rsidR="00265A45" w:rsidRPr="00064A5C" w:rsidRDefault="004125E0" w:rsidP="00064A5C">
      <w:r w:rsidRPr="00064A5C">
        <w:t>Следует отметить, что наиболее разработана деятельность юристов в сфере борьбы с преступностью.</w:t>
      </w:r>
      <w:r w:rsidR="00265A45" w:rsidRPr="00064A5C">
        <w:t xml:space="preserve"> </w:t>
      </w:r>
      <w:r w:rsidRPr="00064A5C">
        <w:t>Однако без необходимого правового обеспечения сферы экономики тяжело достичь ус</w:t>
      </w:r>
      <w:r w:rsidR="003556F9">
        <w:t>пехов в борьбе с преступностью.</w:t>
      </w:r>
    </w:p>
    <w:p w:rsidR="004125E0" w:rsidRPr="00064A5C" w:rsidRDefault="004125E0" w:rsidP="00064A5C">
      <w:r w:rsidRPr="00064A5C">
        <w:t>С развитием рыночных отношений, изменением экономической сути поведения граждан и расширением круга охраняемых ценностей, произошли перемены и в сфере приложения труда юриста, и в содержании его профессиональной работы. Крупные коммерческие организации (банки, страховые и инвестиционные компании, аудиторские фирмы и др.) заинтересованы в привлечении высококвалифицированных юристов. Работодателям нужны специалисты в области претензионно - исковой работы, арбитража, юридического сопровождения</w:t>
      </w:r>
      <w:r w:rsidR="00EC503F">
        <w:t xml:space="preserve"> </w:t>
      </w:r>
      <w:r w:rsidRPr="00064A5C">
        <w:t>сделок, то - есть деятельности, непосредственно связанной с бизнесом.</w:t>
      </w:r>
    </w:p>
    <w:p w:rsidR="004125E0" w:rsidRPr="00064A5C" w:rsidRDefault="004125E0" w:rsidP="00064A5C">
      <w:r w:rsidRPr="00064A5C">
        <w:t xml:space="preserve">Возросла роль адвокатов в решении судебных дел, в </w:t>
      </w:r>
      <w:r w:rsidR="00072F06" w:rsidRPr="00064A5C">
        <w:t>оспаривании</w:t>
      </w:r>
      <w:r w:rsidRPr="00064A5C">
        <w:t xml:space="preserve"> административных решений. Возник спрос на охранные и детективные услуги, которые являются специфическим видом юридических услуг. Расширилось содержание профессиональной работы юриста за счет распространения практики возмещения вреда, причиненного действиями должностных лиц и государственных органов.</w:t>
      </w:r>
    </w:p>
    <w:p w:rsidR="004125E0" w:rsidRPr="00064A5C" w:rsidRDefault="004125E0" w:rsidP="00064A5C">
      <w:r w:rsidRPr="00064A5C">
        <w:t>Резко расширился круг субъектов, ведущих внешнеторговые операции, которые имеют правовой характер (заключение внешнеторговых договоров, оформление разрешений на ввоз и вывоз товаров, учет иностранного законодатель</w:t>
      </w:r>
      <w:r w:rsidR="00265A45" w:rsidRPr="00064A5C">
        <w:t>ства при оформлении документов</w:t>
      </w:r>
      <w:r w:rsidRPr="00064A5C">
        <w:t>, уплате таможенных сборов и др.). Сейчас трудно назвать какую-либо сферу общественных отношений, в которой профессиональная работа юриста была бы достаточной.</w:t>
      </w:r>
    </w:p>
    <w:p w:rsidR="00072F06" w:rsidRPr="00064A5C" w:rsidRDefault="00072F06" w:rsidP="00064A5C">
      <w:r w:rsidRPr="00064A5C">
        <w:t>Радикальные перемены в обществе, привлекая в этот процесс большое число индивидов, групп и все общество, требуют значительной правотворческой работы, квалифицированной юридической помощи гражданам, существенной охраны и защиты прав и свобод человека и гражданина.</w:t>
      </w:r>
    </w:p>
    <w:p w:rsidR="00072F06" w:rsidRDefault="00072F06" w:rsidP="00064A5C">
      <w:pPr>
        <w:rPr>
          <w:rStyle w:val="a8"/>
          <w:b w:val="0"/>
        </w:rPr>
      </w:pPr>
      <w:r w:rsidRPr="00064A5C">
        <w:t>Вопросам правотворчества, в том числе законотворчества, сегодня уделяется большое внимание. Актуальность данного вопроса объясняется той важной ролью, которую призвано играть правотворчество в процессе демократизации всех сторон жизнедеятельности Российского государства.</w:t>
      </w:r>
      <w:r w:rsidR="00EC503F">
        <w:t xml:space="preserve"> </w:t>
      </w:r>
      <w:r w:rsidRPr="00064A5C">
        <w:t>Проблема закона для современной России имеет не только большое теоретическое, но и существенное практическое значение.</w:t>
      </w:r>
      <w:r w:rsidR="00265A45" w:rsidRPr="00064A5C">
        <w:rPr>
          <w:rStyle w:val="a8"/>
          <w:b w:val="0"/>
        </w:rPr>
        <w:t xml:space="preserve"> </w:t>
      </w:r>
      <w:r w:rsidRPr="00064A5C">
        <w:rPr>
          <w:rStyle w:val="a8"/>
          <w:b w:val="0"/>
        </w:rPr>
        <w:t xml:space="preserve">Все это подразумевает подготовку юристов нового типа, которые самостоятельно смогут ориентироваться в переломной для страны ситуации, прогнозировать будущее и обеспечить правовую защиту населения. Социально-экономические условия в стране диктуют свои </w:t>
      </w:r>
      <w:r w:rsidR="00265A45" w:rsidRPr="00064A5C">
        <w:rPr>
          <w:rStyle w:val="a8"/>
          <w:b w:val="0"/>
        </w:rPr>
        <w:t>правила,</w:t>
      </w:r>
      <w:r w:rsidRPr="00064A5C">
        <w:rPr>
          <w:rStyle w:val="a8"/>
          <w:b w:val="0"/>
        </w:rPr>
        <w:t xml:space="preserve"> и только грамотный специалист сможет удержаться на плаву большого корабля под названием «юриспруденция». Он должен обладать профессиональным образованием и, безусловно, любить свою профессию</w:t>
      </w:r>
      <w:r w:rsidR="00265A45" w:rsidRPr="00064A5C">
        <w:rPr>
          <w:rStyle w:val="a9"/>
          <w:bCs/>
        </w:rPr>
        <w:footnoteReference w:id="3"/>
      </w:r>
      <w:r w:rsidRPr="00064A5C">
        <w:rPr>
          <w:rStyle w:val="a8"/>
          <w:b w:val="0"/>
        </w:rPr>
        <w:t>.</w:t>
      </w:r>
    </w:p>
    <w:p w:rsidR="003556F9" w:rsidRPr="00064A5C" w:rsidRDefault="003556F9" w:rsidP="00064A5C"/>
    <w:p w:rsidR="00C93C42" w:rsidRPr="003556F9" w:rsidRDefault="003556F9" w:rsidP="003556F9">
      <w:bookmarkStart w:id="4" w:name="_Toc248850916"/>
      <w:r>
        <w:br w:type="page"/>
      </w:r>
      <w:r w:rsidR="00C93C42" w:rsidRPr="003556F9">
        <w:t>Заключение</w:t>
      </w:r>
      <w:bookmarkEnd w:id="4"/>
    </w:p>
    <w:p w:rsidR="00072F06" w:rsidRPr="00064A5C" w:rsidRDefault="00072F06" w:rsidP="00064A5C"/>
    <w:p w:rsidR="003A2BFA" w:rsidRPr="00064A5C" w:rsidRDefault="00072F06" w:rsidP="00064A5C">
      <w:r w:rsidRPr="00064A5C">
        <w:t>Профессия юриста является одной из самых древних в истории цивилизации. Она появилась вместе с правом. Ее роль возрастала по мере развития законодательства, повышения регулирующего значения права в жизни общества.</w:t>
      </w:r>
    </w:p>
    <w:p w:rsidR="00072F06" w:rsidRPr="00064A5C" w:rsidRDefault="003A2BFA" w:rsidP="00064A5C">
      <w:pPr>
        <w:rPr>
          <w:rStyle w:val="a8"/>
          <w:b w:val="0"/>
        </w:rPr>
      </w:pPr>
      <w:r w:rsidRPr="00064A5C">
        <w:rPr>
          <w:rStyle w:val="a8"/>
          <w:b w:val="0"/>
        </w:rPr>
        <w:t xml:space="preserve">Сегодня наше государство стремится сделать все, чтобы стать правовым. Нам важен выход на мировую арену, важно вступление в ВТО, важно наблюдение за нормами европейского права. </w:t>
      </w:r>
      <w:r w:rsidR="00072F06" w:rsidRPr="00064A5C">
        <w:t>Быстро меняются общественные отношения, приводится в соответствие с поставленными временем задачами структура органов государственной власти. Обилие нормативно-правовых актов, принимаемых в нашей стране на различных уровнях управления, свидетельствует о том, что государство стремится урегулировать все социально значимые стороны общественной жизни.</w:t>
      </w:r>
    </w:p>
    <w:p w:rsidR="00072F06" w:rsidRPr="00064A5C" w:rsidRDefault="00072F06" w:rsidP="00064A5C">
      <w:r w:rsidRPr="00064A5C">
        <w:t>Перед юристами встает необходимость вырабатывать адекватные реалиям жизни теоретические концепции, научные выводы и положения, практические рекомендации и предложения, связанные с правотворческой политикой современного Российского государства, поскольку правотворчество, или процесс создания правовых норм, является важнейшей составляющей правового регулирования.</w:t>
      </w:r>
    </w:p>
    <w:p w:rsidR="00072F06" w:rsidRDefault="00072F06" w:rsidP="00064A5C">
      <w:r w:rsidRPr="00064A5C">
        <w:t>Для российского общества профессия юриста очень важна, ведь именно сейчас, когда происходит процесс развития правового государства в России, прежде всего на правоведческое сообщество возлагаются надежды и задачи утверждения принципа верховенства права, совершенствования российского законодательства, усиления правовых гарантий защиты различных слоев населения и повышения правосознания и правовой культуры россиян. Особая роль юридического движения в России отмечается Президентом России Д.</w:t>
      </w:r>
      <w:r w:rsidR="00265A45" w:rsidRPr="00064A5C">
        <w:t xml:space="preserve"> </w:t>
      </w:r>
      <w:r w:rsidRPr="00064A5C">
        <w:t>Медведевым</w:t>
      </w:r>
      <w:r w:rsidR="00EC503F">
        <w:t xml:space="preserve"> </w:t>
      </w:r>
      <w:r w:rsidRPr="00064A5C">
        <w:t>в Национальном плане противодействия коррупции, где он призывает оказывать поддержку со стороны государства в широком участии общероссийской общественной организации «Ассоциация юристов России» в деятельности, направленной на формирование в обществе нетерпимого отно</w:t>
      </w:r>
      <w:r w:rsidR="00C3357A">
        <w:t>шения к коррупции.</w:t>
      </w:r>
    </w:p>
    <w:p w:rsidR="00C3357A" w:rsidRPr="00064A5C" w:rsidRDefault="00C3357A" w:rsidP="00064A5C"/>
    <w:p w:rsidR="00C93C42" w:rsidRPr="00C3357A" w:rsidRDefault="00C3357A" w:rsidP="00C3357A">
      <w:bookmarkStart w:id="5" w:name="_Toc248850917"/>
      <w:r>
        <w:br w:type="page"/>
      </w:r>
      <w:r w:rsidR="00C93C42" w:rsidRPr="00C3357A">
        <w:t>Список использованной литературы</w:t>
      </w:r>
      <w:bookmarkEnd w:id="5"/>
    </w:p>
    <w:p w:rsidR="00265A45" w:rsidRPr="00064A5C" w:rsidRDefault="00265A45" w:rsidP="00064A5C"/>
    <w:p w:rsidR="00265A45" w:rsidRPr="00064A5C" w:rsidRDefault="00265A45" w:rsidP="00C3357A">
      <w:pPr>
        <w:numPr>
          <w:ilvl w:val="0"/>
          <w:numId w:val="1"/>
        </w:numPr>
        <w:ind w:left="0" w:firstLine="0"/>
        <w:rPr>
          <w:bCs/>
        </w:rPr>
      </w:pPr>
      <w:r w:rsidRPr="00064A5C">
        <w:rPr>
          <w:bCs/>
        </w:rPr>
        <w:t>Жалинский А.Э. Профессиональная деятельность юриста. Введение в специальность: Учебное пособие. 3е изд.– М.:</w:t>
      </w:r>
      <w:r w:rsidR="00C3357A">
        <w:rPr>
          <w:bCs/>
        </w:rPr>
        <w:t xml:space="preserve"> </w:t>
      </w:r>
      <w:r w:rsidRPr="00064A5C">
        <w:rPr>
          <w:bCs/>
        </w:rPr>
        <w:t>Бек, 2006.</w:t>
      </w:r>
    </w:p>
    <w:p w:rsidR="00265A45" w:rsidRPr="00064A5C" w:rsidRDefault="00265A45" w:rsidP="00C3357A">
      <w:pPr>
        <w:numPr>
          <w:ilvl w:val="0"/>
          <w:numId w:val="1"/>
        </w:numPr>
        <w:ind w:left="0" w:firstLine="0"/>
      </w:pPr>
      <w:r w:rsidRPr="00064A5C">
        <w:rPr>
          <w:bCs/>
        </w:rPr>
        <w:t>Казанцев П.Т. Твоя профессия-юрист</w:t>
      </w:r>
      <w:r w:rsidRPr="00064A5C">
        <w:t>. – М.: Издательство Academia, 2006.</w:t>
      </w:r>
    </w:p>
    <w:p w:rsidR="00265A45" w:rsidRPr="00064A5C" w:rsidRDefault="00265A45" w:rsidP="00C3357A">
      <w:pPr>
        <w:numPr>
          <w:ilvl w:val="0"/>
          <w:numId w:val="1"/>
        </w:numPr>
        <w:ind w:left="0" w:firstLine="0"/>
      </w:pPr>
      <w:r w:rsidRPr="00064A5C">
        <w:t>Качановский Ю. Юристы XI века – М.: Изд. Юристъ,</w:t>
      </w:r>
      <w:r w:rsidR="00EC503F">
        <w:t xml:space="preserve"> </w:t>
      </w:r>
      <w:r w:rsidRPr="00064A5C">
        <w:t>2007.</w:t>
      </w:r>
    </w:p>
    <w:p w:rsidR="00265A45" w:rsidRPr="00064A5C" w:rsidRDefault="00C3357A" w:rsidP="00C3357A">
      <w:pPr>
        <w:numPr>
          <w:ilvl w:val="0"/>
          <w:numId w:val="1"/>
        </w:numPr>
        <w:ind w:left="0" w:firstLine="0"/>
      </w:pPr>
      <w:bookmarkStart w:id="6" w:name="_Toc248850719"/>
      <w:r>
        <w:t>Кузнецов Р.</w:t>
      </w:r>
      <w:r w:rsidR="00265A45" w:rsidRPr="00064A5C">
        <w:t>А. Профессиональное правосознание юристов в современном российском обществе //Актуальные проблемы истории, политики и права. Выпуск 4. - Екатеринбург: Изд-во Уральского юридического института МВД России, 2004. -С. 83 – 90.</w:t>
      </w:r>
      <w:bookmarkEnd w:id="6"/>
    </w:p>
    <w:p w:rsidR="00265A45" w:rsidRPr="00064A5C" w:rsidRDefault="00265A45" w:rsidP="00C3357A">
      <w:pPr>
        <w:numPr>
          <w:ilvl w:val="0"/>
          <w:numId w:val="1"/>
        </w:numPr>
        <w:ind w:left="0" w:firstLine="0"/>
      </w:pPr>
      <w:r w:rsidRPr="00064A5C">
        <w:t>Семёнов А.П. Юридическая деятельность в современном российском обществе» (теоретико-правовой аспект). - М.: РПА</w:t>
      </w:r>
      <w:r w:rsidR="00C3357A">
        <w:t xml:space="preserve"> Министерства юстиции РФ, 2006.</w:t>
      </w:r>
    </w:p>
    <w:p w:rsidR="00265A45" w:rsidRPr="00064A5C" w:rsidRDefault="00265A45" w:rsidP="00C3357A">
      <w:pPr>
        <w:numPr>
          <w:ilvl w:val="0"/>
          <w:numId w:val="1"/>
        </w:numPr>
        <w:ind w:left="0" w:firstLine="0"/>
        <w:rPr>
          <w:bCs/>
        </w:rPr>
      </w:pPr>
      <w:r w:rsidRPr="00064A5C">
        <w:rPr>
          <w:bCs/>
        </w:rPr>
        <w:t>Стенограмма, Учредительный Съезд Ассоциации юристов России.- М., Консультант Плюс, 22.12.2005 г.</w:t>
      </w:r>
    </w:p>
    <w:p w:rsidR="00265A45" w:rsidRPr="00064A5C" w:rsidRDefault="00265A45" w:rsidP="00C3357A">
      <w:pPr>
        <w:numPr>
          <w:ilvl w:val="0"/>
          <w:numId w:val="1"/>
        </w:numPr>
        <w:ind w:left="0" w:firstLine="0"/>
        <w:rPr>
          <w:bCs/>
        </w:rPr>
      </w:pPr>
      <w:r w:rsidRPr="00064A5C">
        <w:rPr>
          <w:bCs/>
        </w:rPr>
        <w:t>Чечот Д.М. К вопросу о критерии истинности выводов юридиче</w:t>
      </w:r>
      <w:r w:rsidR="00C3357A">
        <w:rPr>
          <w:bCs/>
        </w:rPr>
        <w:t>ской науки //Гос. и право. - 2001. - N</w:t>
      </w:r>
      <w:r w:rsidRPr="00064A5C">
        <w:rPr>
          <w:bCs/>
        </w:rPr>
        <w:t>2. – С.25.</w:t>
      </w:r>
    </w:p>
    <w:p w:rsidR="00595917" w:rsidRPr="00064A5C" w:rsidRDefault="00595917" w:rsidP="00064A5C">
      <w:pPr>
        <w:rPr>
          <w:bCs/>
        </w:rPr>
      </w:pPr>
    </w:p>
    <w:p w:rsidR="00595917" w:rsidRPr="00C3357A" w:rsidRDefault="00D2295E" w:rsidP="00C3357A">
      <w:bookmarkStart w:id="7" w:name="_Toc248850918"/>
      <w:r>
        <w:br w:type="page"/>
      </w:r>
      <w:r w:rsidR="00595917" w:rsidRPr="00C3357A">
        <w:t>Профессиональные обязанности юриста</w:t>
      </w:r>
      <w:bookmarkEnd w:id="7"/>
    </w:p>
    <w:p w:rsidR="00595917" w:rsidRPr="00064A5C" w:rsidRDefault="00595917" w:rsidP="00064A5C"/>
    <w:p w:rsidR="00595917" w:rsidRPr="00064A5C" w:rsidRDefault="00595917" w:rsidP="00064A5C">
      <w:r w:rsidRPr="00064A5C">
        <w:t>Профессиональные обязанности юриста формируются на основе нормативно-правовых актов различного уровня (Конституция РФ, Федеральные Законы, иные подзаконные нормативно-правовые акты, включая локальные), а также правоприменительных актов.</w:t>
      </w:r>
    </w:p>
    <w:p w:rsidR="00595917" w:rsidRPr="00064A5C" w:rsidRDefault="00595917" w:rsidP="00064A5C">
      <w:r w:rsidRPr="00064A5C">
        <w:t>Профессиональные обязанности юриста на предприятии, в организации конкретизируются приказом о зачислении на должность, трудовым договором, соглашениями различного характера. Осуществление профессиональных обязанностей (наряду с профессиональным поведением) представляет собой активную сторону, сердцевину труда юриста.</w:t>
      </w:r>
    </w:p>
    <w:p w:rsidR="00595917" w:rsidRPr="00064A5C" w:rsidRDefault="00595917" w:rsidP="00064A5C">
      <w:r w:rsidRPr="00064A5C">
        <w:t>Каждая обязанность юриста и все они вместе структурно представляют собой определенные диспозитивно и императивно полномочия и долг:</w:t>
      </w:r>
    </w:p>
    <w:p w:rsidR="00595917" w:rsidRPr="00064A5C" w:rsidRDefault="00595917" w:rsidP="00064A5C">
      <w:r w:rsidRPr="00064A5C">
        <w:t>- выполнения в определенных ситуациях и при наличии определенных оснований предписанных действий (возбудить уголовное дело, передать его прокурору, защитить интересы истца в гражданском процессе и т.п.);</w:t>
      </w:r>
    </w:p>
    <w:p w:rsidR="00595917" w:rsidRPr="00064A5C" w:rsidRDefault="00595917" w:rsidP="00064A5C">
      <w:r w:rsidRPr="00064A5C">
        <w:t>- в некоторых случаях достижения определенных результатов (раскрытие преступлений, обеспечение законности приговора);</w:t>
      </w:r>
    </w:p>
    <w:p w:rsidR="00595917" w:rsidRPr="00064A5C" w:rsidRDefault="00595917" w:rsidP="00064A5C">
      <w:r w:rsidRPr="00064A5C">
        <w:t>- соблюдения правил совершения действий и достижения результатов для выполнения этой обязанности;</w:t>
      </w:r>
    </w:p>
    <w:p w:rsidR="00595917" w:rsidRPr="00064A5C" w:rsidRDefault="00595917" w:rsidP="00064A5C">
      <w:r w:rsidRPr="00064A5C">
        <w:t>Предполагается, что любая профессиональная обязанность юриста обеспечивается надлежащей методикой и организационно-техническими условия</w:t>
      </w:r>
      <w:r w:rsidR="00D2295E">
        <w:t>ми.</w:t>
      </w:r>
    </w:p>
    <w:p w:rsidR="00595917" w:rsidRPr="00064A5C" w:rsidRDefault="00595917" w:rsidP="00064A5C">
      <w:r w:rsidRPr="00064A5C">
        <w:t xml:space="preserve">Исполняя </w:t>
      </w:r>
      <w:r w:rsidR="00D2295E">
        <w:t>свои обязанности, юрист должен:</w:t>
      </w:r>
    </w:p>
    <w:p w:rsidR="00595917" w:rsidRPr="00064A5C" w:rsidRDefault="00595917" w:rsidP="00064A5C">
      <w:r w:rsidRPr="00064A5C">
        <w:t>а) стремиться удовлетворять в меру своей компетенции и стоящих перед ним задач реальные потребности обще</w:t>
      </w:r>
      <w:r w:rsidR="00D2295E">
        <w:t>ства, т.е. работать для страны;</w:t>
      </w:r>
    </w:p>
    <w:p w:rsidR="00595917" w:rsidRPr="00064A5C" w:rsidRDefault="00595917" w:rsidP="00064A5C">
      <w:r w:rsidRPr="00064A5C">
        <w:t>б) соблюдать законность, вступая при необходимости в конфликт с интересами отдельных лиц, ведомств и, возможно, государственной</w:t>
      </w:r>
      <w:r w:rsidR="00D2295E">
        <w:t xml:space="preserve"> власти в целом;</w:t>
      </w:r>
    </w:p>
    <w:p w:rsidR="00595917" w:rsidRPr="00064A5C" w:rsidRDefault="00595917" w:rsidP="00064A5C">
      <w:r w:rsidRPr="00064A5C">
        <w:t>в) делать профессиональную карьеру, заботясь о своем продвижении и иных профессиональных интересах.</w:t>
      </w:r>
    </w:p>
    <w:p w:rsidR="00595917" w:rsidRPr="00064A5C" w:rsidRDefault="00595917" w:rsidP="00064A5C">
      <w:r w:rsidRPr="00064A5C">
        <w:t>Баланс этих целей соответствует интересам и страны, и каждого юриста. Однако его соблюдение представляет собой очень трудную задачу. Для нее необходимы:</w:t>
      </w:r>
    </w:p>
    <w:p w:rsidR="00595917" w:rsidRPr="00064A5C" w:rsidRDefault="00595917" w:rsidP="00064A5C">
      <w:r w:rsidRPr="00064A5C">
        <w:t>- наличие профессиональной способности и мастерства;</w:t>
      </w:r>
    </w:p>
    <w:p w:rsidR="00595917" w:rsidRPr="00064A5C" w:rsidRDefault="00595917" w:rsidP="00064A5C">
      <w:r w:rsidRPr="00064A5C">
        <w:t>- психологическая готовность к труду определенной напряженности;</w:t>
      </w:r>
    </w:p>
    <w:p w:rsidR="00595917" w:rsidRPr="00064A5C" w:rsidRDefault="00595917" w:rsidP="00064A5C">
      <w:r w:rsidRPr="00064A5C">
        <w:t>- установка на постоянное следование требованиям действующей правовой системы.</w:t>
      </w:r>
    </w:p>
    <w:p w:rsidR="00595917" w:rsidRPr="00064A5C" w:rsidRDefault="00595917" w:rsidP="00064A5C">
      <w:pPr>
        <w:rPr>
          <w:bCs/>
        </w:rPr>
      </w:pPr>
      <w:r w:rsidRPr="00064A5C">
        <w:t>Где бы юрист ни исполнял свои обязанности: в суде, в прокуратуре, в милиции, в органах власти, в юридических службах фирм,</w:t>
      </w:r>
      <w:r w:rsidR="00EC503F">
        <w:t xml:space="preserve"> </w:t>
      </w:r>
      <w:r w:rsidRPr="00064A5C">
        <w:t>всей своей деятельностью он должен добиваться, чтобы проблемы и вопросы решались по праву, по закону.</w:t>
      </w:r>
      <w:r w:rsidRPr="00064A5C">
        <w:rPr>
          <w:bCs/>
        </w:rPr>
        <w:t xml:space="preserve"> Так, при выполнении своих должностных обязанностей работники юридической службы предприятий используют различные формы и методы</w:t>
      </w:r>
      <w:r w:rsidRPr="00064A5C">
        <w:rPr>
          <w:rStyle w:val="a9"/>
          <w:bCs/>
        </w:rPr>
        <w:footnoteReference w:id="4"/>
      </w:r>
      <w:r w:rsidRPr="00064A5C">
        <w:rPr>
          <w:bCs/>
        </w:rPr>
        <w:t>. В частности они:</w:t>
      </w:r>
    </w:p>
    <w:p w:rsidR="00595917" w:rsidRPr="00064A5C" w:rsidRDefault="00595917" w:rsidP="00064A5C">
      <w:pPr>
        <w:rPr>
          <w:bCs/>
        </w:rPr>
      </w:pPr>
      <w:r w:rsidRPr="00064A5C">
        <w:rPr>
          <w:bCs/>
        </w:rPr>
        <w:t>- проверяют соответствие законодательству всех правовых документов, в том числе проектов приказов, передаваемых на подпись руководителю предприятия; если эти документы не противоречат закону, юрисконсульт их визирует; участвуют в работе по заключению хозяйственных до</w:t>
      </w:r>
      <w:r w:rsidR="00D2295E">
        <w:rPr>
          <w:bCs/>
        </w:rPr>
        <w:t>говоров;</w:t>
      </w:r>
    </w:p>
    <w:p w:rsidR="00595917" w:rsidRPr="00064A5C" w:rsidRDefault="00595917" w:rsidP="00064A5C">
      <w:pPr>
        <w:rPr>
          <w:bCs/>
        </w:rPr>
      </w:pPr>
      <w:r w:rsidRPr="00064A5C">
        <w:rPr>
          <w:bCs/>
        </w:rPr>
        <w:t>- представляют интересы предприятия в общих, арбитражных и третей</w:t>
      </w:r>
      <w:r w:rsidR="00D2295E">
        <w:rPr>
          <w:bCs/>
        </w:rPr>
        <w:t>ских судах;</w:t>
      </w:r>
    </w:p>
    <w:p w:rsidR="00595917" w:rsidRPr="00064A5C" w:rsidRDefault="00595917" w:rsidP="00064A5C">
      <w:pPr>
        <w:rPr>
          <w:bCs/>
        </w:rPr>
      </w:pPr>
      <w:r w:rsidRPr="00064A5C">
        <w:rPr>
          <w:bCs/>
        </w:rPr>
        <w:t>- консультируют руководство, профсоюзные комитеты предприятий по вопросам применения трудового, финансового, гражданского и другого зако</w:t>
      </w:r>
      <w:r w:rsidR="00D2295E">
        <w:rPr>
          <w:bCs/>
        </w:rPr>
        <w:t>нодательства;</w:t>
      </w:r>
    </w:p>
    <w:p w:rsidR="00595917" w:rsidRPr="00064A5C" w:rsidRDefault="00595917" w:rsidP="00064A5C">
      <w:pPr>
        <w:rPr>
          <w:bCs/>
        </w:rPr>
      </w:pPr>
      <w:r w:rsidRPr="00064A5C">
        <w:rPr>
          <w:bCs/>
        </w:rPr>
        <w:t>- вносят предложения своему руководству об изменении или отмене уста</w:t>
      </w:r>
      <w:r w:rsidR="00D2295E">
        <w:rPr>
          <w:bCs/>
        </w:rPr>
        <w:t>ревших приказов;</w:t>
      </w:r>
    </w:p>
    <w:p w:rsidR="00595917" w:rsidRPr="00064A5C" w:rsidRDefault="00595917" w:rsidP="00064A5C">
      <w:pPr>
        <w:rPr>
          <w:bCs/>
        </w:rPr>
      </w:pPr>
      <w:r w:rsidRPr="00064A5C">
        <w:rPr>
          <w:bCs/>
        </w:rPr>
        <w:t>- ведут пропаганду законодательства в трудовом коллективе, информируя рабочих и служащих о новом законодательстве, и выполняют другую юридиче</w:t>
      </w:r>
      <w:r w:rsidR="00D2295E">
        <w:rPr>
          <w:bCs/>
        </w:rPr>
        <w:t>скую работу.</w:t>
      </w:r>
    </w:p>
    <w:p w:rsidR="00595917" w:rsidRPr="00064A5C" w:rsidRDefault="00595917" w:rsidP="00064A5C">
      <w:pPr>
        <w:rPr>
          <w:bCs/>
        </w:rPr>
      </w:pPr>
      <w:r w:rsidRPr="00064A5C">
        <w:rPr>
          <w:bCs/>
        </w:rPr>
        <w:t>Такую же и иную работу по правовому обеспечению проводят юридические отделы и юрисконсульты администраций местных исполнительных органов власти</w:t>
      </w:r>
      <w:r w:rsidRPr="00064A5C">
        <w:rPr>
          <w:rStyle w:val="a9"/>
          <w:bCs/>
        </w:rPr>
        <w:footnoteReference w:id="5"/>
      </w:r>
      <w:r w:rsidRPr="00064A5C">
        <w:rPr>
          <w:bCs/>
        </w:rPr>
        <w:t>.</w:t>
      </w:r>
    </w:p>
    <w:p w:rsidR="00595917" w:rsidRPr="00064A5C" w:rsidRDefault="00595917" w:rsidP="00064A5C">
      <w:pPr>
        <w:rPr>
          <w:bCs/>
        </w:rPr>
      </w:pPr>
      <w:r w:rsidRPr="00064A5C">
        <w:rPr>
          <w:bCs/>
        </w:rPr>
        <w:t>В своей повседневной деятельности работники юридической службы государственных предприятий зачастую участвуют в предупреждении хищений имущества, приписок, должностной халатности и других правонарушений. Эта работа осуществляется ими в основном в следующих формах:</w:t>
      </w:r>
    </w:p>
    <w:p w:rsidR="00595917" w:rsidRPr="00064A5C" w:rsidRDefault="00595917" w:rsidP="00064A5C">
      <w:pPr>
        <w:rPr>
          <w:bCs/>
        </w:rPr>
      </w:pPr>
      <w:r w:rsidRPr="00064A5C">
        <w:rPr>
          <w:bCs/>
        </w:rPr>
        <w:t>- участие в проверках соблюдения законодательства об охране собст</w:t>
      </w:r>
      <w:r w:rsidR="00D2295E">
        <w:rPr>
          <w:bCs/>
        </w:rPr>
        <w:t>венности;</w:t>
      </w:r>
    </w:p>
    <w:p w:rsidR="00595917" w:rsidRPr="00064A5C" w:rsidRDefault="00595917" w:rsidP="00064A5C">
      <w:pPr>
        <w:rPr>
          <w:bCs/>
        </w:rPr>
      </w:pPr>
      <w:r w:rsidRPr="00064A5C">
        <w:rPr>
          <w:bCs/>
        </w:rPr>
        <w:t>- разработка мероприятий по предупреждению хищений и бесхозяйственности совместно с другими службами предприятий (бухгалтерией, отделом сбыта, технолог</w:t>
      </w:r>
      <w:r w:rsidR="00D2295E">
        <w:rPr>
          <w:bCs/>
        </w:rPr>
        <w:t>ическими лабораториями и т.д.);</w:t>
      </w:r>
    </w:p>
    <w:p w:rsidR="00595917" w:rsidRPr="00064A5C" w:rsidRDefault="00595917" w:rsidP="00064A5C">
      <w:pPr>
        <w:rPr>
          <w:bCs/>
        </w:rPr>
      </w:pPr>
      <w:r w:rsidRPr="00064A5C">
        <w:rPr>
          <w:bCs/>
        </w:rPr>
        <w:t>- оформление материалов о хищениях, растратах, недостачах, выпусках недоброкачественной продукции для передачи их в следственные или судеб</w:t>
      </w:r>
      <w:r w:rsidR="00D2295E">
        <w:rPr>
          <w:bCs/>
        </w:rPr>
        <w:t>ные органы;</w:t>
      </w:r>
    </w:p>
    <w:p w:rsidR="00595917" w:rsidRPr="00064A5C" w:rsidRDefault="00595917" w:rsidP="00064A5C">
      <w:pPr>
        <w:rPr>
          <w:bCs/>
        </w:rPr>
      </w:pPr>
      <w:r w:rsidRPr="00064A5C">
        <w:rPr>
          <w:bCs/>
        </w:rPr>
        <w:t>- участие в работе по возмещению ущерба, причиненного предпри</w:t>
      </w:r>
      <w:r w:rsidR="00D2295E">
        <w:rPr>
          <w:bCs/>
        </w:rPr>
        <w:t>ятию;</w:t>
      </w:r>
    </w:p>
    <w:p w:rsidR="00595917" w:rsidRPr="00064A5C" w:rsidRDefault="00595917" w:rsidP="00064A5C">
      <w:pPr>
        <w:rPr>
          <w:bCs/>
        </w:rPr>
      </w:pPr>
      <w:r w:rsidRPr="00064A5C">
        <w:rPr>
          <w:bCs/>
        </w:rPr>
        <w:t>- участие в работе по обеспечению требований законодательства о списании материальн</w:t>
      </w:r>
      <w:r w:rsidR="00D2295E">
        <w:rPr>
          <w:bCs/>
        </w:rPr>
        <w:t>ых ценностей.</w:t>
      </w:r>
    </w:p>
    <w:p w:rsidR="00265A45" w:rsidRPr="00064A5C" w:rsidRDefault="00595917" w:rsidP="00064A5C">
      <w:r w:rsidRPr="00064A5C">
        <w:rPr>
          <w:bCs/>
        </w:rPr>
        <w:t>О каждом случае правонарушений, нарушений законности работниками предприятия, учреждения, организации начальник юридического отдела (бюро) или юрисконсульт обязаны поставить в известность руководителя. В соответствии с "Общим положением", в случае, если указанные работники юридической службы не приняли мер к устранению нарушения законности, они несут ответственность наряду с руководителем предприятия. Естественно, что еще более жесткое требование ставить в известность о подобных нарушениях предъявляется к юрисконсульту, работающему на предприятии с частной формой собственности.</w:t>
      </w:r>
      <w:bookmarkStart w:id="8" w:name="_GoBack"/>
      <w:bookmarkEnd w:id="8"/>
    </w:p>
    <w:sectPr w:rsidR="00265A45" w:rsidRPr="00064A5C" w:rsidSect="00064A5C">
      <w:headerReference w:type="even" r:id="rId7"/>
      <w:headerReference w:type="default" r:id="rId8"/>
      <w:pgSz w:w="11906" w:h="16838" w:code="9"/>
      <w:pgMar w:top="1134" w:right="851"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57" w:rsidRDefault="000B2257">
      <w:r>
        <w:separator/>
      </w:r>
    </w:p>
  </w:endnote>
  <w:endnote w:type="continuationSeparator" w:id="0">
    <w:p w:rsidR="000B2257" w:rsidRDefault="000B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57" w:rsidRDefault="000B2257">
      <w:r>
        <w:separator/>
      </w:r>
    </w:p>
  </w:footnote>
  <w:footnote w:type="continuationSeparator" w:id="0">
    <w:p w:rsidR="000B2257" w:rsidRDefault="000B2257">
      <w:r>
        <w:continuationSeparator/>
      </w:r>
    </w:p>
  </w:footnote>
  <w:footnote w:id="1">
    <w:p w:rsidR="000B2257" w:rsidRDefault="00D2295E" w:rsidP="000E3BD8">
      <w:pPr>
        <w:pStyle w:val="a4"/>
        <w:spacing w:line="240" w:lineRule="auto"/>
        <w:ind w:firstLine="0"/>
      </w:pPr>
      <w:r w:rsidRPr="000E3BD8">
        <w:rPr>
          <w:rStyle w:val="a9"/>
          <w:sz w:val="20"/>
        </w:rPr>
        <w:footnoteRef/>
      </w:r>
      <w:r w:rsidRPr="000E3BD8">
        <w:rPr>
          <w:sz w:val="20"/>
        </w:rPr>
        <w:t xml:space="preserve"> Семёнов А.П. Юридическая деятельность в современном российском обществе» (теоретико-правовой аспект). - М.: РПА</w:t>
      </w:r>
      <w:r>
        <w:rPr>
          <w:sz w:val="20"/>
        </w:rPr>
        <w:t xml:space="preserve"> Министерства юстиции РФ, 2006.</w:t>
      </w:r>
    </w:p>
  </w:footnote>
  <w:footnote w:id="2">
    <w:p w:rsidR="000B2257" w:rsidRDefault="00D2295E" w:rsidP="00F025C5">
      <w:pPr>
        <w:pStyle w:val="a4"/>
        <w:spacing w:line="240" w:lineRule="auto"/>
        <w:ind w:firstLine="0"/>
      </w:pPr>
      <w:r w:rsidRPr="00F025C5">
        <w:rPr>
          <w:rStyle w:val="a9"/>
          <w:sz w:val="20"/>
        </w:rPr>
        <w:footnoteRef/>
      </w:r>
      <w:r w:rsidRPr="00F025C5">
        <w:rPr>
          <w:sz w:val="20"/>
        </w:rPr>
        <w:t xml:space="preserve"> </w:t>
      </w:r>
      <w:r w:rsidRPr="00F025C5">
        <w:rPr>
          <w:bCs/>
          <w:color w:val="000000"/>
          <w:sz w:val="20"/>
        </w:rPr>
        <w:t>Зуева Ю.А.</w:t>
      </w:r>
      <w:r w:rsidRPr="00F025C5">
        <w:rPr>
          <w:sz w:val="20"/>
        </w:rPr>
        <w:t xml:space="preserve"> </w:t>
      </w:r>
      <w:r w:rsidRPr="00F025C5">
        <w:rPr>
          <w:bCs/>
          <w:color w:val="000000"/>
          <w:sz w:val="20"/>
        </w:rPr>
        <w:t>Профессия юриста в правовой системе современного российского об</w:t>
      </w:r>
      <w:r>
        <w:rPr>
          <w:bCs/>
          <w:color w:val="000000"/>
          <w:sz w:val="20"/>
        </w:rPr>
        <w:t>щества. //</w:t>
      </w:r>
      <w:r w:rsidRPr="00F025C5">
        <w:rPr>
          <w:bCs/>
          <w:sz w:val="20"/>
        </w:rPr>
        <w:t>Юристъ – Правоведъ.- 2006.- №4.- С.20-24</w:t>
      </w:r>
    </w:p>
  </w:footnote>
  <w:footnote w:id="3">
    <w:p w:rsidR="000B2257" w:rsidRDefault="00D2295E" w:rsidP="003556F9">
      <w:pPr>
        <w:pStyle w:val="a4"/>
        <w:spacing w:line="240" w:lineRule="auto"/>
        <w:ind w:firstLine="0"/>
      </w:pPr>
      <w:r w:rsidRPr="003556F9">
        <w:rPr>
          <w:rStyle w:val="a9"/>
          <w:sz w:val="20"/>
        </w:rPr>
        <w:footnoteRef/>
      </w:r>
      <w:r w:rsidRPr="003556F9">
        <w:rPr>
          <w:sz w:val="20"/>
        </w:rPr>
        <w:t xml:space="preserve"> </w:t>
      </w:r>
      <w:r w:rsidRPr="003556F9">
        <w:rPr>
          <w:bCs/>
          <w:sz w:val="20"/>
        </w:rPr>
        <w:t>Жалинский А.Э. Профессиональная деятельность юриста. Введение в специальность: Учебное пособие. 3</w:t>
      </w:r>
      <w:r>
        <w:rPr>
          <w:bCs/>
          <w:sz w:val="20"/>
        </w:rPr>
        <w:t>-</w:t>
      </w:r>
      <w:r w:rsidRPr="003556F9">
        <w:rPr>
          <w:bCs/>
          <w:sz w:val="20"/>
        </w:rPr>
        <w:t>е изд.– М.:</w:t>
      </w:r>
      <w:r>
        <w:rPr>
          <w:bCs/>
          <w:sz w:val="20"/>
        </w:rPr>
        <w:t xml:space="preserve"> </w:t>
      </w:r>
      <w:r w:rsidRPr="003556F9">
        <w:rPr>
          <w:bCs/>
          <w:sz w:val="20"/>
        </w:rPr>
        <w:t>Бек, 2006</w:t>
      </w:r>
      <w:r w:rsidRPr="003556F9">
        <w:rPr>
          <w:sz w:val="20"/>
        </w:rPr>
        <w:t>.</w:t>
      </w:r>
    </w:p>
  </w:footnote>
  <w:footnote w:id="4">
    <w:p w:rsidR="000B2257" w:rsidRDefault="00D2295E" w:rsidP="00D2295E">
      <w:pPr>
        <w:pStyle w:val="a4"/>
        <w:spacing w:line="240" w:lineRule="auto"/>
        <w:ind w:firstLine="0"/>
      </w:pPr>
      <w:r w:rsidRPr="00D2295E">
        <w:rPr>
          <w:rStyle w:val="a9"/>
          <w:sz w:val="20"/>
        </w:rPr>
        <w:footnoteRef/>
      </w:r>
      <w:r w:rsidRPr="00D2295E">
        <w:rPr>
          <w:sz w:val="20"/>
        </w:rPr>
        <w:t xml:space="preserve"> </w:t>
      </w:r>
      <w:r w:rsidRPr="00D2295E">
        <w:rPr>
          <w:bCs/>
          <w:sz w:val="20"/>
        </w:rPr>
        <w:t>Стенограмма, Учредительный С</w:t>
      </w:r>
      <w:r>
        <w:rPr>
          <w:bCs/>
          <w:sz w:val="20"/>
        </w:rPr>
        <w:t xml:space="preserve">ъезд Ассоциации юристов России. - </w:t>
      </w:r>
      <w:r w:rsidRPr="00D2295E">
        <w:rPr>
          <w:bCs/>
          <w:sz w:val="20"/>
        </w:rPr>
        <w:t>М., Консультант Плюс, 22.12.2005 г.</w:t>
      </w:r>
    </w:p>
  </w:footnote>
  <w:footnote w:id="5">
    <w:p w:rsidR="000B2257" w:rsidRDefault="00D2295E" w:rsidP="00D2295E">
      <w:pPr>
        <w:pStyle w:val="a4"/>
        <w:spacing w:line="240" w:lineRule="auto"/>
        <w:ind w:firstLine="0"/>
      </w:pPr>
      <w:r w:rsidRPr="00D2295E">
        <w:rPr>
          <w:rStyle w:val="a9"/>
          <w:sz w:val="20"/>
        </w:rPr>
        <w:footnoteRef/>
      </w:r>
      <w:r w:rsidRPr="00D2295E">
        <w:rPr>
          <w:sz w:val="20"/>
        </w:rPr>
        <w:t xml:space="preserve"> </w:t>
      </w:r>
      <w:r w:rsidRPr="00D2295E">
        <w:rPr>
          <w:bCs/>
          <w:sz w:val="20"/>
        </w:rPr>
        <w:t>Чечот Д.М. К вопросу о критерии истиннос</w:t>
      </w:r>
      <w:r>
        <w:rPr>
          <w:bCs/>
          <w:sz w:val="20"/>
        </w:rPr>
        <w:t>ти выводов юридической науки //</w:t>
      </w:r>
      <w:r w:rsidRPr="00D2295E">
        <w:rPr>
          <w:bCs/>
          <w:sz w:val="20"/>
        </w:rPr>
        <w:t xml:space="preserve">Гос. и право. - 2001. - </w:t>
      </w:r>
      <w:r>
        <w:rPr>
          <w:bCs/>
          <w:sz w:val="20"/>
        </w:rPr>
        <w:t>N</w:t>
      </w:r>
      <w:r w:rsidRPr="00D2295E">
        <w:rPr>
          <w:bCs/>
          <w:sz w:val="20"/>
        </w:rPr>
        <w:t>2.</w:t>
      </w:r>
      <w:r w:rsidRPr="00D2295E">
        <w:rPr>
          <w:b/>
          <w:bCs/>
          <w:sz w:val="20"/>
        </w:rPr>
        <w:t xml:space="preserve"> – </w:t>
      </w:r>
      <w:r w:rsidRPr="00D2295E">
        <w:rPr>
          <w:bCs/>
          <w:sz w:val="20"/>
        </w:rPr>
        <w:t>С.25.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5E" w:rsidRDefault="00D2295E" w:rsidP="00265A45">
    <w:pPr>
      <w:pStyle w:val="ab"/>
      <w:framePr w:wrap="around" w:vAnchor="text" w:hAnchor="margin" w:xAlign="right" w:y="1"/>
      <w:rPr>
        <w:rStyle w:val="a3"/>
      </w:rPr>
    </w:pPr>
  </w:p>
  <w:p w:rsidR="00D2295E" w:rsidRDefault="00D2295E" w:rsidP="00265A4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5E" w:rsidRDefault="001E1F77" w:rsidP="00265A45">
    <w:pPr>
      <w:pStyle w:val="ab"/>
      <w:framePr w:wrap="around" w:vAnchor="text" w:hAnchor="margin" w:xAlign="right" w:y="1"/>
      <w:rPr>
        <w:rStyle w:val="a3"/>
      </w:rPr>
    </w:pPr>
    <w:r>
      <w:rPr>
        <w:rStyle w:val="a3"/>
        <w:noProof/>
      </w:rPr>
      <w:t>2</w:t>
    </w:r>
  </w:p>
  <w:p w:rsidR="00D2295E" w:rsidRDefault="00D2295E" w:rsidP="00265A4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A2B9F"/>
    <w:multiLevelType w:val="hybridMultilevel"/>
    <w:tmpl w:val="8AE85DEA"/>
    <w:lvl w:ilvl="0" w:tplc="F2EE4D22">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C42"/>
    <w:rsid w:val="00003422"/>
    <w:rsid w:val="000156D1"/>
    <w:rsid w:val="00024946"/>
    <w:rsid w:val="00035451"/>
    <w:rsid w:val="00042E03"/>
    <w:rsid w:val="0004643C"/>
    <w:rsid w:val="0005147E"/>
    <w:rsid w:val="00053416"/>
    <w:rsid w:val="00055312"/>
    <w:rsid w:val="00055F34"/>
    <w:rsid w:val="00061272"/>
    <w:rsid w:val="000621A9"/>
    <w:rsid w:val="00064A5C"/>
    <w:rsid w:val="00066005"/>
    <w:rsid w:val="00072F06"/>
    <w:rsid w:val="00080215"/>
    <w:rsid w:val="00080CB3"/>
    <w:rsid w:val="00084BDD"/>
    <w:rsid w:val="0009110B"/>
    <w:rsid w:val="00096CBB"/>
    <w:rsid w:val="000A0F94"/>
    <w:rsid w:val="000A189A"/>
    <w:rsid w:val="000A18D8"/>
    <w:rsid w:val="000B09D3"/>
    <w:rsid w:val="000B2257"/>
    <w:rsid w:val="000B552D"/>
    <w:rsid w:val="000B67E1"/>
    <w:rsid w:val="000B7FF3"/>
    <w:rsid w:val="000C0A4A"/>
    <w:rsid w:val="000C1003"/>
    <w:rsid w:val="000C3C98"/>
    <w:rsid w:val="000D1678"/>
    <w:rsid w:val="000D4A57"/>
    <w:rsid w:val="000D552E"/>
    <w:rsid w:val="000E0234"/>
    <w:rsid w:val="000E17B0"/>
    <w:rsid w:val="000E2839"/>
    <w:rsid w:val="000E3BD8"/>
    <w:rsid w:val="000E44AA"/>
    <w:rsid w:val="000E5CF3"/>
    <w:rsid w:val="000E5FB4"/>
    <w:rsid w:val="000E7F2A"/>
    <w:rsid w:val="000F21AD"/>
    <w:rsid w:val="000F7A7D"/>
    <w:rsid w:val="00101A3A"/>
    <w:rsid w:val="00101B2A"/>
    <w:rsid w:val="00105FFE"/>
    <w:rsid w:val="00111EE4"/>
    <w:rsid w:val="00111FB4"/>
    <w:rsid w:val="001129C2"/>
    <w:rsid w:val="00113843"/>
    <w:rsid w:val="00121F90"/>
    <w:rsid w:val="00122391"/>
    <w:rsid w:val="00122F32"/>
    <w:rsid w:val="0012404C"/>
    <w:rsid w:val="0012565A"/>
    <w:rsid w:val="00137817"/>
    <w:rsid w:val="0014072E"/>
    <w:rsid w:val="0015532D"/>
    <w:rsid w:val="001624F9"/>
    <w:rsid w:val="00162744"/>
    <w:rsid w:val="00163546"/>
    <w:rsid w:val="00163F8A"/>
    <w:rsid w:val="00166096"/>
    <w:rsid w:val="001666B6"/>
    <w:rsid w:val="0017461D"/>
    <w:rsid w:val="00175AB0"/>
    <w:rsid w:val="001929E9"/>
    <w:rsid w:val="001A0088"/>
    <w:rsid w:val="001A27B1"/>
    <w:rsid w:val="001A6062"/>
    <w:rsid w:val="001B18C9"/>
    <w:rsid w:val="001C101F"/>
    <w:rsid w:val="001C2AA0"/>
    <w:rsid w:val="001C4275"/>
    <w:rsid w:val="001D1204"/>
    <w:rsid w:val="001D4037"/>
    <w:rsid w:val="001D5782"/>
    <w:rsid w:val="001D742C"/>
    <w:rsid w:val="001E033C"/>
    <w:rsid w:val="001E1EA9"/>
    <w:rsid w:val="001E1F77"/>
    <w:rsid w:val="001F077E"/>
    <w:rsid w:val="001F08D3"/>
    <w:rsid w:val="001F103D"/>
    <w:rsid w:val="00200772"/>
    <w:rsid w:val="00206EC6"/>
    <w:rsid w:val="0021056A"/>
    <w:rsid w:val="00211380"/>
    <w:rsid w:val="002132D1"/>
    <w:rsid w:val="00213FF0"/>
    <w:rsid w:val="002178BD"/>
    <w:rsid w:val="002211AB"/>
    <w:rsid w:val="00225C2D"/>
    <w:rsid w:val="00235777"/>
    <w:rsid w:val="002401BD"/>
    <w:rsid w:val="00240F0E"/>
    <w:rsid w:val="00241195"/>
    <w:rsid w:val="00247AB1"/>
    <w:rsid w:val="00263A8B"/>
    <w:rsid w:val="00265201"/>
    <w:rsid w:val="00265245"/>
    <w:rsid w:val="00265A45"/>
    <w:rsid w:val="00280C2D"/>
    <w:rsid w:val="00290EE5"/>
    <w:rsid w:val="00295C17"/>
    <w:rsid w:val="00296B7C"/>
    <w:rsid w:val="002A09B1"/>
    <w:rsid w:val="002A0D8C"/>
    <w:rsid w:val="002B2184"/>
    <w:rsid w:val="002B61D5"/>
    <w:rsid w:val="002C0C51"/>
    <w:rsid w:val="002C1BCE"/>
    <w:rsid w:val="002C2E43"/>
    <w:rsid w:val="002C3A22"/>
    <w:rsid w:val="002D7AB5"/>
    <w:rsid w:val="002E6430"/>
    <w:rsid w:val="002E6DCB"/>
    <w:rsid w:val="00302E21"/>
    <w:rsid w:val="00303813"/>
    <w:rsid w:val="003106DA"/>
    <w:rsid w:val="00322C57"/>
    <w:rsid w:val="00323FC1"/>
    <w:rsid w:val="00334307"/>
    <w:rsid w:val="0034487F"/>
    <w:rsid w:val="00345B79"/>
    <w:rsid w:val="003524AE"/>
    <w:rsid w:val="00352ECC"/>
    <w:rsid w:val="003556F9"/>
    <w:rsid w:val="003557C1"/>
    <w:rsid w:val="00360A9F"/>
    <w:rsid w:val="00360D68"/>
    <w:rsid w:val="00363A4A"/>
    <w:rsid w:val="00363A75"/>
    <w:rsid w:val="00373AAA"/>
    <w:rsid w:val="0037521F"/>
    <w:rsid w:val="00375AB1"/>
    <w:rsid w:val="00380EAE"/>
    <w:rsid w:val="003831F7"/>
    <w:rsid w:val="00386B7A"/>
    <w:rsid w:val="00393EEC"/>
    <w:rsid w:val="003A2BD5"/>
    <w:rsid w:val="003A2BFA"/>
    <w:rsid w:val="003B430D"/>
    <w:rsid w:val="003B44F3"/>
    <w:rsid w:val="003B588F"/>
    <w:rsid w:val="003C0CD3"/>
    <w:rsid w:val="003C185C"/>
    <w:rsid w:val="003C2167"/>
    <w:rsid w:val="003C7D58"/>
    <w:rsid w:val="003D1EBD"/>
    <w:rsid w:val="003D2480"/>
    <w:rsid w:val="003E1C4F"/>
    <w:rsid w:val="003E4FB7"/>
    <w:rsid w:val="003F211D"/>
    <w:rsid w:val="003F7ED0"/>
    <w:rsid w:val="00400160"/>
    <w:rsid w:val="0040076F"/>
    <w:rsid w:val="004015A1"/>
    <w:rsid w:val="00407B77"/>
    <w:rsid w:val="00410E15"/>
    <w:rsid w:val="004125E0"/>
    <w:rsid w:val="00412A25"/>
    <w:rsid w:val="0041356A"/>
    <w:rsid w:val="004220CE"/>
    <w:rsid w:val="00423C02"/>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4160"/>
    <w:rsid w:val="004961E2"/>
    <w:rsid w:val="004A06E2"/>
    <w:rsid w:val="004A181B"/>
    <w:rsid w:val="004A2ABF"/>
    <w:rsid w:val="004A7B52"/>
    <w:rsid w:val="004B22BE"/>
    <w:rsid w:val="004B2521"/>
    <w:rsid w:val="004C3CCA"/>
    <w:rsid w:val="004C76BD"/>
    <w:rsid w:val="004E4121"/>
    <w:rsid w:val="004F5F21"/>
    <w:rsid w:val="004F6D34"/>
    <w:rsid w:val="00500381"/>
    <w:rsid w:val="0051233E"/>
    <w:rsid w:val="005128D1"/>
    <w:rsid w:val="00516D4D"/>
    <w:rsid w:val="00516F8C"/>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824"/>
    <w:rsid w:val="00572A1A"/>
    <w:rsid w:val="0057316B"/>
    <w:rsid w:val="005732D1"/>
    <w:rsid w:val="00573643"/>
    <w:rsid w:val="0057670F"/>
    <w:rsid w:val="005931B5"/>
    <w:rsid w:val="00594ED2"/>
    <w:rsid w:val="00595917"/>
    <w:rsid w:val="005A37E0"/>
    <w:rsid w:val="005A4A22"/>
    <w:rsid w:val="005A4DC9"/>
    <w:rsid w:val="005A73B1"/>
    <w:rsid w:val="005B4BC7"/>
    <w:rsid w:val="005C254E"/>
    <w:rsid w:val="005C51B8"/>
    <w:rsid w:val="005C65B7"/>
    <w:rsid w:val="005E04B9"/>
    <w:rsid w:val="005E09B6"/>
    <w:rsid w:val="005E392A"/>
    <w:rsid w:val="005F0828"/>
    <w:rsid w:val="005F4D5F"/>
    <w:rsid w:val="00601954"/>
    <w:rsid w:val="00604837"/>
    <w:rsid w:val="00611660"/>
    <w:rsid w:val="0061360E"/>
    <w:rsid w:val="00613DE8"/>
    <w:rsid w:val="00623F6D"/>
    <w:rsid w:val="00626AA4"/>
    <w:rsid w:val="006309F9"/>
    <w:rsid w:val="006415BF"/>
    <w:rsid w:val="00641E86"/>
    <w:rsid w:val="00643EBC"/>
    <w:rsid w:val="006441E1"/>
    <w:rsid w:val="00651442"/>
    <w:rsid w:val="00652FEB"/>
    <w:rsid w:val="00653DBB"/>
    <w:rsid w:val="00654627"/>
    <w:rsid w:val="00666289"/>
    <w:rsid w:val="00667002"/>
    <w:rsid w:val="006721AD"/>
    <w:rsid w:val="00685741"/>
    <w:rsid w:val="00685D74"/>
    <w:rsid w:val="00690668"/>
    <w:rsid w:val="00690ED1"/>
    <w:rsid w:val="006942A8"/>
    <w:rsid w:val="006A52C4"/>
    <w:rsid w:val="006A54FF"/>
    <w:rsid w:val="006A7A32"/>
    <w:rsid w:val="006B36DD"/>
    <w:rsid w:val="006B4C1A"/>
    <w:rsid w:val="006B50FB"/>
    <w:rsid w:val="006C20AE"/>
    <w:rsid w:val="006C76D0"/>
    <w:rsid w:val="006D2C5A"/>
    <w:rsid w:val="006D35BF"/>
    <w:rsid w:val="006D39D1"/>
    <w:rsid w:val="006D4A78"/>
    <w:rsid w:val="006E0883"/>
    <w:rsid w:val="006E3EEC"/>
    <w:rsid w:val="006F0CEE"/>
    <w:rsid w:val="006F5F29"/>
    <w:rsid w:val="007013B3"/>
    <w:rsid w:val="00702525"/>
    <w:rsid w:val="00704EE2"/>
    <w:rsid w:val="00711796"/>
    <w:rsid w:val="007126E5"/>
    <w:rsid w:val="00715D6C"/>
    <w:rsid w:val="00725517"/>
    <w:rsid w:val="00742B11"/>
    <w:rsid w:val="00746B64"/>
    <w:rsid w:val="007477C6"/>
    <w:rsid w:val="00747893"/>
    <w:rsid w:val="00753D32"/>
    <w:rsid w:val="00757952"/>
    <w:rsid w:val="00761DEA"/>
    <w:rsid w:val="007701A0"/>
    <w:rsid w:val="0077021F"/>
    <w:rsid w:val="00771749"/>
    <w:rsid w:val="00781C6A"/>
    <w:rsid w:val="00784BD7"/>
    <w:rsid w:val="00787E7D"/>
    <w:rsid w:val="00793187"/>
    <w:rsid w:val="007A20A6"/>
    <w:rsid w:val="007A37D0"/>
    <w:rsid w:val="007A7512"/>
    <w:rsid w:val="007B0560"/>
    <w:rsid w:val="007B09F7"/>
    <w:rsid w:val="007B1580"/>
    <w:rsid w:val="007B2772"/>
    <w:rsid w:val="007C1568"/>
    <w:rsid w:val="007C32A4"/>
    <w:rsid w:val="007C3C80"/>
    <w:rsid w:val="007C6671"/>
    <w:rsid w:val="007D19B0"/>
    <w:rsid w:val="007E10E3"/>
    <w:rsid w:val="007F022A"/>
    <w:rsid w:val="007F1A9B"/>
    <w:rsid w:val="00802024"/>
    <w:rsid w:val="00802E02"/>
    <w:rsid w:val="00803189"/>
    <w:rsid w:val="008107B1"/>
    <w:rsid w:val="00811E57"/>
    <w:rsid w:val="008161C7"/>
    <w:rsid w:val="00821AC8"/>
    <w:rsid w:val="00822528"/>
    <w:rsid w:val="00822699"/>
    <w:rsid w:val="00824A5D"/>
    <w:rsid w:val="0083632A"/>
    <w:rsid w:val="00837865"/>
    <w:rsid w:val="0084068C"/>
    <w:rsid w:val="008412B6"/>
    <w:rsid w:val="00843A37"/>
    <w:rsid w:val="008450A3"/>
    <w:rsid w:val="00847B42"/>
    <w:rsid w:val="008525DA"/>
    <w:rsid w:val="0085511E"/>
    <w:rsid w:val="008614B1"/>
    <w:rsid w:val="00872FA3"/>
    <w:rsid w:val="008731FA"/>
    <w:rsid w:val="00875AF0"/>
    <w:rsid w:val="0088324C"/>
    <w:rsid w:val="00883B6C"/>
    <w:rsid w:val="00887B1D"/>
    <w:rsid w:val="0089686E"/>
    <w:rsid w:val="00897000"/>
    <w:rsid w:val="008A4EF4"/>
    <w:rsid w:val="008A7185"/>
    <w:rsid w:val="008B334A"/>
    <w:rsid w:val="008B3A06"/>
    <w:rsid w:val="008B3EBD"/>
    <w:rsid w:val="008B491F"/>
    <w:rsid w:val="008C1101"/>
    <w:rsid w:val="008C1BD5"/>
    <w:rsid w:val="008C2841"/>
    <w:rsid w:val="008C4141"/>
    <w:rsid w:val="008C499B"/>
    <w:rsid w:val="008D37B2"/>
    <w:rsid w:val="008E172C"/>
    <w:rsid w:val="008E4154"/>
    <w:rsid w:val="008E758B"/>
    <w:rsid w:val="008E7D4A"/>
    <w:rsid w:val="008F3CC5"/>
    <w:rsid w:val="00903DE8"/>
    <w:rsid w:val="00906D1E"/>
    <w:rsid w:val="00906D57"/>
    <w:rsid w:val="009159F0"/>
    <w:rsid w:val="00917237"/>
    <w:rsid w:val="00926B0A"/>
    <w:rsid w:val="009460FE"/>
    <w:rsid w:val="00956011"/>
    <w:rsid w:val="00973EB5"/>
    <w:rsid w:val="00976B36"/>
    <w:rsid w:val="00980CAA"/>
    <w:rsid w:val="009832A2"/>
    <w:rsid w:val="00992D3C"/>
    <w:rsid w:val="00996B41"/>
    <w:rsid w:val="009A2C7D"/>
    <w:rsid w:val="009B7BB4"/>
    <w:rsid w:val="009C1027"/>
    <w:rsid w:val="009C5F04"/>
    <w:rsid w:val="009D48AB"/>
    <w:rsid w:val="009F3017"/>
    <w:rsid w:val="00A0050C"/>
    <w:rsid w:val="00A06CFC"/>
    <w:rsid w:val="00A1285A"/>
    <w:rsid w:val="00A13C70"/>
    <w:rsid w:val="00A15A4F"/>
    <w:rsid w:val="00A201A8"/>
    <w:rsid w:val="00A20C1E"/>
    <w:rsid w:val="00A310EB"/>
    <w:rsid w:val="00A339CB"/>
    <w:rsid w:val="00A4780D"/>
    <w:rsid w:val="00A478F2"/>
    <w:rsid w:val="00A53F8E"/>
    <w:rsid w:val="00A66285"/>
    <w:rsid w:val="00A736E0"/>
    <w:rsid w:val="00A81F12"/>
    <w:rsid w:val="00A905BF"/>
    <w:rsid w:val="00A90FED"/>
    <w:rsid w:val="00A92C79"/>
    <w:rsid w:val="00A96A5A"/>
    <w:rsid w:val="00AA0880"/>
    <w:rsid w:val="00AB2580"/>
    <w:rsid w:val="00AB38EA"/>
    <w:rsid w:val="00AB6863"/>
    <w:rsid w:val="00AC3BD6"/>
    <w:rsid w:val="00AC5AD4"/>
    <w:rsid w:val="00AC6249"/>
    <w:rsid w:val="00AC722A"/>
    <w:rsid w:val="00AD14FC"/>
    <w:rsid w:val="00AD7DBD"/>
    <w:rsid w:val="00AE06FB"/>
    <w:rsid w:val="00AE4F91"/>
    <w:rsid w:val="00AF0933"/>
    <w:rsid w:val="00AF1AD3"/>
    <w:rsid w:val="00AF5FD5"/>
    <w:rsid w:val="00B03C3D"/>
    <w:rsid w:val="00B14C53"/>
    <w:rsid w:val="00B15679"/>
    <w:rsid w:val="00B16D1B"/>
    <w:rsid w:val="00B21A9E"/>
    <w:rsid w:val="00B262C0"/>
    <w:rsid w:val="00B357F4"/>
    <w:rsid w:val="00B36C41"/>
    <w:rsid w:val="00B41EC2"/>
    <w:rsid w:val="00B4731C"/>
    <w:rsid w:val="00B633B9"/>
    <w:rsid w:val="00B71230"/>
    <w:rsid w:val="00B729A0"/>
    <w:rsid w:val="00B758B4"/>
    <w:rsid w:val="00B807C7"/>
    <w:rsid w:val="00B82595"/>
    <w:rsid w:val="00B840BB"/>
    <w:rsid w:val="00B8484C"/>
    <w:rsid w:val="00B85A84"/>
    <w:rsid w:val="00B86087"/>
    <w:rsid w:val="00B91FBB"/>
    <w:rsid w:val="00B96F2E"/>
    <w:rsid w:val="00BA0228"/>
    <w:rsid w:val="00BA2068"/>
    <w:rsid w:val="00BB182A"/>
    <w:rsid w:val="00BB4237"/>
    <w:rsid w:val="00BC2B8B"/>
    <w:rsid w:val="00BC6072"/>
    <w:rsid w:val="00BD3750"/>
    <w:rsid w:val="00BD4AD5"/>
    <w:rsid w:val="00BD66D0"/>
    <w:rsid w:val="00BD6CD7"/>
    <w:rsid w:val="00BE023D"/>
    <w:rsid w:val="00BE1F86"/>
    <w:rsid w:val="00BE54C8"/>
    <w:rsid w:val="00BE5661"/>
    <w:rsid w:val="00BE6587"/>
    <w:rsid w:val="00BE6CFD"/>
    <w:rsid w:val="00BF0492"/>
    <w:rsid w:val="00BF3901"/>
    <w:rsid w:val="00C00299"/>
    <w:rsid w:val="00C071E4"/>
    <w:rsid w:val="00C07458"/>
    <w:rsid w:val="00C12CC5"/>
    <w:rsid w:val="00C25A51"/>
    <w:rsid w:val="00C25B8D"/>
    <w:rsid w:val="00C30414"/>
    <w:rsid w:val="00C32118"/>
    <w:rsid w:val="00C3357A"/>
    <w:rsid w:val="00C34037"/>
    <w:rsid w:val="00C40B8F"/>
    <w:rsid w:val="00C40F8D"/>
    <w:rsid w:val="00C437A7"/>
    <w:rsid w:val="00C43A73"/>
    <w:rsid w:val="00C469D2"/>
    <w:rsid w:val="00C54D36"/>
    <w:rsid w:val="00C61653"/>
    <w:rsid w:val="00C617D3"/>
    <w:rsid w:val="00C64FE6"/>
    <w:rsid w:val="00C67050"/>
    <w:rsid w:val="00C67B80"/>
    <w:rsid w:val="00C77303"/>
    <w:rsid w:val="00C77485"/>
    <w:rsid w:val="00C77CCC"/>
    <w:rsid w:val="00C83062"/>
    <w:rsid w:val="00C90C57"/>
    <w:rsid w:val="00C93C42"/>
    <w:rsid w:val="00C963DD"/>
    <w:rsid w:val="00CA58F0"/>
    <w:rsid w:val="00CB14F7"/>
    <w:rsid w:val="00CB5D84"/>
    <w:rsid w:val="00CC0A9E"/>
    <w:rsid w:val="00CC2274"/>
    <w:rsid w:val="00CC6E89"/>
    <w:rsid w:val="00CC75C9"/>
    <w:rsid w:val="00CD1022"/>
    <w:rsid w:val="00CD6E88"/>
    <w:rsid w:val="00CE66B5"/>
    <w:rsid w:val="00CF4572"/>
    <w:rsid w:val="00CF7047"/>
    <w:rsid w:val="00D07B32"/>
    <w:rsid w:val="00D10F7F"/>
    <w:rsid w:val="00D11748"/>
    <w:rsid w:val="00D1206D"/>
    <w:rsid w:val="00D153C5"/>
    <w:rsid w:val="00D158A8"/>
    <w:rsid w:val="00D167B8"/>
    <w:rsid w:val="00D16D27"/>
    <w:rsid w:val="00D2295E"/>
    <w:rsid w:val="00D244B4"/>
    <w:rsid w:val="00D24F02"/>
    <w:rsid w:val="00D25111"/>
    <w:rsid w:val="00D26C8E"/>
    <w:rsid w:val="00D31070"/>
    <w:rsid w:val="00D34F53"/>
    <w:rsid w:val="00D37F2A"/>
    <w:rsid w:val="00D43862"/>
    <w:rsid w:val="00D45AB5"/>
    <w:rsid w:val="00D47993"/>
    <w:rsid w:val="00D5163B"/>
    <w:rsid w:val="00D52179"/>
    <w:rsid w:val="00D6115C"/>
    <w:rsid w:val="00D61674"/>
    <w:rsid w:val="00D63BBF"/>
    <w:rsid w:val="00D70A30"/>
    <w:rsid w:val="00D72CDE"/>
    <w:rsid w:val="00D75BDD"/>
    <w:rsid w:val="00D7782C"/>
    <w:rsid w:val="00D82F61"/>
    <w:rsid w:val="00D850C9"/>
    <w:rsid w:val="00D8699D"/>
    <w:rsid w:val="00D872E5"/>
    <w:rsid w:val="00D90D58"/>
    <w:rsid w:val="00DA70F0"/>
    <w:rsid w:val="00DB7DAA"/>
    <w:rsid w:val="00DC1AED"/>
    <w:rsid w:val="00DC1BD9"/>
    <w:rsid w:val="00DC3D5E"/>
    <w:rsid w:val="00DD08D8"/>
    <w:rsid w:val="00DD0F99"/>
    <w:rsid w:val="00DD6867"/>
    <w:rsid w:val="00DD7D6C"/>
    <w:rsid w:val="00DE360D"/>
    <w:rsid w:val="00DE368A"/>
    <w:rsid w:val="00DF0074"/>
    <w:rsid w:val="00DF108F"/>
    <w:rsid w:val="00DF49E7"/>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584A"/>
    <w:rsid w:val="00E725C3"/>
    <w:rsid w:val="00E73896"/>
    <w:rsid w:val="00E84197"/>
    <w:rsid w:val="00E85706"/>
    <w:rsid w:val="00E8673D"/>
    <w:rsid w:val="00E90FAA"/>
    <w:rsid w:val="00E93020"/>
    <w:rsid w:val="00EA073E"/>
    <w:rsid w:val="00EA646F"/>
    <w:rsid w:val="00EB1F09"/>
    <w:rsid w:val="00EB47EE"/>
    <w:rsid w:val="00EB5A34"/>
    <w:rsid w:val="00EC16B3"/>
    <w:rsid w:val="00EC503F"/>
    <w:rsid w:val="00EC7F75"/>
    <w:rsid w:val="00ED5C65"/>
    <w:rsid w:val="00ED71E5"/>
    <w:rsid w:val="00ED7B78"/>
    <w:rsid w:val="00EE5B70"/>
    <w:rsid w:val="00EE7436"/>
    <w:rsid w:val="00EF0515"/>
    <w:rsid w:val="00EF5367"/>
    <w:rsid w:val="00F025C5"/>
    <w:rsid w:val="00F202CB"/>
    <w:rsid w:val="00F21C50"/>
    <w:rsid w:val="00F23607"/>
    <w:rsid w:val="00F26AB6"/>
    <w:rsid w:val="00F27B96"/>
    <w:rsid w:val="00F27E59"/>
    <w:rsid w:val="00F30876"/>
    <w:rsid w:val="00F32464"/>
    <w:rsid w:val="00F354B4"/>
    <w:rsid w:val="00F46286"/>
    <w:rsid w:val="00F500B3"/>
    <w:rsid w:val="00F50CFE"/>
    <w:rsid w:val="00F55A0F"/>
    <w:rsid w:val="00F55BD9"/>
    <w:rsid w:val="00F56874"/>
    <w:rsid w:val="00F70D23"/>
    <w:rsid w:val="00F72E4C"/>
    <w:rsid w:val="00F77B7D"/>
    <w:rsid w:val="00F81548"/>
    <w:rsid w:val="00F9042E"/>
    <w:rsid w:val="00F95706"/>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5AC57-8619-42E9-8882-F673B99A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Strong"/>
    <w:uiPriority w:val="99"/>
    <w:qFormat/>
    <w:rsid w:val="003557C1"/>
    <w:rPr>
      <w:rFonts w:cs="Times New Roman"/>
      <w:b/>
      <w:bCs/>
    </w:rPr>
  </w:style>
  <w:style w:type="character" w:styleId="a9">
    <w:name w:val="footnote reference"/>
    <w:uiPriority w:val="99"/>
    <w:semiHidden/>
    <w:rsid w:val="002132D1"/>
    <w:rPr>
      <w:rFonts w:cs="Times New Roman"/>
      <w:vertAlign w:val="superscript"/>
    </w:rPr>
  </w:style>
  <w:style w:type="character" w:styleId="aa">
    <w:name w:val="Hyperlink"/>
    <w:uiPriority w:val="99"/>
    <w:rsid w:val="002132D1"/>
    <w:rPr>
      <w:rFonts w:cs="Times New Roman"/>
      <w:color w:val="0000FF"/>
      <w:u w:val="single"/>
    </w:rPr>
  </w:style>
  <w:style w:type="paragraph" w:styleId="ab">
    <w:name w:val="header"/>
    <w:basedOn w:val="a"/>
    <w:link w:val="ac"/>
    <w:uiPriority w:val="99"/>
    <w:rsid w:val="00265A45"/>
    <w:pPr>
      <w:tabs>
        <w:tab w:val="center" w:pos="4677"/>
        <w:tab w:val="right" w:pos="9355"/>
      </w:tabs>
    </w:pPr>
  </w:style>
  <w:style w:type="character" w:customStyle="1" w:styleId="ac">
    <w:name w:val="Верхний колонтитул Знак"/>
    <w:link w:val="ab"/>
    <w:uiPriority w:val="99"/>
    <w:semiHidden/>
    <w:rPr>
      <w:sz w:val="28"/>
      <w:szCs w:val="24"/>
    </w:rPr>
  </w:style>
  <w:style w:type="paragraph" w:styleId="41">
    <w:name w:val="toc 4"/>
    <w:basedOn w:val="a"/>
    <w:next w:val="a"/>
    <w:autoRedefine/>
    <w:uiPriority w:val="99"/>
    <w:semiHidden/>
    <w:rsid w:val="00265A4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0019">
      <w:marLeft w:val="0"/>
      <w:marRight w:val="0"/>
      <w:marTop w:val="0"/>
      <w:marBottom w:val="0"/>
      <w:divBdr>
        <w:top w:val="none" w:sz="0" w:space="0" w:color="auto"/>
        <w:left w:val="none" w:sz="0" w:space="0" w:color="auto"/>
        <w:bottom w:val="none" w:sz="0" w:space="0" w:color="auto"/>
        <w:right w:val="none" w:sz="0" w:space="0" w:color="auto"/>
      </w:divBdr>
    </w:div>
    <w:div w:id="765420020">
      <w:marLeft w:val="0"/>
      <w:marRight w:val="0"/>
      <w:marTop w:val="0"/>
      <w:marBottom w:val="0"/>
      <w:divBdr>
        <w:top w:val="none" w:sz="0" w:space="0" w:color="auto"/>
        <w:left w:val="none" w:sz="0" w:space="0" w:color="auto"/>
        <w:bottom w:val="none" w:sz="0" w:space="0" w:color="auto"/>
        <w:right w:val="none" w:sz="0" w:space="0" w:color="auto"/>
      </w:divBdr>
    </w:div>
    <w:div w:id="765420021">
      <w:marLeft w:val="0"/>
      <w:marRight w:val="0"/>
      <w:marTop w:val="0"/>
      <w:marBottom w:val="0"/>
      <w:divBdr>
        <w:top w:val="none" w:sz="0" w:space="0" w:color="auto"/>
        <w:left w:val="none" w:sz="0" w:space="0" w:color="auto"/>
        <w:bottom w:val="none" w:sz="0" w:space="0" w:color="auto"/>
        <w:right w:val="none" w:sz="0" w:space="0" w:color="auto"/>
      </w:divBdr>
    </w:div>
    <w:div w:id="765420022">
      <w:marLeft w:val="0"/>
      <w:marRight w:val="0"/>
      <w:marTop w:val="0"/>
      <w:marBottom w:val="0"/>
      <w:divBdr>
        <w:top w:val="none" w:sz="0" w:space="0" w:color="auto"/>
        <w:left w:val="none" w:sz="0" w:space="0" w:color="auto"/>
        <w:bottom w:val="none" w:sz="0" w:space="0" w:color="auto"/>
        <w:right w:val="none" w:sz="0" w:space="0" w:color="auto"/>
      </w:divBdr>
    </w:div>
    <w:div w:id="765420023">
      <w:marLeft w:val="0"/>
      <w:marRight w:val="0"/>
      <w:marTop w:val="0"/>
      <w:marBottom w:val="0"/>
      <w:divBdr>
        <w:top w:val="none" w:sz="0" w:space="0" w:color="auto"/>
        <w:left w:val="none" w:sz="0" w:space="0" w:color="auto"/>
        <w:bottom w:val="none" w:sz="0" w:space="0" w:color="auto"/>
        <w:right w:val="none" w:sz="0" w:space="0" w:color="auto"/>
      </w:divBdr>
    </w:div>
    <w:div w:id="765420024">
      <w:marLeft w:val="0"/>
      <w:marRight w:val="0"/>
      <w:marTop w:val="0"/>
      <w:marBottom w:val="0"/>
      <w:divBdr>
        <w:top w:val="none" w:sz="0" w:space="0" w:color="auto"/>
        <w:left w:val="none" w:sz="0" w:space="0" w:color="auto"/>
        <w:bottom w:val="none" w:sz="0" w:space="0" w:color="auto"/>
        <w:right w:val="none" w:sz="0" w:space="0" w:color="auto"/>
      </w:divBdr>
    </w:div>
    <w:div w:id="765420025">
      <w:marLeft w:val="0"/>
      <w:marRight w:val="0"/>
      <w:marTop w:val="0"/>
      <w:marBottom w:val="0"/>
      <w:divBdr>
        <w:top w:val="none" w:sz="0" w:space="0" w:color="auto"/>
        <w:left w:val="none" w:sz="0" w:space="0" w:color="auto"/>
        <w:bottom w:val="none" w:sz="0" w:space="0" w:color="auto"/>
        <w:right w:val="none" w:sz="0" w:space="0" w:color="auto"/>
      </w:divBdr>
    </w:div>
    <w:div w:id="765420026">
      <w:marLeft w:val="0"/>
      <w:marRight w:val="0"/>
      <w:marTop w:val="0"/>
      <w:marBottom w:val="0"/>
      <w:divBdr>
        <w:top w:val="none" w:sz="0" w:space="0" w:color="auto"/>
        <w:left w:val="none" w:sz="0" w:space="0" w:color="auto"/>
        <w:bottom w:val="none" w:sz="0" w:space="0" w:color="auto"/>
        <w:right w:val="none" w:sz="0" w:space="0" w:color="auto"/>
      </w:divBdr>
    </w:div>
    <w:div w:id="765420027">
      <w:marLeft w:val="0"/>
      <w:marRight w:val="0"/>
      <w:marTop w:val="0"/>
      <w:marBottom w:val="0"/>
      <w:divBdr>
        <w:top w:val="none" w:sz="0" w:space="0" w:color="auto"/>
        <w:left w:val="none" w:sz="0" w:space="0" w:color="auto"/>
        <w:bottom w:val="none" w:sz="0" w:space="0" w:color="auto"/>
        <w:right w:val="none" w:sz="0" w:space="0" w:color="auto"/>
      </w:divBdr>
    </w:div>
    <w:div w:id="765420028">
      <w:marLeft w:val="0"/>
      <w:marRight w:val="0"/>
      <w:marTop w:val="0"/>
      <w:marBottom w:val="0"/>
      <w:divBdr>
        <w:top w:val="none" w:sz="0" w:space="0" w:color="auto"/>
        <w:left w:val="none" w:sz="0" w:space="0" w:color="auto"/>
        <w:bottom w:val="none" w:sz="0" w:space="0" w:color="auto"/>
        <w:right w:val="none" w:sz="0" w:space="0" w:color="auto"/>
      </w:divBdr>
    </w:div>
    <w:div w:id="765420029">
      <w:marLeft w:val="0"/>
      <w:marRight w:val="0"/>
      <w:marTop w:val="0"/>
      <w:marBottom w:val="0"/>
      <w:divBdr>
        <w:top w:val="none" w:sz="0" w:space="0" w:color="auto"/>
        <w:left w:val="none" w:sz="0" w:space="0" w:color="auto"/>
        <w:bottom w:val="none" w:sz="0" w:space="0" w:color="auto"/>
        <w:right w:val="none" w:sz="0" w:space="0" w:color="auto"/>
      </w:divBdr>
    </w:div>
    <w:div w:id="765420030">
      <w:marLeft w:val="0"/>
      <w:marRight w:val="0"/>
      <w:marTop w:val="0"/>
      <w:marBottom w:val="0"/>
      <w:divBdr>
        <w:top w:val="none" w:sz="0" w:space="0" w:color="auto"/>
        <w:left w:val="none" w:sz="0" w:space="0" w:color="auto"/>
        <w:bottom w:val="none" w:sz="0" w:space="0" w:color="auto"/>
        <w:right w:val="none" w:sz="0" w:space="0" w:color="auto"/>
      </w:divBdr>
    </w:div>
    <w:div w:id="765420031">
      <w:marLeft w:val="0"/>
      <w:marRight w:val="0"/>
      <w:marTop w:val="0"/>
      <w:marBottom w:val="0"/>
      <w:divBdr>
        <w:top w:val="none" w:sz="0" w:space="0" w:color="auto"/>
        <w:left w:val="none" w:sz="0" w:space="0" w:color="auto"/>
        <w:bottom w:val="none" w:sz="0" w:space="0" w:color="auto"/>
        <w:right w:val="none" w:sz="0" w:space="0" w:color="auto"/>
      </w:divBdr>
    </w:div>
    <w:div w:id="765420032">
      <w:marLeft w:val="0"/>
      <w:marRight w:val="0"/>
      <w:marTop w:val="0"/>
      <w:marBottom w:val="0"/>
      <w:divBdr>
        <w:top w:val="none" w:sz="0" w:space="0" w:color="auto"/>
        <w:left w:val="none" w:sz="0" w:space="0" w:color="auto"/>
        <w:bottom w:val="none" w:sz="0" w:space="0" w:color="auto"/>
        <w:right w:val="none" w:sz="0" w:space="0" w:color="auto"/>
      </w:divBdr>
    </w:div>
    <w:div w:id="765420033">
      <w:marLeft w:val="0"/>
      <w:marRight w:val="0"/>
      <w:marTop w:val="0"/>
      <w:marBottom w:val="0"/>
      <w:divBdr>
        <w:top w:val="none" w:sz="0" w:space="0" w:color="auto"/>
        <w:left w:val="none" w:sz="0" w:space="0" w:color="auto"/>
        <w:bottom w:val="none" w:sz="0" w:space="0" w:color="auto"/>
        <w:right w:val="none" w:sz="0" w:space="0" w:color="auto"/>
      </w:divBdr>
    </w:div>
    <w:div w:id="765420034">
      <w:marLeft w:val="0"/>
      <w:marRight w:val="0"/>
      <w:marTop w:val="0"/>
      <w:marBottom w:val="0"/>
      <w:divBdr>
        <w:top w:val="none" w:sz="0" w:space="0" w:color="auto"/>
        <w:left w:val="none" w:sz="0" w:space="0" w:color="auto"/>
        <w:bottom w:val="none" w:sz="0" w:space="0" w:color="auto"/>
        <w:right w:val="none" w:sz="0" w:space="0" w:color="auto"/>
      </w:divBdr>
    </w:div>
    <w:div w:id="765420035">
      <w:marLeft w:val="0"/>
      <w:marRight w:val="0"/>
      <w:marTop w:val="0"/>
      <w:marBottom w:val="0"/>
      <w:divBdr>
        <w:top w:val="none" w:sz="0" w:space="0" w:color="auto"/>
        <w:left w:val="none" w:sz="0" w:space="0" w:color="auto"/>
        <w:bottom w:val="none" w:sz="0" w:space="0" w:color="auto"/>
        <w:right w:val="none" w:sz="0" w:space="0" w:color="auto"/>
      </w:divBdr>
    </w:div>
    <w:div w:id="765420036">
      <w:marLeft w:val="0"/>
      <w:marRight w:val="0"/>
      <w:marTop w:val="0"/>
      <w:marBottom w:val="0"/>
      <w:divBdr>
        <w:top w:val="none" w:sz="0" w:space="0" w:color="auto"/>
        <w:left w:val="none" w:sz="0" w:space="0" w:color="auto"/>
        <w:bottom w:val="none" w:sz="0" w:space="0" w:color="auto"/>
        <w:right w:val="none" w:sz="0" w:space="0" w:color="auto"/>
      </w:divBdr>
    </w:div>
    <w:div w:id="765420037">
      <w:marLeft w:val="0"/>
      <w:marRight w:val="0"/>
      <w:marTop w:val="0"/>
      <w:marBottom w:val="0"/>
      <w:divBdr>
        <w:top w:val="none" w:sz="0" w:space="0" w:color="auto"/>
        <w:left w:val="none" w:sz="0" w:space="0" w:color="auto"/>
        <w:bottom w:val="none" w:sz="0" w:space="0" w:color="auto"/>
        <w:right w:val="none" w:sz="0" w:space="0" w:color="auto"/>
      </w:divBdr>
    </w:div>
    <w:div w:id="765420038">
      <w:marLeft w:val="0"/>
      <w:marRight w:val="0"/>
      <w:marTop w:val="0"/>
      <w:marBottom w:val="0"/>
      <w:divBdr>
        <w:top w:val="none" w:sz="0" w:space="0" w:color="auto"/>
        <w:left w:val="none" w:sz="0" w:space="0" w:color="auto"/>
        <w:bottom w:val="none" w:sz="0" w:space="0" w:color="auto"/>
        <w:right w:val="none" w:sz="0" w:space="0" w:color="auto"/>
      </w:divBdr>
    </w:div>
    <w:div w:id="765420039">
      <w:marLeft w:val="0"/>
      <w:marRight w:val="0"/>
      <w:marTop w:val="0"/>
      <w:marBottom w:val="0"/>
      <w:divBdr>
        <w:top w:val="none" w:sz="0" w:space="0" w:color="auto"/>
        <w:left w:val="none" w:sz="0" w:space="0" w:color="auto"/>
        <w:bottom w:val="none" w:sz="0" w:space="0" w:color="auto"/>
        <w:right w:val="none" w:sz="0" w:space="0" w:color="auto"/>
      </w:divBdr>
    </w:div>
    <w:div w:id="765420040">
      <w:marLeft w:val="0"/>
      <w:marRight w:val="0"/>
      <w:marTop w:val="0"/>
      <w:marBottom w:val="0"/>
      <w:divBdr>
        <w:top w:val="none" w:sz="0" w:space="0" w:color="auto"/>
        <w:left w:val="none" w:sz="0" w:space="0" w:color="auto"/>
        <w:bottom w:val="none" w:sz="0" w:space="0" w:color="auto"/>
        <w:right w:val="none" w:sz="0" w:space="0" w:color="auto"/>
      </w:divBdr>
    </w:div>
    <w:div w:id="765420041">
      <w:marLeft w:val="0"/>
      <w:marRight w:val="0"/>
      <w:marTop w:val="0"/>
      <w:marBottom w:val="0"/>
      <w:divBdr>
        <w:top w:val="none" w:sz="0" w:space="0" w:color="auto"/>
        <w:left w:val="none" w:sz="0" w:space="0" w:color="auto"/>
        <w:bottom w:val="none" w:sz="0" w:space="0" w:color="auto"/>
        <w:right w:val="none" w:sz="0" w:space="0" w:color="auto"/>
      </w:divBdr>
    </w:div>
    <w:div w:id="765420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Юрист в современном обществе</vt:lpstr>
    </vt:vector>
  </TitlesOfParts>
  <Company>Дом</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Юрист в современном обществе</dc:title>
  <dc:subject/>
  <dc:creator>Мильберг</dc:creator>
  <cp:keywords/>
  <dc:description/>
  <cp:lastModifiedBy>admin</cp:lastModifiedBy>
  <cp:revision>2</cp:revision>
  <dcterms:created xsi:type="dcterms:W3CDTF">2014-03-07T14:17:00Z</dcterms:created>
  <dcterms:modified xsi:type="dcterms:W3CDTF">2014-03-07T14:17:00Z</dcterms:modified>
</cp:coreProperties>
</file>