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D" w:rsidRDefault="00206BE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Значения святого Георгия для этого праздника</w:t>
      </w:r>
      <w:r>
        <w:br/>
      </w:r>
      <w:r>
        <w:rPr>
          <w:b/>
          <w:bCs/>
        </w:rPr>
        <w:t xml:space="preserve">2 Весенний Юрьев день </w:t>
      </w:r>
      <w:r>
        <w:rPr>
          <w:b/>
          <w:bCs/>
        </w:rPr>
        <w:br/>
        <w:t>2.1 У восточных славян</w:t>
      </w:r>
      <w:r>
        <w:rPr>
          <w:b/>
          <w:bCs/>
        </w:rPr>
        <w:br/>
        <w:t>2.2 У южных славян</w:t>
      </w:r>
      <w:r>
        <w:rPr>
          <w:b/>
          <w:bCs/>
        </w:rPr>
        <w:br/>
      </w:r>
      <w:r>
        <w:br/>
      </w:r>
      <w:r>
        <w:rPr>
          <w:b/>
          <w:bCs/>
        </w:rPr>
        <w:t>3 Осенний Юрьев день</w:t>
      </w:r>
      <w:r>
        <w:br/>
      </w:r>
      <w:r>
        <w:rPr>
          <w:b/>
          <w:bCs/>
        </w:rPr>
        <w:t>Список литературы</w:t>
      </w:r>
    </w:p>
    <w:p w:rsidR="00A51EAD" w:rsidRDefault="00206BE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51EAD" w:rsidRDefault="00206BE9">
      <w:pPr>
        <w:pStyle w:val="a3"/>
      </w:pPr>
      <w:r>
        <w:t>Юрьев день (</w:t>
      </w:r>
      <w:r>
        <w:rPr>
          <w:i/>
          <w:iCs/>
        </w:rPr>
        <w:t>Егорьев день</w:t>
      </w:r>
      <w:r>
        <w:t>) — церковные праздники в честь св. Георгия. Отмечаются весенний (тёплый) 23 апреля (6 мая) и осенний (холодный) 26 ноября (9 декабря).</w:t>
      </w:r>
    </w:p>
    <w:p w:rsidR="00A51EAD" w:rsidRDefault="00206BE9">
      <w:pPr>
        <w:pStyle w:val="a3"/>
        <w:rPr>
          <w:i/>
          <w:iCs/>
        </w:rPr>
      </w:pPr>
      <w:r>
        <w:rPr>
          <w:i/>
          <w:iCs/>
        </w:rPr>
        <w:t>Два Егорья: один холодный, другой голодный.</w:t>
      </w:r>
    </w:p>
    <w:p w:rsidR="00A51EAD" w:rsidRDefault="00206BE9">
      <w:pPr>
        <w:pStyle w:val="21"/>
        <w:pageBreakBefore/>
        <w:numPr>
          <w:ilvl w:val="0"/>
          <w:numId w:val="0"/>
        </w:numPr>
      </w:pPr>
      <w:r>
        <w:t>1. Значения святого Георгия для этого праздника</w:t>
      </w:r>
    </w:p>
    <w:p w:rsidR="00A51EAD" w:rsidRDefault="00206BE9">
      <w:pPr>
        <w:pStyle w:val="a3"/>
      </w:pPr>
      <w:r>
        <w:t>Юрий-Георгий был едва ли не самым любимым святым у восточнославянских народов: еще до принятия христианства он считался покровителем земледелия и диких зверей, хранителем домашнего скота. Само имя означало земледельца: ge — земля, ergon — дело. «Молодой Егорий, светло-храбрый, по локоть руки в красном золоте, по колена ноги в чистом серебре. И во лбу солнце, в тылу месяц, по концам звезды перехожие» — так выглядел в народном представлении святой, лик которого безо всяких добавлений был до XV века гербом русского государства. В Древней Руси его изображение даже выбивалось на монетах.</w:t>
      </w:r>
    </w:p>
    <w:p w:rsidR="00A51EAD" w:rsidRDefault="00206BE9">
      <w:pPr>
        <w:pStyle w:val="21"/>
        <w:pageBreakBefore/>
        <w:numPr>
          <w:ilvl w:val="0"/>
          <w:numId w:val="0"/>
        </w:numPr>
      </w:pPr>
      <w:r>
        <w:t xml:space="preserve">2. Весенний Юрьев день </w:t>
      </w:r>
    </w:p>
    <w:p w:rsidR="00A51EAD" w:rsidRDefault="00206BE9">
      <w:pPr>
        <w:pStyle w:val="a3"/>
      </w:pPr>
      <w:r>
        <w:rPr>
          <w:i/>
          <w:iCs/>
        </w:rPr>
        <w:t>Юрьев день</w:t>
      </w:r>
      <w:r>
        <w:t xml:space="preserve"> — день памяти св. Георгия, отмечаемый у православных 23 апреля (6 мая), у католиков — 23 апреля. У южных славян </w:t>
      </w:r>
      <w:r>
        <w:rPr>
          <w:i/>
          <w:iCs/>
        </w:rPr>
        <w:t>Юрьев день</w:t>
      </w:r>
      <w:r>
        <w:t xml:space="preserve"> — основной календарный рубеж первой половины года. Вместе с Дмитриевым днем </w:t>
      </w:r>
      <w:r>
        <w:rPr>
          <w:i/>
          <w:iCs/>
        </w:rPr>
        <w:t>Юрьев день</w:t>
      </w:r>
      <w:r>
        <w:t xml:space="preserve"> делит год на два полугодия — «дмитровское» и «юрьевское».</w:t>
      </w:r>
    </w:p>
    <w:p w:rsidR="00A51EAD" w:rsidRDefault="00206BE9">
      <w:pPr>
        <w:pStyle w:val="a3"/>
      </w:pPr>
      <w:r>
        <w:t xml:space="preserve">По Далю </w:t>
      </w:r>
      <w:r>
        <w:rPr>
          <w:i/>
          <w:iCs/>
        </w:rPr>
        <w:t>Юрий, праздник пастухов: их дарят и кормят в поле мирскою яичницей. На Егорья пастуха окачивают, чтобы во все лето не дремал</w:t>
      </w:r>
      <w:r>
        <w:t>.</w:t>
      </w:r>
    </w:p>
    <w:p w:rsidR="00A51EAD" w:rsidRDefault="00206BE9">
      <w:pPr>
        <w:pStyle w:val="31"/>
        <w:numPr>
          <w:ilvl w:val="0"/>
          <w:numId w:val="0"/>
        </w:numPr>
      </w:pPr>
      <w:r>
        <w:t>2.1. У восточных славян</w:t>
      </w:r>
    </w:p>
    <w:p w:rsidR="00A51EAD" w:rsidRDefault="00206BE9">
      <w:pPr>
        <w:pStyle w:val="a3"/>
      </w:pPr>
      <w:r>
        <w:rPr>
          <w:i/>
          <w:iCs/>
        </w:rPr>
        <w:t>Юрьев день</w:t>
      </w:r>
      <w:r>
        <w:t xml:space="preserve"> у восточных славян — основной скотоводческий праздник года, день первого выгона скота на пастбище, у южных славян и на Карпатах — день ритуального доения овец, первого замера молока и др. У южных славян немало магических действий в </w:t>
      </w:r>
      <w:r>
        <w:rPr>
          <w:i/>
          <w:iCs/>
        </w:rPr>
        <w:t>Юрьев день</w:t>
      </w:r>
      <w:r>
        <w:t xml:space="preserve"> было связано с овцой, предназначенной для первого доения: ее украшали венком из трав и цветов, отдельный венок вешали на котел, в который ее доили. В </w:t>
      </w:r>
      <w:r>
        <w:rPr>
          <w:i/>
          <w:iCs/>
        </w:rPr>
        <w:t>Юрьев день</w:t>
      </w:r>
      <w:r>
        <w:t xml:space="preserve"> совершались многочисленные обряды и магические (прежде всего апотропеические) действия, направленные на то, чтобы обеспечить благополучие скота во время летнего выпаса, способствовать его плодовитости, защитить скот от ведьм и нечистой силы, от волков, от укусов змей. В ряде мест в </w:t>
      </w:r>
      <w:r>
        <w:rPr>
          <w:i/>
          <w:iCs/>
        </w:rPr>
        <w:t>Юрьев день</w:t>
      </w:r>
      <w:r>
        <w:t xml:space="preserve"> чествовали пастухов. На востоке Балкан одним из основных эпизодов праздника </w:t>
      </w:r>
      <w:r>
        <w:rPr>
          <w:i/>
          <w:iCs/>
        </w:rPr>
        <w:t>Юрьева дня</w:t>
      </w:r>
      <w:r>
        <w:t xml:space="preserve"> было принесение в жертву ягненка (см. Курбан).</w:t>
      </w:r>
    </w:p>
    <w:p w:rsidR="00A51EAD" w:rsidRDefault="00206BE9">
      <w:pPr>
        <w:pStyle w:val="a3"/>
      </w:pPr>
      <w:r>
        <w:t xml:space="preserve">На Украине и в Белоруссии, а также на востоке Балкан (особенно в Болгарии) в </w:t>
      </w:r>
      <w:r>
        <w:rPr>
          <w:i/>
          <w:iCs/>
        </w:rPr>
        <w:t>Юрьев день</w:t>
      </w:r>
      <w:r>
        <w:t xml:space="preserve"> имели место обрядовые выходы в поле с целью осмотра посевов. Во время этих выходов иногда совершались молебны с водосвятием, однако часто выход происходил без участия священнослужителей. Сами хозяева обходили с утра все принадлежащие семье и засеянные злаковыми культурами участки земли, устраивали на поле трапезы, по окончании которых закапывали в землю остатки пищи (скорлупу яиц, кости поросенка). Чтобы увеличить урожайность посевов, уберечь их от града или засухи, хозяева катались (кувыркались) по посевам. Иногда выгон скота и обход посевов соединялись в один обряд: скот ненадолго выгоняли на зеленеющие посевы злаковых культур: считалось, что у коров будет больше молока и в то же время это благоприятно повлияет на рост хлебов. Во время обходов предпринимались разнообразные действия для защиты посевов от града, непогоды. В поля втыкали ветки, освящённые в церкви в Вербное воскресенье, специально изготовленные из этих веток крестики, освящённые свечи, вертел от юрьевского ягненка; на поле молились, кропили посевы святой водой, целовали землю.</w:t>
      </w:r>
    </w:p>
    <w:p w:rsidR="00A51EAD" w:rsidRDefault="00206BE9">
      <w:pPr>
        <w:pStyle w:val="31"/>
        <w:numPr>
          <w:ilvl w:val="0"/>
          <w:numId w:val="0"/>
        </w:numPr>
      </w:pPr>
      <w:r>
        <w:t>2.2. У южных славян</w:t>
      </w:r>
    </w:p>
    <w:p w:rsidR="00A51EAD" w:rsidRDefault="00206BE9">
      <w:pPr>
        <w:pStyle w:val="a3"/>
      </w:pPr>
      <w:r>
        <w:t xml:space="preserve">В Словении, на северо-западе Хорватии, а также в Славонии известен обряд «Зеленый Юрий». В </w:t>
      </w:r>
      <w:r>
        <w:rPr>
          <w:i/>
          <w:iCs/>
        </w:rPr>
        <w:t>Юрьев день</w:t>
      </w:r>
      <w:r>
        <w:t xml:space="preserve"> по селу ходила процессия, во главе которой вели человека, с ног до головы покрытого зеленью. У сербов Славонии в ночь накануне </w:t>
      </w:r>
      <w:r>
        <w:rPr>
          <w:i/>
          <w:iCs/>
        </w:rPr>
        <w:t>Юрьева дня</w:t>
      </w:r>
      <w:r>
        <w:t xml:space="preserve"> мужчины плели огромную корзину из зелени, покрывали ее сплошь зеленью, венками и, перевернув днищем вверх, надевали на голову и плечи человека, который в таком виде носил корзину по селу. Процессия состояла из пеших и конных мужчин, украшенных цветами, причем некоторые из них трубили в трубы и играли на других музыкальных инструментах. Они останавливались перед каждым домом, где исполняли юрьевские песни, в которых сообщалось о прибытии «Зелёного Юрия», а хозяева в ответ награждали их и обливали водой из подойника. У хорватов ряженый в зелень персонаж назывался обычно «Юрий» или «Зеленый Юрий». У словенцев парни вели «Зелёного Юрия» к реке и бросали его в воду; по другим данным, в воду бросали маску-корзину или же обливали водой и ряженого.</w:t>
      </w:r>
    </w:p>
    <w:p w:rsidR="00A51EAD" w:rsidRDefault="00206BE9">
      <w:pPr>
        <w:pStyle w:val="a3"/>
      </w:pPr>
      <w:r>
        <w:t xml:space="preserve">В </w:t>
      </w:r>
      <w:r>
        <w:rPr>
          <w:i/>
          <w:iCs/>
        </w:rPr>
        <w:t>Юрьев день</w:t>
      </w:r>
      <w:r>
        <w:t xml:space="preserve"> (серб. Ђурђевдан; болг. Гергьовден) отменялись многочисленные пищевые табу. До этого дня можно было есть только старые овощи, а всю молодую зелень запрещалось даже вносить в дом. В </w:t>
      </w:r>
      <w:r>
        <w:rPr>
          <w:i/>
          <w:iCs/>
        </w:rPr>
        <w:t>Юрьев день</w:t>
      </w:r>
      <w:r>
        <w:t xml:space="preserve"> также теряли свою силу запреты на молодое мясо и молочные продукты (которые не ели с начала Великого поста или с 1 марта): в этот день первый раз ели домашнюю птицу и ягнятину, пили молоко, готовили сыр и угощали им гостей и т. д. Особенно строгими были ограничения, касающиеся молока. Если у какой-либо овцы погибали ягнята, ее молоко все равно не пили, а выливали в реку, после чего обязательно мыли руки, чтобы не оскверниться молоком, которое еще не было освящено. Первое надоенное молоко, как и любые другие первые продукты, было предназначено предкам (молоко раздавали соседям на помин души, лили в воду и др.). Нарушение этого правила грозило гибелью приплода и болезнью всего стада. Наиболее последовательно запрет пить молоко до </w:t>
      </w:r>
      <w:r>
        <w:rPr>
          <w:i/>
          <w:iCs/>
        </w:rPr>
        <w:t>Юрьева дня</w:t>
      </w:r>
      <w:r>
        <w:t xml:space="preserve"> соблюдался женщинами, у которых умерли грудные дети. По южнославянским поверьям, на «том свете» такие дети сидят на молочном дереве и пьют молоко. Если мать умершего ребёнка нарушит запрет, он отлучается от дерева, остаётся голодным и проклинает её.</w:t>
      </w:r>
    </w:p>
    <w:p w:rsidR="00A51EAD" w:rsidRDefault="00206BE9">
      <w:pPr>
        <w:pStyle w:val="a3"/>
      </w:pPr>
      <w:r>
        <w:t xml:space="preserve">Во многих славянских традициях </w:t>
      </w:r>
      <w:r>
        <w:rPr>
          <w:i/>
          <w:iCs/>
        </w:rPr>
        <w:t>Юрьев день</w:t>
      </w:r>
      <w:r>
        <w:t xml:space="preserve"> связан с защитой от града: болгары и словаки в этот день воздерживались от работ, ассоциирующихся с «битьем» и иным производством шума: не били белье вальками, не пользовались ручными мельничками, не ткали, а также не выносили за пределы дома молоко и не употребляли в пищу на улице молочные продукты. У сербов и болгар группа парней обходила ночью село или поле, неся с собой кожу закланного в Юрьев день ягненка, задвижку от мельничной запруды, лопату, живую курицу, а по окончании обхода закапывала все это в землю в том месте, откуда обход начался, тем самым символически запирая круг и предохраняя село или поле от града.</w:t>
      </w:r>
    </w:p>
    <w:p w:rsidR="00A51EAD" w:rsidRDefault="00206BE9">
      <w:pPr>
        <w:pStyle w:val="a3"/>
      </w:pPr>
      <w:r>
        <w:rPr>
          <w:i/>
          <w:iCs/>
        </w:rPr>
        <w:t>Юрьев день</w:t>
      </w:r>
      <w:r>
        <w:t> — первый в ряду нескольких праздников, когда практиковался сбор лекарственных трав и прочих полезных и наделяемых магическими свойствами растений; эти травы хранили для лечения, ими закармливали в Юрьев день скот, украшали дома и все хозяйственные постройки в апотропеических целях (для защиты от града, засухи, насекомых-вредителей).</w:t>
      </w:r>
    </w:p>
    <w:p w:rsidR="00A51EAD" w:rsidRDefault="00206BE9">
      <w:pPr>
        <w:pStyle w:val="a3"/>
      </w:pPr>
      <w:r>
        <w:t xml:space="preserve">В обрядности южных и восточных славян </w:t>
      </w:r>
      <w:r>
        <w:rPr>
          <w:i/>
          <w:iCs/>
        </w:rPr>
        <w:t>Юрьев день</w:t>
      </w:r>
      <w:r>
        <w:t xml:space="preserve"> посвящен магии, связанной с обеспечением здоровья. В этот день собирали росу, которую использовали для лечения, взвешивались на весах, прикреплённых на молодом дереве, чтобы весь год быть здоровыми; опоясывались по голому телу зелёными ветками, катались и кувыркались по росе и др. С этим днем связаны у южных славян многочисленные гадания по сорванной зелени: увядшие к утру стебли предвещали домочадцам болезни и смерть, а сохранившие свежесть — здоровье и долголетие.</w:t>
      </w:r>
    </w:p>
    <w:p w:rsidR="00A51EAD" w:rsidRDefault="00206BE9">
      <w:pPr>
        <w:pStyle w:val="a3"/>
      </w:pPr>
      <w:r>
        <w:t>В Болгарии с 1880 года в день святого Георгия Победоносца отмечается День храбрости. В этот день освящаются боевые знамена и проводится воинский парад, то есть, по сути дела, отмечается день Болгарской армии.</w:t>
      </w:r>
    </w:p>
    <w:p w:rsidR="00A51EAD" w:rsidRDefault="00206BE9">
      <w:pPr>
        <w:pStyle w:val="a3"/>
      </w:pPr>
      <w:r>
        <w:t>Особенное значение Юрьев день имеет для балканских цыган, почитающих святого Георгия своим покровителем. Празднование этого дня по-цыгански называется «Эдерлези». В этот день балканские цыгане закалывают и зажаривают ягнят. Также, у них считается, что на Юрьев день можно вымолить здоровье больному ребёнку.</w:t>
      </w:r>
    </w:p>
    <w:p w:rsidR="00A51EAD" w:rsidRDefault="00206BE9">
      <w:pPr>
        <w:pStyle w:val="21"/>
        <w:pageBreakBefore/>
        <w:numPr>
          <w:ilvl w:val="0"/>
          <w:numId w:val="0"/>
        </w:numPr>
      </w:pPr>
      <w:r>
        <w:t>3. Осенний Юрьев день</w:t>
      </w:r>
    </w:p>
    <w:p w:rsidR="00A51EAD" w:rsidRDefault="00206BE9">
      <w:pPr>
        <w:pStyle w:val="a3"/>
        <w:rPr>
          <w:position w:val="10"/>
        </w:rPr>
      </w:pPr>
      <w:r>
        <w:t>Осенний Юрьев день, 26 ноября по старому стилю (9 декабря по новому стилю в XX—XXI вв.) — празднование Русской православной церкви, в честь освящения церкви великомученика Георгия в Киеве в 1051 г.</w:t>
      </w:r>
      <w:r>
        <w:rPr>
          <w:position w:val="10"/>
        </w:rPr>
        <w:t>[1]</w:t>
      </w:r>
    </w:p>
    <w:p w:rsidR="00A51EAD" w:rsidRDefault="00206BE9">
      <w:pPr>
        <w:pStyle w:val="a3"/>
      </w:pPr>
      <w:r>
        <w:t>26 ноября — дата, с которой в России связывалось осуществление права перехода крестьян от феодала к феодалу (Выход крестьянский), так как к этому времени завершался годовой цикл сельскохозяйственных работ и происходил расчёт по денежным и натуральным обязанностям крестьян в пользу их владельцев и по государственным налогам.</w:t>
      </w:r>
    </w:p>
    <w:p w:rsidR="00A51EAD" w:rsidRDefault="00206BE9">
      <w:pPr>
        <w:pStyle w:val="a3"/>
      </w:pPr>
      <w:r>
        <w:t xml:space="preserve">В общегосударственном масштабе выход крестьянский был ограничен в Судебнике 1497 двухнедельным периодом — по неделе до и после </w:t>
      </w:r>
      <w:r>
        <w:rPr>
          <w:i/>
          <w:iCs/>
        </w:rPr>
        <w:t>Юрьева дня</w:t>
      </w:r>
      <w:r>
        <w:t>. Судебник 1550 подтвердил это положение.</w:t>
      </w:r>
    </w:p>
    <w:p w:rsidR="00A51EAD" w:rsidRDefault="00206BE9">
      <w:pPr>
        <w:pStyle w:val="a3"/>
      </w:pPr>
      <w:r>
        <w:t>Право перехода крестьян было временно отменено с введением заповедных лет (историки датируют введение различно — 1580, 1581 или 1584-85), а затем запрещено законодательством 90-х гг. XVI в. (распространение запрета на бобылей и тяглых горожан). (Но опубликованного закона об отмене Юрьева дня до сих пор не найдено). Соборное уложение 1649 подтвердило запрет переходов тяглого населения.</w:t>
      </w:r>
    </w:p>
    <w:p w:rsidR="00A51EAD" w:rsidRDefault="00206BE9">
      <w:pPr>
        <w:pStyle w:val="a3"/>
      </w:pPr>
      <w:r>
        <w:rPr>
          <w:i/>
          <w:iCs/>
        </w:rPr>
        <w:t>Вот тебе, бабушка, и Юрьев день!</w:t>
      </w:r>
      <w:r>
        <w:t xml:space="preserve"> (поговорка, появившаяся с уничтожением этого права при царе Алексее Михайловиче после введения Соборного уложения 1649 года).</w:t>
      </w:r>
    </w:p>
    <w:p w:rsidR="00A51EAD" w:rsidRDefault="00206BE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51EAD" w:rsidRDefault="00206BE9">
      <w:pPr>
        <w:pStyle w:val="a3"/>
        <w:numPr>
          <w:ilvl w:val="0"/>
          <w:numId w:val="1"/>
        </w:numPr>
        <w:tabs>
          <w:tab w:val="left" w:pos="707"/>
        </w:tabs>
      </w:pPr>
      <w:r>
        <w:t>Мир русских икон и монастырей. История, предания. Т. С. Еремина — М.: Наука, 1998</w:t>
      </w:r>
    </w:p>
    <w:p w:rsidR="00A51EAD" w:rsidRDefault="00206BE9">
      <w:pPr>
        <w:pStyle w:val="a3"/>
        <w:spacing w:after="0"/>
      </w:pPr>
      <w:r>
        <w:t>Источник: http://ru.wikipedia.org/wiki/Юрьев_день</w:t>
      </w:r>
      <w:bookmarkStart w:id="0" w:name="_GoBack"/>
      <w:bookmarkEnd w:id="0"/>
    </w:p>
    <w:sectPr w:rsidR="00A51E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E9"/>
    <w:rsid w:val="00206BE9"/>
    <w:rsid w:val="00A51EAD"/>
    <w:rsid w:val="00C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2C94-9F7D-4469-ADDC-3D5CA77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2014-04-16T04:43:00Z</dcterms:created>
  <dcterms:modified xsi:type="dcterms:W3CDTF">2014-04-16T04:43:00Z</dcterms:modified>
</cp:coreProperties>
</file>