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AF" w:rsidRDefault="009220AF" w:rsidP="009220AF">
      <w:pPr>
        <w:pStyle w:val="a8"/>
        <w:jc w:val="center"/>
      </w:pPr>
    </w:p>
    <w:p w:rsidR="009220AF" w:rsidRDefault="009220AF" w:rsidP="009220AF">
      <w:pPr>
        <w:pStyle w:val="a8"/>
        <w:jc w:val="center"/>
      </w:pPr>
    </w:p>
    <w:p w:rsidR="009220AF" w:rsidRDefault="009220AF" w:rsidP="009220AF">
      <w:pPr>
        <w:pStyle w:val="a8"/>
        <w:jc w:val="center"/>
      </w:pPr>
    </w:p>
    <w:p w:rsidR="009220AF" w:rsidRDefault="009220AF" w:rsidP="009220AF">
      <w:pPr>
        <w:pStyle w:val="a8"/>
        <w:jc w:val="center"/>
      </w:pPr>
    </w:p>
    <w:p w:rsidR="009220AF" w:rsidRDefault="009220AF" w:rsidP="009220AF">
      <w:pPr>
        <w:pStyle w:val="a8"/>
        <w:jc w:val="center"/>
      </w:pPr>
    </w:p>
    <w:p w:rsidR="009220AF" w:rsidRDefault="009220AF" w:rsidP="009220AF">
      <w:pPr>
        <w:pStyle w:val="a8"/>
        <w:jc w:val="center"/>
      </w:pPr>
    </w:p>
    <w:p w:rsidR="009220AF" w:rsidRDefault="009220AF" w:rsidP="009220AF">
      <w:pPr>
        <w:pStyle w:val="a8"/>
        <w:jc w:val="center"/>
      </w:pPr>
    </w:p>
    <w:p w:rsidR="009220AF" w:rsidRDefault="009220AF" w:rsidP="009220AF">
      <w:pPr>
        <w:pStyle w:val="a8"/>
        <w:jc w:val="center"/>
      </w:pPr>
    </w:p>
    <w:p w:rsidR="009220AF" w:rsidRDefault="009220AF" w:rsidP="009220AF">
      <w:pPr>
        <w:pStyle w:val="a8"/>
        <w:jc w:val="center"/>
      </w:pPr>
    </w:p>
    <w:p w:rsidR="009220AF" w:rsidRDefault="009220AF" w:rsidP="009220AF">
      <w:pPr>
        <w:pStyle w:val="a8"/>
        <w:jc w:val="center"/>
      </w:pPr>
    </w:p>
    <w:p w:rsidR="009220AF" w:rsidRDefault="009220AF" w:rsidP="009220AF">
      <w:pPr>
        <w:pStyle w:val="a8"/>
        <w:jc w:val="center"/>
      </w:pPr>
    </w:p>
    <w:p w:rsidR="009220AF" w:rsidRDefault="009220AF" w:rsidP="009220AF">
      <w:pPr>
        <w:pStyle w:val="a8"/>
        <w:jc w:val="center"/>
      </w:pPr>
    </w:p>
    <w:p w:rsidR="007A561E" w:rsidRPr="005A08A7" w:rsidRDefault="009220AF" w:rsidP="009220AF">
      <w:pPr>
        <w:pStyle w:val="a8"/>
        <w:jc w:val="center"/>
      </w:pPr>
      <w:r>
        <w:t>Заболевания гортани</w:t>
      </w:r>
    </w:p>
    <w:p w:rsidR="007A561E" w:rsidRPr="005A08A7" w:rsidRDefault="007A561E" w:rsidP="005A08A7">
      <w:pPr>
        <w:pStyle w:val="a8"/>
      </w:pPr>
    </w:p>
    <w:p w:rsidR="007A561E" w:rsidRPr="005A08A7" w:rsidRDefault="009220AF" w:rsidP="005A08A7">
      <w:pPr>
        <w:pStyle w:val="a8"/>
      </w:pPr>
      <w:r>
        <w:br w:type="page"/>
      </w:r>
      <w:r w:rsidR="007A561E" w:rsidRPr="005A08A7">
        <w:t>Клини</w:t>
      </w:r>
      <w:r>
        <w:t>ческая анатомия гортани, трахеи</w:t>
      </w:r>
    </w:p>
    <w:p w:rsidR="007A561E" w:rsidRPr="005A08A7" w:rsidRDefault="007A561E" w:rsidP="005A08A7">
      <w:pPr>
        <w:pStyle w:val="a8"/>
      </w:pPr>
    </w:p>
    <w:p w:rsidR="007A561E" w:rsidRPr="005A08A7" w:rsidRDefault="007A561E" w:rsidP="005A08A7">
      <w:pPr>
        <w:pStyle w:val="a8"/>
      </w:pPr>
      <w:r w:rsidRPr="005A08A7">
        <w:t>Гортань (Larynx) – конечный отдел верхних дыхательных путей, расположенный в переднем отделе шеи под подъязычной костью перед позвоночником.</w:t>
      </w:r>
    </w:p>
    <w:p w:rsidR="007A561E" w:rsidRPr="005A08A7" w:rsidRDefault="007A561E" w:rsidP="005A08A7">
      <w:pPr>
        <w:pStyle w:val="a8"/>
      </w:pPr>
      <w:r w:rsidRPr="005A08A7">
        <w:t>У взрослых – С IV – C VI,</w:t>
      </w:r>
    </w:p>
    <w:p w:rsidR="007A561E" w:rsidRPr="005A08A7" w:rsidRDefault="007A561E" w:rsidP="005A08A7">
      <w:pPr>
        <w:pStyle w:val="a8"/>
      </w:pPr>
      <w:r w:rsidRPr="005A08A7">
        <w:t>У детей – С III – С IV,</w:t>
      </w:r>
    </w:p>
    <w:p w:rsidR="007A561E" w:rsidRPr="005A08A7" w:rsidRDefault="007A561E" w:rsidP="005A08A7">
      <w:pPr>
        <w:pStyle w:val="a8"/>
      </w:pPr>
      <w:r w:rsidRPr="005A08A7">
        <w:t>У стариков – до С VII</w:t>
      </w:r>
      <w:r w:rsidR="00EA599F" w:rsidRPr="005A08A7">
        <w:t>.</w:t>
      </w:r>
    </w:p>
    <w:p w:rsidR="00EA599F" w:rsidRPr="005A08A7" w:rsidRDefault="00EA599F" w:rsidP="005A08A7">
      <w:pPr>
        <w:pStyle w:val="a8"/>
      </w:pPr>
      <w:r w:rsidRPr="005A08A7">
        <w:t>Гортань граничит с: подъязычной костью, языком, нижней челюстью, трахеей, пищеводом, сосудисто-нервным пучком шеи.</w:t>
      </w:r>
    </w:p>
    <w:p w:rsidR="00EA599F" w:rsidRPr="005A08A7" w:rsidRDefault="00EA599F" w:rsidP="005A08A7">
      <w:pPr>
        <w:pStyle w:val="a8"/>
      </w:pPr>
      <w:r w:rsidRPr="005A08A7">
        <w:t>Скелет → хрящи, соединенные связками</w:t>
      </w:r>
    </w:p>
    <w:p w:rsidR="005A08A7" w:rsidRDefault="00EA599F" w:rsidP="005A08A7">
      <w:pPr>
        <w:pStyle w:val="a8"/>
      </w:pPr>
      <w:r w:rsidRPr="005A08A7">
        <w:t>а) 3 непарных хряща: - надгортанник,</w:t>
      </w:r>
    </w:p>
    <w:p w:rsidR="005A08A7" w:rsidRDefault="00EA599F" w:rsidP="005A08A7">
      <w:pPr>
        <w:pStyle w:val="a8"/>
      </w:pPr>
      <w:r w:rsidRPr="005A08A7">
        <w:t>- щитовидный,</w:t>
      </w:r>
    </w:p>
    <w:p w:rsidR="00EA599F" w:rsidRPr="005A08A7" w:rsidRDefault="00EA599F" w:rsidP="005A08A7">
      <w:pPr>
        <w:pStyle w:val="a8"/>
      </w:pPr>
      <w:r w:rsidRPr="005A08A7">
        <w:t>- перстневидный;</w:t>
      </w:r>
    </w:p>
    <w:p w:rsidR="005A08A7" w:rsidRDefault="00EA599F" w:rsidP="005A08A7">
      <w:pPr>
        <w:pStyle w:val="a8"/>
      </w:pPr>
      <w:r w:rsidRPr="005A08A7">
        <w:t>б) 3 парных хряща:</w:t>
      </w:r>
      <w:r w:rsidR="005A08A7">
        <w:t xml:space="preserve"> </w:t>
      </w:r>
      <w:r w:rsidRPr="005A08A7">
        <w:t>- черпаловидные,</w:t>
      </w:r>
    </w:p>
    <w:p w:rsidR="005A08A7" w:rsidRDefault="00EA599F" w:rsidP="005A08A7">
      <w:pPr>
        <w:pStyle w:val="a8"/>
      </w:pPr>
      <w:r w:rsidRPr="005A08A7">
        <w:t>- рожковидные,</w:t>
      </w:r>
    </w:p>
    <w:p w:rsidR="005A08A7" w:rsidRDefault="00EA599F" w:rsidP="005A08A7">
      <w:pPr>
        <w:pStyle w:val="a8"/>
      </w:pPr>
      <w:r w:rsidRPr="005A08A7">
        <w:t>- клиновидные.</w:t>
      </w:r>
    </w:p>
    <w:p w:rsidR="00EA599F" w:rsidRPr="005A08A7" w:rsidRDefault="00EA599F" w:rsidP="005A08A7">
      <w:pPr>
        <w:pStyle w:val="a8"/>
      </w:pPr>
      <w:r w:rsidRPr="005A08A7">
        <w:t>Различают следующие мышцы гортани:</w:t>
      </w:r>
    </w:p>
    <w:p w:rsidR="00EA599F" w:rsidRPr="005A08A7" w:rsidRDefault="00EA599F" w:rsidP="005A08A7">
      <w:pPr>
        <w:pStyle w:val="a8"/>
      </w:pPr>
      <w:r w:rsidRPr="005A08A7">
        <w:t>наружные,</w:t>
      </w:r>
    </w:p>
    <w:p w:rsidR="00EA599F" w:rsidRPr="005A08A7" w:rsidRDefault="00EA599F" w:rsidP="005A08A7">
      <w:pPr>
        <w:pStyle w:val="a8"/>
      </w:pPr>
      <w:r w:rsidRPr="005A08A7">
        <w:t>внутренние.</w:t>
      </w:r>
    </w:p>
    <w:p w:rsidR="00EA599F" w:rsidRPr="005A08A7" w:rsidRDefault="00EA599F" w:rsidP="005A08A7">
      <w:pPr>
        <w:pStyle w:val="a8"/>
      </w:pPr>
      <w:r w:rsidRPr="005A08A7">
        <w:t>Наружные – 3 парные мышцы фиксируют орган, поднимают и опускают его.</w:t>
      </w:r>
    </w:p>
    <w:p w:rsidR="00EA599F" w:rsidRPr="005A08A7" w:rsidRDefault="00EA599F" w:rsidP="005A08A7">
      <w:pPr>
        <w:pStyle w:val="a8"/>
      </w:pPr>
      <w:r w:rsidRPr="005A08A7">
        <w:t>Внутренние мышцы:</w:t>
      </w:r>
    </w:p>
    <w:p w:rsidR="00EA599F" w:rsidRPr="005A08A7" w:rsidRDefault="00EA599F" w:rsidP="005A08A7">
      <w:pPr>
        <w:pStyle w:val="a8"/>
      </w:pPr>
      <w:r w:rsidRPr="005A08A7">
        <w:t>а) одна (парная) – расширяет просвет при вдохе,</w:t>
      </w:r>
    </w:p>
    <w:p w:rsidR="00EA599F" w:rsidRPr="005A08A7" w:rsidRDefault="00EA599F" w:rsidP="005A08A7">
      <w:pPr>
        <w:pStyle w:val="a8"/>
      </w:pPr>
      <w:r w:rsidRPr="005A08A7">
        <w:t>б) три мышцы суживают просвет гортани и обеспечивают голосовую функцию,</w:t>
      </w:r>
    </w:p>
    <w:p w:rsidR="00EA599F" w:rsidRPr="005A08A7" w:rsidRDefault="00EA599F" w:rsidP="005A08A7">
      <w:pPr>
        <w:pStyle w:val="a8"/>
      </w:pPr>
      <w:r w:rsidRPr="005A08A7">
        <w:t>в) две мышцы опускают надгортанник и наклоняют его назад.</w:t>
      </w:r>
    </w:p>
    <w:p w:rsidR="00EA599F" w:rsidRPr="005A08A7" w:rsidRDefault="00E45627" w:rsidP="005A08A7">
      <w:pPr>
        <w:pStyle w:val="a8"/>
      </w:pPr>
      <w:r w:rsidRPr="005A08A7">
        <w:t>Три этажа в гортани:</w:t>
      </w:r>
    </w:p>
    <w:p w:rsidR="00E45627" w:rsidRPr="005A08A7" w:rsidRDefault="00E45627" w:rsidP="005A08A7">
      <w:pPr>
        <w:pStyle w:val="a8"/>
      </w:pPr>
      <w:r w:rsidRPr="005A08A7">
        <w:t>- верхний (вестибулярный) → над голосовыми складками преддверия гортани,</w:t>
      </w:r>
    </w:p>
    <w:p w:rsidR="005A08A7" w:rsidRDefault="00E45627" w:rsidP="005A08A7">
      <w:pPr>
        <w:pStyle w:val="a8"/>
      </w:pPr>
      <w:r w:rsidRPr="005A08A7">
        <w:t>- средний – область голосовых складок, между ними голосовая щель,</w:t>
      </w:r>
    </w:p>
    <w:p w:rsidR="00E45627" w:rsidRPr="005A08A7" w:rsidRDefault="00E45627" w:rsidP="005A08A7">
      <w:pPr>
        <w:pStyle w:val="a8"/>
      </w:pPr>
      <w:r w:rsidRPr="005A08A7">
        <w:t>- нижний – подскладочное пространство.</w:t>
      </w:r>
    </w:p>
    <w:p w:rsidR="00E45627" w:rsidRPr="005A08A7" w:rsidRDefault="00E45627" w:rsidP="005A08A7">
      <w:pPr>
        <w:pStyle w:val="a8"/>
      </w:pPr>
      <w:r w:rsidRPr="005A08A7">
        <w:t>Вход в гортань ограничен спереди надгортанником, сзади – верхушками черпаловидных хрящей, с боков – черпалонадгортанные связки (сбоку от них грушевидные синусы).</w:t>
      </w:r>
    </w:p>
    <w:p w:rsidR="00E45627" w:rsidRPr="005A08A7" w:rsidRDefault="00E45627" w:rsidP="005A08A7">
      <w:pPr>
        <w:pStyle w:val="a8"/>
      </w:pPr>
      <w:r w:rsidRPr="005A08A7">
        <w:t>В полости гортани от середины по обе стороны следует две пары горизонтально идущих складок:</w:t>
      </w:r>
    </w:p>
    <w:p w:rsidR="00E45627" w:rsidRPr="005A08A7" w:rsidRDefault="00E45627" w:rsidP="005A08A7">
      <w:pPr>
        <w:pStyle w:val="a8"/>
      </w:pPr>
      <w:r w:rsidRPr="005A08A7">
        <w:t>а) верхние – вестибулярные складки,</w:t>
      </w:r>
    </w:p>
    <w:p w:rsidR="00E45627" w:rsidRPr="005A08A7" w:rsidRDefault="00E45627" w:rsidP="005A08A7">
      <w:pPr>
        <w:pStyle w:val="a8"/>
      </w:pPr>
      <w:r w:rsidRPr="005A08A7">
        <w:t>б) – голосовые складки.</w:t>
      </w:r>
    </w:p>
    <w:p w:rsidR="00E45627" w:rsidRPr="005A08A7" w:rsidRDefault="00E45627" w:rsidP="005A08A7">
      <w:pPr>
        <w:pStyle w:val="a8"/>
      </w:pPr>
      <w:r w:rsidRPr="005A08A7">
        <w:t xml:space="preserve">Длина голосовых складок у мужчин 20 – </w:t>
      </w:r>
      <w:smartTag w:uri="urn:schemas-microsoft-com:office:smarttags" w:element="metricconverter">
        <w:smartTagPr>
          <w:attr w:name="ProductID" w:val="22 мм"/>
        </w:smartTagPr>
        <w:r w:rsidRPr="005A08A7">
          <w:t>22 мм</w:t>
        </w:r>
      </w:smartTag>
      <w:r w:rsidRPr="005A08A7">
        <w:t xml:space="preserve">, у женщин 18 – </w:t>
      </w:r>
      <w:smartTag w:uri="urn:schemas-microsoft-com:office:smarttags" w:element="metricconverter">
        <w:smartTagPr>
          <w:attr w:name="ProductID" w:val="20 мм"/>
        </w:smartTagPr>
        <w:r w:rsidRPr="005A08A7">
          <w:t>20 мм</w:t>
        </w:r>
      </w:smartTag>
      <w:r w:rsidRPr="005A08A7">
        <w:t xml:space="preserve">. Ширина голосовой щели 17 – </w:t>
      </w:r>
      <w:smartTag w:uri="urn:schemas-microsoft-com:office:smarttags" w:element="metricconverter">
        <w:smartTagPr>
          <w:attr w:name="ProductID" w:val="20 мм"/>
        </w:smartTagPr>
        <w:r w:rsidRPr="005A08A7">
          <w:t>20 мм</w:t>
        </w:r>
      </w:smartTag>
      <w:r w:rsidRPr="005A08A7">
        <w:t xml:space="preserve"> (в задней части).</w:t>
      </w:r>
    </w:p>
    <w:p w:rsidR="00E45627" w:rsidRPr="005A08A7" w:rsidRDefault="00E45627" w:rsidP="005A08A7">
      <w:pPr>
        <w:pStyle w:val="a8"/>
      </w:pPr>
      <w:r w:rsidRPr="005A08A7">
        <w:t>Полость гортани выстлана слизистой оболочкой (продолжение гортаноглотки).</w:t>
      </w:r>
    </w:p>
    <w:p w:rsidR="00AC42B7" w:rsidRPr="005A08A7" w:rsidRDefault="00AC42B7" w:rsidP="005A08A7">
      <w:pPr>
        <w:pStyle w:val="a8"/>
      </w:pPr>
      <w:r w:rsidRPr="005A08A7">
        <w:t>Кровоснабжение – верхнее и нижнее.</w:t>
      </w:r>
    </w:p>
    <w:p w:rsidR="009220AF" w:rsidRDefault="009220AF" w:rsidP="005A08A7">
      <w:pPr>
        <w:pStyle w:val="a8"/>
      </w:pPr>
    </w:p>
    <w:p w:rsidR="009220AF" w:rsidRDefault="008A31F3" w:rsidP="005A08A7">
      <w:pPr>
        <w:pStyle w:val="a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110.25pt">
            <v:imagedata r:id="rId7" o:title="" croptop="39942f" cropbottom="13687f" cropleft="14453f" cropright="27718f"/>
          </v:shape>
        </w:pict>
      </w:r>
    </w:p>
    <w:p w:rsidR="009220AF" w:rsidRDefault="009220AF" w:rsidP="005A08A7">
      <w:pPr>
        <w:pStyle w:val="a8"/>
      </w:pPr>
    </w:p>
    <w:p w:rsidR="00AC42B7" w:rsidRPr="005A08A7" w:rsidRDefault="00AC42B7" w:rsidP="005A08A7">
      <w:pPr>
        <w:pStyle w:val="a8"/>
      </w:pPr>
      <w:r w:rsidRPr="005A08A7">
        <w:t>Лимфатическая система → глубокие шейные узлы.</w:t>
      </w:r>
    </w:p>
    <w:p w:rsidR="0066146E" w:rsidRPr="005A08A7" w:rsidRDefault="00AC42B7" w:rsidP="005A08A7">
      <w:pPr>
        <w:pStyle w:val="a8"/>
      </w:pPr>
      <w:r w:rsidRPr="005A08A7">
        <w:t>Иннервация → чувствительные и двигательные ветви блуждающего нерва.</w:t>
      </w:r>
    </w:p>
    <w:p w:rsidR="0066146E" w:rsidRPr="005A08A7" w:rsidRDefault="0066146E" w:rsidP="005A08A7">
      <w:pPr>
        <w:pStyle w:val="a8"/>
      </w:pPr>
      <w:r w:rsidRPr="005A08A7">
        <w:t>Трахея (Trachea) – продолжение гортани, связана с ней перстнетрахеальной связкой.</w:t>
      </w:r>
    </w:p>
    <w:p w:rsidR="0066146E" w:rsidRPr="005A08A7" w:rsidRDefault="0066146E" w:rsidP="005A08A7">
      <w:pPr>
        <w:pStyle w:val="a8"/>
      </w:pPr>
      <w:r w:rsidRPr="005A08A7">
        <w:t xml:space="preserve">Трахея – длинная цилиндрическая трубка 11 – </w:t>
      </w:r>
      <w:smartTag w:uri="urn:schemas-microsoft-com:office:smarttags" w:element="metricconverter">
        <w:smartTagPr>
          <w:attr w:name="ProductID" w:val="13 см"/>
        </w:smartTagPr>
        <w:r w:rsidRPr="005A08A7">
          <w:t>13 см</w:t>
        </w:r>
      </w:smartTag>
      <w:r w:rsidRPr="005A08A7">
        <w:t>.</w:t>
      </w:r>
    </w:p>
    <w:p w:rsidR="0066146E" w:rsidRPr="005A08A7" w:rsidRDefault="0066146E" w:rsidP="005A08A7">
      <w:pPr>
        <w:pStyle w:val="a8"/>
      </w:pPr>
      <w:r w:rsidRPr="005A08A7">
        <w:t>От уровня С VII – до Ih IV – V → бифуркация трахеи на два главных бронха.</w:t>
      </w:r>
    </w:p>
    <w:p w:rsidR="001E1394" w:rsidRPr="005A08A7" w:rsidRDefault="001E1394" w:rsidP="005A08A7">
      <w:pPr>
        <w:pStyle w:val="a8"/>
      </w:pPr>
      <w:r w:rsidRPr="005A08A7">
        <w:t>Стенка – 16 – 20 подковообразных гиалиновых хряща, свободные концы. Сзади между ними – перепончатая часть стенки трахеи (прилежит к пищеводу).</w:t>
      </w:r>
    </w:p>
    <w:p w:rsidR="001E1394" w:rsidRPr="005A08A7" w:rsidRDefault="001E1394" w:rsidP="005A08A7">
      <w:pPr>
        <w:pStyle w:val="a8"/>
      </w:pPr>
      <w:r w:rsidRPr="005A08A7">
        <w:t>Хрящи соединены кольцевидными связками (просвет трахеи расширяется на выдохе).</w:t>
      </w:r>
    </w:p>
    <w:p w:rsidR="005A08A7" w:rsidRDefault="001E1394" w:rsidP="005A08A7">
      <w:pPr>
        <w:pStyle w:val="a8"/>
      </w:pPr>
      <w:r w:rsidRPr="005A08A7">
        <w:t>Ширина: у мужчин – 15-</w:t>
      </w:r>
      <w:smartTag w:uri="urn:schemas-microsoft-com:office:smarttags" w:element="metricconverter">
        <w:smartTagPr>
          <w:attr w:name="ProductID" w:val="22 мм"/>
        </w:smartTagPr>
        <w:r w:rsidRPr="005A08A7">
          <w:t>22 мм</w:t>
        </w:r>
      </w:smartTag>
      <w:r w:rsidRPr="005A08A7">
        <w:t>,</w:t>
      </w:r>
    </w:p>
    <w:p w:rsidR="005A08A7" w:rsidRDefault="001E1394" w:rsidP="005A08A7">
      <w:pPr>
        <w:pStyle w:val="a8"/>
      </w:pPr>
      <w:r w:rsidRPr="005A08A7">
        <w:t>у женщин – 13-</w:t>
      </w:r>
      <w:smartTag w:uri="urn:schemas-microsoft-com:office:smarttags" w:element="metricconverter">
        <w:smartTagPr>
          <w:attr w:name="ProductID" w:val="18 мм"/>
        </w:smartTagPr>
        <w:r w:rsidRPr="005A08A7">
          <w:t>18 мм</w:t>
        </w:r>
      </w:smartTag>
      <w:r w:rsidRPr="005A08A7">
        <w:t>,</w:t>
      </w:r>
    </w:p>
    <w:p w:rsidR="005A08A7" w:rsidRDefault="001E1394" w:rsidP="005A08A7">
      <w:pPr>
        <w:pStyle w:val="a8"/>
      </w:pPr>
      <w:r w:rsidRPr="005A08A7">
        <w:t>у грудных – 6-</w:t>
      </w:r>
      <w:smartTag w:uri="urn:schemas-microsoft-com:office:smarttags" w:element="metricconverter">
        <w:smartTagPr>
          <w:attr w:name="ProductID" w:val="7 мм"/>
        </w:smartTagPr>
        <w:r w:rsidRPr="005A08A7">
          <w:t>7 мм</w:t>
        </w:r>
      </w:smartTag>
      <w:r w:rsidRPr="005A08A7">
        <w:t>,</w:t>
      </w:r>
    </w:p>
    <w:p w:rsidR="001E1394" w:rsidRPr="005A08A7" w:rsidRDefault="001E1394" w:rsidP="005A08A7">
      <w:pPr>
        <w:pStyle w:val="a8"/>
      </w:pPr>
      <w:r w:rsidRPr="005A08A7">
        <w:t>в 10 лет – 8-</w:t>
      </w:r>
      <w:smartTag w:uri="urn:schemas-microsoft-com:office:smarttags" w:element="metricconverter">
        <w:smartTagPr>
          <w:attr w:name="ProductID" w:val="11 мм"/>
        </w:smartTagPr>
        <w:r w:rsidRPr="005A08A7">
          <w:t>11 мм</w:t>
        </w:r>
      </w:smartTag>
      <w:r w:rsidRPr="005A08A7">
        <w:t>.</w:t>
      </w:r>
    </w:p>
    <w:p w:rsidR="001E1394" w:rsidRPr="005A08A7" w:rsidRDefault="001E1394" w:rsidP="005A08A7">
      <w:pPr>
        <w:pStyle w:val="a8"/>
      </w:pPr>
      <w:r w:rsidRPr="005A08A7">
        <w:t>Слизистая покрыта цилиндрическим мерцательным эпителием.</w:t>
      </w:r>
    </w:p>
    <w:p w:rsidR="001E1394" w:rsidRPr="005A08A7" w:rsidRDefault="001E1394" w:rsidP="005A08A7">
      <w:pPr>
        <w:pStyle w:val="a8"/>
      </w:pPr>
      <w:r w:rsidRPr="005A08A7">
        <w:t xml:space="preserve">Из двух бронхов правый короче и шире, длина </w:t>
      </w:r>
      <w:smartTag w:uri="urn:schemas-microsoft-com:office:smarttags" w:element="metricconverter">
        <w:smartTagPr>
          <w:attr w:name="ProductID" w:val="3 см"/>
        </w:smartTagPr>
        <w:r w:rsidRPr="005A08A7">
          <w:t>3 см</w:t>
        </w:r>
      </w:smartTag>
      <w:r w:rsidRPr="005A08A7">
        <w:t xml:space="preserve"> (продолжение трахеи). Левый длиннее и узкое – </w:t>
      </w:r>
      <w:smartTag w:uri="urn:schemas-microsoft-com:office:smarttags" w:element="metricconverter">
        <w:smartTagPr>
          <w:attr w:name="ProductID" w:val="5 см"/>
        </w:smartTagPr>
        <w:r w:rsidRPr="005A08A7">
          <w:t>5 см</w:t>
        </w:r>
      </w:smartTag>
      <w:r w:rsidRPr="005A08A7">
        <w:t>.</w:t>
      </w:r>
    </w:p>
    <w:p w:rsidR="001E1394" w:rsidRPr="005A08A7" w:rsidRDefault="001E1394" w:rsidP="005A08A7">
      <w:pPr>
        <w:pStyle w:val="a8"/>
      </w:pPr>
      <w:r w:rsidRPr="005A08A7">
        <w:t>Кровоснабжение → нижнещитовидная и бронхиальная артерии.</w:t>
      </w:r>
    </w:p>
    <w:p w:rsidR="001E1394" w:rsidRPr="005A08A7" w:rsidRDefault="001E1394" w:rsidP="005A08A7">
      <w:pPr>
        <w:pStyle w:val="a8"/>
      </w:pPr>
      <w:r w:rsidRPr="005A08A7">
        <w:t>Отток → в щитовидные вены.</w:t>
      </w:r>
    </w:p>
    <w:p w:rsidR="005A08A7" w:rsidRDefault="001E1394" w:rsidP="005A08A7">
      <w:pPr>
        <w:pStyle w:val="a8"/>
      </w:pPr>
      <w:r w:rsidRPr="005A08A7">
        <w:t>Иннервация → возвратная ветвь блуждающего нерва.</w:t>
      </w:r>
    </w:p>
    <w:p w:rsidR="001E1394" w:rsidRPr="005A08A7" w:rsidRDefault="001E1394" w:rsidP="005A08A7">
      <w:pPr>
        <w:pStyle w:val="a8"/>
      </w:pPr>
    </w:p>
    <w:p w:rsidR="009C7173" w:rsidRPr="005A08A7" w:rsidRDefault="009C7173" w:rsidP="005A08A7">
      <w:pPr>
        <w:pStyle w:val="a8"/>
      </w:pPr>
      <w:r w:rsidRPr="005A08A7">
        <w:t>Клиническая физиология</w:t>
      </w:r>
      <w:r w:rsidR="009220AF">
        <w:t xml:space="preserve"> гортани, трахеи</w:t>
      </w:r>
    </w:p>
    <w:p w:rsidR="001E1394" w:rsidRPr="005A08A7" w:rsidRDefault="001E1394" w:rsidP="005A08A7">
      <w:pPr>
        <w:pStyle w:val="a8"/>
      </w:pPr>
    </w:p>
    <w:p w:rsidR="001E1394" w:rsidRPr="005A08A7" w:rsidRDefault="001E1394" w:rsidP="005A08A7">
      <w:pPr>
        <w:pStyle w:val="a8"/>
      </w:pPr>
      <w:r w:rsidRPr="005A08A7">
        <w:t>Дыхательная функция – проведение воздуха, голосовая щель всегда раскрыта.</w:t>
      </w:r>
    </w:p>
    <w:p w:rsidR="001E1394" w:rsidRPr="005A08A7" w:rsidRDefault="001E1394" w:rsidP="005A08A7">
      <w:pPr>
        <w:pStyle w:val="a8"/>
      </w:pPr>
      <w:r w:rsidRPr="005A08A7">
        <w:t>Защитная функция:</w:t>
      </w:r>
    </w:p>
    <w:p w:rsidR="001E1394" w:rsidRPr="005A08A7" w:rsidRDefault="001E1394" w:rsidP="005A08A7">
      <w:pPr>
        <w:pStyle w:val="a8"/>
      </w:pPr>
      <w:r w:rsidRPr="005A08A7">
        <w:t>а) барьер для попадания инородных тел в нижние дыхательные пути;</w:t>
      </w:r>
    </w:p>
    <w:p w:rsidR="001E1394" w:rsidRPr="005A08A7" w:rsidRDefault="001E1394" w:rsidP="005A08A7">
      <w:pPr>
        <w:pStyle w:val="a8"/>
      </w:pPr>
      <w:r w:rsidRPr="005A08A7">
        <w:t>б) увлажняет, согревает, очищает воздух.</w:t>
      </w:r>
    </w:p>
    <w:p w:rsidR="001E1394" w:rsidRPr="005A08A7" w:rsidRDefault="001E1394" w:rsidP="005A08A7">
      <w:pPr>
        <w:pStyle w:val="a8"/>
      </w:pPr>
      <w:r w:rsidRPr="005A08A7">
        <w:t>В результате раздражения слизистой пылью, хим. веществами → спазм голосовой щели.</w:t>
      </w:r>
    </w:p>
    <w:p w:rsidR="001E1394" w:rsidRPr="005A08A7" w:rsidRDefault="001E1394" w:rsidP="005A08A7">
      <w:pPr>
        <w:pStyle w:val="a8"/>
      </w:pPr>
      <w:r w:rsidRPr="005A08A7">
        <w:t>Три рефлекса, генные зоны гортани:</w:t>
      </w:r>
    </w:p>
    <w:p w:rsidR="001E1394" w:rsidRPr="005A08A7" w:rsidRDefault="001E1394" w:rsidP="005A08A7">
      <w:pPr>
        <w:pStyle w:val="a8"/>
      </w:pPr>
      <w:r w:rsidRPr="005A08A7">
        <w:t>- рефлекторный кашель,</w:t>
      </w:r>
    </w:p>
    <w:p w:rsidR="001E1394" w:rsidRPr="005A08A7" w:rsidRDefault="001E1394" w:rsidP="005A08A7">
      <w:pPr>
        <w:pStyle w:val="a8"/>
      </w:pPr>
      <w:r w:rsidRPr="005A08A7">
        <w:t>- отхождение мокроты,</w:t>
      </w:r>
    </w:p>
    <w:p w:rsidR="001E1394" w:rsidRPr="005A08A7" w:rsidRDefault="001E1394" w:rsidP="005A08A7">
      <w:pPr>
        <w:pStyle w:val="a8"/>
      </w:pPr>
      <w:r w:rsidRPr="005A08A7">
        <w:t>- учащение дыхания.</w:t>
      </w:r>
    </w:p>
    <w:p w:rsidR="001E1394" w:rsidRPr="005A08A7" w:rsidRDefault="001E1394" w:rsidP="005A08A7">
      <w:pPr>
        <w:pStyle w:val="a8"/>
      </w:pPr>
      <w:r w:rsidRPr="005A08A7">
        <w:t>Голосообразовательная функция.</w:t>
      </w:r>
    </w:p>
    <w:p w:rsidR="001E1394" w:rsidRPr="005A08A7" w:rsidRDefault="001E1394" w:rsidP="005A08A7">
      <w:pPr>
        <w:pStyle w:val="a8"/>
      </w:pPr>
      <w:r w:rsidRPr="005A08A7">
        <w:t>Три основных отдела дыхательного аппарата:</w:t>
      </w:r>
    </w:p>
    <w:p w:rsidR="001E1394" w:rsidRPr="005A08A7" w:rsidRDefault="001E1394" w:rsidP="005A08A7">
      <w:pPr>
        <w:pStyle w:val="a8"/>
      </w:pPr>
      <w:r w:rsidRPr="005A08A7">
        <w:t>легкие, бронхи, трахея (нижний резонатор);</w:t>
      </w:r>
    </w:p>
    <w:p w:rsidR="001E1394" w:rsidRPr="005A08A7" w:rsidRDefault="001E1394" w:rsidP="005A08A7">
      <w:pPr>
        <w:pStyle w:val="a8"/>
      </w:pPr>
      <w:r w:rsidRPr="005A08A7">
        <w:t>голосовой аппарат гортани (голосовые складки);</w:t>
      </w:r>
    </w:p>
    <w:p w:rsidR="001E1394" w:rsidRPr="005A08A7" w:rsidRDefault="001E1394" w:rsidP="005A08A7">
      <w:pPr>
        <w:pStyle w:val="a8"/>
      </w:pPr>
      <w:r w:rsidRPr="005A08A7">
        <w:t>резонирующие полости рта, носа и придаточных пазух (изменяющие свою форму вследствие движений нижней челюсти, губ, неба, щек) (верхний резонатор).</w:t>
      </w:r>
    </w:p>
    <w:p w:rsidR="001E1394" w:rsidRPr="005A08A7" w:rsidRDefault="001E1394" w:rsidP="005A08A7">
      <w:pPr>
        <w:pStyle w:val="a8"/>
      </w:pPr>
      <w:r w:rsidRPr="005A08A7">
        <w:t>При произнесении звуков рефлекторно сокращаются гортанные мышцы → придают голосовым складкам необходимую длину и напряжение.</w:t>
      </w:r>
    </w:p>
    <w:p w:rsidR="001E1394" w:rsidRPr="005A08A7" w:rsidRDefault="001E1394" w:rsidP="005A08A7">
      <w:pPr>
        <w:pStyle w:val="a8"/>
      </w:pPr>
      <w:r w:rsidRPr="005A08A7">
        <w:t>Перемена голоса (мутация, перелом) в 12-16 лет, в период полового созревания.</w:t>
      </w:r>
    </w:p>
    <w:p w:rsidR="001E1394" w:rsidRPr="005A08A7" w:rsidRDefault="001E1394" w:rsidP="005A08A7">
      <w:pPr>
        <w:pStyle w:val="a8"/>
      </w:pPr>
      <w:r w:rsidRPr="005A08A7">
        <w:t>У мальчиков → тенор, баритон.</w:t>
      </w:r>
    </w:p>
    <w:p w:rsidR="001E1394" w:rsidRPr="005A08A7" w:rsidRDefault="001E1394" w:rsidP="005A08A7">
      <w:pPr>
        <w:pStyle w:val="a8"/>
      </w:pPr>
      <w:r w:rsidRPr="005A08A7">
        <w:t>У девочек → сопрано, бас – контральто.</w:t>
      </w:r>
    </w:p>
    <w:p w:rsidR="009C7173" w:rsidRPr="005A08A7" w:rsidRDefault="009C7173" w:rsidP="005A08A7">
      <w:pPr>
        <w:pStyle w:val="a8"/>
      </w:pPr>
    </w:p>
    <w:p w:rsidR="009C7173" w:rsidRPr="005A08A7" w:rsidRDefault="009220AF" w:rsidP="005A08A7">
      <w:pPr>
        <w:pStyle w:val="a8"/>
      </w:pPr>
      <w:r>
        <w:t>Методика исследования гортани</w:t>
      </w:r>
    </w:p>
    <w:p w:rsidR="00273E8E" w:rsidRPr="005A08A7" w:rsidRDefault="00273E8E" w:rsidP="005A08A7">
      <w:pPr>
        <w:pStyle w:val="a8"/>
      </w:pPr>
    </w:p>
    <w:p w:rsidR="009C7173" w:rsidRPr="005A08A7" w:rsidRDefault="009C7173" w:rsidP="005A08A7">
      <w:pPr>
        <w:pStyle w:val="a8"/>
      </w:pPr>
      <w:r w:rsidRPr="005A08A7">
        <w:t>Ларингоскопия:</w:t>
      </w:r>
    </w:p>
    <w:p w:rsidR="009C7173" w:rsidRPr="005A08A7" w:rsidRDefault="009C7173" w:rsidP="005A08A7">
      <w:pPr>
        <w:pStyle w:val="a8"/>
      </w:pPr>
      <w:r w:rsidRPr="005A08A7">
        <w:t>а) прямая – перед интубацией дыхательных путей, при наркозе, у маленьких детей перед трахеобронхоскопией;</w:t>
      </w:r>
    </w:p>
    <w:p w:rsidR="009C7173" w:rsidRPr="005A08A7" w:rsidRDefault="009C7173" w:rsidP="005A08A7">
      <w:pPr>
        <w:pStyle w:val="a8"/>
      </w:pPr>
      <w:r w:rsidRPr="005A08A7">
        <w:t>б) непрямая – с помощью гортанного зеркала (согреть); оттянуть салфеткой язык на себя и вниз. Зеркало вводят под углом 45◦ к срединной оси глотки. Изображение наоборот (задом наперед).</w:t>
      </w:r>
    </w:p>
    <w:p w:rsidR="009C7173" w:rsidRPr="005A08A7" w:rsidRDefault="009C7173" w:rsidP="005A08A7">
      <w:pPr>
        <w:pStyle w:val="a8"/>
      </w:pPr>
      <w:r w:rsidRPr="005A08A7">
        <w:t>Осматривают:</w:t>
      </w:r>
    </w:p>
    <w:p w:rsidR="009C7173" w:rsidRPr="005A08A7" w:rsidRDefault="009C7173" w:rsidP="005A08A7">
      <w:pPr>
        <w:pStyle w:val="a8"/>
      </w:pPr>
      <w:r w:rsidRPr="005A08A7">
        <w:t>- корень языка,</w:t>
      </w:r>
    </w:p>
    <w:p w:rsidR="009C7173" w:rsidRPr="005A08A7" w:rsidRDefault="009C7173" w:rsidP="005A08A7">
      <w:pPr>
        <w:pStyle w:val="a8"/>
      </w:pPr>
      <w:r w:rsidRPr="005A08A7">
        <w:t>- язычную миндалину,</w:t>
      </w:r>
    </w:p>
    <w:p w:rsidR="009C7173" w:rsidRPr="005A08A7" w:rsidRDefault="009C7173" w:rsidP="005A08A7">
      <w:pPr>
        <w:pStyle w:val="a8"/>
      </w:pPr>
      <w:r w:rsidRPr="005A08A7">
        <w:t>- надгортанник,</w:t>
      </w:r>
    </w:p>
    <w:p w:rsidR="009C7173" w:rsidRPr="005A08A7" w:rsidRDefault="009C7173" w:rsidP="005A08A7">
      <w:pPr>
        <w:pStyle w:val="a8"/>
      </w:pPr>
      <w:r w:rsidRPr="005A08A7">
        <w:t>- вестибулярный отдел (вест. складки),</w:t>
      </w:r>
    </w:p>
    <w:p w:rsidR="009C7173" w:rsidRPr="005A08A7" w:rsidRDefault="009C7173" w:rsidP="005A08A7">
      <w:pPr>
        <w:pStyle w:val="a8"/>
      </w:pPr>
      <w:r w:rsidRPr="005A08A7">
        <w:t>- голосовую складку (истинная голосовая связка).</w:t>
      </w:r>
    </w:p>
    <w:p w:rsidR="009C7173" w:rsidRPr="005A08A7" w:rsidRDefault="009C7173" w:rsidP="005A08A7">
      <w:pPr>
        <w:pStyle w:val="a8"/>
      </w:pPr>
      <w:r w:rsidRPr="005A08A7">
        <w:t>Оценить:</w:t>
      </w:r>
    </w:p>
    <w:p w:rsidR="009C7173" w:rsidRPr="005A08A7" w:rsidRDefault="009C7173" w:rsidP="005A08A7">
      <w:pPr>
        <w:pStyle w:val="a8"/>
      </w:pPr>
      <w:r w:rsidRPr="005A08A7">
        <w:t>- цвет слизистой,</w:t>
      </w:r>
    </w:p>
    <w:p w:rsidR="009C7173" w:rsidRPr="005A08A7" w:rsidRDefault="009C7173" w:rsidP="005A08A7">
      <w:pPr>
        <w:pStyle w:val="a8"/>
      </w:pPr>
      <w:r w:rsidRPr="005A08A7">
        <w:t>- поверхность,</w:t>
      </w:r>
    </w:p>
    <w:p w:rsidR="009C7173" w:rsidRPr="005A08A7" w:rsidRDefault="009C7173" w:rsidP="005A08A7">
      <w:pPr>
        <w:pStyle w:val="a8"/>
      </w:pPr>
      <w:r w:rsidRPr="005A08A7">
        <w:t>- новообразования,</w:t>
      </w:r>
    </w:p>
    <w:p w:rsidR="009C7173" w:rsidRPr="005A08A7" w:rsidRDefault="009C7173" w:rsidP="005A08A7">
      <w:pPr>
        <w:pStyle w:val="a8"/>
      </w:pPr>
      <w:r w:rsidRPr="005A08A7">
        <w:t>- инородные тела.</w:t>
      </w:r>
    </w:p>
    <w:p w:rsidR="009C7173" w:rsidRPr="005A08A7" w:rsidRDefault="009C7173" w:rsidP="005A08A7">
      <w:pPr>
        <w:pStyle w:val="a8"/>
      </w:pPr>
      <w:r w:rsidRPr="005A08A7">
        <w:t>Видимые хрящи в виде бугорков: межчерпаловидное пространство, грушевидные синусы.</w:t>
      </w:r>
    </w:p>
    <w:p w:rsidR="009C7173" w:rsidRPr="005A08A7" w:rsidRDefault="009C7173" w:rsidP="005A08A7">
      <w:pPr>
        <w:pStyle w:val="a8"/>
      </w:pPr>
      <w:r w:rsidRPr="005A08A7">
        <w:t>Рентгенотомография.</w:t>
      </w:r>
    </w:p>
    <w:p w:rsidR="009C7173" w:rsidRPr="005A08A7" w:rsidRDefault="009C7173" w:rsidP="005A08A7">
      <w:pPr>
        <w:pStyle w:val="a8"/>
      </w:pPr>
      <w:r w:rsidRPr="005A08A7">
        <w:t>Трахеобронхоскопия (бронхоскопия):</w:t>
      </w:r>
    </w:p>
    <w:p w:rsidR="009C7173" w:rsidRPr="005A08A7" w:rsidRDefault="009C7173" w:rsidP="005A08A7">
      <w:pPr>
        <w:pStyle w:val="a8"/>
      </w:pPr>
      <w:r w:rsidRPr="005A08A7">
        <w:t>а) верхняя – через рот, глотку, гортань;</w:t>
      </w:r>
    </w:p>
    <w:p w:rsidR="009C7173" w:rsidRPr="005A08A7" w:rsidRDefault="009C7173" w:rsidP="005A08A7">
      <w:pPr>
        <w:pStyle w:val="a8"/>
      </w:pPr>
      <w:r w:rsidRPr="005A08A7">
        <w:t>б) нижняя – через трахеостому (и детям до 3 лет).</w:t>
      </w:r>
    </w:p>
    <w:p w:rsidR="00CE6927" w:rsidRPr="005A08A7" w:rsidRDefault="00CE6927" w:rsidP="005A08A7">
      <w:pPr>
        <w:pStyle w:val="a8"/>
      </w:pPr>
    </w:p>
    <w:p w:rsidR="001E1394" w:rsidRDefault="00CE6927" w:rsidP="005A08A7">
      <w:pPr>
        <w:pStyle w:val="a8"/>
      </w:pPr>
      <w:r w:rsidRPr="005A08A7">
        <w:t>Клиническая</w:t>
      </w:r>
      <w:r w:rsidR="005A08A7">
        <w:t xml:space="preserve"> </w:t>
      </w:r>
      <w:r w:rsidR="009220AF">
        <w:t>анатомия и физиология пищевода</w:t>
      </w:r>
    </w:p>
    <w:p w:rsidR="009220AF" w:rsidRPr="005A08A7" w:rsidRDefault="009220AF" w:rsidP="005A08A7">
      <w:pPr>
        <w:pStyle w:val="a8"/>
      </w:pPr>
    </w:p>
    <w:p w:rsidR="0066146E" w:rsidRPr="005A08A7" w:rsidRDefault="00CE6927" w:rsidP="005A08A7">
      <w:pPr>
        <w:pStyle w:val="a8"/>
      </w:pPr>
      <w:r w:rsidRPr="005A08A7">
        <w:t>Пищевод – продолжение глотки (от уровня нижнего края перстневидного хряща → С VI.</w:t>
      </w:r>
    </w:p>
    <w:p w:rsidR="005A08A7" w:rsidRDefault="00CE6927" w:rsidP="005A08A7">
      <w:pPr>
        <w:pStyle w:val="a8"/>
      </w:pPr>
      <w:r w:rsidRPr="005A08A7">
        <w:t>Представляет собой сплюснутую в переднезаднем направлении мышечную трубку 24-</w:t>
      </w:r>
      <w:smartTag w:uri="urn:schemas-microsoft-com:office:smarttags" w:element="metricconverter">
        <w:smartTagPr>
          <w:attr w:name="ProductID" w:val="25 см"/>
        </w:smartTagPr>
        <w:r w:rsidRPr="005A08A7">
          <w:t>25 см</w:t>
        </w:r>
      </w:smartTag>
      <w:r w:rsidRPr="005A08A7">
        <w:t xml:space="preserve"> длиной. Переходит в желудок на уровне Ih XI. Длина пути от зубов до желудка 40-</w:t>
      </w:r>
      <w:smartTag w:uri="urn:schemas-microsoft-com:office:smarttags" w:element="metricconverter">
        <w:smartTagPr>
          <w:attr w:name="ProductID" w:val="42 см"/>
        </w:smartTagPr>
        <w:r w:rsidRPr="005A08A7">
          <w:t>42 см</w:t>
        </w:r>
      </w:smartTag>
      <w:r w:rsidRPr="005A08A7">
        <w:t>. На пути пищевод отклоняется от средней линии.</w:t>
      </w:r>
    </w:p>
    <w:p w:rsidR="00CE6927" w:rsidRPr="005A08A7" w:rsidRDefault="00CE6927" w:rsidP="005A08A7">
      <w:pPr>
        <w:pStyle w:val="a8"/>
      </w:pPr>
      <w:r w:rsidRPr="005A08A7">
        <w:t>Три анатомических сужения пищевода:</w:t>
      </w:r>
    </w:p>
    <w:p w:rsidR="00CE6927" w:rsidRPr="005A08A7" w:rsidRDefault="00CE6927" w:rsidP="005A08A7">
      <w:pPr>
        <w:pStyle w:val="a8"/>
      </w:pPr>
      <w:r w:rsidRPr="005A08A7">
        <w:t>в начале пищевода (рот пищевода);</w:t>
      </w:r>
    </w:p>
    <w:p w:rsidR="00CE6927" w:rsidRPr="005A08A7" w:rsidRDefault="00CE6927" w:rsidP="005A08A7">
      <w:pPr>
        <w:pStyle w:val="a8"/>
      </w:pPr>
      <w:r w:rsidRPr="005A08A7">
        <w:t>бронхиальное (на уровне бифуркации трахеи);</w:t>
      </w:r>
    </w:p>
    <w:p w:rsidR="00CE6927" w:rsidRPr="005A08A7" w:rsidRDefault="00CE6927" w:rsidP="005A08A7">
      <w:pPr>
        <w:pStyle w:val="a8"/>
      </w:pPr>
      <w:r w:rsidRPr="005A08A7">
        <w:t>диафрагмальное (в пищеводном отверстии диафрагмы).</w:t>
      </w:r>
    </w:p>
    <w:p w:rsidR="00CE6927" w:rsidRPr="005A08A7" w:rsidRDefault="00CE6927" w:rsidP="005A08A7">
      <w:pPr>
        <w:pStyle w:val="a8"/>
      </w:pPr>
    </w:p>
    <w:p w:rsidR="00CE6927" w:rsidRPr="005A08A7" w:rsidRDefault="009220AF" w:rsidP="005A08A7">
      <w:pPr>
        <w:pStyle w:val="a8"/>
      </w:pPr>
      <w:r>
        <w:t>Заболевания гортани</w:t>
      </w:r>
    </w:p>
    <w:p w:rsidR="00F922B2" w:rsidRPr="005A08A7" w:rsidRDefault="00F922B2" w:rsidP="005A08A7">
      <w:pPr>
        <w:pStyle w:val="a8"/>
      </w:pPr>
    </w:p>
    <w:p w:rsidR="00CE6927" w:rsidRPr="005A08A7" w:rsidRDefault="00CE6927" w:rsidP="005A08A7">
      <w:pPr>
        <w:pStyle w:val="a8"/>
      </w:pPr>
      <w:r w:rsidRPr="005A08A7">
        <w:t>Острый ларингит</w:t>
      </w:r>
      <w:r w:rsidR="00F922B2" w:rsidRPr="005A08A7">
        <w:t>.</w:t>
      </w:r>
    </w:p>
    <w:p w:rsidR="00F922B2" w:rsidRPr="005A08A7" w:rsidRDefault="00F922B2" w:rsidP="005A08A7">
      <w:pPr>
        <w:pStyle w:val="a8"/>
      </w:pPr>
      <w:r w:rsidRPr="005A08A7">
        <w:t>Катаральное воспаление слизистой оболочки, подслизистого слоя и внутренних мышц гортани. На фоне ОРВИ, гриппа, аденовирусной инфекции, парагриппа. Редко – самостоятельное заболевание.</w:t>
      </w:r>
    </w:p>
    <w:p w:rsidR="00F922B2" w:rsidRPr="005A08A7" w:rsidRDefault="00F922B2" w:rsidP="005A08A7">
      <w:pPr>
        <w:pStyle w:val="a8"/>
      </w:pPr>
      <w:r w:rsidRPr="005A08A7">
        <w:t>Клиника – начало внезапное, небольшое недомогание, t◦ субфебрильная, сухость, царапанье в горле, жжение, «инородное тело» в гортани, голос утомляется, становится хриплым, осиплым, афония; сухой кашель, влажный кашель с мокротой.</w:t>
      </w:r>
    </w:p>
    <w:p w:rsidR="00F922B2" w:rsidRPr="005A08A7" w:rsidRDefault="004C0241" w:rsidP="005A08A7">
      <w:pPr>
        <w:pStyle w:val="a8"/>
      </w:pPr>
      <w:r w:rsidRPr="005A08A7">
        <w:t>Ларингоскопия</w:t>
      </w:r>
      <w:r w:rsidR="00F922B2" w:rsidRPr="005A08A7">
        <w:t xml:space="preserve"> – гиперемия слизистой, отечность, голосовые складки розовые или ярко – красные, утолщены, в просвете слизистой секрет в виде тяжей.</w:t>
      </w:r>
    </w:p>
    <w:p w:rsidR="00F922B2" w:rsidRPr="005A08A7" w:rsidRDefault="00F922B2" w:rsidP="005A08A7">
      <w:pPr>
        <w:pStyle w:val="a8"/>
      </w:pPr>
      <w:r w:rsidRPr="005A08A7">
        <w:t>DS: при ларингоскопии.</w:t>
      </w:r>
    </w:p>
    <w:p w:rsidR="005A08A7" w:rsidRDefault="00F922B2" w:rsidP="005A08A7">
      <w:pPr>
        <w:pStyle w:val="a8"/>
      </w:pPr>
      <w:r w:rsidRPr="005A08A7">
        <w:t>Лечение:</w:t>
      </w:r>
    </w:p>
    <w:p w:rsidR="00F922B2" w:rsidRPr="005A08A7" w:rsidRDefault="00F922B2" w:rsidP="005A08A7">
      <w:pPr>
        <w:pStyle w:val="a8"/>
      </w:pPr>
      <w:r w:rsidRPr="005A08A7">
        <w:t>подавление сухого кашля (кодеин);</w:t>
      </w:r>
    </w:p>
    <w:p w:rsidR="00F922B2" w:rsidRPr="005A08A7" w:rsidRDefault="00F922B2" w:rsidP="005A08A7">
      <w:pPr>
        <w:pStyle w:val="a8"/>
      </w:pPr>
      <w:r w:rsidRPr="005A08A7">
        <w:t>разжижение слизи (бромгексин, мукалтин, корень солодки, термопсис);</w:t>
      </w:r>
    </w:p>
    <w:p w:rsidR="00F922B2" w:rsidRPr="005A08A7" w:rsidRDefault="00F922B2" w:rsidP="005A08A7">
      <w:pPr>
        <w:pStyle w:val="a8"/>
      </w:pPr>
      <w:r w:rsidRPr="005A08A7">
        <w:t>паровые ингаляции (содовые, масляные), согревающие компрессы, УВЧ на область гортани;</w:t>
      </w:r>
    </w:p>
    <w:p w:rsidR="00F922B2" w:rsidRPr="005A08A7" w:rsidRDefault="00F40F3A" w:rsidP="005A08A7">
      <w:pPr>
        <w:pStyle w:val="a8"/>
      </w:pPr>
      <w:r w:rsidRPr="005A08A7">
        <w:t>аэрозоли (каметон, ингалипт);</w:t>
      </w:r>
    </w:p>
    <w:p w:rsidR="00F40F3A" w:rsidRPr="005A08A7" w:rsidRDefault="00F40F3A" w:rsidP="005A08A7">
      <w:pPr>
        <w:pStyle w:val="a8"/>
      </w:pPr>
      <w:r w:rsidRPr="005A08A7">
        <w:t>вливания в гортань лекарств в 1% ментоловое масло, 0,5-1% диоксидин;</w:t>
      </w:r>
    </w:p>
    <w:p w:rsidR="00F40F3A" w:rsidRPr="005A08A7" w:rsidRDefault="00F40F3A" w:rsidP="005A08A7">
      <w:pPr>
        <w:pStyle w:val="a8"/>
      </w:pPr>
      <w:r w:rsidRPr="005A08A7">
        <w:t>а/б, гидрокортизон;</w:t>
      </w:r>
    </w:p>
    <w:p w:rsidR="00F40F3A" w:rsidRPr="005A08A7" w:rsidRDefault="00F40F3A" w:rsidP="005A08A7">
      <w:pPr>
        <w:pStyle w:val="a8"/>
      </w:pPr>
      <w:r w:rsidRPr="005A08A7">
        <w:t>отвлекающие процедуры, ножные горячие ванны, горчичники на икроножные мышцы.</w:t>
      </w:r>
    </w:p>
    <w:p w:rsidR="00F40F3A" w:rsidRPr="005A08A7" w:rsidRDefault="00F40F3A" w:rsidP="005A08A7">
      <w:pPr>
        <w:pStyle w:val="a8"/>
      </w:pPr>
      <w:r w:rsidRPr="005A08A7">
        <w:t>При затяжном лечении: а/б + биопарокс, антигистаминные, препараты Са, аскорбиновая кислота. Длится 10-15 дней.</w:t>
      </w:r>
    </w:p>
    <w:p w:rsidR="00F40F3A" w:rsidRPr="005A08A7" w:rsidRDefault="00F40F3A" w:rsidP="005A08A7">
      <w:pPr>
        <w:pStyle w:val="a8"/>
      </w:pPr>
      <w:r w:rsidRPr="005A08A7">
        <w:t>Острый флегмонозный ларингит.</w:t>
      </w:r>
    </w:p>
    <w:p w:rsidR="00F40F3A" w:rsidRPr="005A08A7" w:rsidRDefault="00F40F3A" w:rsidP="005A08A7">
      <w:pPr>
        <w:pStyle w:val="a8"/>
      </w:pPr>
      <w:r w:rsidRPr="005A08A7">
        <w:t>Острое воспалительное заболевание гортани, при котором гнойное воспаление распространяется на мышцы, связки, надхрящницу и хрящи гортани.</w:t>
      </w:r>
    </w:p>
    <w:p w:rsidR="00F40F3A" w:rsidRPr="005A08A7" w:rsidRDefault="00F40F3A" w:rsidP="005A08A7">
      <w:pPr>
        <w:pStyle w:val="a8"/>
      </w:pPr>
      <w:r w:rsidRPr="005A08A7">
        <w:t>Чаще у людей среднего возраста, у мужчин.</w:t>
      </w:r>
    </w:p>
    <w:p w:rsidR="00F40F3A" w:rsidRPr="005A08A7" w:rsidRDefault="00F40F3A" w:rsidP="005A08A7">
      <w:pPr>
        <w:pStyle w:val="a8"/>
      </w:pPr>
      <w:r w:rsidRPr="005A08A7">
        <w:t>Причины: травмы гортани, горт. ангина, при инфекционных заболеваниях (рожа, дифтерия, ТБЦ, сифилис).</w:t>
      </w:r>
    </w:p>
    <w:p w:rsidR="00F40F3A" w:rsidRPr="005A08A7" w:rsidRDefault="00F40F3A" w:rsidP="005A08A7">
      <w:pPr>
        <w:pStyle w:val="a8"/>
      </w:pPr>
      <w:r w:rsidRPr="005A08A7">
        <w:t>Клиника: острое начало, общая слабость, недомогание, боли в горле, повышение t◦, охриплость, затруднение дыхания, грубый лающий кашель, может быть острый стеноз гортани, развивающиеся абсцессы (гнойнички).</w:t>
      </w:r>
    </w:p>
    <w:p w:rsidR="00F40F3A" w:rsidRPr="005A08A7" w:rsidRDefault="00F40F3A" w:rsidP="005A08A7">
      <w:pPr>
        <w:pStyle w:val="a8"/>
      </w:pPr>
      <w:r w:rsidRPr="005A08A7">
        <w:t>Лечение</w:t>
      </w:r>
      <w:r w:rsidR="004C0241" w:rsidRPr="005A08A7">
        <w:t>: голосовой режим, введение больших доз а/б широкого спектра действия; иногда сульфаниламиды; противоотечная терапия:</w:t>
      </w:r>
    </w:p>
    <w:p w:rsidR="004C0241" w:rsidRPr="005A08A7" w:rsidRDefault="004C0241" w:rsidP="005A08A7">
      <w:pPr>
        <w:pStyle w:val="a8"/>
      </w:pPr>
      <w:r w:rsidRPr="005A08A7">
        <w:t>- антигистаминные (тавегил);</w:t>
      </w:r>
    </w:p>
    <w:p w:rsidR="004C0241" w:rsidRPr="005A08A7" w:rsidRDefault="004C0241" w:rsidP="005A08A7">
      <w:pPr>
        <w:pStyle w:val="a8"/>
      </w:pPr>
      <w:r w:rsidRPr="005A08A7">
        <w:t>- кортикостероиды;</w:t>
      </w:r>
    </w:p>
    <w:p w:rsidR="004C0241" w:rsidRPr="005A08A7" w:rsidRDefault="004C0241" w:rsidP="005A08A7">
      <w:pPr>
        <w:pStyle w:val="a8"/>
      </w:pPr>
      <w:r w:rsidRPr="005A08A7">
        <w:t>- мочегонные.</w:t>
      </w:r>
    </w:p>
    <w:p w:rsidR="004C0241" w:rsidRPr="005A08A7" w:rsidRDefault="004C0241" w:rsidP="005A08A7">
      <w:pPr>
        <w:pStyle w:val="a8"/>
      </w:pPr>
      <w:r w:rsidRPr="005A08A7">
        <w:t>Шейные новокаиновые блокады, тепло на шею, горчичники на область гортани и грудной клетки, горячие ножные ванны; электрофорез с СаСl2 2% и 1% димедролом; щелочно-масляные ингаляции. При наличии абсцесса вскрытие, дренирование.</w:t>
      </w:r>
    </w:p>
    <w:p w:rsidR="004C0241" w:rsidRPr="005A08A7" w:rsidRDefault="004C0241" w:rsidP="005A08A7">
      <w:pPr>
        <w:pStyle w:val="a8"/>
      </w:pPr>
      <w:r w:rsidRPr="005A08A7">
        <w:t>Хондроперихондрит гортани.</w:t>
      </w:r>
    </w:p>
    <w:p w:rsidR="004C0241" w:rsidRPr="005A08A7" w:rsidRDefault="004C0241" w:rsidP="005A08A7">
      <w:pPr>
        <w:pStyle w:val="a8"/>
      </w:pPr>
      <w:r w:rsidRPr="005A08A7">
        <w:t>Воспаление в гортани может распространиться на надхрящницу и хрящи, вызывая воспалительный процесс в них.</w:t>
      </w:r>
    </w:p>
    <w:p w:rsidR="004C0241" w:rsidRPr="005A08A7" w:rsidRDefault="004C0241" w:rsidP="005A08A7">
      <w:pPr>
        <w:pStyle w:val="a8"/>
      </w:pPr>
      <w:r w:rsidRPr="005A08A7">
        <w:t>Могут быть:</w:t>
      </w:r>
    </w:p>
    <w:p w:rsidR="004C0241" w:rsidRPr="005A08A7" w:rsidRDefault="004C0241" w:rsidP="005A08A7">
      <w:pPr>
        <w:pStyle w:val="a8"/>
      </w:pPr>
      <w:r w:rsidRPr="005A08A7">
        <w:t>- первичные;</w:t>
      </w:r>
    </w:p>
    <w:p w:rsidR="004C0241" w:rsidRPr="005A08A7" w:rsidRDefault="004C0241" w:rsidP="005A08A7">
      <w:pPr>
        <w:pStyle w:val="a8"/>
      </w:pPr>
      <w:r w:rsidRPr="005A08A7">
        <w:t>- вторичные (на фоне острого ларингита).</w:t>
      </w:r>
    </w:p>
    <w:p w:rsidR="004C0241" w:rsidRPr="005A08A7" w:rsidRDefault="00BE4CF5" w:rsidP="005A08A7">
      <w:pPr>
        <w:pStyle w:val="a8"/>
      </w:pPr>
      <w:r w:rsidRPr="005A08A7">
        <w:t>1. Ограниченные</w:t>
      </w:r>
    </w:p>
    <w:p w:rsidR="00BE4CF5" w:rsidRPr="005A08A7" w:rsidRDefault="00BE4CF5" w:rsidP="005A08A7">
      <w:pPr>
        <w:pStyle w:val="a8"/>
      </w:pPr>
      <w:r w:rsidRPr="005A08A7">
        <w:t>2. Разлитые</w:t>
      </w:r>
    </w:p>
    <w:p w:rsidR="00BE4CF5" w:rsidRPr="005A08A7" w:rsidRDefault="00BE4CF5" w:rsidP="005A08A7">
      <w:pPr>
        <w:pStyle w:val="a8"/>
      </w:pPr>
      <w:r w:rsidRPr="005A08A7">
        <w:t>I. Острые.</w:t>
      </w:r>
    </w:p>
    <w:p w:rsidR="00BE4CF5" w:rsidRPr="005A08A7" w:rsidRDefault="00BE4CF5" w:rsidP="005A08A7">
      <w:pPr>
        <w:pStyle w:val="a8"/>
      </w:pPr>
      <w:r w:rsidRPr="005A08A7">
        <w:t>II. Хронические.</w:t>
      </w:r>
    </w:p>
    <w:p w:rsidR="00BE4CF5" w:rsidRPr="005A08A7" w:rsidRDefault="00BE4CF5" w:rsidP="005A08A7">
      <w:pPr>
        <w:pStyle w:val="a8"/>
      </w:pPr>
      <w:r w:rsidRPr="005A08A7">
        <w:t>Клиника: боли в области гортани, боли при глотании, повышение t◦, охриплость, затруднение дыхания, внешние → сглаживаются контуры гортани, увеличивается обьем шеи, утолщение хрящей, резкие боли при пальпации, может быть флюктуация, местный лимфаден</w:t>
      </w:r>
      <w:r w:rsidR="00A91A07" w:rsidRPr="005A08A7">
        <w:t>и</w:t>
      </w:r>
      <w:r w:rsidRPr="005A08A7">
        <w:t>т.</w:t>
      </w:r>
    </w:p>
    <w:p w:rsidR="00BE4CF5" w:rsidRPr="005A08A7" w:rsidRDefault="00BE4CF5" w:rsidP="005A08A7">
      <w:pPr>
        <w:pStyle w:val="a8"/>
      </w:pPr>
      <w:r w:rsidRPr="005A08A7">
        <w:t>Ларингоскопия – отечность и инфильтрация слизистой оболочки.</w:t>
      </w:r>
    </w:p>
    <w:p w:rsidR="00BE4CF5" w:rsidRPr="005A08A7" w:rsidRDefault="00BE4CF5" w:rsidP="005A08A7">
      <w:pPr>
        <w:pStyle w:val="a8"/>
      </w:pPr>
      <w:r w:rsidRPr="005A08A7">
        <w:t>Осложнения: аспирационная пневмония, сепсис, острый стеноз гортани, позднее – рубцовые стенозы гортани.</w:t>
      </w:r>
    </w:p>
    <w:p w:rsidR="00BE4CF5" w:rsidRPr="005A08A7" w:rsidRDefault="00BE4CF5" w:rsidP="005A08A7">
      <w:pPr>
        <w:pStyle w:val="a8"/>
      </w:pPr>
      <w:r w:rsidRPr="005A08A7">
        <w:t>DS: R-томография (утолщение мягких тканей).</w:t>
      </w:r>
    </w:p>
    <w:p w:rsidR="00BE4CF5" w:rsidRPr="005A08A7" w:rsidRDefault="00BE4CF5" w:rsidP="005A08A7">
      <w:pPr>
        <w:pStyle w:val="a8"/>
      </w:pPr>
      <w:r w:rsidRPr="005A08A7">
        <w:t>Лечение: а/б широкого спектра, сульфаниламиды, противоотечные; при нагноении – вскрытие абсцесса; при стенозе – трахеостания.</w:t>
      </w:r>
    </w:p>
    <w:p w:rsidR="00BE4CF5" w:rsidRPr="005A08A7" w:rsidRDefault="00BE4CF5" w:rsidP="005A08A7">
      <w:pPr>
        <w:pStyle w:val="a8"/>
      </w:pPr>
      <w:r w:rsidRPr="005A08A7">
        <w:t>Острый стенозирующий ларинготрахеит</w:t>
      </w:r>
      <w:r w:rsidR="00DC459B" w:rsidRPr="005A08A7">
        <w:t xml:space="preserve"> у детей</w:t>
      </w:r>
      <w:r w:rsidRPr="005A08A7">
        <w:t>.</w:t>
      </w:r>
    </w:p>
    <w:p w:rsidR="00DC459B" w:rsidRPr="005A08A7" w:rsidRDefault="00DC459B" w:rsidP="005A08A7">
      <w:pPr>
        <w:pStyle w:val="a8"/>
      </w:pPr>
      <w:r w:rsidRPr="005A08A7">
        <w:t>У детей от 6 мес. до 8-10 лет, чаще у мальчиков.</w:t>
      </w:r>
    </w:p>
    <w:p w:rsidR="00DC459B" w:rsidRPr="005A08A7" w:rsidRDefault="00DC459B" w:rsidP="005A08A7">
      <w:pPr>
        <w:pStyle w:val="a8"/>
      </w:pPr>
      <w:r w:rsidRPr="005A08A7">
        <w:t>Этиология: на фоне ОРВИ – у 50% детей, у 75% с синдромом острого ларинготрахеита развивается стеноз гортани (ложный круп).</w:t>
      </w:r>
    </w:p>
    <w:p w:rsidR="00DC459B" w:rsidRPr="005A08A7" w:rsidRDefault="00DC459B" w:rsidP="005A08A7">
      <w:pPr>
        <w:pStyle w:val="a8"/>
      </w:pPr>
      <w:r w:rsidRPr="005A08A7">
        <w:t>Вирус гриппа → 56,8% случаев острого ларинготрахеита.</w:t>
      </w:r>
    </w:p>
    <w:p w:rsidR="00DC459B" w:rsidRPr="005A08A7" w:rsidRDefault="00DC459B" w:rsidP="005A08A7">
      <w:pPr>
        <w:pStyle w:val="a8"/>
      </w:pPr>
      <w:r w:rsidRPr="005A08A7">
        <w:t>Вирус парагриппа → 20,1%.</w:t>
      </w:r>
    </w:p>
    <w:p w:rsidR="00DC459B" w:rsidRPr="005A08A7" w:rsidRDefault="00DC459B" w:rsidP="005A08A7">
      <w:pPr>
        <w:pStyle w:val="a8"/>
      </w:pPr>
      <w:r w:rsidRPr="005A08A7">
        <w:t>Аденовирусы → 16,7%.</w:t>
      </w:r>
    </w:p>
    <w:p w:rsidR="00BE4CF5" w:rsidRPr="005A08A7" w:rsidRDefault="00DC459B" w:rsidP="005A08A7">
      <w:pPr>
        <w:pStyle w:val="a8"/>
      </w:pPr>
      <w:r w:rsidRPr="005A08A7">
        <w:t>Самая высокая заболеваемость в марте.</w:t>
      </w:r>
    </w:p>
    <w:p w:rsidR="00DC459B" w:rsidRPr="005A08A7" w:rsidRDefault="00DC459B" w:rsidP="005A08A7">
      <w:pPr>
        <w:pStyle w:val="a8"/>
      </w:pPr>
      <w:r w:rsidRPr="005A08A7">
        <w:t>Клиника: (триада), изменение голоса, грубый лающий кашель, стенотическое дыхание. Стеноз обусловлен: оттоком и инфильтрацией слизистой оболочки, спазмом мышц гортани и трахеи, гиперсекрецией желез слизистой оболочки.</w:t>
      </w:r>
    </w:p>
    <w:p w:rsidR="00DC459B" w:rsidRPr="005A08A7" w:rsidRDefault="00DC459B" w:rsidP="005A08A7">
      <w:pPr>
        <w:pStyle w:val="a8"/>
      </w:pPr>
      <w:r w:rsidRPr="005A08A7">
        <w:t>Ларингоскопия: гиперемия и инфильтрация слизистой гортани, валики под голосовыми складками ярко-красного цвета, гнойное содержимое в трахеобронхиальном дереве, просвет гортани сужен.</w:t>
      </w:r>
    </w:p>
    <w:p w:rsidR="001B5AA4" w:rsidRPr="005A08A7" w:rsidRDefault="001B5AA4" w:rsidP="005A08A7">
      <w:pPr>
        <w:pStyle w:val="a8"/>
      </w:pPr>
      <w:r w:rsidRPr="005A08A7">
        <w:t>Клиническая классификация острого ларинготрахеита у детей:</w:t>
      </w:r>
    </w:p>
    <w:p w:rsidR="001B5AA4" w:rsidRPr="005A08A7" w:rsidRDefault="001B5AA4" w:rsidP="005A08A7">
      <w:pPr>
        <w:pStyle w:val="a8"/>
      </w:pPr>
      <w:r w:rsidRPr="005A08A7">
        <w:t>Вид ОРВИ:</w:t>
      </w:r>
    </w:p>
    <w:p w:rsidR="001B5AA4" w:rsidRPr="005A08A7" w:rsidRDefault="001B5AA4" w:rsidP="005A08A7">
      <w:pPr>
        <w:pStyle w:val="a8"/>
      </w:pPr>
      <w:r w:rsidRPr="005A08A7">
        <w:t>грипп, парагрипп, аденовирусная инфекция, РСИ;</w:t>
      </w:r>
    </w:p>
    <w:p w:rsidR="001B5AA4" w:rsidRPr="005A08A7" w:rsidRDefault="001B5AA4" w:rsidP="005A08A7">
      <w:pPr>
        <w:pStyle w:val="a8"/>
      </w:pPr>
      <w:r w:rsidRPr="005A08A7">
        <w:t>ОРВИ (при отсутствии экспресс-диагностики).</w:t>
      </w:r>
    </w:p>
    <w:p w:rsidR="001B5AA4" w:rsidRPr="005A08A7" w:rsidRDefault="001B5AA4" w:rsidP="005A08A7">
      <w:pPr>
        <w:pStyle w:val="a8"/>
      </w:pPr>
      <w:r w:rsidRPr="005A08A7">
        <w:t>Форма и клинический вариант:</w:t>
      </w:r>
    </w:p>
    <w:p w:rsidR="001B5AA4" w:rsidRPr="005A08A7" w:rsidRDefault="001B5AA4" w:rsidP="005A08A7">
      <w:pPr>
        <w:pStyle w:val="a8"/>
      </w:pPr>
      <w:r w:rsidRPr="005A08A7">
        <w:t>первичная форма;</w:t>
      </w:r>
    </w:p>
    <w:p w:rsidR="001B5AA4" w:rsidRPr="005A08A7" w:rsidRDefault="001B5AA4" w:rsidP="005A08A7">
      <w:pPr>
        <w:pStyle w:val="a8"/>
      </w:pPr>
      <w:r w:rsidRPr="005A08A7">
        <w:t>рецидивирующая форма.</w:t>
      </w:r>
    </w:p>
    <w:p w:rsidR="001B5AA4" w:rsidRPr="005A08A7" w:rsidRDefault="001B5AA4" w:rsidP="005A08A7">
      <w:pPr>
        <w:pStyle w:val="a8"/>
      </w:pPr>
      <w:r w:rsidRPr="005A08A7">
        <w:t>1-й вариант – внезапное начало без других симптомов ОРВИ.</w:t>
      </w:r>
    </w:p>
    <w:p w:rsidR="001B5AA4" w:rsidRPr="005A08A7" w:rsidRDefault="001B5AA4" w:rsidP="005A08A7">
      <w:pPr>
        <w:pStyle w:val="a8"/>
      </w:pPr>
      <w:r w:rsidRPr="005A08A7">
        <w:t>2-й вариант – внезапное начало на фоне ОРВИ.</w:t>
      </w:r>
    </w:p>
    <w:p w:rsidR="001B5AA4" w:rsidRPr="005A08A7" w:rsidRDefault="001B5AA4" w:rsidP="005A08A7">
      <w:pPr>
        <w:pStyle w:val="a8"/>
      </w:pPr>
      <w:r w:rsidRPr="005A08A7">
        <w:t>3-й вариант – постепенное нарастание симптомов на фоне ОРВИ.</w:t>
      </w:r>
    </w:p>
    <w:p w:rsidR="001B5AA4" w:rsidRPr="005A08A7" w:rsidRDefault="001B5AA4" w:rsidP="005A08A7">
      <w:pPr>
        <w:pStyle w:val="a8"/>
      </w:pPr>
      <w:r w:rsidRPr="005A08A7">
        <w:t>Течение:</w:t>
      </w:r>
    </w:p>
    <w:p w:rsidR="001B5AA4" w:rsidRPr="005A08A7" w:rsidRDefault="001B5AA4" w:rsidP="005A08A7">
      <w:pPr>
        <w:pStyle w:val="a8"/>
      </w:pPr>
      <w:r w:rsidRPr="005A08A7">
        <w:t>непрерывное;</w:t>
      </w:r>
    </w:p>
    <w:p w:rsidR="001B5AA4" w:rsidRPr="005A08A7" w:rsidRDefault="001B5AA4" w:rsidP="005A08A7">
      <w:pPr>
        <w:pStyle w:val="a8"/>
      </w:pPr>
      <w:r w:rsidRPr="005A08A7">
        <w:t>волнообразное.</w:t>
      </w:r>
    </w:p>
    <w:p w:rsidR="001B5AA4" w:rsidRPr="005A08A7" w:rsidRDefault="001B5AA4" w:rsidP="005A08A7">
      <w:pPr>
        <w:pStyle w:val="a8"/>
      </w:pPr>
      <w:r w:rsidRPr="005A08A7">
        <w:t>Стадия стеноза гортани:</w:t>
      </w:r>
    </w:p>
    <w:p w:rsidR="001B5AA4" w:rsidRPr="005A08A7" w:rsidRDefault="001B5AA4" w:rsidP="005A08A7">
      <w:pPr>
        <w:pStyle w:val="a8"/>
      </w:pPr>
      <w:r w:rsidRPr="005A08A7">
        <w:t>компенсированная;</w:t>
      </w:r>
    </w:p>
    <w:p w:rsidR="001B5AA4" w:rsidRPr="005A08A7" w:rsidRDefault="001B5AA4" w:rsidP="005A08A7">
      <w:pPr>
        <w:pStyle w:val="a8"/>
      </w:pPr>
      <w:r w:rsidRPr="005A08A7">
        <w:t>неполной компенсации;</w:t>
      </w:r>
    </w:p>
    <w:p w:rsidR="001B5AA4" w:rsidRPr="005A08A7" w:rsidRDefault="001B5AA4" w:rsidP="005A08A7">
      <w:pPr>
        <w:pStyle w:val="a8"/>
      </w:pPr>
      <w:r w:rsidRPr="005A08A7">
        <w:t>декомпенсированная;</w:t>
      </w:r>
    </w:p>
    <w:p w:rsidR="001B5AA4" w:rsidRPr="005A08A7" w:rsidRDefault="004D3AB4" w:rsidP="005A08A7">
      <w:pPr>
        <w:pStyle w:val="a8"/>
      </w:pPr>
      <w:r w:rsidRPr="005A08A7">
        <w:t>терминальная.</w:t>
      </w:r>
    </w:p>
    <w:p w:rsidR="004D3AB4" w:rsidRPr="005A08A7" w:rsidRDefault="004D3AB4" w:rsidP="005A08A7">
      <w:pPr>
        <w:pStyle w:val="a8"/>
      </w:pPr>
      <w:r w:rsidRPr="005A08A7">
        <w:t>DS: по стенотическому дыханию (от дифтерии гортани), инородного тела гортани, бронхиальной астмы, пневмонии с астматическим компонентом, стеноза гортани, при кори, ветряной оспе.</w:t>
      </w:r>
    </w:p>
    <w:p w:rsidR="004D3AB4" w:rsidRPr="005A08A7" w:rsidRDefault="004D3AB4" w:rsidP="005A08A7">
      <w:pPr>
        <w:pStyle w:val="a8"/>
      </w:pPr>
      <w:r w:rsidRPr="005A08A7">
        <w:t>Лечение:</w:t>
      </w:r>
    </w:p>
    <w:p w:rsidR="004D3AB4" w:rsidRPr="005A08A7" w:rsidRDefault="004D3AB4" w:rsidP="005A08A7">
      <w:pPr>
        <w:pStyle w:val="a8"/>
      </w:pPr>
      <w:r w:rsidRPr="005A08A7">
        <w:t>организация помощи – ранняя госпитализация:</w:t>
      </w:r>
    </w:p>
    <w:p w:rsidR="004D3AB4" w:rsidRPr="005A08A7" w:rsidRDefault="00A622C2" w:rsidP="005A08A7">
      <w:pPr>
        <w:pStyle w:val="a8"/>
      </w:pPr>
      <w:r w:rsidRPr="005A08A7">
        <w:t>- ларингитное отделение (стеноз 1)и 2));</w:t>
      </w:r>
    </w:p>
    <w:p w:rsidR="00A622C2" w:rsidRPr="005A08A7" w:rsidRDefault="00A622C2" w:rsidP="005A08A7">
      <w:pPr>
        <w:pStyle w:val="a8"/>
      </w:pPr>
      <w:r w:rsidRPr="005A08A7">
        <w:t>- реанимационное отделение (стеноз 3)и 4));</w:t>
      </w:r>
    </w:p>
    <w:p w:rsidR="00A622C2" w:rsidRPr="005A08A7" w:rsidRDefault="00A622C2" w:rsidP="005A08A7">
      <w:pPr>
        <w:pStyle w:val="a8"/>
      </w:pPr>
      <w:r w:rsidRPr="005A08A7">
        <w:t>- ЛОР-отделение (для реабилитации).</w:t>
      </w:r>
    </w:p>
    <w:p w:rsidR="00A622C2" w:rsidRPr="005A08A7" w:rsidRDefault="00A622C2" w:rsidP="005A08A7">
      <w:pPr>
        <w:pStyle w:val="a8"/>
      </w:pPr>
      <w:r w:rsidRPr="005A08A7">
        <w:t>Устраняют последствия реанимационных мероприятий (продленная интубация, трахеотомия).</w:t>
      </w:r>
    </w:p>
    <w:p w:rsidR="004D3AB4" w:rsidRPr="005A08A7" w:rsidRDefault="004D3AB4" w:rsidP="005A08A7">
      <w:pPr>
        <w:pStyle w:val="a8"/>
      </w:pPr>
      <w:r w:rsidRPr="005A08A7">
        <w:t>в 1-м варианте клинике:</w:t>
      </w:r>
      <w:r w:rsidR="00A622C2" w:rsidRPr="005A08A7">
        <w:t xml:space="preserve"> этиотропное (интерферон) и противогриппозный γ-глобулин; а/б при 2-м варианте с профилактической целью, при 3-м варианте мощная а/б терапия.</w:t>
      </w:r>
    </w:p>
    <w:p w:rsidR="00A622C2" w:rsidRPr="005A08A7" w:rsidRDefault="00A622C2" w:rsidP="005A08A7">
      <w:pPr>
        <w:pStyle w:val="a8"/>
      </w:pPr>
      <w:r w:rsidRPr="005A08A7">
        <w:t>В/в струйно 10-20 мл. 20% р-ра глюкозы.</w:t>
      </w:r>
    </w:p>
    <w:p w:rsidR="00A622C2" w:rsidRPr="005A08A7" w:rsidRDefault="00A622C2" w:rsidP="005A08A7">
      <w:pPr>
        <w:pStyle w:val="a8"/>
      </w:pPr>
      <w:r w:rsidRPr="005A08A7">
        <w:t>10% р-р СаСl</w:t>
      </w:r>
      <w:r w:rsidR="00355541" w:rsidRPr="005A08A7">
        <w:t>2 в/в, 1 мл на год жизни.</w:t>
      </w:r>
    </w:p>
    <w:p w:rsidR="00355541" w:rsidRPr="005A08A7" w:rsidRDefault="00355541" w:rsidP="005A08A7">
      <w:pPr>
        <w:pStyle w:val="a8"/>
      </w:pPr>
      <w:r w:rsidRPr="005A08A7">
        <w:t>5% аскорбинат Na, 1 мл на год жизни.</w:t>
      </w:r>
    </w:p>
    <w:p w:rsidR="00355541" w:rsidRPr="005A08A7" w:rsidRDefault="00355541" w:rsidP="005A08A7">
      <w:pPr>
        <w:pStyle w:val="a8"/>
      </w:pPr>
      <w:r w:rsidRPr="005A08A7">
        <w:t xml:space="preserve">2,4% эуфиллин (0,2 мл на </w:t>
      </w:r>
      <w:smartTag w:uri="urn:schemas-microsoft-com:office:smarttags" w:element="metricconverter">
        <w:smartTagPr>
          <w:attr w:name="ProductID" w:val="1 кг"/>
        </w:smartTagPr>
        <w:r w:rsidRPr="005A08A7">
          <w:t>1 кг</w:t>
        </w:r>
      </w:smartTag>
      <w:r w:rsidRPr="005A08A7">
        <w:t xml:space="preserve"> массы).</w:t>
      </w:r>
    </w:p>
    <w:p w:rsidR="00355541" w:rsidRPr="005A08A7" w:rsidRDefault="00355541" w:rsidP="005A08A7">
      <w:pPr>
        <w:pStyle w:val="a8"/>
      </w:pPr>
      <w:r w:rsidRPr="005A08A7">
        <w:t xml:space="preserve">Преднизалон (2-3 мг на </w:t>
      </w:r>
      <w:smartTag w:uri="urn:schemas-microsoft-com:office:smarttags" w:element="metricconverter">
        <w:smartTagPr>
          <w:attr w:name="ProductID" w:val="1 кг"/>
        </w:smartTagPr>
        <w:r w:rsidRPr="005A08A7">
          <w:t>1 кг</w:t>
        </w:r>
      </w:smartTag>
      <w:r w:rsidRPr="005A08A7">
        <w:t xml:space="preserve"> массы тела).</w:t>
      </w:r>
    </w:p>
    <w:p w:rsidR="00355541" w:rsidRPr="005A08A7" w:rsidRDefault="00355541" w:rsidP="005A08A7">
      <w:pPr>
        <w:pStyle w:val="a8"/>
      </w:pPr>
      <w:r w:rsidRPr="005A08A7">
        <w:t>В/м антигистаминные в возрастной дозе.</w:t>
      </w:r>
    </w:p>
    <w:p w:rsidR="00355541" w:rsidRPr="005A08A7" w:rsidRDefault="00355541" w:rsidP="005A08A7">
      <w:pPr>
        <w:pStyle w:val="a8"/>
      </w:pPr>
      <w:r w:rsidRPr="005A08A7">
        <w:t>Отвлекающие процедуры (горячие ножные ванны, горчичники на грудную клетку и икроножные мышцы).</w:t>
      </w:r>
    </w:p>
    <w:p w:rsidR="00355541" w:rsidRPr="005A08A7" w:rsidRDefault="00355541" w:rsidP="005A08A7">
      <w:pPr>
        <w:pStyle w:val="a8"/>
      </w:pPr>
      <w:r w:rsidRPr="005A08A7">
        <w:t>При декомпенсации стеноза:</w:t>
      </w:r>
    </w:p>
    <w:p w:rsidR="00355541" w:rsidRPr="005A08A7" w:rsidRDefault="00355541" w:rsidP="005A08A7">
      <w:pPr>
        <w:pStyle w:val="a8"/>
      </w:pPr>
      <w:r w:rsidRPr="005A08A7">
        <w:t>1) ТМТ →кислородная палатка: кортикостероиды, раствор соды, препараты калия, нейролептики, седативные, сердечные гликозиды.</w:t>
      </w:r>
    </w:p>
    <w:p w:rsidR="005A08A7" w:rsidRDefault="00355541" w:rsidP="005A08A7">
      <w:pPr>
        <w:pStyle w:val="a8"/>
      </w:pPr>
      <w:r w:rsidRPr="005A08A7">
        <w:t>При отсутствии эффекта: в реанимации:</w:t>
      </w:r>
    </w:p>
    <w:p w:rsidR="00355541" w:rsidRPr="005A08A7" w:rsidRDefault="00355541" w:rsidP="005A08A7">
      <w:pPr>
        <w:pStyle w:val="a8"/>
      </w:pPr>
      <w:r w:rsidRPr="005A08A7">
        <w:t>продление интубации до 10 дней и более;</w:t>
      </w:r>
    </w:p>
    <w:p w:rsidR="00355541" w:rsidRPr="005A08A7" w:rsidRDefault="00355541" w:rsidP="005A08A7">
      <w:pPr>
        <w:pStyle w:val="a8"/>
      </w:pPr>
      <w:r w:rsidRPr="005A08A7">
        <w:t>трахеостомия.</w:t>
      </w:r>
    </w:p>
    <w:p w:rsidR="00A622C2" w:rsidRPr="005A08A7" w:rsidRDefault="00355541" w:rsidP="005A08A7">
      <w:pPr>
        <w:pStyle w:val="a8"/>
      </w:pPr>
      <w:r w:rsidRPr="005A08A7">
        <w:t>Показания для выполнения продленной интубации:</w:t>
      </w:r>
    </w:p>
    <w:p w:rsidR="00355541" w:rsidRPr="005A08A7" w:rsidRDefault="00355541" w:rsidP="005A08A7">
      <w:pPr>
        <w:pStyle w:val="a8"/>
      </w:pPr>
      <w:r w:rsidRPr="005A08A7">
        <w:t>беспокойство ребенка, не снимаемое седативными препаратами;</w:t>
      </w:r>
    </w:p>
    <w:p w:rsidR="00355541" w:rsidRPr="005A08A7" w:rsidRDefault="00355541" w:rsidP="005A08A7">
      <w:pPr>
        <w:pStyle w:val="a8"/>
      </w:pPr>
      <w:r w:rsidRPr="005A08A7">
        <w:t>прогрессирующее увеличение частоты дыхания;</w:t>
      </w:r>
    </w:p>
    <w:p w:rsidR="00355541" w:rsidRPr="005A08A7" w:rsidRDefault="00355541" w:rsidP="005A08A7">
      <w:pPr>
        <w:pStyle w:val="a8"/>
      </w:pPr>
      <w:r w:rsidRPr="005A08A7">
        <w:t>нарушение терморегуляции (стойкая терморегуляция);</w:t>
      </w:r>
    </w:p>
    <w:p w:rsidR="00355541" w:rsidRPr="005A08A7" w:rsidRDefault="00355541" w:rsidP="005A08A7">
      <w:pPr>
        <w:pStyle w:val="a8"/>
      </w:pPr>
      <w:r w:rsidRPr="005A08A7">
        <w:t xml:space="preserve">напряжение кислорода в крови (РО2) ниже </w:t>
      </w:r>
      <w:smartTag w:uri="urn:schemas-microsoft-com:office:smarttags" w:element="metricconverter">
        <w:smartTagPr>
          <w:attr w:name="ProductID" w:val="50 мм"/>
        </w:smartTagPr>
        <w:r w:rsidRPr="005A08A7">
          <w:t>50 мм</w:t>
        </w:r>
      </w:smartTag>
      <w:r w:rsidRPr="005A08A7">
        <w:t xml:space="preserve"> рт ст и углекислоты (РСО2) выше </w:t>
      </w:r>
      <w:smartTag w:uri="urn:schemas-microsoft-com:office:smarttags" w:element="metricconverter">
        <w:smartTagPr>
          <w:attr w:name="ProductID" w:val="70 мм"/>
        </w:smartTagPr>
        <w:r w:rsidRPr="005A08A7">
          <w:t>70 мм</w:t>
        </w:r>
      </w:smartTag>
      <w:r w:rsidRPr="005A08A7">
        <w:t xml:space="preserve"> рт ст.</w:t>
      </w:r>
    </w:p>
    <w:p w:rsidR="008D15C6" w:rsidRPr="005A08A7" w:rsidRDefault="008D15C6" w:rsidP="005A08A7">
      <w:pPr>
        <w:pStyle w:val="a8"/>
      </w:pPr>
      <w:r w:rsidRPr="005A08A7">
        <w:t>Для интубации – специальные термопластические трубки (при неэффективности продленной интубации, наружная и внутренняя).</w:t>
      </w:r>
    </w:p>
    <w:p w:rsidR="008D15C6" w:rsidRPr="005A08A7" w:rsidRDefault="008D15C6" w:rsidP="005A08A7">
      <w:pPr>
        <w:pStyle w:val="a8"/>
      </w:pPr>
      <w:r w:rsidRPr="005A08A7">
        <w:t>Дифтерия гортани.</w:t>
      </w:r>
    </w:p>
    <w:p w:rsidR="008D15C6" w:rsidRPr="005A08A7" w:rsidRDefault="008D15C6" w:rsidP="005A08A7">
      <w:pPr>
        <w:pStyle w:val="a8"/>
      </w:pPr>
      <w:r w:rsidRPr="005A08A7">
        <w:t>(дифтерийный круп или истинный круп)</w:t>
      </w:r>
    </w:p>
    <w:p w:rsidR="008D15C6" w:rsidRPr="005A08A7" w:rsidRDefault="008D15C6" w:rsidP="005A08A7">
      <w:pPr>
        <w:pStyle w:val="a8"/>
      </w:pPr>
      <w:r w:rsidRPr="005A08A7">
        <w:t>- болеют чаще дети младшего возраста;</w:t>
      </w:r>
    </w:p>
    <w:p w:rsidR="005A08A7" w:rsidRDefault="008D15C6" w:rsidP="005A08A7">
      <w:pPr>
        <w:pStyle w:val="a8"/>
      </w:pPr>
      <w:r w:rsidRPr="005A08A7">
        <w:t>- на фоне дифтерии зева и носа.</w:t>
      </w:r>
    </w:p>
    <w:p w:rsidR="0066146E" w:rsidRPr="005A08A7" w:rsidRDefault="008D15C6" w:rsidP="005A08A7">
      <w:pPr>
        <w:pStyle w:val="a8"/>
      </w:pPr>
      <w:r w:rsidRPr="005A08A7">
        <w:t>Патогенез: образование фибринозных пленок на слизистой; отек слизистой гортани; спазм мышц гортани (внутр.).</w:t>
      </w:r>
    </w:p>
    <w:p w:rsidR="008D15C6" w:rsidRPr="005A08A7" w:rsidRDefault="008D15C6" w:rsidP="005A08A7">
      <w:pPr>
        <w:pStyle w:val="a8"/>
      </w:pPr>
      <w:r w:rsidRPr="005A08A7">
        <w:t>Стадии заболевания:</w:t>
      </w:r>
    </w:p>
    <w:p w:rsidR="008D15C6" w:rsidRPr="005A08A7" w:rsidRDefault="008D15C6" w:rsidP="005A08A7">
      <w:pPr>
        <w:pStyle w:val="a8"/>
      </w:pPr>
      <w:r w:rsidRPr="005A08A7">
        <w:t>Дисфоническая (крупозного кашля): симптомы общей интоксикации, повышение t◦ тела, кашель постоянно усиливается → лающий; охриплость → осиплость → афония; кашель хриплый → беззвучный.</w:t>
      </w:r>
    </w:p>
    <w:p w:rsidR="008D15C6" w:rsidRPr="005A08A7" w:rsidRDefault="008D15C6" w:rsidP="005A08A7">
      <w:pPr>
        <w:pStyle w:val="a8"/>
      </w:pPr>
      <w:r w:rsidRPr="005A08A7">
        <w:t>Стенотическая: на фоне афонии и беззвучного кашля</w:t>
      </w:r>
      <w:r w:rsidR="0070148A" w:rsidRPr="005A08A7">
        <w:t xml:space="preserve"> →</w:t>
      </w:r>
      <w:r w:rsidRPr="005A08A7">
        <w:t xml:space="preserve"> затруднение дыхания; инспираторная одышка, беспокойство, метание; кожа бледнеет</w:t>
      </w:r>
      <w:r w:rsidR="0070148A" w:rsidRPr="005A08A7">
        <w:t xml:space="preserve"> →</w:t>
      </w:r>
      <w:r w:rsidRPr="005A08A7">
        <w:t xml:space="preserve"> покрывается потом</w:t>
      </w:r>
      <w:r w:rsidR="0070148A" w:rsidRPr="005A08A7">
        <w:t xml:space="preserve"> →</w:t>
      </w:r>
      <w:r w:rsidRPr="005A08A7">
        <w:t xml:space="preserve"> акроцианоз, пульс учащается, шумное дыхание.</w:t>
      </w:r>
    </w:p>
    <w:p w:rsidR="008D15C6" w:rsidRPr="005A08A7" w:rsidRDefault="008D15C6" w:rsidP="005A08A7">
      <w:pPr>
        <w:pStyle w:val="a8"/>
      </w:pPr>
      <w:r w:rsidRPr="005A08A7">
        <w:t>Асфиктическая:</w:t>
      </w:r>
      <w:r w:rsidR="0070148A" w:rsidRPr="005A08A7">
        <w:t xml:space="preserve"> переход стеноза в терминальную стадию, вялость, сонливость, дыхание частое, пульс нитевидный → смерть.</w:t>
      </w:r>
    </w:p>
    <w:p w:rsidR="0070148A" w:rsidRPr="005A08A7" w:rsidRDefault="0070148A" w:rsidP="005A08A7">
      <w:pPr>
        <w:pStyle w:val="a8"/>
      </w:pPr>
      <w:r w:rsidRPr="005A08A7">
        <w:t>DS: нарастание стеноза постепенное!</w:t>
      </w:r>
    </w:p>
    <w:p w:rsidR="0070148A" w:rsidRPr="005A08A7" w:rsidRDefault="0070148A" w:rsidP="005A08A7">
      <w:pPr>
        <w:pStyle w:val="a8"/>
      </w:pPr>
      <w:r w:rsidRPr="005A08A7">
        <w:t>Ларингоскопия: фибринозные пленки в просвете гортани.</w:t>
      </w:r>
    </w:p>
    <w:p w:rsidR="0070148A" w:rsidRPr="005A08A7" w:rsidRDefault="0070148A" w:rsidP="005A08A7">
      <w:pPr>
        <w:pStyle w:val="a8"/>
      </w:pPr>
      <w:r w:rsidRPr="005A08A7">
        <w:t>Бактериальное исследование: мазок из зева и носа на Bα.</w:t>
      </w:r>
    </w:p>
    <w:p w:rsidR="0070148A" w:rsidRPr="005A08A7" w:rsidRDefault="0070148A" w:rsidP="005A08A7">
      <w:pPr>
        <w:pStyle w:val="a8"/>
      </w:pPr>
      <w:r w:rsidRPr="005A08A7">
        <w:t xml:space="preserve">Лечение: специфическое: введение противодифтерийной антитоксической сыворотки – при локализованной форме 30.000 – 40.000 АЕ, при распространенной форме 60.000 – 80.000 АЕ; длительный постельный режим; эуффиллин 2,4% (0,2 мл га </w:t>
      </w:r>
      <w:smartTag w:uri="urn:schemas-microsoft-com:office:smarttags" w:element="metricconverter">
        <w:smartTagPr>
          <w:attr w:name="ProductID" w:val="1 кг"/>
        </w:smartTagPr>
        <w:r w:rsidRPr="005A08A7">
          <w:t>1 кг</w:t>
        </w:r>
      </w:smartTag>
      <w:r w:rsidRPr="005A08A7">
        <w:t xml:space="preserve"> массы тела); щелочные ингаляции; а/б (борьба с вторичной инфекцией); интубация трахеи или трахеостомия (при тяжелом лечении).</w:t>
      </w:r>
    </w:p>
    <w:p w:rsidR="0070148A" w:rsidRPr="005A08A7" w:rsidRDefault="0070148A" w:rsidP="005A08A7">
      <w:pPr>
        <w:pStyle w:val="a8"/>
      </w:pPr>
      <w:r w:rsidRPr="005A08A7">
        <w:t>Хронический ларингит.</w:t>
      </w:r>
    </w:p>
    <w:p w:rsidR="006A3FF9" w:rsidRPr="005A08A7" w:rsidRDefault="006A3FF9" w:rsidP="005A08A7">
      <w:pPr>
        <w:pStyle w:val="a8"/>
      </w:pPr>
      <w:r w:rsidRPr="005A08A7">
        <w:t>Хронический катаральный – у лиц голосоречевой нагрузкой, длительное перенапряжение голосового аппарата.</w:t>
      </w:r>
    </w:p>
    <w:p w:rsidR="006A3FF9" w:rsidRPr="005A08A7" w:rsidRDefault="006A3FF9" w:rsidP="005A08A7">
      <w:pPr>
        <w:pStyle w:val="a8"/>
      </w:pPr>
      <w:r w:rsidRPr="005A08A7">
        <w:t>Ларингоскопия: застойная гиперемия слизистой, расширение сосудов.</w:t>
      </w:r>
    </w:p>
    <w:p w:rsidR="006A3FF9" w:rsidRPr="005A08A7" w:rsidRDefault="006A3FF9" w:rsidP="005A08A7">
      <w:pPr>
        <w:pStyle w:val="a8"/>
      </w:pPr>
      <w:r w:rsidRPr="005A08A7">
        <w:t>Лечение: устранение причин, соблюдение голосового режима, местно – вливание в гортань растворов а/б + гидрокортизона (5 мл физ р-ра, 150.000 ЕД стрептомицина, 30 мг гидрокортизона) по 1,5-2 мл 1 раз в день №10; климатотерапия, физиотерапия.</w:t>
      </w:r>
    </w:p>
    <w:p w:rsidR="006A3FF9" w:rsidRPr="005A08A7" w:rsidRDefault="006A3FF9" w:rsidP="005A08A7">
      <w:pPr>
        <w:pStyle w:val="a8"/>
      </w:pPr>
      <w:r w:rsidRPr="005A08A7">
        <w:t>Хронический гиперпластический ларингит.</w:t>
      </w:r>
    </w:p>
    <w:p w:rsidR="00EC3338" w:rsidRPr="005A08A7" w:rsidRDefault="00EC3338" w:rsidP="005A08A7">
      <w:pPr>
        <w:pStyle w:val="a8"/>
      </w:pPr>
      <w:r w:rsidRPr="005A08A7">
        <w:t>Гиперплазия слизистой, неравномерной утолщение голосовых складок и парез голосовых мышц.</w:t>
      </w:r>
    </w:p>
    <w:p w:rsidR="00EC3338" w:rsidRPr="005A08A7" w:rsidRDefault="00EC3338" w:rsidP="005A08A7">
      <w:pPr>
        <w:pStyle w:val="a8"/>
      </w:pPr>
      <w:r w:rsidRPr="005A08A7">
        <w:t>Симптомы: хрипота или афония.</w:t>
      </w:r>
    </w:p>
    <w:p w:rsidR="005A08A7" w:rsidRDefault="00EC3338" w:rsidP="005A08A7">
      <w:pPr>
        <w:pStyle w:val="a8"/>
      </w:pPr>
      <w:r w:rsidRPr="005A08A7">
        <w:t>DS:</w:t>
      </w:r>
    </w:p>
    <w:p w:rsidR="00EC3338" w:rsidRPr="005A08A7" w:rsidRDefault="00EC3338" w:rsidP="005A08A7">
      <w:pPr>
        <w:pStyle w:val="a8"/>
      </w:pPr>
      <w:r w:rsidRPr="005A08A7">
        <w:t>ларингоскопия – увеличение слизистой оболочки;</w:t>
      </w:r>
    </w:p>
    <w:p w:rsidR="00EC3338" w:rsidRPr="005A08A7" w:rsidRDefault="00EC3338" w:rsidP="005A08A7">
      <w:pPr>
        <w:pStyle w:val="a8"/>
      </w:pPr>
      <w:r w:rsidRPr="005A08A7">
        <w:t>гистоцитология (Диф. Д-з с злокач. заб-м).</w:t>
      </w:r>
    </w:p>
    <w:p w:rsidR="00EC3338" w:rsidRPr="005A08A7" w:rsidRDefault="00EC3338" w:rsidP="005A08A7">
      <w:pPr>
        <w:pStyle w:val="a8"/>
      </w:pPr>
      <w:r w:rsidRPr="005A08A7">
        <w:t>Лечение: устранить вредные факторы, щадящий голосовой режим (смотри хронический катаральный ларингит); креговоздействие на гиперплазию слизистой.</w:t>
      </w:r>
    </w:p>
    <w:p w:rsidR="005A08A7" w:rsidRDefault="006A3FF9" w:rsidP="005A08A7">
      <w:pPr>
        <w:pStyle w:val="a8"/>
      </w:pPr>
      <w:r w:rsidRPr="005A08A7">
        <w:t>Хронический атрофический ларингит.</w:t>
      </w:r>
    </w:p>
    <w:p w:rsidR="00EC3338" w:rsidRPr="005A08A7" w:rsidRDefault="00EC3338" w:rsidP="005A08A7">
      <w:pPr>
        <w:pStyle w:val="a8"/>
      </w:pPr>
      <w:r w:rsidRPr="005A08A7">
        <w:t>Связан с атрофией глотки и носа; после перенесенной дифтерии или скарлатины, запыленность, загазованность, курение, алкоголь.</w:t>
      </w:r>
    </w:p>
    <w:p w:rsidR="00EC3338" w:rsidRPr="005A08A7" w:rsidRDefault="00EC3338" w:rsidP="005A08A7">
      <w:pPr>
        <w:pStyle w:val="a8"/>
      </w:pPr>
      <w:r w:rsidRPr="005A08A7">
        <w:t>Симптомы: сухость и першение, прогрессирующая дисфония.</w:t>
      </w:r>
    </w:p>
    <w:p w:rsidR="00EC3338" w:rsidRPr="005A08A7" w:rsidRDefault="00EC3338" w:rsidP="005A08A7">
      <w:pPr>
        <w:pStyle w:val="a8"/>
      </w:pPr>
      <w:r w:rsidRPr="005A08A7">
        <w:t>Ларингоскопия: яркая гиперемия слизистой → блестящая → бледнеет → вязкий секрет и корки темно-зеленого цвета → при откашливании прожилки крови в мокроте.</w:t>
      </w:r>
    </w:p>
    <w:p w:rsidR="00EC3338" w:rsidRPr="005A08A7" w:rsidRDefault="00EC3338" w:rsidP="005A08A7">
      <w:pPr>
        <w:pStyle w:val="a8"/>
      </w:pPr>
      <w:r w:rsidRPr="005A08A7">
        <w:t>Лечение: устранить вредные факторы, отказ от курения, щадящая диета, голосовой режим, орошение слизистой физ. раствором, разжижение мокроты (щелочно-масляные ингаляции 3-5 дней); 1% ментоловое масло вливать в гортань №10; йодистые препараты 30% йодид калия по 8 капель 3 раза в день, 2 недели; электрофорез с 2-3% йодидом калия; биостимуляторы.</w:t>
      </w:r>
    </w:p>
    <w:p w:rsidR="00EC3338" w:rsidRPr="005A08A7" w:rsidRDefault="009220AF" w:rsidP="005A08A7">
      <w:pPr>
        <w:pStyle w:val="a8"/>
      </w:pPr>
      <w:r>
        <w:t>Инородные тела гортани</w:t>
      </w:r>
    </w:p>
    <w:p w:rsidR="00EC3338" w:rsidRPr="005A08A7" w:rsidRDefault="00EC3338" w:rsidP="005A08A7">
      <w:pPr>
        <w:pStyle w:val="a8"/>
      </w:pPr>
      <w:r w:rsidRPr="005A08A7">
        <w:t>При внезапном глубоком вдохе (при испуге, крике, плаче, при наличии инородного тела во рту).</w:t>
      </w:r>
      <w:r w:rsidR="00A80B54" w:rsidRPr="005A08A7">
        <w:t xml:space="preserve"> Инородное тело больших размеров с острыми краями застревает в гортани, может вклиниться между истинными голосовыми связками в области гортанных желудочков или в подголосовой области.</w:t>
      </w:r>
    </w:p>
    <w:p w:rsidR="00A80B54" w:rsidRPr="005A08A7" w:rsidRDefault="00A80B54" w:rsidP="005A08A7">
      <w:pPr>
        <w:pStyle w:val="a8"/>
      </w:pPr>
      <w:r w:rsidRPr="005A08A7">
        <w:t>Симптомы: при показании инородного тела в гортани спазм голосовой щели временная остановка дыхания асфиксия (цианоз видимых слизистых и кожи лица) + приступообразный кашель и нарушение голосовой функции.</w:t>
      </w:r>
    </w:p>
    <w:p w:rsidR="005A08A7" w:rsidRDefault="00A80B54" w:rsidP="005A08A7">
      <w:pPr>
        <w:pStyle w:val="a8"/>
      </w:pPr>
      <w:r w:rsidRPr="005A08A7">
        <w:t>Помощь: срочная доставка в ЛОР-отделение.</w:t>
      </w:r>
    </w:p>
    <w:p w:rsidR="00A80B54" w:rsidRPr="005A08A7" w:rsidRDefault="00A80B54" w:rsidP="005A08A7">
      <w:pPr>
        <w:pStyle w:val="a8"/>
      </w:pPr>
      <w:r w:rsidRPr="005A08A7">
        <w:t>Инородные тела трахеи и бронхов</w:t>
      </w:r>
    </w:p>
    <w:p w:rsidR="00EA599F" w:rsidRPr="005A08A7" w:rsidRDefault="00A80B54" w:rsidP="005A08A7">
      <w:pPr>
        <w:pStyle w:val="a8"/>
      </w:pPr>
      <w:r w:rsidRPr="005A08A7">
        <w:t>Встречается часто 3-10% легочной патологии. У детей от грудного возраста до 3-5 лет → летальность 3-14%. Возникают, если дети остаются без присмотра (инородными телами могут быть семечки, булавки, монеты, бусинки, мелкие игрушки).</w:t>
      </w:r>
    </w:p>
    <w:p w:rsidR="00DE16C7" w:rsidRPr="005A08A7" w:rsidRDefault="00A80B54" w:rsidP="005A08A7">
      <w:pPr>
        <w:pStyle w:val="a8"/>
      </w:pPr>
      <w:r w:rsidRPr="005A08A7">
        <w:t>Симптомы: приступообразный кашель, цианоз, рвота (как при коклюше).</w:t>
      </w:r>
    </w:p>
    <w:p w:rsidR="00A80B54" w:rsidRPr="005A08A7" w:rsidRDefault="00DE16C7" w:rsidP="005A08A7">
      <w:pPr>
        <w:pStyle w:val="a8"/>
      </w:pPr>
      <w:r w:rsidRPr="005A08A7">
        <w:t>Во время кашля при аускультации определяется хлопанье инородного тела. В легких могут быть сухие и влажные, рассеянные хрипы. У маленьких детей повышение температуры.</w:t>
      </w:r>
    </w:p>
    <w:p w:rsidR="00DE16C7" w:rsidRPr="005A08A7" w:rsidRDefault="00DE16C7" w:rsidP="005A08A7">
      <w:pPr>
        <w:pStyle w:val="a8"/>
      </w:pPr>
      <w:r w:rsidRPr="005A08A7">
        <w:t>Если в бронхи: 70-80%</w:t>
      </w:r>
      <w:r w:rsidR="00AA0330" w:rsidRPr="005A08A7">
        <w:t xml:space="preserve"> →</w:t>
      </w:r>
      <w:r w:rsidRPr="005A08A7">
        <w:t xml:space="preserve"> в правом бронхе, боль в груди, сухой спастический кашель, может быть ателектаз доли легкого.</w:t>
      </w:r>
    </w:p>
    <w:p w:rsidR="00DE16C7" w:rsidRPr="005A08A7" w:rsidRDefault="00DE16C7" w:rsidP="005A08A7">
      <w:pPr>
        <w:pStyle w:val="a8"/>
      </w:pPr>
      <w:r w:rsidRPr="005A08A7">
        <w:t>Помощь: срочная доставка в ЛОР-отделение.</w:t>
      </w:r>
    </w:p>
    <w:p w:rsidR="00DE16C7" w:rsidRPr="005A08A7" w:rsidRDefault="009220AF" w:rsidP="005A08A7">
      <w:pPr>
        <w:pStyle w:val="a8"/>
      </w:pPr>
      <w:r>
        <w:t>Инородные тела пищевода</w:t>
      </w:r>
    </w:p>
    <w:p w:rsidR="00DE16C7" w:rsidRPr="005A08A7" w:rsidRDefault="00DE16C7" w:rsidP="005A08A7">
      <w:pPr>
        <w:pStyle w:val="a8"/>
      </w:pPr>
      <w:r w:rsidRPr="005A08A7">
        <w:t>У пожилых (в зубных протезах кости) и детей (монеты, игрушки, булавки, значки, пуговицы).</w:t>
      </w:r>
    </w:p>
    <w:p w:rsidR="00DE16C7" w:rsidRPr="005A08A7" w:rsidRDefault="00DE16C7" w:rsidP="005A08A7">
      <w:pPr>
        <w:pStyle w:val="a8"/>
      </w:pPr>
      <w:r w:rsidRPr="005A08A7">
        <w:t>Фактор, способствующий попаданию инородного тела в пищевод – отсутствие зубов. Застревают на уровне</w:t>
      </w:r>
      <w:r w:rsidR="005A08A7">
        <w:t xml:space="preserve"> </w:t>
      </w:r>
      <w:r w:rsidRPr="005A08A7">
        <w:t xml:space="preserve">3-х физиологических сужений (рот пищевода, бифуркация трахеи, </w:t>
      </w:r>
      <w:r w:rsidR="00AD15F0" w:rsidRPr="005A08A7">
        <w:t>диафрагмальное сужение.</w:t>
      </w:r>
    </w:p>
    <w:p w:rsidR="00AD15F0" w:rsidRPr="005A08A7" w:rsidRDefault="00AD15F0" w:rsidP="005A08A7">
      <w:pPr>
        <w:pStyle w:val="a8"/>
      </w:pPr>
      <w:r w:rsidRPr="005A08A7">
        <w:t>Симптомы: самопроизвольная боль при глотании, расстройство акта глотания, вынужденная поза больного, может быть повышение t◦.</w:t>
      </w:r>
    </w:p>
    <w:p w:rsidR="00AD15F0" w:rsidRPr="005A08A7" w:rsidRDefault="00AD15F0" w:rsidP="005A08A7">
      <w:pPr>
        <w:pStyle w:val="a8"/>
      </w:pPr>
      <w:r w:rsidRPr="005A08A7">
        <w:t>Помощь:</w:t>
      </w:r>
    </w:p>
    <w:p w:rsidR="00AD15F0" w:rsidRPr="005A08A7" w:rsidRDefault="00AD15F0" w:rsidP="005A08A7">
      <w:pPr>
        <w:pStyle w:val="a8"/>
      </w:pPr>
      <w:r w:rsidRPr="005A08A7">
        <w:t>доставка больного в ЛОР-стационар;</w:t>
      </w:r>
    </w:p>
    <w:p w:rsidR="00AD15F0" w:rsidRPr="005A08A7" w:rsidRDefault="00AD15F0" w:rsidP="005A08A7">
      <w:pPr>
        <w:pStyle w:val="a8"/>
      </w:pPr>
      <w:r w:rsidRPr="005A08A7">
        <w:t>эзофагоскопия.</w:t>
      </w:r>
    </w:p>
    <w:p w:rsidR="00AD15F0" w:rsidRPr="005A08A7" w:rsidRDefault="00AD15F0" w:rsidP="005A08A7">
      <w:pPr>
        <w:pStyle w:val="a8"/>
      </w:pPr>
      <w:r w:rsidRPr="005A08A7">
        <w:t>Стеноз гортани.</w:t>
      </w:r>
    </w:p>
    <w:p w:rsidR="00AD15F0" w:rsidRPr="005A08A7" w:rsidRDefault="00AD15F0" w:rsidP="005A08A7">
      <w:pPr>
        <w:pStyle w:val="a8"/>
      </w:pPr>
      <w:r w:rsidRPr="005A08A7">
        <w:t>Значительное уменьшение или полное закрытие просвета гортани (стеноз).</w:t>
      </w:r>
    </w:p>
    <w:p w:rsidR="00AD15F0" w:rsidRPr="005A08A7" w:rsidRDefault="00AD15F0" w:rsidP="005A08A7">
      <w:pPr>
        <w:pStyle w:val="a8"/>
      </w:pPr>
      <w:r w:rsidRPr="005A08A7">
        <w:t>Виды стеноза:</w:t>
      </w:r>
    </w:p>
    <w:p w:rsidR="00AD15F0" w:rsidRPr="005A08A7" w:rsidRDefault="00AD15F0" w:rsidP="005A08A7">
      <w:pPr>
        <w:pStyle w:val="a8"/>
      </w:pPr>
      <w:r w:rsidRPr="005A08A7">
        <w:t>Молниеносный.</w:t>
      </w:r>
    </w:p>
    <w:p w:rsidR="00AD15F0" w:rsidRPr="005A08A7" w:rsidRDefault="00AD15F0" w:rsidP="005A08A7">
      <w:pPr>
        <w:pStyle w:val="a8"/>
      </w:pPr>
      <w:r w:rsidRPr="005A08A7">
        <w:t>Острый.</w:t>
      </w:r>
    </w:p>
    <w:p w:rsidR="00AD15F0" w:rsidRPr="005A08A7" w:rsidRDefault="00AD15F0" w:rsidP="005A08A7">
      <w:pPr>
        <w:pStyle w:val="a8"/>
      </w:pPr>
      <w:r w:rsidRPr="005A08A7">
        <w:t>Хронический.</w:t>
      </w:r>
    </w:p>
    <w:p w:rsidR="00AD15F0" w:rsidRPr="005A08A7" w:rsidRDefault="00AD15F0" w:rsidP="005A08A7">
      <w:pPr>
        <w:pStyle w:val="a8"/>
      </w:pPr>
      <w:r w:rsidRPr="005A08A7">
        <w:t>Стойкий.</w:t>
      </w:r>
    </w:p>
    <w:p w:rsidR="00AD15F0" w:rsidRPr="005A08A7" w:rsidRDefault="00AD15F0" w:rsidP="005A08A7">
      <w:pPr>
        <w:pStyle w:val="a8"/>
      </w:pPr>
      <w:r w:rsidRPr="005A08A7">
        <w:t>Молниеносный стеноз</w:t>
      </w:r>
    </w:p>
    <w:p w:rsidR="00AD15F0" w:rsidRPr="005A08A7" w:rsidRDefault="00AD15F0" w:rsidP="005A08A7">
      <w:pPr>
        <w:pStyle w:val="a8"/>
      </w:pPr>
      <w:r w:rsidRPr="005A08A7">
        <w:t>(несколько секунд → минуты)</w:t>
      </w:r>
    </w:p>
    <w:p w:rsidR="00AD15F0" w:rsidRPr="005A08A7" w:rsidRDefault="00AD15F0" w:rsidP="005A08A7">
      <w:pPr>
        <w:pStyle w:val="a8"/>
      </w:pPr>
      <w:r w:rsidRPr="005A08A7">
        <w:t>Обтурация гортани или трахеи инородным телом или рефлекторный спазм голосовой щели при попадании инородного тела.</w:t>
      </w:r>
    </w:p>
    <w:p w:rsidR="00AA0330" w:rsidRPr="005A08A7" w:rsidRDefault="00AA0330" w:rsidP="005A08A7">
      <w:pPr>
        <w:pStyle w:val="a8"/>
      </w:pPr>
      <w:r w:rsidRPr="005A08A7">
        <w:t>Помощь:</w:t>
      </w:r>
    </w:p>
    <w:p w:rsidR="00AA0330" w:rsidRPr="005A08A7" w:rsidRDefault="00AA0330" w:rsidP="005A08A7">
      <w:pPr>
        <w:pStyle w:val="a8"/>
      </w:pPr>
      <w:r w:rsidRPr="005A08A7">
        <w:t>прямая ларингоскопия → удаление инородного тела;</w:t>
      </w:r>
    </w:p>
    <w:p w:rsidR="00AA0330" w:rsidRPr="005A08A7" w:rsidRDefault="00AA0330" w:rsidP="005A08A7">
      <w:pPr>
        <w:pStyle w:val="a8"/>
      </w:pPr>
      <w:r w:rsidRPr="005A08A7">
        <w:t>ИВЛ или срочная коникотомия → затем трахеостомия.</w:t>
      </w:r>
    </w:p>
    <w:p w:rsidR="00AD15F0" w:rsidRPr="005A08A7" w:rsidRDefault="00AD15F0" w:rsidP="005A08A7">
      <w:pPr>
        <w:pStyle w:val="a8"/>
      </w:pPr>
      <w:r w:rsidRPr="005A08A7">
        <w:t>Травма гортани или трахеи с отрывом гортани от трахеи или с размозжением хрящей трахеи (огнестрельные ранения, удар тупым или острым предметом, автоаварии).</w:t>
      </w:r>
    </w:p>
    <w:p w:rsidR="005A08A7" w:rsidRDefault="00AA0330" w:rsidP="005A08A7">
      <w:pPr>
        <w:pStyle w:val="a8"/>
      </w:pPr>
      <w:r w:rsidRPr="005A08A7">
        <w:t>Возникает:</w:t>
      </w:r>
    </w:p>
    <w:p w:rsidR="00AA0330" w:rsidRPr="005A08A7" w:rsidRDefault="00AA0330" w:rsidP="005A08A7">
      <w:pPr>
        <w:pStyle w:val="a8"/>
      </w:pPr>
      <w:r w:rsidRPr="005A08A7">
        <w:t>механическое закрытие просвета гортани;</w:t>
      </w:r>
    </w:p>
    <w:p w:rsidR="00AA0330" w:rsidRPr="005A08A7" w:rsidRDefault="00AA0330" w:rsidP="005A08A7">
      <w:pPr>
        <w:pStyle w:val="a8"/>
      </w:pPr>
      <w:r w:rsidRPr="005A08A7">
        <w:t>рефлекторный ларингоспазм → молниеносный стеноз.</w:t>
      </w:r>
    </w:p>
    <w:p w:rsidR="00AA0330" w:rsidRPr="005A08A7" w:rsidRDefault="00AA0330" w:rsidP="005A08A7">
      <w:pPr>
        <w:pStyle w:val="a8"/>
      </w:pPr>
      <w:r w:rsidRPr="005A08A7">
        <w:t>Помощь: срочная трахеотомия.</w:t>
      </w:r>
    </w:p>
    <w:p w:rsidR="00AD15F0" w:rsidRPr="005A08A7" w:rsidRDefault="00AD15F0" w:rsidP="005A08A7">
      <w:pPr>
        <w:pStyle w:val="a8"/>
      </w:pPr>
      <w:r w:rsidRPr="005A08A7">
        <w:t xml:space="preserve">Ларингоспазм: спазм голосовой щели возникает чаще у детей </w:t>
      </w:r>
      <w:r w:rsidR="00AA0330" w:rsidRPr="005A08A7">
        <w:t>со спазмофилией; реже при перераздражении слизистой гортани во время манипуляций, операций, рефлекторно при инородном теле.</w:t>
      </w:r>
    </w:p>
    <w:p w:rsidR="00AA0330" w:rsidRPr="005A08A7" w:rsidRDefault="00AA0330" w:rsidP="005A08A7">
      <w:pPr>
        <w:pStyle w:val="a8"/>
      </w:pPr>
      <w:r w:rsidRPr="005A08A7">
        <w:t>Симптомы: инспираторная одышка, покраснение или побледнение кожи лица, рот приоткрыт, голова запрокинута назад, неподвижный взгляд, холодный пот, диагноз кожи и слизистых оболочек, подергивание конечностей, сужение зрачков, потеря сознания →</w:t>
      </w:r>
      <w:r w:rsidR="0018241F" w:rsidRPr="005A08A7">
        <w:t xml:space="preserve"> остановка дыхания.</w:t>
      </w:r>
    </w:p>
    <w:p w:rsidR="0018241F" w:rsidRPr="005A08A7" w:rsidRDefault="0018241F" w:rsidP="005A08A7">
      <w:pPr>
        <w:pStyle w:val="a8"/>
      </w:pPr>
      <w:r w:rsidRPr="005A08A7">
        <w:t>Неотложная помощь:</w:t>
      </w:r>
    </w:p>
    <w:p w:rsidR="0018241F" w:rsidRPr="005A08A7" w:rsidRDefault="0018241F" w:rsidP="005A08A7">
      <w:pPr>
        <w:pStyle w:val="a8"/>
      </w:pPr>
      <w:r w:rsidRPr="005A08A7">
        <w:t>Устранить причину.</w:t>
      </w:r>
    </w:p>
    <w:p w:rsidR="0018241F" w:rsidRPr="005A08A7" w:rsidRDefault="0018241F" w:rsidP="005A08A7">
      <w:pPr>
        <w:pStyle w:val="a8"/>
      </w:pPr>
      <w:r w:rsidRPr="005A08A7">
        <w:t>Резкое раздражение кожи (укол, щипок).</w:t>
      </w:r>
    </w:p>
    <w:p w:rsidR="0018241F" w:rsidRPr="005A08A7" w:rsidRDefault="0018241F" w:rsidP="005A08A7">
      <w:pPr>
        <w:pStyle w:val="a8"/>
      </w:pPr>
      <w:r w:rsidRPr="005A08A7">
        <w:t>Вдыхание 10% р-ра аммиака.</w:t>
      </w:r>
    </w:p>
    <w:p w:rsidR="0018241F" w:rsidRPr="005A08A7" w:rsidRDefault="00435AED" w:rsidP="005A08A7">
      <w:pPr>
        <w:pStyle w:val="a8"/>
      </w:pPr>
      <w:r w:rsidRPr="005A08A7">
        <w:t>Вызвать рвотный рефлекс.</w:t>
      </w:r>
    </w:p>
    <w:p w:rsidR="00435AED" w:rsidRPr="005A08A7" w:rsidRDefault="00435AED" w:rsidP="005A08A7">
      <w:pPr>
        <w:pStyle w:val="a8"/>
      </w:pPr>
      <w:r w:rsidRPr="005A08A7">
        <w:t>Увлажненный кислород</w:t>
      </w:r>
    </w:p>
    <w:p w:rsidR="00435AED" w:rsidRPr="005A08A7" w:rsidRDefault="00435AED" w:rsidP="005A08A7">
      <w:pPr>
        <w:pStyle w:val="a8"/>
      </w:pPr>
      <w:r w:rsidRPr="005A08A7">
        <w:t>Пункция трахеи или конической связки толстой иглой (игла Дюфо) и подача в нее кислорода.</w:t>
      </w:r>
    </w:p>
    <w:p w:rsidR="00435AED" w:rsidRPr="005A08A7" w:rsidRDefault="00435AED" w:rsidP="005A08A7">
      <w:pPr>
        <w:pStyle w:val="a8"/>
      </w:pPr>
      <w:r w:rsidRPr="005A08A7">
        <w:t>В/в эуфиллина 2,4%, атропина 0,1% миорелаксанты с интубацией и ИВЛ.</w:t>
      </w:r>
    </w:p>
    <w:p w:rsidR="00435AED" w:rsidRPr="005A08A7" w:rsidRDefault="00435AED" w:rsidP="005A08A7">
      <w:pPr>
        <w:pStyle w:val="a8"/>
      </w:pPr>
      <w:r w:rsidRPr="005A08A7">
        <w:t>При невозможности провести интубацию – трахеотомия.</w:t>
      </w:r>
    </w:p>
    <w:p w:rsidR="00435AED" w:rsidRPr="005A08A7" w:rsidRDefault="00435AED" w:rsidP="005A08A7">
      <w:pPr>
        <w:pStyle w:val="a8"/>
      </w:pPr>
      <w:r w:rsidRPr="005A08A7">
        <w:t>Острый стеноз.</w:t>
      </w:r>
    </w:p>
    <w:p w:rsidR="00435AED" w:rsidRPr="005A08A7" w:rsidRDefault="00435AED" w:rsidP="005A08A7">
      <w:pPr>
        <w:pStyle w:val="a8"/>
      </w:pPr>
      <w:r w:rsidRPr="005A08A7">
        <w:t>Быстро развивается от нескольких часов до нескольких дней. Может быть при остром ларинготрахеите у детей.</w:t>
      </w:r>
    </w:p>
    <w:p w:rsidR="00435AED" w:rsidRPr="005A08A7" w:rsidRDefault="00435AED" w:rsidP="005A08A7">
      <w:pPr>
        <w:pStyle w:val="a8"/>
      </w:pPr>
      <w:r w:rsidRPr="005A08A7">
        <w:t>4 стадии:</w:t>
      </w:r>
    </w:p>
    <w:p w:rsidR="00435AED" w:rsidRPr="005A08A7" w:rsidRDefault="00435AED" w:rsidP="005A08A7">
      <w:pPr>
        <w:pStyle w:val="a8"/>
      </w:pPr>
      <w:r w:rsidRPr="005A08A7">
        <w:t>1. Стадия компенсации.</w:t>
      </w:r>
    </w:p>
    <w:p w:rsidR="00435AED" w:rsidRPr="005A08A7" w:rsidRDefault="00435AED" w:rsidP="005A08A7">
      <w:pPr>
        <w:pStyle w:val="a8"/>
      </w:pPr>
      <w:r w:rsidRPr="005A08A7">
        <w:t>Шумное дыхание, раздувание крыльев носа, небольшой цианоз носогубного треугольника, беспокойство, капризный, лицо тревожное, выс. Ps, выс. АД.</w:t>
      </w:r>
    </w:p>
    <w:p w:rsidR="00435AED" w:rsidRPr="005A08A7" w:rsidRDefault="00435AED" w:rsidP="005A08A7">
      <w:pPr>
        <w:pStyle w:val="a8"/>
      </w:pPr>
      <w:r w:rsidRPr="005A08A7">
        <w:t>2. Стадия субкомпенсации (неполной компенсации).</w:t>
      </w:r>
    </w:p>
    <w:p w:rsidR="005A08A7" w:rsidRDefault="00317AF6" w:rsidP="005A08A7">
      <w:pPr>
        <w:pStyle w:val="a8"/>
      </w:pPr>
      <w:r w:rsidRPr="005A08A7">
        <w:t>Инспираторная</w:t>
      </w:r>
      <w:r w:rsidR="005A08A7">
        <w:t xml:space="preserve"> </w:t>
      </w:r>
      <w:r w:rsidRPr="005A08A7">
        <w:t>одышка (усиливается при волнении); в акте дыхания участвуют вспомогательные мышцы, втяжение межреберных промежутков, яремной и</w:t>
      </w:r>
      <w:r w:rsidR="005A08A7">
        <w:t xml:space="preserve"> </w:t>
      </w:r>
      <w:r w:rsidRPr="005A08A7">
        <w:t>надключичной ямки, умеренный цианоз ушных раковин, ногтей, сонливость, беспокойство, тахикардия, сужение зрачков, учащение дыхания.</w:t>
      </w:r>
    </w:p>
    <w:p w:rsidR="00435AED" w:rsidRPr="005A08A7" w:rsidRDefault="00435AED" w:rsidP="005A08A7">
      <w:pPr>
        <w:pStyle w:val="a8"/>
      </w:pPr>
      <w:r w:rsidRPr="005A08A7">
        <w:t>3. Стадия декомпенсации.</w:t>
      </w:r>
    </w:p>
    <w:p w:rsidR="00317AF6" w:rsidRPr="005A08A7" w:rsidRDefault="00317AF6" w:rsidP="005A08A7">
      <w:pPr>
        <w:pStyle w:val="a8"/>
      </w:pPr>
      <w:r w:rsidRPr="005A08A7">
        <w:t>Состояние тяжелое, выражена инспираторная одышка, шумное дыхание, сидячее вынужденное положение с запрокинутой головой, втяжение эпигастрия, возбуждение, агрессивность, кожа холодная, влажная, «мраморная», цианоз губ, кончика носа, цианоз кожи с серым оттенком, дыхание ослаблено, Ps частый, слабый, АД пониженное, спутанное сознание.</w:t>
      </w:r>
    </w:p>
    <w:p w:rsidR="005A08A7" w:rsidRDefault="00435AED" w:rsidP="005A08A7">
      <w:pPr>
        <w:pStyle w:val="a8"/>
      </w:pPr>
      <w:r w:rsidRPr="005A08A7">
        <w:t>4. Стадия асфиксии или терминальная.</w:t>
      </w:r>
    </w:p>
    <w:p w:rsidR="00435AED" w:rsidRPr="005A08A7" w:rsidRDefault="00317AF6" w:rsidP="005A08A7">
      <w:pPr>
        <w:pStyle w:val="a8"/>
      </w:pPr>
      <w:r w:rsidRPr="005A08A7">
        <w:t>Больной обессилен, безучастен, холодный пот, дыхание поверхностное, без шума, Ps не прощупывается, тоны сердца глухие, АД не определяется, судороги, бледность кожи, зрачки расширяются, экзофтальм, потеря сознания, непроизвольная дефекация и мочеи</w:t>
      </w:r>
      <w:r w:rsidR="008B4F97" w:rsidRPr="005A08A7">
        <w:t>спускание → смерть.</w:t>
      </w:r>
    </w:p>
    <w:p w:rsidR="008B4F97" w:rsidRPr="005A08A7" w:rsidRDefault="008B4F97" w:rsidP="005A08A7">
      <w:pPr>
        <w:pStyle w:val="a8"/>
      </w:pPr>
      <w:r w:rsidRPr="005A08A7">
        <w:t>Неотложная помощь: срочная госпитализация.</w:t>
      </w:r>
    </w:p>
    <w:p w:rsidR="008B4F97" w:rsidRPr="005A08A7" w:rsidRDefault="008B4F97" w:rsidP="005A08A7">
      <w:pPr>
        <w:pStyle w:val="a8"/>
      </w:pPr>
      <w:r w:rsidRPr="005A08A7">
        <w:t>При 1 стадии:</w:t>
      </w:r>
    </w:p>
    <w:p w:rsidR="008B4F97" w:rsidRPr="005A08A7" w:rsidRDefault="008B4F97" w:rsidP="005A08A7">
      <w:pPr>
        <w:pStyle w:val="a8"/>
      </w:pPr>
      <w:r w:rsidRPr="005A08A7">
        <w:t>успокоить больного;</w:t>
      </w:r>
    </w:p>
    <w:p w:rsidR="008B4F97" w:rsidRPr="005A08A7" w:rsidRDefault="008B4F97" w:rsidP="005A08A7">
      <w:pPr>
        <w:pStyle w:val="a8"/>
      </w:pPr>
      <w:r w:rsidRPr="005A08A7">
        <w:t>полусидячее положение;</w:t>
      </w:r>
    </w:p>
    <w:p w:rsidR="008B4F97" w:rsidRPr="005A08A7" w:rsidRDefault="008B4F97" w:rsidP="005A08A7">
      <w:pPr>
        <w:pStyle w:val="a8"/>
      </w:pPr>
      <w:r w:rsidRPr="005A08A7">
        <w:t>увлажнить воздух;</w:t>
      </w:r>
    </w:p>
    <w:p w:rsidR="008B4F97" w:rsidRPr="005A08A7" w:rsidRDefault="008B4F97" w:rsidP="005A08A7">
      <w:pPr>
        <w:pStyle w:val="a8"/>
      </w:pPr>
      <w:r w:rsidRPr="005A08A7">
        <w:t>отвлекающие средства (горчичники на икроножные мышцы, ножные ванны);</w:t>
      </w:r>
    </w:p>
    <w:p w:rsidR="008B4F97" w:rsidRPr="005A08A7" w:rsidRDefault="008B4F97" w:rsidP="005A08A7">
      <w:pPr>
        <w:pStyle w:val="a8"/>
      </w:pPr>
      <w:r w:rsidRPr="005A08A7">
        <w:t>увлажненный кислород;</w:t>
      </w:r>
    </w:p>
    <w:p w:rsidR="008B4F97" w:rsidRPr="005A08A7" w:rsidRDefault="008B4F97" w:rsidP="005A08A7">
      <w:pPr>
        <w:pStyle w:val="a8"/>
      </w:pPr>
      <w:r w:rsidRPr="005A08A7">
        <w:t>дигидратационная терапия;</w:t>
      </w:r>
    </w:p>
    <w:p w:rsidR="008B4F97" w:rsidRPr="005A08A7" w:rsidRDefault="008B4F97" w:rsidP="005A08A7">
      <w:pPr>
        <w:pStyle w:val="a8"/>
      </w:pPr>
      <w:r w:rsidRPr="005A08A7">
        <w:t>десенсибилизация;</w:t>
      </w:r>
    </w:p>
    <w:p w:rsidR="008B4F97" w:rsidRPr="005A08A7" w:rsidRDefault="008B4F97" w:rsidP="005A08A7">
      <w:pPr>
        <w:pStyle w:val="a8"/>
      </w:pPr>
      <w:r w:rsidRPr="005A08A7">
        <w:t>воспалительное лечение.</w:t>
      </w:r>
    </w:p>
    <w:p w:rsidR="008B4F97" w:rsidRPr="005A08A7" w:rsidRDefault="008B4F97" w:rsidP="005A08A7">
      <w:pPr>
        <w:pStyle w:val="a8"/>
      </w:pPr>
      <w:r w:rsidRPr="005A08A7">
        <w:t>При 2 стадии:</w:t>
      </w:r>
    </w:p>
    <w:p w:rsidR="008B4F97" w:rsidRPr="005A08A7" w:rsidRDefault="008B4F97" w:rsidP="005A08A7">
      <w:pPr>
        <w:pStyle w:val="a8"/>
      </w:pPr>
      <w:r w:rsidRPr="005A08A7">
        <w:t>строгий постельный режим;</w:t>
      </w:r>
    </w:p>
    <w:p w:rsidR="008B4F97" w:rsidRPr="005A08A7" w:rsidRDefault="008B4F97" w:rsidP="005A08A7">
      <w:pPr>
        <w:pStyle w:val="a8"/>
      </w:pPr>
      <w:r w:rsidRPr="005A08A7">
        <w:t>госпитализация на носилках;</w:t>
      </w:r>
    </w:p>
    <w:p w:rsidR="008B4F97" w:rsidRPr="005A08A7" w:rsidRDefault="008B4F97" w:rsidP="005A08A7">
      <w:pPr>
        <w:pStyle w:val="a8"/>
      </w:pPr>
      <w:r w:rsidRPr="005A08A7">
        <w:t>в/в преднизолон;</w:t>
      </w:r>
    </w:p>
    <w:p w:rsidR="008B4F97" w:rsidRPr="005A08A7" w:rsidRDefault="008B4F97" w:rsidP="005A08A7">
      <w:pPr>
        <w:pStyle w:val="a8"/>
      </w:pPr>
      <w:r w:rsidRPr="005A08A7">
        <w:t>сердечные средства + О2 ингаляции;</w:t>
      </w:r>
    </w:p>
    <w:p w:rsidR="008B4F97" w:rsidRPr="005A08A7" w:rsidRDefault="008B4F97" w:rsidP="005A08A7">
      <w:pPr>
        <w:pStyle w:val="a8"/>
      </w:pPr>
      <w:r w:rsidRPr="005A08A7">
        <w:t>отсосать слизь из глотки, гортани, трахеи → трахеотомия.</w:t>
      </w:r>
    </w:p>
    <w:p w:rsidR="008B4F97" w:rsidRPr="005A08A7" w:rsidRDefault="008B4F97" w:rsidP="005A08A7">
      <w:pPr>
        <w:pStyle w:val="a8"/>
      </w:pPr>
      <w:r w:rsidRPr="005A08A7">
        <w:t>При 3 стадии:</w:t>
      </w:r>
    </w:p>
    <w:p w:rsidR="008B4F97" w:rsidRPr="005A08A7" w:rsidRDefault="008B4F97" w:rsidP="005A08A7">
      <w:pPr>
        <w:pStyle w:val="a8"/>
      </w:pPr>
      <w:r w:rsidRPr="005A08A7">
        <w:t>все мероприятия 2 стадии + в/в 4% гидрокарбонат натрия, детям 30-80 мл, взрослым 100-150 мл;</w:t>
      </w:r>
    </w:p>
    <w:p w:rsidR="008B4F97" w:rsidRPr="005A08A7" w:rsidRDefault="008B4F97" w:rsidP="005A08A7">
      <w:pPr>
        <w:pStyle w:val="a8"/>
      </w:pPr>
      <w:r w:rsidRPr="005A08A7">
        <w:t>седативные препараты: седуксен, оксибутират натрия</w:t>
      </w:r>
      <w:r w:rsidR="005A08A7">
        <w:t xml:space="preserve"> </w:t>
      </w:r>
      <w:r w:rsidRPr="005A08A7">
        <w:t>→ интубация или трахеотомия.</w:t>
      </w:r>
    </w:p>
    <w:p w:rsidR="008B4F97" w:rsidRPr="005A08A7" w:rsidRDefault="008B4F97" w:rsidP="005A08A7">
      <w:pPr>
        <w:pStyle w:val="a8"/>
      </w:pPr>
      <w:r w:rsidRPr="005A08A7">
        <w:t>При 4 стадии:</w:t>
      </w:r>
    </w:p>
    <w:p w:rsidR="008B4F97" w:rsidRPr="005A08A7" w:rsidRDefault="008B4F97" w:rsidP="005A08A7">
      <w:pPr>
        <w:pStyle w:val="a8"/>
      </w:pPr>
      <w:r w:rsidRPr="005A08A7">
        <w:t>все меры 2-3 стадии;</w:t>
      </w:r>
    </w:p>
    <w:p w:rsidR="008B4F97" w:rsidRPr="005A08A7" w:rsidRDefault="008B4F97" w:rsidP="005A08A7">
      <w:pPr>
        <w:pStyle w:val="a8"/>
      </w:pPr>
      <w:r w:rsidRPr="005A08A7">
        <w:t>+ ИВЛ;</w:t>
      </w:r>
    </w:p>
    <w:p w:rsidR="008B4F97" w:rsidRPr="005A08A7" w:rsidRDefault="008B4F97" w:rsidP="005A08A7">
      <w:pPr>
        <w:pStyle w:val="a8"/>
      </w:pPr>
      <w:r w:rsidRPr="005A08A7">
        <w:t>Коррекция ацидоза;</w:t>
      </w:r>
    </w:p>
    <w:p w:rsidR="00B81280" w:rsidRPr="005A08A7" w:rsidRDefault="00A95CB1" w:rsidP="005A08A7">
      <w:pPr>
        <w:pStyle w:val="a8"/>
      </w:pPr>
      <w:r w:rsidRPr="005A08A7">
        <w:t>Восстановление функции ССС.</w:t>
      </w:r>
      <w:bookmarkStart w:id="0" w:name="_GoBack"/>
      <w:bookmarkEnd w:id="0"/>
    </w:p>
    <w:sectPr w:rsidR="00B81280" w:rsidRPr="005A08A7" w:rsidSect="005A08A7">
      <w:footerReference w:type="even" r:id="rId8"/>
      <w:footerReference w:type="default" r:id="rId9"/>
      <w:pgSz w:w="11909" w:h="16834" w:code="9"/>
      <w:pgMar w:top="1134" w:right="851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4FF" w:rsidRDefault="00EB24FF">
      <w:r>
        <w:separator/>
      </w:r>
    </w:p>
  </w:endnote>
  <w:endnote w:type="continuationSeparator" w:id="0">
    <w:p w:rsidR="00EB24FF" w:rsidRDefault="00EB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6C8" w:rsidRDefault="00C466C8" w:rsidP="00C466C8">
    <w:pPr>
      <w:pStyle w:val="a3"/>
      <w:framePr w:wrap="around" w:vAnchor="text" w:hAnchor="margin" w:xAlign="right" w:y="1"/>
      <w:rPr>
        <w:rStyle w:val="a5"/>
      </w:rPr>
    </w:pPr>
  </w:p>
  <w:p w:rsidR="00C466C8" w:rsidRDefault="00C466C8" w:rsidP="00C466C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6C8" w:rsidRDefault="00334C12" w:rsidP="00C466C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C466C8" w:rsidRDefault="00C466C8" w:rsidP="00C466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4FF" w:rsidRDefault="00EB24FF">
      <w:r>
        <w:separator/>
      </w:r>
    </w:p>
  </w:footnote>
  <w:footnote w:type="continuationSeparator" w:id="0">
    <w:p w:rsidR="00EB24FF" w:rsidRDefault="00EB2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68C0"/>
    <w:multiLevelType w:val="hybridMultilevel"/>
    <w:tmpl w:val="D9B4801E"/>
    <w:lvl w:ilvl="0" w:tplc="C5282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E53EF"/>
    <w:multiLevelType w:val="hybridMultilevel"/>
    <w:tmpl w:val="4184DE3E"/>
    <w:lvl w:ilvl="0" w:tplc="B5F4D0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84E439C"/>
    <w:multiLevelType w:val="singleLevel"/>
    <w:tmpl w:val="E16EB85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89B5E5B"/>
    <w:multiLevelType w:val="hybridMultilevel"/>
    <w:tmpl w:val="C54A5A0E"/>
    <w:lvl w:ilvl="0" w:tplc="3FA4E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811787"/>
    <w:multiLevelType w:val="hybridMultilevel"/>
    <w:tmpl w:val="F6BE74AC"/>
    <w:lvl w:ilvl="0" w:tplc="1B169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377F19"/>
    <w:multiLevelType w:val="singleLevel"/>
    <w:tmpl w:val="5A4EBF40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  <w:b/>
        <w:i/>
      </w:rPr>
    </w:lvl>
  </w:abstractNum>
  <w:abstractNum w:abstractNumId="6">
    <w:nsid w:val="1DF732CB"/>
    <w:multiLevelType w:val="hybridMultilevel"/>
    <w:tmpl w:val="7E2CE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02EF8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2F72ED"/>
    <w:multiLevelType w:val="singleLevel"/>
    <w:tmpl w:val="C6A41E3C"/>
    <w:lvl w:ilvl="0">
      <w:start w:val="1"/>
      <w:numFmt w:val="upp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8">
    <w:nsid w:val="23983964"/>
    <w:multiLevelType w:val="hybridMultilevel"/>
    <w:tmpl w:val="101C5E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CA2300"/>
    <w:multiLevelType w:val="singleLevel"/>
    <w:tmpl w:val="59F6A122"/>
    <w:lvl w:ilvl="0">
      <w:start w:val="1"/>
      <w:numFmt w:val="upp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290556F7"/>
    <w:multiLevelType w:val="hybridMultilevel"/>
    <w:tmpl w:val="39E688DE"/>
    <w:lvl w:ilvl="0" w:tplc="9A0AE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FC74A2"/>
    <w:multiLevelType w:val="hybridMultilevel"/>
    <w:tmpl w:val="FD3A23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4A2CA9"/>
    <w:multiLevelType w:val="singleLevel"/>
    <w:tmpl w:val="0AF24E22"/>
    <w:lvl w:ilvl="0">
      <w:start w:val="1"/>
      <w:numFmt w:val="upperLetter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2E680256"/>
    <w:multiLevelType w:val="singleLevel"/>
    <w:tmpl w:val="59F6A122"/>
    <w:lvl w:ilvl="0">
      <w:start w:val="1"/>
      <w:numFmt w:val="upp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319D1D1D"/>
    <w:multiLevelType w:val="singleLevel"/>
    <w:tmpl w:val="4F4EDE46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5">
    <w:nsid w:val="32232474"/>
    <w:multiLevelType w:val="hybridMultilevel"/>
    <w:tmpl w:val="554E034A"/>
    <w:lvl w:ilvl="0" w:tplc="A30EFF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FA5A91"/>
    <w:multiLevelType w:val="hybridMultilevel"/>
    <w:tmpl w:val="B2E6A9D6"/>
    <w:lvl w:ilvl="0" w:tplc="8F788C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7102E1"/>
    <w:multiLevelType w:val="hybridMultilevel"/>
    <w:tmpl w:val="FAD2E384"/>
    <w:lvl w:ilvl="0" w:tplc="62A4BD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035D57"/>
    <w:multiLevelType w:val="hybridMultilevel"/>
    <w:tmpl w:val="4418BD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7B14C03"/>
    <w:multiLevelType w:val="hybridMultilevel"/>
    <w:tmpl w:val="670CD0A2"/>
    <w:lvl w:ilvl="0" w:tplc="BD84E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4F0814"/>
    <w:multiLevelType w:val="singleLevel"/>
    <w:tmpl w:val="4E6E388A"/>
    <w:lvl w:ilvl="0">
      <w:start w:val="1"/>
      <w:numFmt w:val="upperLetter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1">
    <w:nsid w:val="4065192E"/>
    <w:multiLevelType w:val="hybridMultilevel"/>
    <w:tmpl w:val="67C0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047050"/>
    <w:multiLevelType w:val="hybridMultilevel"/>
    <w:tmpl w:val="273451EA"/>
    <w:lvl w:ilvl="0" w:tplc="4A447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FF9001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F4537A"/>
    <w:multiLevelType w:val="hybridMultilevel"/>
    <w:tmpl w:val="9DA080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2C229B"/>
    <w:multiLevelType w:val="hybridMultilevel"/>
    <w:tmpl w:val="EB6C31B6"/>
    <w:lvl w:ilvl="0" w:tplc="F21491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ED36B5"/>
    <w:multiLevelType w:val="hybridMultilevel"/>
    <w:tmpl w:val="FCB43E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BA54AAB"/>
    <w:multiLevelType w:val="hybridMultilevel"/>
    <w:tmpl w:val="90F2F8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254ED0"/>
    <w:multiLevelType w:val="hybridMultilevel"/>
    <w:tmpl w:val="36F274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7120E0"/>
    <w:multiLevelType w:val="singleLevel"/>
    <w:tmpl w:val="C6A41E3C"/>
    <w:lvl w:ilvl="0">
      <w:start w:val="1"/>
      <w:numFmt w:val="upp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9">
    <w:nsid w:val="6E95165A"/>
    <w:multiLevelType w:val="singleLevel"/>
    <w:tmpl w:val="59F6A122"/>
    <w:lvl w:ilvl="0">
      <w:start w:val="1"/>
      <w:numFmt w:val="upp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73F833ED"/>
    <w:multiLevelType w:val="hybridMultilevel"/>
    <w:tmpl w:val="0D6A19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6142511"/>
    <w:multiLevelType w:val="hybridMultilevel"/>
    <w:tmpl w:val="BB8A216A"/>
    <w:lvl w:ilvl="0" w:tplc="B8680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8DC6352"/>
    <w:multiLevelType w:val="hybridMultilevel"/>
    <w:tmpl w:val="1A64B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8FB017D"/>
    <w:multiLevelType w:val="hybridMultilevel"/>
    <w:tmpl w:val="BDA4F0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A526026"/>
    <w:multiLevelType w:val="hybridMultilevel"/>
    <w:tmpl w:val="48D6910E"/>
    <w:lvl w:ilvl="0" w:tplc="207C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D43E07"/>
    <w:multiLevelType w:val="hybridMultilevel"/>
    <w:tmpl w:val="6ACEBE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24AE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21"/>
  </w:num>
  <w:num w:numId="3">
    <w:abstractNumId w:val="26"/>
  </w:num>
  <w:num w:numId="4">
    <w:abstractNumId w:val="1"/>
  </w:num>
  <w:num w:numId="5">
    <w:abstractNumId w:val="25"/>
  </w:num>
  <w:num w:numId="6">
    <w:abstractNumId w:val="19"/>
  </w:num>
  <w:num w:numId="7">
    <w:abstractNumId w:val="22"/>
  </w:num>
  <w:num w:numId="8">
    <w:abstractNumId w:val="18"/>
  </w:num>
  <w:num w:numId="9">
    <w:abstractNumId w:val="30"/>
  </w:num>
  <w:num w:numId="10">
    <w:abstractNumId w:val="11"/>
  </w:num>
  <w:num w:numId="11">
    <w:abstractNumId w:val="27"/>
  </w:num>
  <w:num w:numId="12">
    <w:abstractNumId w:val="23"/>
  </w:num>
  <w:num w:numId="13">
    <w:abstractNumId w:val="6"/>
  </w:num>
  <w:num w:numId="14">
    <w:abstractNumId w:val="33"/>
  </w:num>
  <w:num w:numId="15">
    <w:abstractNumId w:val="17"/>
  </w:num>
  <w:num w:numId="16">
    <w:abstractNumId w:val="32"/>
  </w:num>
  <w:num w:numId="17">
    <w:abstractNumId w:val="0"/>
  </w:num>
  <w:num w:numId="18">
    <w:abstractNumId w:val="24"/>
  </w:num>
  <w:num w:numId="19">
    <w:abstractNumId w:val="10"/>
  </w:num>
  <w:num w:numId="20">
    <w:abstractNumId w:val="4"/>
  </w:num>
  <w:num w:numId="21">
    <w:abstractNumId w:val="31"/>
  </w:num>
  <w:num w:numId="22">
    <w:abstractNumId w:val="8"/>
  </w:num>
  <w:num w:numId="23">
    <w:abstractNumId w:val="34"/>
  </w:num>
  <w:num w:numId="24">
    <w:abstractNumId w:val="16"/>
  </w:num>
  <w:num w:numId="25">
    <w:abstractNumId w:val="3"/>
  </w:num>
  <w:num w:numId="26">
    <w:abstractNumId w:val="15"/>
  </w:num>
  <w:num w:numId="27">
    <w:abstractNumId w:val="5"/>
  </w:num>
  <w:num w:numId="28">
    <w:abstractNumId w:val="2"/>
  </w:num>
  <w:num w:numId="29">
    <w:abstractNumId w:val="14"/>
  </w:num>
  <w:num w:numId="30">
    <w:abstractNumId w:val="29"/>
  </w:num>
  <w:num w:numId="31">
    <w:abstractNumId w:val="9"/>
  </w:num>
  <w:num w:numId="32">
    <w:abstractNumId w:val="20"/>
  </w:num>
  <w:num w:numId="33">
    <w:abstractNumId w:val="12"/>
  </w:num>
  <w:num w:numId="34">
    <w:abstractNumId w:val="28"/>
  </w:num>
  <w:num w:numId="35">
    <w:abstractNumId w:val="1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61E"/>
    <w:rsid w:val="0018241F"/>
    <w:rsid w:val="001B5AA4"/>
    <w:rsid w:val="001E1394"/>
    <w:rsid w:val="002561C7"/>
    <w:rsid w:val="00273E8E"/>
    <w:rsid w:val="00317AF6"/>
    <w:rsid w:val="00334C12"/>
    <w:rsid w:val="00355541"/>
    <w:rsid w:val="00413DAC"/>
    <w:rsid w:val="00435AED"/>
    <w:rsid w:val="00483CA4"/>
    <w:rsid w:val="004C0241"/>
    <w:rsid w:val="004D3AB4"/>
    <w:rsid w:val="005A08A7"/>
    <w:rsid w:val="0066146E"/>
    <w:rsid w:val="006A3FF9"/>
    <w:rsid w:val="006C1BC2"/>
    <w:rsid w:val="0070148A"/>
    <w:rsid w:val="007A561E"/>
    <w:rsid w:val="007D2625"/>
    <w:rsid w:val="008314D2"/>
    <w:rsid w:val="008524F1"/>
    <w:rsid w:val="0088085D"/>
    <w:rsid w:val="008A31F3"/>
    <w:rsid w:val="008B4F97"/>
    <w:rsid w:val="008D15C6"/>
    <w:rsid w:val="009220AF"/>
    <w:rsid w:val="00961541"/>
    <w:rsid w:val="009C7173"/>
    <w:rsid w:val="009F2F0A"/>
    <w:rsid w:val="00A36A5D"/>
    <w:rsid w:val="00A622C2"/>
    <w:rsid w:val="00A80B54"/>
    <w:rsid w:val="00A91371"/>
    <w:rsid w:val="00A91A07"/>
    <w:rsid w:val="00A95CB1"/>
    <w:rsid w:val="00AA0330"/>
    <w:rsid w:val="00AC42B7"/>
    <w:rsid w:val="00AD15F0"/>
    <w:rsid w:val="00B81280"/>
    <w:rsid w:val="00BE4CF5"/>
    <w:rsid w:val="00C466C8"/>
    <w:rsid w:val="00C842CF"/>
    <w:rsid w:val="00CB38F6"/>
    <w:rsid w:val="00CE6927"/>
    <w:rsid w:val="00DC459B"/>
    <w:rsid w:val="00DE16C7"/>
    <w:rsid w:val="00E45627"/>
    <w:rsid w:val="00EA599F"/>
    <w:rsid w:val="00EB24FF"/>
    <w:rsid w:val="00EC3338"/>
    <w:rsid w:val="00F40F3A"/>
    <w:rsid w:val="00F922B2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47FC7B5-D068-4EFF-9554-E179A8B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66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C466C8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A95C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8">
    <w:name w:val="А"/>
    <w:basedOn w:val="a"/>
    <w:qFormat/>
    <w:rsid w:val="005A08A7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kern w:val="28"/>
      <w:sz w:val="28"/>
      <w:szCs w:val="20"/>
    </w:rPr>
  </w:style>
  <w:style w:type="paragraph" w:customStyle="1" w:styleId="a9">
    <w:name w:val="ааПЛАН"/>
    <w:basedOn w:val="a8"/>
    <w:qFormat/>
    <w:rsid w:val="005A08A7"/>
    <w:pPr>
      <w:tabs>
        <w:tab w:val="left" w:leader="dot" w:pos="9072"/>
      </w:tabs>
      <w:ind w:firstLine="0"/>
      <w:jc w:val="left"/>
    </w:pPr>
  </w:style>
  <w:style w:type="paragraph" w:customStyle="1" w:styleId="aa">
    <w:name w:val="Б"/>
    <w:basedOn w:val="a8"/>
    <w:qFormat/>
    <w:rsid w:val="005A08A7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Заболевания гортани</vt:lpstr>
    </vt:vector>
  </TitlesOfParts>
  <Company/>
  <LinksUpToDate>false</LinksUpToDate>
  <CharactersWithSpaces>18609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гортани</dc:title>
  <dc:subject/>
  <dc:creator>XP</dc:creator>
  <cp:keywords/>
  <dc:description/>
  <cp:lastModifiedBy>admin</cp:lastModifiedBy>
  <cp:revision>2</cp:revision>
  <dcterms:created xsi:type="dcterms:W3CDTF">2014-02-24T23:48:00Z</dcterms:created>
  <dcterms:modified xsi:type="dcterms:W3CDTF">2014-02-24T23:48:00Z</dcterms:modified>
</cp:coreProperties>
</file>