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cs="Arial CYR"/>
          <w:bCs/>
          <w:sz w:val="28"/>
          <w:szCs w:val="36"/>
        </w:rPr>
      </w:pPr>
      <w:r w:rsidRPr="009A3E99">
        <w:rPr>
          <w:rFonts w:cs="Arial CYR"/>
          <w:bCs/>
          <w:sz w:val="28"/>
          <w:szCs w:val="36"/>
        </w:rPr>
        <w:t>Балтийский Федеральный Университет им.И.Канта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cs="Arial CYR"/>
          <w:bCs/>
          <w:sz w:val="28"/>
          <w:szCs w:val="36"/>
        </w:rPr>
      </w:pPr>
      <w:r w:rsidRPr="009A3E99">
        <w:rPr>
          <w:rFonts w:cs="Arial CYR"/>
          <w:bCs/>
          <w:sz w:val="28"/>
          <w:szCs w:val="36"/>
        </w:rPr>
        <w:t>Медицинский факультет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36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36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36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36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36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36"/>
        </w:rPr>
      </w:pPr>
    </w:p>
    <w:p w:rsidR="009A3E99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36"/>
        </w:rPr>
      </w:pPr>
    </w:p>
    <w:p w:rsidR="009A3E99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36"/>
        </w:rPr>
      </w:pPr>
    </w:p>
    <w:p w:rsidR="009A3E99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36"/>
        </w:rPr>
      </w:pPr>
    </w:p>
    <w:p w:rsidR="009A3E99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36"/>
        </w:rPr>
      </w:pPr>
    </w:p>
    <w:p w:rsidR="009A3E99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36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cs="Arial CYR"/>
          <w:bCs/>
          <w:sz w:val="28"/>
          <w:szCs w:val="36"/>
        </w:rPr>
      </w:pPr>
      <w:r w:rsidRPr="009A3E99">
        <w:rPr>
          <w:rFonts w:cs="Arial CYR"/>
          <w:bCs/>
          <w:sz w:val="28"/>
          <w:szCs w:val="36"/>
        </w:rPr>
        <w:t>Реферат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cs="Arial CYR"/>
          <w:bCs/>
          <w:sz w:val="28"/>
          <w:szCs w:val="36"/>
        </w:rPr>
      </w:pPr>
      <w:r w:rsidRPr="009A3E99">
        <w:rPr>
          <w:rFonts w:cs="Arial CYR"/>
          <w:bCs/>
          <w:sz w:val="28"/>
          <w:szCs w:val="36"/>
        </w:rPr>
        <w:t>по предмету: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cs="Arial CYR"/>
          <w:bCs/>
          <w:sz w:val="28"/>
          <w:szCs w:val="36"/>
        </w:rPr>
      </w:pPr>
      <w:r w:rsidRPr="009A3E99">
        <w:rPr>
          <w:rFonts w:cs="Arial CYR"/>
          <w:bCs/>
          <w:sz w:val="28"/>
          <w:szCs w:val="36"/>
        </w:rPr>
        <w:t xml:space="preserve">ЗАБОЛЕВАНИЯ, ПЕРЕДАЮЩИЕСЯ ПОЛОВЫМ ПУТЕМ 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36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36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</w:rPr>
      </w:pPr>
      <w:r w:rsidRPr="009A3E99">
        <w:rPr>
          <w:rFonts w:cs="Arial CYR"/>
          <w:bCs/>
          <w:sz w:val="28"/>
        </w:rPr>
        <w:t>Выполнили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</w:rPr>
      </w:pPr>
      <w:r w:rsidRPr="009A3E99">
        <w:rPr>
          <w:rFonts w:cs="Arial CYR"/>
          <w:bCs/>
          <w:sz w:val="28"/>
        </w:rPr>
        <w:t>студентки 1 курса,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</w:rPr>
      </w:pPr>
      <w:r w:rsidRPr="009A3E99">
        <w:rPr>
          <w:rFonts w:cs="Arial CYR"/>
          <w:bCs/>
          <w:sz w:val="28"/>
        </w:rPr>
        <w:t>группы 1 СД 1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</w:rPr>
      </w:pPr>
      <w:r w:rsidRPr="009A3E99">
        <w:rPr>
          <w:rFonts w:cs="Arial CYR"/>
          <w:bCs/>
          <w:sz w:val="28"/>
        </w:rPr>
        <w:t>Проверил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</w:rPr>
      </w:pPr>
      <w:r w:rsidRPr="009A3E99">
        <w:rPr>
          <w:rFonts w:cs="Arial CYR"/>
          <w:bCs/>
          <w:sz w:val="28"/>
        </w:rPr>
        <w:t>Клименко Ю.А.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</w:rPr>
      </w:pPr>
    </w:p>
    <w:p w:rsidR="00CF34DB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</w:rPr>
      </w:pPr>
    </w:p>
    <w:p w:rsidR="009A3E99" w:rsidRPr="009A3E99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rFonts w:cs="Arial CYR"/>
          <w:bCs/>
          <w:sz w:val="28"/>
        </w:rPr>
      </w:pPr>
      <w:r w:rsidRPr="009A3E99">
        <w:rPr>
          <w:rFonts w:cs="Arial CYR"/>
          <w:bCs/>
          <w:sz w:val="28"/>
        </w:rPr>
        <w:t>калининград 2011</w:t>
      </w:r>
    </w:p>
    <w:p w:rsidR="00CF34DB" w:rsidRPr="009A3E99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caps/>
          <w:sz w:val="28"/>
          <w:szCs w:val="36"/>
        </w:rPr>
      </w:pPr>
      <w:r>
        <w:rPr>
          <w:rFonts w:cs="Arial CYR"/>
          <w:bCs/>
          <w:sz w:val="28"/>
          <w:szCs w:val="36"/>
        </w:rPr>
        <w:br w:type="page"/>
      </w:r>
      <w:r w:rsidR="00CF34DB" w:rsidRPr="009A3E99">
        <w:rPr>
          <w:rFonts w:cs="Arial CYR"/>
          <w:bCs/>
          <w:caps/>
          <w:sz w:val="28"/>
          <w:szCs w:val="36"/>
        </w:rPr>
        <w:t>содержание</w:t>
      </w:r>
    </w:p>
    <w:p w:rsidR="009A3E99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1.ЧТО ТАКОЕ ЗППП?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2.КАК РАСПРОСТРАНЯЮТСЯ ЗППП?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3.ОСЛОЖНЕНИЯ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4.ТРИХОМОНИАЗ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5.ХЛАМИДИОЗ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6.ГОНОРЕЯ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7.ГЕРПЕТИЧЕСКАЯ ИНФЕКЦИЯ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8.ВИРУС ПАПИЛЛОМЫ ЧЕЛОВЕКА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 xml:space="preserve">9.СИФИЛИС 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10.ВИЧ - инфекция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11.Уреаплазмоз.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12.Генитальный кандидоз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13.Бактериальный вагиноз (гарднерелез).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14.Список используемой литературы.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rPr>
          <w:rFonts w:cs="Arial CYR"/>
          <w:sz w:val="28"/>
          <w:szCs w:val="20"/>
        </w:rPr>
      </w:pPr>
    </w:p>
    <w:p w:rsidR="00CF34DB" w:rsidRPr="009A3E99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20"/>
        </w:rPr>
      </w:pPr>
      <w:r>
        <w:rPr>
          <w:rFonts w:cs="Arial CYR"/>
          <w:bCs/>
          <w:sz w:val="28"/>
          <w:szCs w:val="20"/>
        </w:rPr>
        <w:br w:type="page"/>
      </w:r>
      <w:r w:rsidR="00CF34DB" w:rsidRPr="009A3E99">
        <w:rPr>
          <w:rFonts w:cs="Arial CYR"/>
          <w:bCs/>
          <w:sz w:val="28"/>
          <w:szCs w:val="20"/>
        </w:rPr>
        <w:t>ЗАБОЛЕВАНИЯ, ПЕРЕДАЮЩИЕСЯ ПОЛОВЫМ ПУТЕМ (ЗППП, ИППП)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ЧТО ТАКОЕ ЗППП?</w:t>
      </w:r>
    </w:p>
    <w:p w:rsidR="009A3E99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ЗППП - это заболевания, передающиеся половым путем, которые возникают в результате проникновения в человеческий организм бактерий, вирусов, относящихся к сексуально-трансмиссивным инфекциям.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Основными возбудителями являются хламидии, трихомонады, микоплазмы, гонококки, бактерия сифилиса, вирус герпеса, папилломы человека, вирусы гепатита В и С, и, конечно же, вирус иммунодефицита человека (ВИЧ). Некоторые заболевания поражают только половые органы человека, другие же, такие как: гепатиты, сифилис, ВИЧ-инфекция - вызывают поражение целого организма.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Не всегда заражение человека сопровождается появлением жалоб либо симптомов, которые заставляют его обратиться к врачу. Возможно без симптомное течение болезни или самопроизвольное исчезновение ее проявлений через определенное время после инфицирования. Однако, это не значит, что опасность ликвидирована, а, наоборот, может свидетельствовать о переходе в скрытую хроническую форму заболевания, более трудную для диагностики и лечения.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КАК РАСПРОСТРАНЯЮТСЯ ЗППП?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Заболевания, передающиеся половым путем (ЗППП), как правило, передаются через незащищенные половые контакты (оральные, вагинальные, анальные). Некоторые болезни, такие как: ВИЧ - инфекция, гепатиты передаются при контакте с инфицированной кровью. Большинство ЗППП передаются от матери плоду: через плаценту во время беременности или во время родов.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Подозрительные симптомы, на которые необходимо обратить внимание и обратиться к врачу.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выделения из влагалища, уретры, прямой кишки;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зуд половых органов и окружающих кожных покровов;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язвочки или эрозии на половых органах и окружающей кожи;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бородавкоподобные наросты на половых органах и коже аногенительной области;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дизурические явления - дискомфорт, жжение, боль во время мочеиспускания;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болезненные ощущения внизу живота, в области промежности;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боль во время полового акта.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ОСЛОЖНЕНИЯ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Инфекции, передающиеся половым путем, у женщин могут стать причиной серьезных осложнений сексуальной, менструальной и детородной функций. В отдельных случаях встречаются генерализированные формы с поражением разных систем и органов человеческого организма.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ЗППП вызывают вопсполительные процессы внутренних половых органов мужчин и женщин (простатиты, уретриты, псевдоэрозии шейки матки, воспаление маточных труб - сальпингиты), что, в свою очередь, создает благоприятный фон для возникновения бесплодия, невынашивания беременности, внематочных трубных беременностей, патологического течения беременности и инфекционных поражений новорожденных.</w:t>
      </w:r>
    </w:p>
    <w:p w:rsidR="009A3E99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ЧТО ДЕЛАТЬ ПРИ ПОДОЗРЕНИИ НА ИНФИЦИРОВАНИЕ?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При малейшем подозрении на заболевание, передающееся половым путем (ЗППП) необходимо обратиться к врачу и провести обследование.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Не стоит надеяться, что болезнь исчезнет сама по себе.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Помните об опасности инфицировать других!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Помните о возможных последствиях нелеченных ЗППП!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Необходимо также помнить о методах ПРОФИЛАКТИКИ ЗППП: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пользование презервативами;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ограничение количества половых партнеров;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регулярные осмотры и обследования.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ТРИХОМОНИАЗ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Возбудителем заболевания является - Trichomonas vaginalis.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Пути инфицирования , как и при всех ЗППП: половые контакты, бытовые контакты (реже).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Инкубационный период: от 7 до 28 дней.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У женщин поражаются: влагалище, половые губы, уретра, у мужчин - уретра.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СИМПТОМЫ у женщин: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серо-желтые, пенистые влагалищные выделения, иногда с неприятным запахом;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зуд, отек урогенетальной зоны;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боли во время половых контактов;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жжение во время мочеиспускания;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без симптомное течение.</w:t>
      </w:r>
    </w:p>
    <w:p w:rsidR="009A3E99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caps/>
          <w:sz w:val="28"/>
          <w:szCs w:val="20"/>
        </w:rPr>
      </w:pPr>
      <w:r w:rsidRPr="009A3E99">
        <w:rPr>
          <w:rFonts w:cs="Arial CYR"/>
          <w:caps/>
          <w:sz w:val="28"/>
          <w:szCs w:val="20"/>
        </w:rPr>
        <w:t>СИМПТОМЫ у мужчин:</w:t>
      </w:r>
    </w:p>
    <w:p w:rsidR="009A3E99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незначительные выделения;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дизурические явления;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часто без симптомное течение.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ОСЛОЖНЕНИЯ: воспалительные заболевания органов малого таза, цистит, простатит.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ХЛАМИДИОЗ</w:t>
      </w:r>
    </w:p>
    <w:p w:rsidR="009A3E99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Возбудителем заболевания является - Chlamydia trachomatis.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Пути инфицирования - половые контакты с инфицированной особой (вагинальные, ректальные), а также от инфицированной матери плоду во время беременности и родов.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Инкубационный период длится от 2-х до 6 недель.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У женщин поражаются: канал шейки матки, маточные трубы, матка (редко), влагалище (редко), капсула печени, уретра.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У мужчин поражаются: уретра, простата.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СИМПТОМЫ у женщин: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влагалищные выделенния;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периодические кровянистые выделения;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боли во время половых контактов;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боли внизу живота;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дизурические явления;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без симптомное течение (70%).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СИМПТОМЫ у мужчин: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боли во время мочеиспускания;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периодические выделения из уретры;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незначительные раздражения или зуд в области уретры;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без симптомное течение (50%).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ОСЛОЖНЕНИЯ: воспалительные заболевания органов малого таза, трубная беременность, невынашивание беременности, перигепатит, перинатальная патология, бесплодие, простатит. Экстрагенитальные осложнения, которые возникают у представителей обоих полов: артрит, конъюнктивит, проктит.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20"/>
        </w:rPr>
      </w:pPr>
      <w:r>
        <w:rPr>
          <w:rFonts w:cs="Arial CYR"/>
          <w:bCs/>
          <w:sz w:val="28"/>
          <w:szCs w:val="20"/>
        </w:rPr>
        <w:br w:type="page"/>
      </w:r>
      <w:r w:rsidR="00CF34DB" w:rsidRPr="009A3E99">
        <w:rPr>
          <w:rFonts w:cs="Arial CYR"/>
          <w:bCs/>
          <w:sz w:val="28"/>
          <w:szCs w:val="20"/>
        </w:rPr>
        <w:t>ГОНОРЕЯ</w:t>
      </w:r>
    </w:p>
    <w:p w:rsidR="00CF34DB" w:rsidRPr="00C85CFA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color w:val="FFFFFF"/>
          <w:sz w:val="28"/>
          <w:szCs w:val="20"/>
        </w:rPr>
      </w:pPr>
      <w:r w:rsidRPr="00C85CFA">
        <w:rPr>
          <w:rFonts w:cs="Arial CYR"/>
          <w:color w:val="FFFFFF"/>
          <w:sz w:val="28"/>
          <w:szCs w:val="20"/>
        </w:rPr>
        <w:t>бактерия вирус заболевание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Возбудителем заболевания является - Neisseria gonorrhoeae.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Пути инфицирования: половые контакты (вагинальные, ректальные, оральные); от беременной женщины новорожденному во время родов.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Инкубационный период: от 2-х до 10 дней.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Поражения: урегинетальная зона, канал шейки матки, уретра, прямая кишка, горло, конъюнктива, суставные сумки.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СИМПТОМЫ у женщин: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желто-бурые гнойные выделения из влагалища;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дизурические явления;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зуд, отек, дискофорт в урогенитальной зоне;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боли внизу живота: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без симптомное течение (80%).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СИМПТОМЫ у мужчин: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выделения из уретры;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раздражение и боли во время мочеиспускания;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без симптомное течение (20%).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У представителей обоих полов возникают покраснение и раздражение конъюнктивы, зуд и дискомфорт в области прямой кишки, гнойные слизисто-кровянистые выделения из прямой кишки.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ОСЛОЖНЕНИЯ: воспалительные процессы органов малого таза; бесплодие; невынашивание беременности; внематочная трубная беременность; воспалительные заболевания яичек, простатит, бесплодие, артрит; проктит; конъюнктивит.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ГЕРПЕТИЧЕСКАЯ ИНФЕКЦИЯ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Возбудителем является вирус герпеса. Существуют два типа вируса герпеса. Вирус I типа, так называемый оральный герпес, характеризуется высыпаниями, как правило, на губах. Вирус II типа, как правило, на половых органах. Однако, и первого и второго типа вирусы герпеса могут вызывать как оральную, так и генитальную локализацию высыпания.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Пути инфицирования такие же, как и у всех ЗППП. Так же заражение происходит при непосредственном контакте с инфицированными зонами.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Инкубационный период в среднем 6 дней ( от 2-х до 21-го дня со дня контакта).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Клинически проявляется высыпаниями в виде пузырьков, которые со временем разрываются - образуется эрозия, заживление которой происходит от 7 до 21-го дня. Так же присутствуют простудные явления, увеличение паховых лимфатических узлов. После исчезновения клинических симптомов вирус локализуется в нервных волокнах.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Чрезмерные физические нагрузки и стрессы являются факторами, которые провоцируют появление повторных высыпаний.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Профилактика герпеса отличается от профилактики остальных ЗППП. Необходимо воздержание от половых контактов в период от момента появления клинических симптомов до полного заживления эрозий, а также отмена генито-оральных контактов при герпетических высыпаниях на губах.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ВИРУС ПАПИЛЛОМЫ ЧЕЛОВЕКА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Возбудителем является - virus Human Papilloma. Известно множество типов данного вируса, среди которых различают вирусы низкой и высокой онкогенности. Самыми опасными являются папилломовирусы высокой онкогенности, вызывающие раковые поражения шейки матки у женщин.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Симптоматика у мужчин и у женщин одинакова - в виде мелких четко очерченных рельефных безболезненных высыпаний цвета здоровой кожи (бородавки) в урогенитальной и анальной областях. У женщин также могут быть высыпания во влагалище или на шейке матки, которые выявляются только при осмотре шейки матки в зеркалах, а также зуд. У мужчин встречаются высыпания за крайней плотью и в мочевыводящем канале, незаметные при поверхностном осмотре.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Примечание: у большинства людей заболевание может протекать без симптомно, возможны рецидивы. Жещинам инфицированным папилломовирус необходимо ежегодное цитологическое обследование с целью профилактики и ранней диагностике рака шейки матки.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СИФИЛИС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Очень распространенной заболевание. С каждым годом число больных сифилисом неумолимо растет. Пути инфицирования те же, что и при остальных ЗППП. Инкубационный период чаще всего 21 день (от 10 до 90 дней). Существуют три стадии заболевания: первичный, вторичный и третичный сифилис. А также латентный - без выраженной клинической симптоматике. К ранним проявлениям относятся появление безболезненной эрозии либо язвы на половых органах. У женщин такое образование может возникнуть во влагалище, на шейке матки, но оставаться незамеченным для женщины. Сифилис должен быть обязательно пролеченным, поскольку дальнейшее развитие болезни приводит к необратимым изменениям в сердце, головном мозге, развиваются параличи, слепота, возможен летальный исход.</w:t>
      </w:r>
    </w:p>
    <w:p w:rsidR="009A3E99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ОБЯЗАТЕЛЬНО ЛЕЧЕНИЕ ПОЛОВЫХ ПАРТНЕРОВ!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bCs/>
          <w:sz w:val="28"/>
          <w:szCs w:val="20"/>
        </w:rPr>
        <w:t>ВИЧ - инфекция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Источником ВИЧ является инфицированный человек на всех стадиях заболевания, который остается этим источником на протяжении всей своей жизни.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Основной путь передачи инфекции половой - при попадании спермы или влагалищных выделений инфицированного в здоровый организм во время полового акта. Будьте очень внимательны и разборчивы в своих интимных связях. Обязательно используйте презерватив. На сегодняшний день это единственный способ защиты. Также инфицирование происходит через инъекции инфицированными иглами, поэтому в целях профилактики следите, чтобы во время манипуляций медицинский персонал пользовался только одноразовым инструментарием. Возможно заражение во время переливания ВИЧ-инфицированной крови.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Также ВИЧ - инфекция передается от инфицированной матери плоду во время беременности, во время родов, а также во время кормления грудью. Существуют схемы профилактического лечения беременных с целью снижения риска передачи ВИЧ от матери плоду.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Инфицирование ВИЧ происходит сразу же после попадания вируса в организм человека. Но выявить его тестами невозможно ранее, чем через 2-6 месяцев от момента заражения.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Как правило, симптомы болезни возникают на много позже, иногда через 5-6 лет после проникновения вируса в организм. На фоне ВИЧ-инфекции отмечается повышенная чувствительность к любому виду возбудителя, то есть человек становится полностью беззащитным. Часто возникают такие инфекционные заболевания как туберкулез, папилломотоз, токсоплазмоз, и так называемые оппортунистические заболевания, которые не представляют смертельной угрозы для нормального здорового человека.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У ВИЧ-инфицированных очень высокий риск развития злокачественных образований.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Никто не может быть уверен на 100%, что его это не каснется!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caps/>
          <w:sz w:val="28"/>
          <w:szCs w:val="20"/>
        </w:rPr>
      </w:pPr>
      <w:r w:rsidRPr="009A3E99">
        <w:rPr>
          <w:rFonts w:cs="Arial CYR"/>
          <w:bCs/>
          <w:caps/>
          <w:sz w:val="28"/>
          <w:szCs w:val="20"/>
        </w:rPr>
        <w:t>Микоплазмоз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Микоплазмоз — это инфекция, вызываемая микоплазмой, передающаяся половым путем и характеризующаяся поражением мочеиспускательного канала, шейки матки и влагалища (у женщин).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Установлено, что человек является естественным хозяином, по крайней мере, 14 видов микоплазм. Инфекцию вызывают четыре вида — Mycoplasma pneumoniae, Mycoplasma hominis, Mycoplasma genitalium, Ureaplasma urealyticum.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Заражение микоплазмой происходит чаще всего половым путем. Микоплазма является неустойчивым к внешним воздействиям микробом, потому быстро погибает вне организма человека. В связи с этим заражение бытовым путем (через полотенца, сидения унитазов, плавательные бассейны, бани, посуду и т.п.) маловероятно.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Симптомы урогенитального микоплазмоза появляются через 3-5 недель после заражения: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незначительные прозрачные выделения из влагалища,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умеренная или незначительная боль (жжение) при мочеиспускании,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симптомы аднексита (боли внизу живота, нарушение менструального цикла и др.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Обычно симптомы незначительны и практически не беспокоят заболевшего.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Осложнения микоплазмоза.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хронические заболевания органов малого таза (сальпингоофориты, эндометриты),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невынашивание беременности,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бесплодие.</w:t>
      </w:r>
    </w:p>
    <w:p w:rsidR="009A3E99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20"/>
        </w:rPr>
      </w:pPr>
    </w:p>
    <w:p w:rsidR="00CF34DB" w:rsidRPr="009A3E99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caps/>
          <w:sz w:val="28"/>
          <w:szCs w:val="20"/>
        </w:rPr>
      </w:pPr>
      <w:r w:rsidRPr="009A3E99">
        <w:rPr>
          <w:rFonts w:cs="Arial CYR"/>
          <w:bCs/>
          <w:caps/>
          <w:sz w:val="28"/>
          <w:szCs w:val="20"/>
        </w:rPr>
        <w:t>Уреаплазмоз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Уреаплазмоз — это инфекционное заболевание, передающееся половым путем, характеризующееся поражением мочеиспускательного канала, влагалища. Возбудителем уреаплазмоза является микроорганизм уреаплазма (Ureaplasma urealyticum)В норме уреаплазма существует в организме человека, а заболевание вызывает лишь при определенных условиях.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Заражение уреаплазмозом происходит при половом акте. Бытовое заражение уреплазмозом (через полотенца, сидения туалетов, бассейн, бани, посуду) маловероятно.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Cимптомы заболевания: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скудные, прозрачные выделения из влагалища,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умеренная болезненность и жжение при мочеиспускании,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боли внизу живота при воспалении матки и придатков.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Симптомы возникают через 4-5 недель после заражения. Нередко симптомы уреаплазмоза не выражены (особенно у женщин), потому пациенты редко обращаются к врачу.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caps/>
          <w:sz w:val="28"/>
          <w:szCs w:val="20"/>
        </w:rPr>
      </w:pPr>
      <w:r w:rsidRPr="009A3E99">
        <w:rPr>
          <w:rFonts w:cs="Arial CYR"/>
          <w:caps/>
          <w:sz w:val="28"/>
          <w:szCs w:val="20"/>
        </w:rPr>
        <w:t>Осложнения уреаплазмоза</w:t>
      </w:r>
    </w:p>
    <w:p w:rsidR="009A3E99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Уреаплазмоз представляет достаточно серьезную опасность для репродуктивного здоровья. Так осложнениями этой инфекции являются: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воспаление матки, маточных труб, придатков, что в свою очередь может приводить к внематочной беременности, бесплодию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способствует осложнениям во время беременности.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caps/>
          <w:sz w:val="28"/>
          <w:szCs w:val="20"/>
        </w:rPr>
      </w:pPr>
      <w:r w:rsidRPr="009A3E99">
        <w:rPr>
          <w:rFonts w:cs="Arial CYR"/>
          <w:bCs/>
          <w:caps/>
          <w:sz w:val="28"/>
          <w:szCs w:val="20"/>
        </w:rPr>
        <w:t>Генитальный кандидоз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Кандидоз — это заболевание, характеризующееся интенсивным размножением дрожжеподобных грибов рода Candida. Это микроорганизм в норме существует на кожных покровах и слизистых человека. Кандидоз характеризуется интенсивным размножением этих грибов, вытеснением других представителей нормальной микрофлоры человека. Чаще всего развитие кандидоза связано со снижением защитных сил организма.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Факторы риска развития кандидоза.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ВМС при длительном ее использовании.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Прием антибиотиков, кортикостероидов, иммуносупрессоров, оральных контрацептивов.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Сахарный диабет.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Иммунодефицитные состояния (ВИЧ, ИППП).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Беременность.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Ношение тесного, синтетического белья.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Спринцевание.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Дисбактериоз кишечника.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Симптомы заболевания: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зуд вульвы, влагалища,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покраснение наружных половых органов, влагалища,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болезненность в области вульвы в покое, при половом акте, мочеиспускании,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белые творожистые выделения из влагалища.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Выделяют 3 формы генитального кандидоза: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кандидоносительство,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острый генитальный кандидоз,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- хронический (рецидивирующий).</w:t>
      </w:r>
    </w:p>
    <w:p w:rsidR="009A3E99" w:rsidRDefault="009A3E99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caps/>
          <w:sz w:val="28"/>
          <w:szCs w:val="20"/>
        </w:rPr>
      </w:pPr>
      <w:r w:rsidRPr="009A3E99">
        <w:rPr>
          <w:rFonts w:cs="Arial CYR"/>
          <w:bCs/>
          <w:caps/>
          <w:sz w:val="28"/>
          <w:szCs w:val="20"/>
        </w:rPr>
        <w:t>Бакт</w:t>
      </w:r>
      <w:r w:rsidR="009A3E99" w:rsidRPr="009A3E99">
        <w:rPr>
          <w:rFonts w:cs="Arial CYR"/>
          <w:bCs/>
          <w:caps/>
          <w:sz w:val="28"/>
          <w:szCs w:val="20"/>
        </w:rPr>
        <w:t>ериальный вагиноз (гарднерелез)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bCs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БВ рассматривается как общий инфекционный невоспалительный синдром, связанный с дисбиозом влагалища, характеризующийся чрезмерно высокой концентрацией условно- патогенных микроорганизмов и резким снижением или отсутствием молочно — кислых бактерий во влагалище. Сущность бактериального вагиноза до конца остается неясной. Это заболевание лишь условно может быть отнесено к ИППП, так как представляет собой одно из частых проявлений нарушения общего гомеостаза.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Бактериальный вагиноз характеризуется значительными изменениями влагалищной флоры и влагалищной среды. Последствием уменьшения или отсутствия физиологических лактобацилл, является недостаточное количество молочной кислоты и повышение рН влагалищной среды. Создавшаяся таким образом нейтральная среда благоприятствует развитию различных патогенных микробов, некоторых анаэробов, а также трихомонад. Считается что грамотрицательные кокки лактобацилл, появляющиеся при влагалищных инфекциях, влияют на развитие патогенных микробов, в частности Gardnerella vaginalis.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caps/>
          <w:sz w:val="28"/>
          <w:szCs w:val="20"/>
        </w:rPr>
      </w:pPr>
      <w:r w:rsidRPr="009A3E99">
        <w:rPr>
          <w:rFonts w:cs="Arial CYR"/>
          <w:caps/>
          <w:sz w:val="28"/>
          <w:szCs w:val="20"/>
        </w:rPr>
        <w:t>П</w:t>
      </w:r>
      <w:r w:rsidR="009A3E99" w:rsidRPr="009A3E99">
        <w:rPr>
          <w:rFonts w:cs="Arial CYR"/>
          <w:caps/>
          <w:sz w:val="28"/>
          <w:szCs w:val="20"/>
        </w:rPr>
        <w:t>ричины возникновения БВ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Микрофлора влагалища находится под постоянным воздействием организма, а также подвержена некоторым факторам внешней среды. Развитию бактериального вагиноза могут способствовать различные эндогенные и экзогенные факторы.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Эндогенные: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изменение гормонального статуса;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снижение иммунологической реактивности;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нарушение микробиоценоза кишечника.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Экзогенные: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предшествующая антибактериальная терапия;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перенесенные и сопутствующие воспалительные заболевания мочеполового тракта;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применение гормональных средств, иммунодепрессантов.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Симптомы заболевания.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Обильные однородные кремообразные влагалищные выделения серовато-белого цвета.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Выделения часто имеют неприятный (рыбный) запах, который возникает в результате распада аминов, вырабатываемых анаэробными бактериями.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Признаки воспаления влагалища наблюдаются у половины пациенток.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Зуд и жжение.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Неприятные ощущения при половом акте.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Осложнения.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Рецидивирующие воспалительные заболевания органов репродуктивной системы и мочеполовых путей.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Патологические маточные кровотечения.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Рост осложнений после операций на органах малого таза и кесарева сечения.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Преждевременный разрыв плодных оболочек при родах.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Хорионамнионит.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Послеродовый эндометрит.</w:t>
      </w:r>
    </w:p>
    <w:p w:rsidR="00CF34DB" w:rsidRPr="009A3E99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sz w:val="28"/>
          <w:szCs w:val="20"/>
        </w:rPr>
      </w:pPr>
      <w:r w:rsidRPr="009A3E99">
        <w:rPr>
          <w:rFonts w:cs="Arial CYR"/>
          <w:sz w:val="28"/>
          <w:szCs w:val="20"/>
        </w:rPr>
        <w:t>• Снижение веса и появление пневмонии у новорожденного.</w:t>
      </w:r>
    </w:p>
    <w:p w:rsidR="00CF34DB" w:rsidRPr="00C85CFA" w:rsidRDefault="00CF34DB" w:rsidP="009A3E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 CYR"/>
          <w:color w:val="FFFFFF"/>
          <w:sz w:val="28"/>
          <w:szCs w:val="20"/>
        </w:rPr>
      </w:pPr>
      <w:bookmarkStart w:id="0" w:name="_GoBack"/>
      <w:bookmarkEnd w:id="0"/>
    </w:p>
    <w:sectPr w:rsidR="00CF34DB" w:rsidRPr="00C85CFA" w:rsidSect="009A3E99">
      <w:headerReference w:type="default" r:id="rId6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CFA" w:rsidRDefault="00C85CFA" w:rsidP="009A3E99">
      <w:r>
        <w:separator/>
      </w:r>
    </w:p>
  </w:endnote>
  <w:endnote w:type="continuationSeparator" w:id="0">
    <w:p w:rsidR="00C85CFA" w:rsidRDefault="00C85CFA" w:rsidP="009A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CFA" w:rsidRDefault="00C85CFA" w:rsidP="009A3E99">
      <w:r>
        <w:separator/>
      </w:r>
    </w:p>
  </w:footnote>
  <w:footnote w:type="continuationSeparator" w:id="0">
    <w:p w:rsidR="00C85CFA" w:rsidRDefault="00C85CFA" w:rsidP="009A3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E99" w:rsidRPr="009A3E99" w:rsidRDefault="009A3E99" w:rsidP="009A3E99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4DB"/>
    <w:rsid w:val="006D0A83"/>
    <w:rsid w:val="00983BBB"/>
    <w:rsid w:val="009A3E99"/>
    <w:rsid w:val="00C85CFA"/>
    <w:rsid w:val="00CF34DB"/>
    <w:rsid w:val="00F8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4383F1-C44C-42EB-A20A-49B52B82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3E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A3E99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A3E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A3E9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2014-03-28T11:19:00Z</dcterms:created>
  <dcterms:modified xsi:type="dcterms:W3CDTF">2014-03-28T11:19:00Z</dcterms:modified>
</cp:coreProperties>
</file>