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5B" w:rsidRDefault="00DB225B" w:rsidP="00B80A7C">
      <w:pPr>
        <w:pStyle w:val="3"/>
        <w:rPr>
          <w:sz w:val="24"/>
          <w:szCs w:val="24"/>
        </w:rPr>
      </w:pPr>
    </w:p>
    <w:p w:rsidR="00B80A7C" w:rsidRPr="00FA042B" w:rsidRDefault="00B80A7C" w:rsidP="00B80A7C">
      <w:pPr>
        <w:pStyle w:val="3"/>
        <w:rPr>
          <w:sz w:val="24"/>
          <w:szCs w:val="24"/>
        </w:rPr>
      </w:pPr>
      <w:r w:rsidRPr="00FA042B">
        <w:rPr>
          <w:sz w:val="24"/>
          <w:szCs w:val="24"/>
        </w:rPr>
        <w:t>Поволжский Кооперативный Институт</w:t>
      </w:r>
    </w:p>
    <w:p w:rsidR="00B80A7C" w:rsidRPr="00FA042B" w:rsidRDefault="00B80A7C" w:rsidP="00B80A7C">
      <w:pPr>
        <w:jc w:val="center"/>
      </w:pPr>
      <w:r w:rsidRPr="00FA042B">
        <w:t xml:space="preserve">Российского Университета Кооперации </w:t>
      </w:r>
    </w:p>
    <w:p w:rsidR="00B80A7C" w:rsidRPr="00FA042B" w:rsidRDefault="00B80A7C" w:rsidP="00B80A7C">
      <w:pPr>
        <w:jc w:val="center"/>
        <w:rPr>
          <w:sz w:val="28"/>
          <w:szCs w:val="28"/>
        </w:rPr>
      </w:pPr>
    </w:p>
    <w:p w:rsidR="00B80A7C" w:rsidRPr="00FA042B" w:rsidRDefault="00B80A7C" w:rsidP="00B80A7C">
      <w:pPr>
        <w:jc w:val="center"/>
        <w:rPr>
          <w:sz w:val="28"/>
          <w:szCs w:val="28"/>
        </w:rPr>
      </w:pPr>
    </w:p>
    <w:p w:rsidR="00B80A7C" w:rsidRPr="00FA042B" w:rsidRDefault="00B80A7C" w:rsidP="00B80A7C">
      <w:pPr>
        <w:jc w:val="center"/>
        <w:rPr>
          <w:sz w:val="28"/>
          <w:szCs w:val="28"/>
        </w:rPr>
      </w:pPr>
    </w:p>
    <w:p w:rsidR="00B80A7C" w:rsidRPr="00FA042B" w:rsidRDefault="00B80A7C" w:rsidP="00B80A7C">
      <w:pPr>
        <w:jc w:val="center"/>
        <w:rPr>
          <w:sz w:val="144"/>
          <w:szCs w:val="144"/>
        </w:rPr>
      </w:pPr>
    </w:p>
    <w:p w:rsidR="00B80A7C" w:rsidRPr="00FA042B" w:rsidRDefault="00B80A7C" w:rsidP="00B80A7C">
      <w:pPr>
        <w:jc w:val="center"/>
        <w:rPr>
          <w:noProof/>
          <w:sz w:val="28"/>
          <w:szCs w:val="28"/>
        </w:rPr>
      </w:pPr>
      <w:r w:rsidRPr="00FA042B">
        <w:rPr>
          <w:sz w:val="144"/>
          <w:szCs w:val="144"/>
        </w:rPr>
        <w:t>Реферат</w:t>
      </w:r>
      <w:r w:rsidRPr="00FA042B">
        <w:rPr>
          <w:noProof/>
          <w:sz w:val="28"/>
          <w:szCs w:val="28"/>
        </w:rPr>
        <w:t xml:space="preserve">  </w:t>
      </w:r>
    </w:p>
    <w:p w:rsidR="00B80A7C" w:rsidRPr="00FA042B" w:rsidRDefault="00B80A7C" w:rsidP="00B80A7C">
      <w:pPr>
        <w:jc w:val="center"/>
        <w:rPr>
          <w:noProof/>
          <w:sz w:val="28"/>
          <w:szCs w:val="28"/>
        </w:rPr>
      </w:pPr>
    </w:p>
    <w:p w:rsidR="00B80A7C" w:rsidRPr="00FA042B" w:rsidRDefault="00B80A7C" w:rsidP="00B80A7C">
      <w:pPr>
        <w:pStyle w:val="3"/>
      </w:pPr>
    </w:p>
    <w:p w:rsidR="00B80A7C" w:rsidRPr="00B80A7C" w:rsidRDefault="00B80A7C" w:rsidP="00B80A7C">
      <w:pPr>
        <w:pStyle w:val="mainheader"/>
        <w:spacing w:line="360" w:lineRule="auto"/>
        <w:ind w:left="540" w:hanging="465"/>
        <w:rPr>
          <w:rFonts w:ascii="Times New Roman" w:hAnsi="Times New Roman"/>
          <w:sz w:val="40"/>
          <w:szCs w:val="40"/>
        </w:rPr>
      </w:pPr>
      <w:r w:rsidRPr="00FA042B">
        <w:t xml:space="preserve">Тема:  </w:t>
      </w:r>
      <w:r w:rsidRPr="00B80A7C">
        <w:rPr>
          <w:rFonts w:ascii="Times New Roman" w:hAnsi="Times New Roman"/>
          <w:sz w:val="40"/>
          <w:szCs w:val="40"/>
        </w:rPr>
        <w:t xml:space="preserve">Зачем проводить аудит информационных систем? </w:t>
      </w:r>
    </w:p>
    <w:p w:rsidR="00B80A7C" w:rsidRPr="00FA042B" w:rsidRDefault="00B80A7C" w:rsidP="00B80A7C">
      <w:pPr>
        <w:spacing w:line="360" w:lineRule="auto"/>
        <w:jc w:val="center"/>
        <w:rPr>
          <w:sz w:val="40"/>
          <w:szCs w:val="40"/>
        </w:rPr>
      </w:pPr>
      <w:r w:rsidRPr="00FA042B">
        <w:t xml:space="preserve"> </w:t>
      </w:r>
    </w:p>
    <w:p w:rsidR="00B80A7C" w:rsidRPr="00FA042B" w:rsidRDefault="00B80A7C" w:rsidP="00B80A7C">
      <w:pPr>
        <w:jc w:val="center"/>
        <w:rPr>
          <w:noProof/>
          <w:sz w:val="28"/>
          <w:szCs w:val="28"/>
        </w:rPr>
      </w:pPr>
    </w:p>
    <w:p w:rsidR="00B80A7C" w:rsidRPr="00FA042B" w:rsidRDefault="00B80A7C" w:rsidP="00B80A7C">
      <w:pPr>
        <w:jc w:val="center"/>
        <w:rPr>
          <w:noProof/>
          <w:sz w:val="28"/>
          <w:szCs w:val="28"/>
        </w:rPr>
      </w:pPr>
    </w:p>
    <w:p w:rsidR="00B80A7C" w:rsidRPr="00FA042B" w:rsidRDefault="00B80A7C" w:rsidP="00B80A7C">
      <w:pPr>
        <w:jc w:val="center"/>
        <w:rPr>
          <w:noProof/>
          <w:sz w:val="28"/>
          <w:szCs w:val="28"/>
        </w:rPr>
      </w:pPr>
    </w:p>
    <w:p w:rsidR="00B80A7C" w:rsidRPr="00FA042B" w:rsidRDefault="00B80A7C" w:rsidP="00B80A7C">
      <w:pPr>
        <w:jc w:val="center"/>
        <w:rPr>
          <w:noProof/>
          <w:sz w:val="28"/>
          <w:szCs w:val="28"/>
        </w:rPr>
      </w:pPr>
    </w:p>
    <w:p w:rsidR="00B80A7C" w:rsidRPr="00FA042B" w:rsidRDefault="00B80A7C" w:rsidP="00B80A7C">
      <w:pPr>
        <w:jc w:val="center"/>
        <w:rPr>
          <w:noProof/>
          <w:sz w:val="28"/>
          <w:szCs w:val="28"/>
        </w:rPr>
      </w:pPr>
    </w:p>
    <w:p w:rsidR="00B80A7C" w:rsidRPr="00FA042B" w:rsidRDefault="00B80A7C" w:rsidP="00B80A7C">
      <w:pPr>
        <w:jc w:val="center"/>
        <w:rPr>
          <w:noProof/>
          <w:sz w:val="28"/>
          <w:szCs w:val="28"/>
        </w:rPr>
      </w:pPr>
    </w:p>
    <w:p w:rsidR="00B80A7C" w:rsidRPr="00FA042B" w:rsidRDefault="00B80A7C" w:rsidP="00B80A7C">
      <w:pPr>
        <w:jc w:val="center"/>
        <w:rPr>
          <w:noProof/>
          <w:sz w:val="28"/>
          <w:szCs w:val="28"/>
        </w:rPr>
      </w:pPr>
    </w:p>
    <w:p w:rsidR="00B80A7C" w:rsidRPr="00FA042B" w:rsidRDefault="00B80A7C" w:rsidP="00B80A7C">
      <w:pPr>
        <w:jc w:val="center"/>
        <w:rPr>
          <w:noProof/>
          <w:sz w:val="28"/>
          <w:szCs w:val="28"/>
        </w:rPr>
      </w:pPr>
    </w:p>
    <w:p w:rsidR="00B80A7C" w:rsidRPr="00FA042B" w:rsidRDefault="00B80A7C" w:rsidP="00B80A7C">
      <w:pPr>
        <w:jc w:val="center"/>
        <w:rPr>
          <w:noProof/>
          <w:sz w:val="28"/>
          <w:szCs w:val="28"/>
        </w:rPr>
      </w:pPr>
    </w:p>
    <w:p w:rsidR="00B80A7C" w:rsidRPr="00FA042B" w:rsidRDefault="00B80A7C" w:rsidP="00B80A7C">
      <w:pPr>
        <w:jc w:val="right"/>
        <w:rPr>
          <w:noProof/>
        </w:rPr>
      </w:pPr>
      <w:r w:rsidRPr="00FA042B">
        <w:rPr>
          <w:noProof/>
        </w:rPr>
        <w:t>Выполнила: Моисеенко Е.В.</w:t>
      </w:r>
    </w:p>
    <w:p w:rsidR="00B80A7C" w:rsidRPr="00FA042B" w:rsidRDefault="00B80A7C" w:rsidP="00B80A7C">
      <w:pPr>
        <w:jc w:val="right"/>
        <w:rPr>
          <w:noProof/>
        </w:rPr>
      </w:pPr>
      <w:r w:rsidRPr="00FA042B">
        <w:rPr>
          <w:noProof/>
        </w:rPr>
        <w:t xml:space="preserve">студентка 4-го курса </w:t>
      </w:r>
    </w:p>
    <w:p w:rsidR="00B80A7C" w:rsidRPr="00FA042B" w:rsidRDefault="00B80A7C" w:rsidP="00B80A7C">
      <w:pPr>
        <w:jc w:val="right"/>
        <w:rPr>
          <w:noProof/>
        </w:rPr>
      </w:pPr>
      <w:r w:rsidRPr="00FA042B">
        <w:rPr>
          <w:noProof/>
        </w:rPr>
        <w:t xml:space="preserve">группы ПИ-61 </w:t>
      </w:r>
    </w:p>
    <w:p w:rsidR="00B80A7C" w:rsidRPr="00FA042B" w:rsidRDefault="00B80A7C" w:rsidP="00B80A7C">
      <w:pPr>
        <w:jc w:val="right"/>
        <w:rPr>
          <w:noProof/>
        </w:rPr>
      </w:pPr>
      <w:r w:rsidRPr="00FA042B">
        <w:rPr>
          <w:noProof/>
        </w:rPr>
        <w:t xml:space="preserve">Проверила: Павлова Ю.П. </w:t>
      </w:r>
    </w:p>
    <w:p w:rsidR="00B80A7C" w:rsidRPr="00FA042B" w:rsidRDefault="00B80A7C" w:rsidP="00B80A7C">
      <w:pPr>
        <w:rPr>
          <w:noProof/>
          <w:sz w:val="28"/>
          <w:szCs w:val="28"/>
        </w:rPr>
      </w:pPr>
    </w:p>
    <w:p w:rsidR="00B80A7C" w:rsidRPr="00FA042B" w:rsidRDefault="00B80A7C" w:rsidP="00B80A7C">
      <w:pPr>
        <w:rPr>
          <w:noProof/>
          <w:sz w:val="28"/>
          <w:szCs w:val="28"/>
        </w:rPr>
      </w:pPr>
    </w:p>
    <w:p w:rsidR="00B80A7C" w:rsidRPr="00FA042B" w:rsidRDefault="00B80A7C" w:rsidP="00B80A7C">
      <w:pPr>
        <w:rPr>
          <w:noProof/>
          <w:sz w:val="28"/>
          <w:szCs w:val="28"/>
        </w:rPr>
      </w:pPr>
    </w:p>
    <w:p w:rsidR="00B80A7C" w:rsidRPr="00FA042B" w:rsidRDefault="00B80A7C" w:rsidP="00B80A7C">
      <w:pPr>
        <w:rPr>
          <w:noProof/>
          <w:sz w:val="28"/>
          <w:szCs w:val="28"/>
        </w:rPr>
      </w:pPr>
    </w:p>
    <w:p w:rsidR="00B80A7C" w:rsidRPr="00FA042B" w:rsidRDefault="00B80A7C" w:rsidP="00B80A7C">
      <w:pPr>
        <w:rPr>
          <w:noProof/>
          <w:sz w:val="28"/>
          <w:szCs w:val="28"/>
        </w:rPr>
      </w:pPr>
    </w:p>
    <w:p w:rsidR="00B80A7C" w:rsidRPr="00FA042B" w:rsidRDefault="00B80A7C" w:rsidP="00B80A7C">
      <w:pPr>
        <w:rPr>
          <w:noProof/>
          <w:sz w:val="28"/>
          <w:szCs w:val="28"/>
        </w:rPr>
      </w:pPr>
    </w:p>
    <w:p w:rsidR="00B80A7C" w:rsidRPr="00FA042B" w:rsidRDefault="00B80A7C" w:rsidP="00B80A7C">
      <w:pPr>
        <w:rPr>
          <w:noProof/>
          <w:sz w:val="28"/>
          <w:szCs w:val="28"/>
        </w:rPr>
      </w:pPr>
    </w:p>
    <w:p w:rsidR="00B80A7C" w:rsidRPr="00FA042B" w:rsidRDefault="00B80A7C" w:rsidP="00B80A7C">
      <w:pPr>
        <w:rPr>
          <w:noProof/>
          <w:sz w:val="28"/>
          <w:szCs w:val="28"/>
        </w:rPr>
      </w:pPr>
    </w:p>
    <w:p w:rsidR="00B80A7C" w:rsidRPr="00FA042B" w:rsidRDefault="00B80A7C" w:rsidP="00B80A7C">
      <w:pPr>
        <w:rPr>
          <w:noProof/>
          <w:sz w:val="28"/>
          <w:szCs w:val="28"/>
        </w:rPr>
      </w:pPr>
    </w:p>
    <w:p w:rsidR="00B80A7C" w:rsidRPr="00FA042B" w:rsidRDefault="00B80A7C" w:rsidP="00B80A7C">
      <w:pPr>
        <w:jc w:val="center"/>
        <w:rPr>
          <w:noProof/>
        </w:rPr>
      </w:pPr>
      <w:r w:rsidRPr="00FA042B">
        <w:rPr>
          <w:noProof/>
        </w:rPr>
        <w:t>г. Энгельс</w:t>
      </w:r>
    </w:p>
    <w:p w:rsidR="00B80A7C" w:rsidRPr="00FA042B" w:rsidRDefault="00B80A7C" w:rsidP="00B80A7C">
      <w:pPr>
        <w:jc w:val="center"/>
        <w:rPr>
          <w:noProof/>
        </w:rPr>
      </w:pPr>
      <w:r w:rsidRPr="00FA042B">
        <w:rPr>
          <w:noProof/>
        </w:rPr>
        <w:t>2010г.</w:t>
      </w:r>
    </w:p>
    <w:p w:rsidR="00B80A7C" w:rsidRDefault="00B80A7C" w:rsidP="008A481C">
      <w:pPr>
        <w:pStyle w:val="mainheader"/>
        <w:spacing w:line="360" w:lineRule="auto"/>
        <w:ind w:left="540" w:hanging="465"/>
        <w:rPr>
          <w:rFonts w:ascii="Times New Roman" w:hAnsi="Times New Roman"/>
          <w:sz w:val="28"/>
          <w:szCs w:val="28"/>
        </w:rPr>
      </w:pPr>
    </w:p>
    <w:p w:rsidR="00230B89" w:rsidRDefault="00230B89" w:rsidP="008A481C">
      <w:pPr>
        <w:pStyle w:val="mainheader"/>
        <w:spacing w:line="360" w:lineRule="auto"/>
        <w:ind w:left="540" w:hanging="465"/>
        <w:rPr>
          <w:rFonts w:ascii="Times New Roman" w:hAnsi="Times New Roman"/>
          <w:sz w:val="28"/>
          <w:szCs w:val="28"/>
        </w:rPr>
      </w:pPr>
    </w:p>
    <w:p w:rsidR="00B80A7C" w:rsidRDefault="00B80A7C" w:rsidP="008A481C">
      <w:pPr>
        <w:pStyle w:val="mainheader"/>
        <w:spacing w:line="360" w:lineRule="auto"/>
        <w:ind w:left="540" w:hanging="4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Pr="00230B89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230B89">
        <w:rPr>
          <w:rFonts w:ascii="Times New Roman" w:hAnsi="Times New Roman"/>
          <w:b w:val="0"/>
          <w:sz w:val="28"/>
          <w:szCs w:val="28"/>
        </w:rPr>
        <w:t>1.   Введение</w:t>
      </w:r>
      <w:r w:rsidR="0039668A">
        <w:rPr>
          <w:rFonts w:ascii="Times New Roman" w:hAnsi="Times New Roman"/>
          <w:b w:val="0"/>
          <w:sz w:val="28"/>
          <w:szCs w:val="28"/>
        </w:rPr>
        <w:t>………………………………………………………………………...3</w:t>
      </w:r>
    </w:p>
    <w:p w:rsidR="00B80A7C" w:rsidRPr="00230B89" w:rsidRDefault="00230B89" w:rsidP="00B80A7C">
      <w:pPr>
        <w:pStyle w:val="mainheader"/>
        <w:spacing w:line="360" w:lineRule="auto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B80A7C" w:rsidRPr="00230B89">
        <w:rPr>
          <w:rFonts w:ascii="Times New Roman" w:hAnsi="Times New Roman"/>
          <w:b w:val="0"/>
          <w:sz w:val="28"/>
          <w:szCs w:val="28"/>
        </w:rPr>
        <w:t>.   ISACA (Ассоциация аудита и контроля информационных систем)</w:t>
      </w:r>
      <w:r w:rsidR="0039668A">
        <w:rPr>
          <w:rFonts w:ascii="Times New Roman" w:hAnsi="Times New Roman"/>
          <w:b w:val="0"/>
          <w:sz w:val="28"/>
          <w:szCs w:val="28"/>
        </w:rPr>
        <w:t>………...6</w:t>
      </w:r>
      <w:r w:rsidR="00B80A7C" w:rsidRPr="00230B89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B80A7C" w:rsidRPr="00230B89" w:rsidRDefault="00230B89" w:rsidP="00B80A7C">
      <w:pPr>
        <w:pStyle w:val="mainheader"/>
        <w:spacing w:line="360" w:lineRule="auto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B80A7C" w:rsidRPr="00230B89">
        <w:rPr>
          <w:rFonts w:ascii="Times New Roman" w:hAnsi="Times New Roman"/>
          <w:b w:val="0"/>
          <w:sz w:val="28"/>
          <w:szCs w:val="28"/>
        </w:rPr>
        <w:t>.  Практика проведения аудита ИС</w:t>
      </w:r>
      <w:r w:rsidR="0039668A">
        <w:rPr>
          <w:rFonts w:ascii="Times New Roman" w:hAnsi="Times New Roman"/>
          <w:b w:val="0"/>
          <w:sz w:val="28"/>
          <w:szCs w:val="28"/>
        </w:rPr>
        <w:t>……………………………………………...10</w:t>
      </w:r>
      <w:r w:rsidR="00B80A7C" w:rsidRPr="00230B89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B80A7C" w:rsidRPr="00230B89" w:rsidRDefault="00230B89" w:rsidP="00B80A7C">
      <w:pPr>
        <w:pStyle w:val="mainheader"/>
        <w:spacing w:line="360" w:lineRule="auto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B80A7C" w:rsidRPr="00230B89">
        <w:rPr>
          <w:rFonts w:ascii="Times New Roman" w:hAnsi="Times New Roman"/>
          <w:b w:val="0"/>
          <w:sz w:val="28"/>
          <w:szCs w:val="28"/>
        </w:rPr>
        <w:t>.  Заключение</w:t>
      </w:r>
      <w:r w:rsidR="0039668A">
        <w:rPr>
          <w:rFonts w:ascii="Times New Roman" w:hAnsi="Times New Roman"/>
          <w:b w:val="0"/>
          <w:sz w:val="28"/>
          <w:szCs w:val="28"/>
        </w:rPr>
        <w:t>……………………………………………………………………..17</w:t>
      </w:r>
      <w:r w:rsidR="00B80A7C" w:rsidRPr="00230B8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80A7C" w:rsidRPr="00230B89" w:rsidRDefault="00230B89" w:rsidP="00B80A7C">
      <w:pPr>
        <w:pStyle w:val="mainheader"/>
        <w:spacing w:line="360" w:lineRule="auto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B80A7C" w:rsidRPr="00230B89">
        <w:rPr>
          <w:rFonts w:ascii="Times New Roman" w:hAnsi="Times New Roman"/>
          <w:b w:val="0"/>
          <w:sz w:val="28"/>
          <w:szCs w:val="28"/>
        </w:rPr>
        <w:t>.  С</w:t>
      </w:r>
      <w:r w:rsidR="0039668A">
        <w:rPr>
          <w:rFonts w:ascii="Times New Roman" w:hAnsi="Times New Roman"/>
          <w:b w:val="0"/>
          <w:sz w:val="28"/>
          <w:szCs w:val="28"/>
        </w:rPr>
        <w:t>писок использованной литературы…………………………………………18</w:t>
      </w:r>
    </w:p>
    <w:p w:rsidR="00B80A7C" w:rsidRPr="00230B89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b w:val="0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</w:pPr>
    </w:p>
    <w:p w:rsidR="00B80A7C" w:rsidRP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B80A7C">
      <w:pPr>
        <w:pStyle w:val="mainheader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B80A7C" w:rsidRDefault="00B80A7C" w:rsidP="00230B89">
      <w:pPr>
        <w:pStyle w:val="mainheader"/>
        <w:spacing w:line="36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230B89" w:rsidRPr="008A481C" w:rsidRDefault="00230B89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</w:t>
      </w:r>
    </w:p>
    <w:p w:rsidR="008A481C" w:rsidRDefault="00230B89" w:rsidP="008A481C">
      <w:pPr>
        <w:pStyle w:val="a3"/>
        <w:spacing w:after="240" w:line="360" w:lineRule="auto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Под термином аудит Информационной Системы понимается системный процесс получения и оценки объективных данных о текущем состоянии ИС, действиях и событиях, происходящих в ней, устанавливающий уровень их соответствия определенному критерию и предоставляющий результаты заказчику.</w:t>
      </w:r>
      <w:r w:rsidRPr="008A481C">
        <w:rPr>
          <w:rFonts w:ascii="Times New Roman" w:hAnsi="Times New Roman"/>
          <w:sz w:val="28"/>
          <w:szCs w:val="28"/>
        </w:rPr>
        <w:br/>
        <w:t xml:space="preserve">В настоящее время актуальность аудита резко возросла, это связано с увеличением зависимости организаций от информации и ИС. Рынок насыщен аппаратно-программным обеспечением, многие организации в силу ряда причин (наиболее нейтральная из которых </w:t>
      </w:r>
    </w:p>
    <w:p w:rsidR="008A481C" w:rsidRDefault="00230B89" w:rsidP="0056521F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- это моральное старение оборудования и программного обеспечения) видят неадекватность ранее вложенных средств в информационные системы и ищут пути решения этой проблемы. Их может быть два: с одной стороны - это полная замена ИС, что влечет за собой большие капиталовложения, с другой - модернизация ИС. Последний вариант решения этой проблемы - менее дорогостоящий, но открывающий новые проблемы, например, что оставить из имеющихся аппаратно-программных средств, как обеспечи</w:t>
      </w:r>
      <w:r w:rsidR="008A481C">
        <w:rPr>
          <w:rFonts w:ascii="Times New Roman" w:hAnsi="Times New Roman"/>
          <w:sz w:val="28"/>
          <w:szCs w:val="28"/>
        </w:rPr>
        <w:t>ть совместимость старых</w:t>
      </w:r>
      <w:r w:rsidR="0056521F">
        <w:rPr>
          <w:rFonts w:ascii="Times New Roman" w:hAnsi="Times New Roman"/>
          <w:sz w:val="28"/>
          <w:szCs w:val="28"/>
        </w:rPr>
        <w:t xml:space="preserve"> </w:t>
      </w:r>
      <w:r w:rsidR="008A481C">
        <w:rPr>
          <w:rFonts w:ascii="Times New Roman" w:hAnsi="Times New Roman"/>
          <w:sz w:val="28"/>
          <w:szCs w:val="28"/>
        </w:rPr>
        <w:t xml:space="preserve">и новых </w:t>
      </w:r>
      <w:r w:rsidRPr="008A481C">
        <w:rPr>
          <w:rFonts w:ascii="Times New Roman" w:hAnsi="Times New Roman"/>
          <w:sz w:val="28"/>
          <w:szCs w:val="28"/>
        </w:rPr>
        <w:t>элементов ИС.</w:t>
      </w:r>
      <w:r w:rsidRPr="008A481C">
        <w:rPr>
          <w:rFonts w:ascii="Times New Roman" w:hAnsi="Times New Roman"/>
          <w:sz w:val="28"/>
          <w:szCs w:val="28"/>
        </w:rPr>
        <w:br/>
        <w:t>Более существенная причина проведения аудита состоит в том, что при модернизации и внедрении новых технологий их потенциал полностью не реализуется.</w:t>
      </w:r>
    </w:p>
    <w:p w:rsidR="008A481C" w:rsidRDefault="00230B89" w:rsidP="0056521F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 xml:space="preserve"> Аудит ИС позволяет добиться максимальной отдачи от средств, инвестируемых в создание и обслуживание ИС.</w:t>
      </w:r>
      <w:r w:rsidRPr="008A481C">
        <w:rPr>
          <w:rFonts w:ascii="Times New Roman" w:hAnsi="Times New Roman"/>
          <w:sz w:val="28"/>
          <w:szCs w:val="28"/>
        </w:rPr>
        <w:br/>
        <w:t>Кроме того возросла уязвимость ИС за счет повышения сложности элементов этой ИС, увеличения строк кода программного обеспечения, новых технологий передачи и хранения данных.</w:t>
      </w:r>
      <w:r w:rsidRPr="008A481C">
        <w:rPr>
          <w:rFonts w:ascii="Times New Roman" w:hAnsi="Times New Roman"/>
          <w:sz w:val="28"/>
          <w:szCs w:val="28"/>
        </w:rPr>
        <w:br/>
        <w:t>Спектр угроз расширился. Это обусловлено следующими причинами:</w:t>
      </w:r>
      <w:r w:rsidRPr="008A481C">
        <w:rPr>
          <w:rFonts w:ascii="Times New Roman" w:hAnsi="Times New Roman"/>
          <w:sz w:val="28"/>
          <w:szCs w:val="28"/>
        </w:rPr>
        <w:br/>
      </w:r>
      <w:r w:rsidR="008A481C">
        <w:rPr>
          <w:rFonts w:ascii="Times New Roman" w:hAnsi="Times New Roman"/>
          <w:sz w:val="28"/>
          <w:szCs w:val="28"/>
        </w:rPr>
        <w:t>1.</w:t>
      </w:r>
      <w:r w:rsidRPr="008A481C">
        <w:rPr>
          <w:rFonts w:ascii="Times New Roman" w:hAnsi="Times New Roman"/>
          <w:sz w:val="28"/>
          <w:szCs w:val="28"/>
        </w:rPr>
        <w:t xml:space="preserve"> передача информации по сетям общего пользования;</w:t>
      </w:r>
      <w:r w:rsidRPr="008A481C">
        <w:rPr>
          <w:rFonts w:ascii="Times New Roman" w:hAnsi="Times New Roman"/>
          <w:sz w:val="28"/>
          <w:szCs w:val="28"/>
        </w:rPr>
        <w:br/>
      </w:r>
      <w:r w:rsidR="008A481C">
        <w:rPr>
          <w:rFonts w:ascii="Times New Roman" w:hAnsi="Times New Roman"/>
          <w:sz w:val="28"/>
          <w:szCs w:val="28"/>
        </w:rPr>
        <w:t xml:space="preserve">2. </w:t>
      </w:r>
      <w:r w:rsidRPr="008A481C">
        <w:rPr>
          <w:rFonts w:ascii="Times New Roman" w:hAnsi="Times New Roman"/>
          <w:sz w:val="28"/>
          <w:szCs w:val="28"/>
        </w:rPr>
        <w:t xml:space="preserve"> "информационная война" конкурирующих организаций;</w:t>
      </w:r>
    </w:p>
    <w:p w:rsidR="0056521F" w:rsidRDefault="008A481C" w:rsidP="0056521F">
      <w:pPr>
        <w:pStyle w:val="a3"/>
        <w:spacing w:after="240" w:line="360" w:lineRule="auto"/>
        <w:ind w:right="7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30B89" w:rsidRPr="008A481C">
        <w:rPr>
          <w:rFonts w:ascii="Times New Roman" w:hAnsi="Times New Roman"/>
          <w:sz w:val="28"/>
          <w:szCs w:val="28"/>
        </w:rPr>
        <w:t xml:space="preserve"> высокая текучка кадров с низким уровнем порядочности.</w:t>
      </w:r>
      <w:r w:rsidR="00230B89" w:rsidRPr="008A481C">
        <w:rPr>
          <w:rFonts w:ascii="Times New Roman" w:hAnsi="Times New Roman"/>
          <w:sz w:val="28"/>
          <w:szCs w:val="28"/>
        </w:rPr>
        <w:br/>
        <w:t xml:space="preserve">По данным некоторых западных аналитических </w:t>
      </w:r>
      <w:r w:rsidRPr="008A481C">
        <w:rPr>
          <w:rFonts w:ascii="Times New Roman" w:hAnsi="Times New Roman"/>
          <w:sz w:val="28"/>
          <w:szCs w:val="28"/>
        </w:rPr>
        <w:t>агентств</w:t>
      </w:r>
      <w:r w:rsidR="00230B89" w:rsidRPr="008A481C">
        <w:rPr>
          <w:rFonts w:ascii="Times New Roman" w:hAnsi="Times New Roman"/>
          <w:sz w:val="28"/>
          <w:szCs w:val="28"/>
        </w:rPr>
        <w:t xml:space="preserve"> до 95% попыток несанкционированного доступа к конфиденциальной информации происходит по инициативе бывших сотрудников организации.</w:t>
      </w:r>
      <w:r w:rsidR="00230B89" w:rsidRPr="008A481C">
        <w:rPr>
          <w:rFonts w:ascii="Times New Roman" w:hAnsi="Times New Roman"/>
          <w:sz w:val="28"/>
          <w:szCs w:val="28"/>
        </w:rPr>
        <w:br/>
        <w:t xml:space="preserve">Проведение аудита позволит оценить текущую безопасность функционирования ИС, оценить риски, прогнозировать и управлять их влиянием на бизнес-процессы организации, корректно и обоснованно подойти к вопросу обеспечения безопасности информационных активов организации, основные </w:t>
      </w:r>
      <w:r w:rsidR="00230B89" w:rsidRPr="008A48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</w:t>
      </w:r>
      <w:r w:rsidR="00230B89" w:rsidRPr="008A481C">
        <w:rPr>
          <w:rFonts w:ascii="Times New Roman" w:hAnsi="Times New Roman"/>
          <w:sz w:val="28"/>
          <w:szCs w:val="28"/>
        </w:rPr>
        <w:t>идеи;</w:t>
      </w:r>
      <w:r w:rsidR="00230B89" w:rsidRPr="008A48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2.</w:t>
      </w:r>
      <w:r w:rsidR="00230B89" w:rsidRPr="008A481C">
        <w:rPr>
          <w:rFonts w:ascii="Times New Roman" w:hAnsi="Times New Roman"/>
          <w:sz w:val="28"/>
          <w:szCs w:val="28"/>
        </w:rPr>
        <w:t>знания;</w:t>
      </w:r>
      <w:r w:rsidR="00230B89" w:rsidRPr="008A48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3.</w:t>
      </w:r>
      <w:r w:rsidR="00230B89" w:rsidRPr="008A481C">
        <w:rPr>
          <w:rFonts w:ascii="Times New Roman" w:hAnsi="Times New Roman"/>
          <w:sz w:val="28"/>
          <w:szCs w:val="28"/>
        </w:rPr>
        <w:t>проекты;</w:t>
      </w:r>
      <w:r w:rsidR="00230B89" w:rsidRPr="008A48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4.результаты </w:t>
      </w:r>
      <w:r w:rsidR="00230B89" w:rsidRPr="008A48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нутренних</w:t>
      </w:r>
      <w:r w:rsidR="0056521F">
        <w:rPr>
          <w:rFonts w:ascii="Times New Roman" w:hAnsi="Times New Roman"/>
          <w:sz w:val="28"/>
          <w:szCs w:val="28"/>
        </w:rPr>
        <w:t xml:space="preserve"> </w:t>
      </w:r>
      <w:r w:rsidR="00230B89" w:rsidRPr="008A481C">
        <w:rPr>
          <w:rFonts w:ascii="Times New Roman" w:hAnsi="Times New Roman"/>
          <w:sz w:val="28"/>
          <w:szCs w:val="28"/>
        </w:rPr>
        <w:t>обследований.</w:t>
      </w:r>
      <w:r w:rsidR="00230B89" w:rsidRPr="008A481C">
        <w:rPr>
          <w:rFonts w:ascii="Times New Roman" w:hAnsi="Times New Roman"/>
          <w:sz w:val="28"/>
          <w:szCs w:val="28"/>
        </w:rPr>
        <w:br/>
        <w:t>В настоящее время многие системные интеграторы декларируют поставку полного, законченного решения. К сожалению, в лучшем случае, все сводится к проектированию и поставке оборудования и программного обеспечения. Построение информационной инфраструктуры "остается за кадром" и к решению не прилагается. </w:t>
      </w:r>
      <w:r w:rsidR="00230B89" w:rsidRPr="008A481C">
        <w:rPr>
          <w:rFonts w:ascii="Times New Roman" w:hAnsi="Times New Roman"/>
          <w:sz w:val="28"/>
          <w:szCs w:val="28"/>
        </w:rPr>
        <w:br/>
        <w:t>Оговоримся, что в данном случае под информационной инфраструктурой понимается отлаженная система, выполняющая функции обслуживания, контроля, учета, анализа, документирования всех процессов, происходящих в информационной системе.</w:t>
      </w:r>
      <w:r w:rsidR="00230B89" w:rsidRPr="008A481C">
        <w:rPr>
          <w:rFonts w:ascii="Times New Roman" w:hAnsi="Times New Roman"/>
          <w:sz w:val="28"/>
          <w:szCs w:val="28"/>
        </w:rPr>
        <w:br/>
        <w:t>Все чаще и чаще к системным интеграторам, проектным организациям, поставщикам оборудования возникают вопросы следующего содержания:</w:t>
      </w:r>
      <w:r w:rsidR="00230B89" w:rsidRPr="008A481C">
        <w:rPr>
          <w:rFonts w:ascii="Times New Roman" w:hAnsi="Times New Roman"/>
          <w:sz w:val="28"/>
          <w:szCs w:val="28"/>
        </w:rPr>
        <w:br/>
      </w:r>
      <w:r w:rsidR="0056521F">
        <w:rPr>
          <w:rFonts w:ascii="Times New Roman" w:hAnsi="Times New Roman"/>
          <w:sz w:val="28"/>
          <w:szCs w:val="28"/>
        </w:rPr>
        <w:t>1.</w:t>
      </w:r>
      <w:r w:rsidR="00230B89" w:rsidRPr="008A481C">
        <w:rPr>
          <w:rFonts w:ascii="Times New Roman" w:hAnsi="Times New Roman"/>
          <w:sz w:val="28"/>
          <w:szCs w:val="28"/>
        </w:rPr>
        <w:t xml:space="preserve"> Что дальше? (Наличие стратегического плана развития организации, место и роль ИС в этом плане, прогнозирование проблемных ситуаций).</w:t>
      </w:r>
      <w:r w:rsidR="00230B89" w:rsidRPr="008A481C">
        <w:rPr>
          <w:rFonts w:ascii="Times New Roman" w:hAnsi="Times New Roman"/>
          <w:sz w:val="28"/>
          <w:szCs w:val="28"/>
        </w:rPr>
        <w:br/>
      </w:r>
      <w:r w:rsidR="0056521F">
        <w:rPr>
          <w:rFonts w:ascii="Times New Roman" w:hAnsi="Times New Roman"/>
          <w:sz w:val="28"/>
          <w:szCs w:val="28"/>
        </w:rPr>
        <w:t>2.</w:t>
      </w:r>
      <w:r w:rsidR="00230B89" w:rsidRPr="008A481C">
        <w:rPr>
          <w:rFonts w:ascii="Times New Roman" w:hAnsi="Times New Roman"/>
          <w:sz w:val="28"/>
          <w:szCs w:val="28"/>
        </w:rPr>
        <w:t xml:space="preserve"> Соответствует ли наша ИС целям и задачам бизнеса? Не превратился ли бизнес в придаток информационной системы?</w:t>
      </w:r>
      <w:r w:rsidR="00230B89" w:rsidRPr="008A481C">
        <w:rPr>
          <w:rFonts w:ascii="Times New Roman" w:hAnsi="Times New Roman"/>
          <w:sz w:val="28"/>
          <w:szCs w:val="28"/>
        </w:rPr>
        <w:br/>
      </w:r>
      <w:r w:rsidR="0056521F">
        <w:rPr>
          <w:rFonts w:ascii="Times New Roman" w:hAnsi="Times New Roman"/>
          <w:sz w:val="28"/>
          <w:szCs w:val="28"/>
        </w:rPr>
        <w:t>3.</w:t>
      </w:r>
      <w:r w:rsidR="00230B89" w:rsidRPr="008A481C">
        <w:rPr>
          <w:rFonts w:ascii="Times New Roman" w:hAnsi="Times New Roman"/>
          <w:sz w:val="28"/>
          <w:szCs w:val="28"/>
        </w:rPr>
        <w:t xml:space="preserve"> Как оптимизировать инвестиции в ИС?</w:t>
      </w:r>
      <w:r w:rsidR="00230B89" w:rsidRPr="008A481C">
        <w:rPr>
          <w:rFonts w:ascii="Times New Roman" w:hAnsi="Times New Roman"/>
          <w:sz w:val="28"/>
          <w:szCs w:val="28"/>
        </w:rPr>
        <w:br/>
      </w:r>
      <w:r w:rsidR="0056521F">
        <w:rPr>
          <w:rFonts w:ascii="Times New Roman" w:hAnsi="Times New Roman"/>
          <w:sz w:val="28"/>
          <w:szCs w:val="28"/>
        </w:rPr>
        <w:t>4.</w:t>
      </w:r>
      <w:r w:rsidR="00230B89" w:rsidRPr="008A481C">
        <w:rPr>
          <w:rFonts w:ascii="Times New Roman" w:hAnsi="Times New Roman"/>
          <w:sz w:val="28"/>
          <w:szCs w:val="28"/>
        </w:rPr>
        <w:t xml:space="preserve"> Что происходит внутри этого "черного ящика" - ИС организации?</w:t>
      </w:r>
      <w:r w:rsidR="00230B89" w:rsidRPr="008A481C">
        <w:rPr>
          <w:rFonts w:ascii="Times New Roman" w:hAnsi="Times New Roman"/>
          <w:sz w:val="28"/>
          <w:szCs w:val="28"/>
        </w:rPr>
        <w:br/>
      </w:r>
    </w:p>
    <w:p w:rsidR="0056521F" w:rsidRDefault="0056521F" w:rsidP="0056521F">
      <w:pPr>
        <w:pStyle w:val="a3"/>
        <w:spacing w:after="240" w:line="360" w:lineRule="auto"/>
        <w:ind w:right="74"/>
        <w:jc w:val="left"/>
        <w:rPr>
          <w:rFonts w:ascii="Times New Roman" w:hAnsi="Times New Roman"/>
          <w:sz w:val="28"/>
          <w:szCs w:val="28"/>
        </w:rPr>
      </w:pPr>
    </w:p>
    <w:p w:rsidR="00230B89" w:rsidRPr="008A481C" w:rsidRDefault="00230B89" w:rsidP="0056521F">
      <w:pPr>
        <w:pStyle w:val="a3"/>
        <w:spacing w:after="240" w:line="360" w:lineRule="auto"/>
        <w:ind w:right="74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 xml:space="preserve"> Сбои в работе ИС, как выявить и локализовать проблемы?</w:t>
      </w:r>
      <w:r w:rsidRPr="008A481C">
        <w:rPr>
          <w:rFonts w:ascii="Times New Roman" w:hAnsi="Times New Roman"/>
          <w:sz w:val="28"/>
          <w:szCs w:val="28"/>
        </w:rPr>
        <w:br/>
        <w:t xml:space="preserve"> Как решаются вопросы безопасности и контроля доступа?</w:t>
      </w:r>
      <w:r w:rsidRPr="008A481C">
        <w:rPr>
          <w:rFonts w:ascii="Times New Roman" w:hAnsi="Times New Roman"/>
          <w:sz w:val="28"/>
          <w:szCs w:val="28"/>
        </w:rPr>
        <w:br/>
        <w:t xml:space="preserve"> Подрядные организации провели поставку, монтаж, пуско-наладку. Как оценить их работу? Есть ли недостатки, если есть, то какие?</w:t>
      </w:r>
      <w:r w:rsidRPr="008A481C">
        <w:rPr>
          <w:rFonts w:ascii="Times New Roman" w:hAnsi="Times New Roman"/>
          <w:sz w:val="28"/>
          <w:szCs w:val="28"/>
        </w:rPr>
        <w:br/>
        <w:t xml:space="preserve"> Когда необходимо провести модернизацию оборудования и ПО? Как обосновать необходимость модернизации?</w:t>
      </w:r>
      <w:r w:rsidRPr="008A481C">
        <w:rPr>
          <w:rFonts w:ascii="Times New Roman" w:hAnsi="Times New Roman"/>
          <w:sz w:val="28"/>
          <w:szCs w:val="28"/>
        </w:rPr>
        <w:br/>
        <w:t xml:space="preserve"> Как установить единую систему управления и мониторинга ИС? Какие выгоды она предоставит?</w:t>
      </w:r>
      <w:r w:rsidRPr="008A481C">
        <w:rPr>
          <w:rFonts w:ascii="Times New Roman" w:hAnsi="Times New Roman"/>
          <w:sz w:val="28"/>
          <w:szCs w:val="28"/>
        </w:rPr>
        <w:br/>
        <w:t xml:space="preserve"> Руководитель организации, начальник отдела ОИТП должны иметь возможность получать достоверную информацию о текущем состоянии ИС в кратчайшие сроки. Возможно ли это?</w:t>
      </w:r>
      <w:r w:rsidRPr="008A481C">
        <w:rPr>
          <w:rFonts w:ascii="Times New Roman" w:hAnsi="Times New Roman"/>
          <w:sz w:val="28"/>
          <w:szCs w:val="28"/>
        </w:rPr>
        <w:br/>
        <w:t xml:space="preserve"> Почему все время производится закупка дополнительного оборудования?</w:t>
      </w:r>
      <w:r w:rsidRPr="008A481C">
        <w:rPr>
          <w:rFonts w:ascii="Times New Roman" w:hAnsi="Times New Roman"/>
          <w:sz w:val="28"/>
          <w:szCs w:val="28"/>
        </w:rPr>
        <w:br/>
        <w:t xml:space="preserve"> Сотрудники отдела ОИТП постоянно чему-либо учатся, есть ли в этом необходимость?</w:t>
      </w:r>
      <w:r w:rsidRPr="008A481C">
        <w:rPr>
          <w:rFonts w:ascii="Times New Roman" w:hAnsi="Times New Roman"/>
          <w:sz w:val="28"/>
          <w:szCs w:val="28"/>
        </w:rPr>
        <w:br/>
        <w:t>Какие действия предпринимать в случае возникновения внештатной ситуации?</w:t>
      </w:r>
      <w:r w:rsidRPr="008A481C">
        <w:rPr>
          <w:rFonts w:ascii="Times New Roman" w:hAnsi="Times New Roman"/>
          <w:sz w:val="28"/>
          <w:szCs w:val="28"/>
        </w:rPr>
        <w:br/>
        <w:t xml:space="preserve"> Какие возникают риски при размещении конфиденциальной информации в ИС организации? Как минимизировать эти риски?</w:t>
      </w:r>
      <w:r w:rsidRPr="008A481C">
        <w:rPr>
          <w:rFonts w:ascii="Times New Roman" w:hAnsi="Times New Roman"/>
          <w:sz w:val="28"/>
          <w:szCs w:val="28"/>
        </w:rPr>
        <w:br/>
        <w:t xml:space="preserve"> Как снизить стоимость владения ИС?</w:t>
      </w:r>
      <w:r w:rsidRPr="008A481C">
        <w:rPr>
          <w:rFonts w:ascii="Times New Roman" w:hAnsi="Times New Roman"/>
          <w:sz w:val="28"/>
          <w:szCs w:val="28"/>
        </w:rPr>
        <w:br/>
        <w:t xml:space="preserve"> Как оптимально использовать сложившуюся ИС при развитии бизнеса?</w:t>
      </w:r>
      <w:r w:rsidRPr="008A481C">
        <w:rPr>
          <w:rFonts w:ascii="Times New Roman" w:hAnsi="Times New Roman"/>
          <w:sz w:val="28"/>
          <w:szCs w:val="28"/>
        </w:rPr>
        <w:br/>
        <w:t>На эти и другие подобные вопросы нельзя мгновенно дать однозначный ответ. Только рассматривая все проблемы в целом, взаимосвязи между ними, учитывая нюансы и недостатки можно получить достоверную, обоснованную информацию. </w:t>
      </w:r>
      <w:r w:rsidRPr="008A481C">
        <w:rPr>
          <w:rFonts w:ascii="Times New Roman" w:hAnsi="Times New Roman"/>
          <w:sz w:val="28"/>
          <w:szCs w:val="28"/>
        </w:rPr>
        <w:br/>
        <w:t>Для этого в консалтинговых компаниях во всем мире существует определенная специфическая услуга - аудит Информационной Системы.</w:t>
      </w:r>
    </w:p>
    <w:p w:rsidR="0056521F" w:rsidRDefault="0056521F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56521F" w:rsidRDefault="0056521F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56521F" w:rsidRDefault="0056521F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56521F" w:rsidRDefault="0056521F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230B89" w:rsidRPr="008A481C" w:rsidRDefault="00230B89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ISACA (Ассоциация аудита и контроля информационных систем)</w:t>
      </w:r>
    </w:p>
    <w:p w:rsidR="00230B89" w:rsidRPr="008A481C" w:rsidRDefault="00230B89" w:rsidP="0056521F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Подход к проведению аудита ИС, как отдельной самостоятельной услуги, с течением времени упорядочился и стандартизировался. </w:t>
      </w:r>
      <w:r w:rsidRPr="008A481C">
        <w:rPr>
          <w:rFonts w:ascii="Times New Roman" w:hAnsi="Times New Roman"/>
          <w:sz w:val="28"/>
          <w:szCs w:val="28"/>
        </w:rPr>
        <w:br/>
        <w:t>Крупные и средние аудиторские компании образовали ассоциации - союзы профессионалов в области аудита ИС, которые занимаются созданием и сопровождением стандартов аудиторской деятельности в сфере ИТ. Как правило, это закрытые стандарты, тщательно охраняемое "ноу-хау".</w:t>
      </w:r>
      <w:r w:rsidRPr="008A481C">
        <w:rPr>
          <w:rFonts w:ascii="Times New Roman" w:hAnsi="Times New Roman"/>
          <w:sz w:val="28"/>
          <w:szCs w:val="28"/>
        </w:rPr>
        <w:br/>
        <w:t>Однако, существует ассоциация ISACA, занимающаяся открытой стандартизацией аудита ИС.</w:t>
      </w:r>
      <w:r w:rsidRPr="008A481C">
        <w:rPr>
          <w:rFonts w:ascii="Times New Roman" w:hAnsi="Times New Roman"/>
          <w:sz w:val="28"/>
          <w:szCs w:val="28"/>
        </w:rPr>
        <w:br/>
        <w:t>Ассоциация ISACA основана в 1969 году и в настоящее время объединяет около 20 тысяч членов из более чем 100 стран, в том числе и России. Ассоциация координирует деятельность более чем 12 тыс. аудиторов информационных систем.</w:t>
      </w:r>
      <w:r w:rsidRPr="008A481C">
        <w:rPr>
          <w:rFonts w:ascii="Times New Roman" w:hAnsi="Times New Roman"/>
          <w:sz w:val="28"/>
          <w:szCs w:val="28"/>
        </w:rPr>
        <w:br/>
        <w:t>Основная декларируемая цель ассоциации - это исследование, разработка, публикация и продвижение стандартизованного набора документов по управлению информационной технологией для ежедневного использования администраторами и аудиторами информационных систем.</w:t>
      </w:r>
      <w:r w:rsidRPr="008A481C">
        <w:rPr>
          <w:rFonts w:ascii="Times New Roman" w:hAnsi="Times New Roman"/>
          <w:sz w:val="28"/>
          <w:szCs w:val="28"/>
        </w:rPr>
        <w:br/>
        <w:t>В помощь профессиональным аудиторам, руководителям ОИТП, администраторам и заинтересованным пользователям ассоциацией ISACA и привлеченными специалистами из ведущих мировых консалтинговых компаний был разработан стандарт CoBiT.</w:t>
      </w:r>
    </w:p>
    <w:p w:rsidR="00230B89" w:rsidRPr="008A481C" w:rsidRDefault="00230B89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CoBiT (Контрольные Объекты Информационной Технологии)</w:t>
      </w:r>
    </w:p>
    <w:p w:rsidR="0056521F" w:rsidRDefault="00230B89" w:rsidP="008A481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CoBiT - Контрольные ОБъекты Информационной Технологии - открытый стандарт, первое издание, которое в 1996 году было продано в 98 странах по всему миру и облегчило работу профессиональных аудиторов в сфере информационных технологий. </w:t>
      </w:r>
      <w:r w:rsidRPr="008A481C">
        <w:rPr>
          <w:rFonts w:ascii="Times New Roman" w:hAnsi="Times New Roman"/>
          <w:sz w:val="28"/>
          <w:szCs w:val="28"/>
        </w:rPr>
        <w:br/>
        <w:t xml:space="preserve">Стандарт связывает информационные технологии и действия аудиторов, объединяет и согласовывает многие другие стандарты в единый ресурс, позволяющий авторитетно, на современном уровне получить представление и управлять целями и задачами, решаемыми ИС. </w:t>
      </w:r>
    </w:p>
    <w:p w:rsidR="0056521F" w:rsidRDefault="0056521F" w:rsidP="008A481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30B89" w:rsidRPr="008A481C" w:rsidRDefault="00230B89" w:rsidP="0056521F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CoBiT учитывает все особенности информационных систем любого масштаба и сложности.</w:t>
      </w:r>
      <w:r w:rsidRPr="008A481C">
        <w:rPr>
          <w:rFonts w:ascii="Times New Roman" w:hAnsi="Times New Roman"/>
          <w:sz w:val="28"/>
          <w:szCs w:val="28"/>
        </w:rPr>
        <w:br/>
        <w:t>Основополагающее правило, положенное в основу CoBiT, следующее: ресурсы ИС должны управляться набором естественно сгруппированных процессов для обеспечения организации необходимой и надежной информацией (Рис. 1).</w:t>
      </w:r>
    </w:p>
    <w:p w:rsidR="00230B89" w:rsidRPr="008A481C" w:rsidRDefault="00DA1B5B" w:rsidP="008A48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0pt;height:357pt">
            <v:imagedata r:id="rId7" o:title=""/>
          </v:shape>
        </w:pict>
      </w:r>
    </w:p>
    <w:p w:rsidR="00230B89" w:rsidRDefault="00230B89" w:rsidP="00230B89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А теперь немного разъяснений по поводу того, какие ресурсы и критерии их оценки используются в стандарте CoBiT:</w:t>
      </w:r>
      <w:r w:rsidRPr="008A481C">
        <w:rPr>
          <w:rFonts w:ascii="Times New Roman" w:hAnsi="Times New Roman"/>
          <w:sz w:val="28"/>
          <w:szCs w:val="28"/>
        </w:rPr>
        <w:br/>
        <w:t xml:space="preserve"> Трудовые ресурсы - под трудовыми ресурсами понимаются не только сотрудники организации, но также руководство организации и контрактный персонал. Рассматриваются навыки штата, понимание задач и производительность работы.</w:t>
      </w:r>
      <w:r w:rsidRPr="008A481C">
        <w:rPr>
          <w:rFonts w:ascii="Times New Roman" w:hAnsi="Times New Roman"/>
          <w:sz w:val="28"/>
          <w:szCs w:val="28"/>
        </w:rPr>
        <w:br/>
        <w:t xml:space="preserve"> Приложения - прикладное программное обеспечение, используемое в работе организации.</w:t>
      </w:r>
      <w:r w:rsidRPr="008A481C">
        <w:rPr>
          <w:rFonts w:ascii="Times New Roman" w:hAnsi="Times New Roman"/>
          <w:sz w:val="28"/>
          <w:szCs w:val="28"/>
        </w:rPr>
        <w:br/>
        <w:t xml:space="preserve"> Технологии - операционные системы, базы данных, системы управления и т.д.</w:t>
      </w:r>
      <w:r w:rsidRPr="008A481C">
        <w:rPr>
          <w:rFonts w:ascii="Times New Roman" w:hAnsi="Times New Roman"/>
          <w:sz w:val="28"/>
          <w:szCs w:val="28"/>
        </w:rPr>
        <w:br/>
        <w:t xml:space="preserve"> Оборудование - все аппаратные средства ИС организации, с учетом их обслуживания.</w:t>
      </w:r>
      <w:r w:rsidRPr="008A481C">
        <w:rPr>
          <w:rFonts w:ascii="Times New Roman" w:hAnsi="Times New Roman"/>
          <w:sz w:val="28"/>
          <w:szCs w:val="28"/>
        </w:rPr>
        <w:br/>
      </w:r>
    </w:p>
    <w:p w:rsidR="00230B89" w:rsidRDefault="00230B89" w:rsidP="00230B89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</w:p>
    <w:p w:rsidR="00EC7A0C" w:rsidRDefault="00230B89" w:rsidP="00EC7A0C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Данные - данные в самом широком смысле - внешние и внутренние, структурированные и неструктурированные, графические, звуковые, мультимедиа и т.д.</w:t>
      </w:r>
      <w:r w:rsidRPr="008A481C">
        <w:rPr>
          <w:rFonts w:ascii="Times New Roman" w:hAnsi="Times New Roman"/>
          <w:sz w:val="28"/>
          <w:szCs w:val="28"/>
        </w:rPr>
        <w:br/>
        <w:t>Все эти ресурсы оцениваются CoBiT на каждом из этапов построения или аудита ИС по следующим критериям:</w:t>
      </w:r>
      <w:r w:rsidRPr="008A481C">
        <w:rPr>
          <w:rFonts w:ascii="Times New Roman" w:hAnsi="Times New Roman"/>
          <w:sz w:val="28"/>
          <w:szCs w:val="28"/>
        </w:rPr>
        <w:br/>
        <w:t xml:space="preserve"> Эффективность - критерий, определяющий уместность и соответствие информации задачам бизнеса.</w:t>
      </w:r>
      <w:r w:rsidRPr="008A481C">
        <w:rPr>
          <w:rFonts w:ascii="Times New Roman" w:hAnsi="Times New Roman"/>
          <w:sz w:val="28"/>
          <w:szCs w:val="28"/>
        </w:rPr>
        <w:br/>
        <w:t xml:space="preserve"> Технический уровень - критерий соответствия стандартам и инструкциям.</w:t>
      </w:r>
      <w:r w:rsidRPr="008A481C">
        <w:rPr>
          <w:rFonts w:ascii="Times New Roman" w:hAnsi="Times New Roman"/>
          <w:sz w:val="28"/>
          <w:szCs w:val="28"/>
        </w:rPr>
        <w:br/>
        <w:t xml:space="preserve"> Безопасность - защита информации.</w:t>
      </w:r>
      <w:r w:rsidRPr="008A481C">
        <w:rPr>
          <w:rFonts w:ascii="Times New Roman" w:hAnsi="Times New Roman"/>
          <w:sz w:val="28"/>
          <w:szCs w:val="28"/>
        </w:rPr>
        <w:br/>
        <w:t xml:space="preserve"> Целостность - точность и законченность информации.</w:t>
      </w:r>
      <w:r w:rsidRPr="008A481C">
        <w:rPr>
          <w:rFonts w:ascii="Times New Roman" w:hAnsi="Times New Roman"/>
          <w:sz w:val="28"/>
          <w:szCs w:val="28"/>
        </w:rPr>
        <w:br/>
        <w:t xml:space="preserve"> Пригодность - доступность информации требуемым бизнес-процессам в настоящем и будущем. А также защита необходимых и сопутствующих ресурсов.</w:t>
      </w:r>
      <w:r w:rsidRPr="008A481C">
        <w:rPr>
          <w:rFonts w:ascii="Times New Roman" w:hAnsi="Times New Roman"/>
          <w:sz w:val="28"/>
          <w:szCs w:val="28"/>
        </w:rPr>
        <w:br/>
        <w:t xml:space="preserve"> Согласованность - исполнение законов, инструкций и договоренностей, влияющих на бизнес-процесс, то есть внешние требования к бизнесу.</w:t>
      </w:r>
      <w:r w:rsidRPr="008A481C">
        <w:rPr>
          <w:rFonts w:ascii="Times New Roman" w:hAnsi="Times New Roman"/>
          <w:sz w:val="28"/>
          <w:szCs w:val="28"/>
        </w:rPr>
        <w:br/>
        <w:t xml:space="preserve"> Надежность - соответствие информации, предоставляемой руководству организации, осуществление соответствующего управления финансированием и согласованность должностных обязанностей.</w:t>
      </w:r>
      <w:r w:rsidRPr="008A481C">
        <w:rPr>
          <w:rFonts w:ascii="Times New Roman" w:hAnsi="Times New Roman"/>
          <w:sz w:val="28"/>
          <w:szCs w:val="28"/>
        </w:rPr>
        <w:br/>
        <w:t>CoBiT базируется на стандартах аудита ISA и ISACF, но включает и другие международные стандарты, в том числе принимает во внимание утвержденные ранее стандарты и нормативные документы:</w:t>
      </w:r>
      <w:r w:rsidRPr="008A481C">
        <w:rPr>
          <w:rFonts w:ascii="Times New Roman" w:hAnsi="Times New Roman"/>
          <w:sz w:val="28"/>
          <w:szCs w:val="28"/>
        </w:rPr>
        <w:br/>
        <w:t xml:space="preserve"> технические стандарты;</w:t>
      </w:r>
      <w:r w:rsidRPr="008A481C">
        <w:rPr>
          <w:rFonts w:ascii="Times New Roman" w:hAnsi="Times New Roman"/>
          <w:sz w:val="28"/>
          <w:szCs w:val="28"/>
        </w:rPr>
        <w:br/>
        <w:t xml:space="preserve"> кодексы;</w:t>
      </w:r>
      <w:r w:rsidRPr="008A481C">
        <w:rPr>
          <w:rFonts w:ascii="Times New Roman" w:hAnsi="Times New Roman"/>
          <w:sz w:val="28"/>
          <w:szCs w:val="28"/>
        </w:rPr>
        <w:br/>
        <w:t xml:space="preserve"> критерии ИС и описание процессов;</w:t>
      </w:r>
      <w:r w:rsidRPr="008A481C">
        <w:rPr>
          <w:rFonts w:ascii="Times New Roman" w:hAnsi="Times New Roman"/>
          <w:sz w:val="28"/>
          <w:szCs w:val="28"/>
        </w:rPr>
        <w:br/>
        <w:t xml:space="preserve"> профессиональные стандарты;</w:t>
      </w:r>
      <w:r w:rsidRPr="008A481C">
        <w:rPr>
          <w:rFonts w:ascii="Times New Roman" w:hAnsi="Times New Roman"/>
          <w:sz w:val="28"/>
          <w:szCs w:val="28"/>
        </w:rPr>
        <w:br/>
        <w:t xml:space="preserve"> требования и рекомендации;</w:t>
      </w:r>
      <w:r w:rsidRPr="008A481C">
        <w:rPr>
          <w:rFonts w:ascii="Times New Roman" w:hAnsi="Times New Roman"/>
          <w:sz w:val="28"/>
          <w:szCs w:val="28"/>
        </w:rPr>
        <w:br/>
        <w:t xml:space="preserve"> требования к банковским услугам, системам электронной торговли и производству.</w:t>
      </w:r>
      <w:r w:rsidRPr="008A481C">
        <w:rPr>
          <w:rFonts w:ascii="Times New Roman" w:hAnsi="Times New Roman"/>
          <w:sz w:val="28"/>
          <w:szCs w:val="28"/>
        </w:rPr>
        <w:br/>
      </w:r>
    </w:p>
    <w:p w:rsidR="00EC7A0C" w:rsidRDefault="00EC7A0C" w:rsidP="00EC7A0C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</w:p>
    <w:p w:rsidR="00230B89" w:rsidRDefault="00230B89" w:rsidP="00EC7A0C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Стандарт разработан и проанализирован сотрудниками соответствующих подразделений ведущих консалтинговых компаний и используется в их работе наряду с собственными разработками.</w:t>
      </w:r>
      <w:r w:rsidRPr="008A481C">
        <w:rPr>
          <w:rFonts w:ascii="Times New Roman" w:hAnsi="Times New Roman"/>
          <w:sz w:val="28"/>
          <w:szCs w:val="28"/>
        </w:rPr>
        <w:br/>
        <w:t>Применение стандарта CoBiT возможно как для проведения аудита ИС организации, так и для изначального проектирования ИС. Обычный вариант прямой и обратной задач. </w:t>
      </w:r>
      <w:r w:rsidRPr="008A481C">
        <w:rPr>
          <w:rFonts w:ascii="Times New Roman" w:hAnsi="Times New Roman"/>
          <w:sz w:val="28"/>
          <w:szCs w:val="28"/>
        </w:rPr>
        <w:br/>
        <w:t>Если в первом случае - это соответствие текущего состояния ИС лучшей практике аналогичных организаций и предприятий, то в другом - изначально верный проект и, как следствие, по окончании проектирования - ИС, стремящаяся к идеалу. </w:t>
      </w:r>
      <w:r w:rsidRPr="008A481C">
        <w:rPr>
          <w:rFonts w:ascii="Times New Roman" w:hAnsi="Times New Roman"/>
          <w:sz w:val="28"/>
          <w:szCs w:val="28"/>
        </w:rPr>
        <w:br/>
        <w:t>В дальнейшем мы будем рассматривать аудит ИС, подразумевая при этом, что на любом этапе возможно решение обратной задачи - проектирования ИС.</w:t>
      </w:r>
      <w:r w:rsidRPr="008A481C">
        <w:rPr>
          <w:rFonts w:ascii="Times New Roman" w:hAnsi="Times New Roman"/>
          <w:sz w:val="28"/>
          <w:szCs w:val="28"/>
        </w:rPr>
        <w:br/>
        <w:t>Несмотря на малый размер разработчики старались, чтобы стандарт был прагматичным и отвечал потребностям бизнеса, при этом сохраняя независимость от конкретных производителей, технологий и платформ.</w:t>
      </w:r>
      <w:r w:rsidRPr="008A481C">
        <w:rPr>
          <w:rFonts w:ascii="Times New Roman" w:hAnsi="Times New Roman"/>
          <w:sz w:val="28"/>
          <w:szCs w:val="28"/>
        </w:rPr>
        <w:br/>
        <w:t>На базовой блок-схеме CoBiT отражена последовательность, состав и взаимосвязь базовых групп. Бизнес-процессы (в верхней части схемы) предъявляют свои требования к ресурсам ИС, которые анализируются с использованием критериев оценки CoBiT на всех этапах построения и проведения аудита.</w:t>
      </w:r>
      <w:r w:rsidRPr="008A481C">
        <w:rPr>
          <w:rFonts w:ascii="Times New Roman" w:hAnsi="Times New Roman"/>
          <w:sz w:val="28"/>
          <w:szCs w:val="28"/>
        </w:rPr>
        <w:br/>
        <w:t>Четыре базовые группы (домена) содержат в себе тридцать четыре подгруппы, которые, в свою очередь состоят из трехсот двух объектов контроля. Объекты контроля предоставляют аудитору всю достоверную и актуальную информацию о текущем состоянии ИС.</w:t>
      </w:r>
      <w:r w:rsidRPr="008A481C">
        <w:rPr>
          <w:rFonts w:ascii="Times New Roman" w:hAnsi="Times New Roman"/>
          <w:sz w:val="28"/>
          <w:szCs w:val="28"/>
        </w:rPr>
        <w:br/>
        <w:t>Отличительные черты CoBiT:</w:t>
      </w:r>
      <w:r w:rsidRPr="008A481C">
        <w:rPr>
          <w:rFonts w:ascii="Times New Roman" w:hAnsi="Times New Roman"/>
          <w:sz w:val="28"/>
          <w:szCs w:val="28"/>
        </w:rPr>
        <w:br/>
        <w:t>1. Большая зона охвата (все задачи от стратегического планирования и основополагающих документов до анализа работы отдельных элементов ИС).</w:t>
      </w:r>
      <w:r w:rsidRPr="008A481C">
        <w:rPr>
          <w:rFonts w:ascii="Times New Roman" w:hAnsi="Times New Roman"/>
          <w:sz w:val="28"/>
          <w:szCs w:val="28"/>
        </w:rPr>
        <w:br/>
        <w:t>2. Перекрестный аудит (перекрывающиеся зоны проверки критически важных элементов).</w:t>
      </w:r>
      <w:r w:rsidRPr="008A481C">
        <w:rPr>
          <w:rFonts w:ascii="Times New Roman" w:hAnsi="Times New Roman"/>
          <w:sz w:val="28"/>
          <w:szCs w:val="28"/>
        </w:rPr>
        <w:br/>
        <w:t>3. Адаптируемый, наращиваемый стандарт.</w:t>
      </w:r>
      <w:r w:rsidRPr="008A481C">
        <w:rPr>
          <w:rFonts w:ascii="Times New Roman" w:hAnsi="Times New Roman"/>
          <w:sz w:val="28"/>
          <w:szCs w:val="28"/>
        </w:rPr>
        <w:br/>
      </w:r>
    </w:p>
    <w:p w:rsidR="00230B89" w:rsidRDefault="00230B89" w:rsidP="00230B89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</w:p>
    <w:p w:rsidR="00230B89" w:rsidRDefault="00230B89" w:rsidP="00163362">
      <w:pPr>
        <w:pStyle w:val="a3"/>
        <w:spacing w:after="240" w:line="36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230B89" w:rsidRPr="008A481C" w:rsidRDefault="00230B89" w:rsidP="00230B89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Рассмотрим преимущества CoBiT перед многочисленными западными и российскими разработками. Прежде всего, это его достаточность - наряду с возможностью относительно легкой адаптации к особенностям отечественных ИС. И, конечно же, то, что стандарт легко масштабируется и наращивается. CoBiT позволяет использовать любые разработки производителей аппаратно-программного обеспечения и анализировать полученные данные не изменяя общие подходы и собственную структуру.</w:t>
      </w:r>
    </w:p>
    <w:p w:rsidR="00230B89" w:rsidRPr="008A481C" w:rsidRDefault="00230B89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Практика проведения аудита ИС</w:t>
      </w:r>
    </w:p>
    <w:p w:rsidR="00230B89" w:rsidRPr="008A481C" w:rsidRDefault="00DA1B5B" w:rsidP="008A48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7in;height:276pt">
            <v:imagedata r:id="rId8" o:title=""/>
          </v:shape>
        </w:pict>
      </w:r>
    </w:p>
    <w:p w:rsidR="001E5C66" w:rsidRDefault="00230B89" w:rsidP="00B80A7C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Представленная на Рис. 2 блок-схема отражает, хотя и не в деталях, ключевые точки проведения аудита ИС. Рассмотрим их подробнее.</w:t>
      </w:r>
      <w:r w:rsidRPr="008A481C">
        <w:rPr>
          <w:rFonts w:ascii="Times New Roman" w:hAnsi="Times New Roman"/>
          <w:sz w:val="28"/>
          <w:szCs w:val="28"/>
        </w:rPr>
        <w:br/>
        <w:t>На этапе подготовки и подписания исходно-разрешительной документации определяются границы проведения аудита:</w:t>
      </w:r>
      <w:r w:rsidRPr="008A481C">
        <w:rPr>
          <w:rFonts w:ascii="Times New Roman" w:hAnsi="Times New Roman"/>
          <w:sz w:val="28"/>
          <w:szCs w:val="28"/>
        </w:rPr>
        <w:br/>
        <w:t>Границы аудита определяются критическими точками ИС (элементами ИС), в которых наиболее часто возникают проблемные ситуации.</w:t>
      </w:r>
      <w:r w:rsidRPr="008A481C">
        <w:rPr>
          <w:rFonts w:ascii="Times New Roman" w:hAnsi="Times New Roman"/>
          <w:sz w:val="28"/>
          <w:szCs w:val="28"/>
        </w:rPr>
        <w:br/>
        <w:t>На основании результатов предварительного аудита всей ИС (в первом приближении) проводится углубленный аудит выявленных проблем.</w:t>
      </w:r>
      <w:r w:rsidRPr="008A481C">
        <w:rPr>
          <w:rFonts w:ascii="Times New Roman" w:hAnsi="Times New Roman"/>
          <w:sz w:val="28"/>
          <w:szCs w:val="28"/>
        </w:rPr>
        <w:br/>
      </w:r>
    </w:p>
    <w:p w:rsidR="001E5C66" w:rsidRDefault="001E5C66" w:rsidP="00B80A7C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</w:p>
    <w:p w:rsidR="001E5C66" w:rsidRDefault="001E5C66" w:rsidP="00B80A7C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</w:p>
    <w:p w:rsidR="00230B89" w:rsidRPr="008A481C" w:rsidRDefault="00230B89" w:rsidP="00B80A7C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В это же время создается команда проведения аудита, определяются ответственные лица со стороны Заказчика. Создается и согласовывается необходимая документация.</w:t>
      </w:r>
      <w:r w:rsidRPr="008A481C">
        <w:rPr>
          <w:rFonts w:ascii="Times New Roman" w:hAnsi="Times New Roman"/>
          <w:sz w:val="28"/>
          <w:szCs w:val="28"/>
        </w:rPr>
        <w:br/>
        <w:t>Далее проводится сбор информации о текущем состоянии ИС с применением стандарта CoBiT, объекты контроля которого получают информацию обо всех нюансах функционирования ИС как в двоичной форме (Да/Нет), так и форме развернутых отчетов. Детальность информации определяется на этапе разработки исходно-разрешительной документации. Существует определенный оптимум между затратами (временными, стоимостными и т.д.) на получение информации и ее важностью и актуальностью.</w:t>
      </w:r>
      <w:r w:rsidRPr="008A481C">
        <w:rPr>
          <w:rFonts w:ascii="Times New Roman" w:hAnsi="Times New Roman"/>
          <w:sz w:val="28"/>
          <w:szCs w:val="28"/>
        </w:rPr>
        <w:br/>
        <w:t>Проведение анализа - наиболее ответственная часть проведения аудита ИС. Использование при анализе недостоверных, устаревших данных недопустимо, поэтому необходимо уточнение данных, углубленный сбор информации. </w:t>
      </w:r>
      <w:r w:rsidRPr="008A481C">
        <w:rPr>
          <w:rFonts w:ascii="Times New Roman" w:hAnsi="Times New Roman"/>
          <w:sz w:val="28"/>
          <w:szCs w:val="28"/>
        </w:rPr>
        <w:br/>
        <w:t>Требования к проведению анализа определяются на этапе сбора информации. Методики анализа информации существуют в стандарте CoBiT, но если их не хватает не возбраняется использовать разрешенные ISACA разработки других компаний.</w:t>
      </w:r>
      <w:r w:rsidRPr="008A481C">
        <w:rPr>
          <w:rFonts w:ascii="Times New Roman" w:hAnsi="Times New Roman"/>
          <w:sz w:val="28"/>
          <w:szCs w:val="28"/>
        </w:rPr>
        <w:br/>
        <w:t>Результаты проведенного анализа являются базой для выработки рекомендаций, которые после предварительного согласования с Заказчиком должны быть проверены на выполнимость и актуальность с учетом рисков внедрения.</w:t>
      </w:r>
      <w:r w:rsidRPr="008A481C">
        <w:rPr>
          <w:rFonts w:ascii="Times New Roman" w:hAnsi="Times New Roman"/>
          <w:sz w:val="28"/>
          <w:szCs w:val="28"/>
        </w:rPr>
        <w:br/>
        <w:t>Контроль выполнения рекомендаций - немаловажный этап, требующий непрерывного отслеживания представителями консалтинговой компании хода выполнения рекомендаций.</w:t>
      </w:r>
      <w:r w:rsidRPr="008A481C">
        <w:rPr>
          <w:rFonts w:ascii="Times New Roman" w:hAnsi="Times New Roman"/>
          <w:sz w:val="28"/>
          <w:szCs w:val="28"/>
        </w:rPr>
        <w:br/>
        <w:t>На этапе разработки дополнительной документации проводится работа, направленная на создание документов, отсутствие или недочеты в которых могут вызвать сбои в работе ИС. Например, отдельное углубленное рассмотрение вопросов обеспечения безопасности ИС.</w:t>
      </w:r>
      <w:r w:rsidRPr="008A481C">
        <w:rPr>
          <w:rFonts w:ascii="Times New Roman" w:hAnsi="Times New Roman"/>
          <w:sz w:val="28"/>
          <w:szCs w:val="28"/>
        </w:rPr>
        <w:br/>
        <w:t>Постоянное проведение аудита гарантирует стабильность функционирования ИС, поэтому создание план-графика проведения последующих проверок является одним из результатов профессионального аудита.</w:t>
      </w:r>
    </w:p>
    <w:p w:rsidR="00CB07E8" w:rsidRDefault="00CB07E8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230B89" w:rsidRPr="008A481C" w:rsidRDefault="00230B89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Результаты проведения аудита</w:t>
      </w:r>
    </w:p>
    <w:p w:rsidR="00B80A7C" w:rsidRDefault="00230B89" w:rsidP="00B80A7C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Результаты аудита ИС организации можно разделить на три основных группы:</w:t>
      </w:r>
      <w:r w:rsidRPr="008A481C">
        <w:rPr>
          <w:rFonts w:ascii="Times New Roman" w:hAnsi="Times New Roman"/>
          <w:sz w:val="28"/>
          <w:szCs w:val="28"/>
        </w:rPr>
        <w:br/>
        <w:t>1. Организационные - планирование, управление, документооборот функционирования ИС.</w:t>
      </w:r>
      <w:r w:rsidRPr="008A481C">
        <w:rPr>
          <w:rFonts w:ascii="Times New Roman" w:hAnsi="Times New Roman"/>
          <w:sz w:val="28"/>
          <w:szCs w:val="28"/>
        </w:rPr>
        <w:br/>
        <w:t>2. Технические - сбои, неисправности, оптимизация работы элементов ИС, непрерывное обслуживание, создание инфраструктуры и т.д.</w:t>
      </w:r>
      <w:r w:rsidRPr="008A481C">
        <w:rPr>
          <w:rFonts w:ascii="Times New Roman" w:hAnsi="Times New Roman"/>
          <w:sz w:val="28"/>
          <w:szCs w:val="28"/>
        </w:rPr>
        <w:br/>
        <w:t>3. Методологические - подходы к решению проблемных ситуаций, управлению и контролю, общая упорядоченность и структуризация.</w:t>
      </w:r>
      <w:r w:rsidRPr="008A481C">
        <w:rPr>
          <w:rFonts w:ascii="Times New Roman" w:hAnsi="Times New Roman"/>
          <w:sz w:val="28"/>
          <w:szCs w:val="28"/>
        </w:rPr>
        <w:br/>
      </w:r>
    </w:p>
    <w:p w:rsidR="00230B89" w:rsidRPr="008A481C" w:rsidRDefault="00230B89" w:rsidP="00B80A7C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Проведенный аудит позволит обоснованно создать следующие документы:</w:t>
      </w:r>
      <w:r w:rsidRPr="008A481C">
        <w:rPr>
          <w:rFonts w:ascii="Times New Roman" w:hAnsi="Times New Roman"/>
          <w:sz w:val="28"/>
          <w:szCs w:val="28"/>
        </w:rPr>
        <w:br/>
        <w:t xml:space="preserve"> Долгосрочный план развития ИС.</w:t>
      </w:r>
      <w:r w:rsidRPr="008A481C">
        <w:rPr>
          <w:rFonts w:ascii="Times New Roman" w:hAnsi="Times New Roman"/>
          <w:sz w:val="28"/>
          <w:szCs w:val="28"/>
        </w:rPr>
        <w:br/>
      </w:r>
      <w:r w:rsidR="00B80A7C">
        <w:rPr>
          <w:rFonts w:ascii="Times New Roman" w:hAnsi="Times New Roman"/>
          <w:sz w:val="28"/>
          <w:szCs w:val="28"/>
        </w:rPr>
        <w:t>1.</w:t>
      </w:r>
      <w:r w:rsidRPr="008A481C">
        <w:rPr>
          <w:rFonts w:ascii="Times New Roman" w:hAnsi="Times New Roman"/>
          <w:sz w:val="28"/>
          <w:szCs w:val="28"/>
        </w:rPr>
        <w:t xml:space="preserve"> Политика безопасности ИС организации.</w:t>
      </w:r>
      <w:r w:rsidRPr="008A481C">
        <w:rPr>
          <w:rFonts w:ascii="Times New Roman" w:hAnsi="Times New Roman"/>
          <w:sz w:val="28"/>
          <w:szCs w:val="28"/>
        </w:rPr>
        <w:br/>
      </w:r>
      <w:r w:rsidR="00B80A7C">
        <w:rPr>
          <w:rFonts w:ascii="Times New Roman" w:hAnsi="Times New Roman"/>
          <w:sz w:val="28"/>
          <w:szCs w:val="28"/>
        </w:rPr>
        <w:t>2.</w:t>
      </w:r>
      <w:r w:rsidRPr="008A481C">
        <w:rPr>
          <w:rFonts w:ascii="Times New Roman" w:hAnsi="Times New Roman"/>
          <w:sz w:val="28"/>
          <w:szCs w:val="28"/>
        </w:rPr>
        <w:t xml:space="preserve"> Методология работы и доводки ИС организации.</w:t>
      </w:r>
      <w:r w:rsidRPr="008A481C">
        <w:rPr>
          <w:rFonts w:ascii="Times New Roman" w:hAnsi="Times New Roman"/>
          <w:sz w:val="28"/>
          <w:szCs w:val="28"/>
        </w:rPr>
        <w:br/>
      </w:r>
      <w:r w:rsidR="00B80A7C">
        <w:rPr>
          <w:rFonts w:ascii="Times New Roman" w:hAnsi="Times New Roman"/>
          <w:sz w:val="28"/>
          <w:szCs w:val="28"/>
        </w:rPr>
        <w:t>3.</w:t>
      </w:r>
      <w:r w:rsidRPr="008A481C">
        <w:rPr>
          <w:rFonts w:ascii="Times New Roman" w:hAnsi="Times New Roman"/>
          <w:sz w:val="28"/>
          <w:szCs w:val="28"/>
        </w:rPr>
        <w:t xml:space="preserve"> План восстановления ИС в чрезвычайной ситуации.</w:t>
      </w:r>
    </w:p>
    <w:p w:rsidR="00230B89" w:rsidRPr="008A481C" w:rsidRDefault="00230B89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Требования к представлению информации</w:t>
      </w:r>
    </w:p>
    <w:p w:rsidR="00CB07E8" w:rsidRDefault="00230B89" w:rsidP="00B80A7C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Ассоциация ISACA разработала и приняла требования к представлению информации при проведении аудита. Применение стандарта CoBiT гарантирует соблюдение этих требований.</w:t>
      </w:r>
      <w:r w:rsidRPr="008A481C">
        <w:rPr>
          <w:rFonts w:ascii="Times New Roman" w:hAnsi="Times New Roman"/>
          <w:sz w:val="28"/>
          <w:szCs w:val="28"/>
        </w:rPr>
        <w:br/>
        <w:t>Основное требование - полезность информации. Чтобы информация была полезной, она должна обладать определенными характеристиками, среди которых:</w:t>
      </w:r>
      <w:r w:rsidRPr="008A481C">
        <w:rPr>
          <w:rFonts w:ascii="Times New Roman" w:hAnsi="Times New Roman"/>
          <w:sz w:val="28"/>
          <w:szCs w:val="28"/>
        </w:rPr>
        <w:br/>
        <w:t>1. Понятность. Информация должна быть понятной для пользователя, который обладает определенным уровнем знаний, что не означает, однако, исключения сложной информации, если она необходима.</w:t>
      </w:r>
      <w:r w:rsidRPr="008A481C">
        <w:rPr>
          <w:rFonts w:ascii="Times New Roman" w:hAnsi="Times New Roman"/>
          <w:sz w:val="28"/>
          <w:szCs w:val="28"/>
        </w:rPr>
        <w:br/>
        <w:t>Уместность. Информация является уместной или относящейся к делу, если она влияет на решения пользователей и помогает им оценивать прошлые, настоящие, будущие события или подтверждать и исправлять прошлые оценки. </w:t>
      </w:r>
      <w:r w:rsidRPr="008A481C">
        <w:rPr>
          <w:rFonts w:ascii="Times New Roman" w:hAnsi="Times New Roman"/>
          <w:sz w:val="28"/>
          <w:szCs w:val="28"/>
        </w:rPr>
        <w:br/>
      </w:r>
    </w:p>
    <w:p w:rsidR="00CB07E8" w:rsidRDefault="00CB07E8" w:rsidP="00B80A7C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</w:p>
    <w:p w:rsidR="00230B89" w:rsidRPr="008A481C" w:rsidRDefault="00230B89" w:rsidP="002E300D">
      <w:pPr>
        <w:pStyle w:val="a3"/>
        <w:spacing w:after="240" w:line="360" w:lineRule="auto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На уместность информации влияет ее содержание и существенность. Информация является существенной, если ее отсутствие или неправильная оценка могут повлиять на решение пользователя. Еще одна характеристика уместности - это своевременность информации, которая означает, что вся значимая информация своевременно, без задержки включена в отчет и такой отчет предоставлен вовремя. </w:t>
      </w:r>
      <w:r w:rsidRPr="008A481C">
        <w:rPr>
          <w:rFonts w:ascii="Times New Roman" w:hAnsi="Times New Roman"/>
          <w:sz w:val="28"/>
          <w:szCs w:val="28"/>
        </w:rPr>
        <w:br/>
        <w:t>Неким аналогом принципа уместности в отечественной практике может служить требование полноты отражения операций за учетный период, хотя требование отражения всей информации не тождественно требованию отражения существенной информации.</w:t>
      </w:r>
      <w:r w:rsidRPr="008A481C">
        <w:rPr>
          <w:rFonts w:ascii="Times New Roman" w:hAnsi="Times New Roman"/>
          <w:sz w:val="28"/>
          <w:szCs w:val="28"/>
        </w:rPr>
        <w:br/>
        <w:t>Достоверность, надежность. Информация является достоверной, если она не содержит существенных ошибок или пристрастных оценок и правдиво отражает хозяйственную деятельность. Чтобы быть достоверной, информация должна удовлетворять следующим характеристикам:</w:t>
      </w:r>
      <w:r w:rsidRPr="008A481C">
        <w:rPr>
          <w:rFonts w:ascii="Times New Roman" w:hAnsi="Times New Roman"/>
          <w:sz w:val="28"/>
          <w:szCs w:val="28"/>
        </w:rPr>
        <w:br/>
        <w:t>- правдивость;</w:t>
      </w:r>
      <w:r w:rsidRPr="008A481C">
        <w:rPr>
          <w:rFonts w:ascii="Times New Roman" w:hAnsi="Times New Roman"/>
          <w:sz w:val="28"/>
          <w:szCs w:val="28"/>
        </w:rPr>
        <w:br/>
        <w:t>- нейтральность - информация не должна содержать однобоких оценок, то есть информация не должна предоставляться выборочно, с целью достижения определенного результата;</w:t>
      </w:r>
      <w:r w:rsidRPr="008A481C">
        <w:rPr>
          <w:rFonts w:ascii="Times New Roman" w:hAnsi="Times New Roman"/>
          <w:sz w:val="28"/>
          <w:szCs w:val="28"/>
        </w:rPr>
        <w:br/>
        <w:t>- осмотрительность - готовность к учету потенциальных убытков, а не потенциальных прибылей и как следствие - создание резервов. Такой подход уместен в состоянии неопределенности и не означает создание скрытых резервов или искажения информации;</w:t>
      </w:r>
      <w:r w:rsidRPr="008A481C">
        <w:rPr>
          <w:rFonts w:ascii="Times New Roman" w:hAnsi="Times New Roman"/>
          <w:sz w:val="28"/>
          <w:szCs w:val="28"/>
        </w:rPr>
        <w:br/>
        <w:t>- достаточность информации - включает такую характеристику, как требование полноты информации, как с точки зрения ее существенности, так и затрат на ее подготовку.</w:t>
      </w:r>
    </w:p>
    <w:p w:rsidR="002E300D" w:rsidRDefault="002E300D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2E300D" w:rsidRDefault="002E300D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2E300D" w:rsidRDefault="002E300D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2E300D" w:rsidRDefault="002E300D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230B89" w:rsidRPr="008A481C" w:rsidRDefault="00230B89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Потребность отечественного рынка в данной услуге</w:t>
      </w:r>
    </w:p>
    <w:p w:rsidR="00230B89" w:rsidRPr="008A481C" w:rsidRDefault="00230B89" w:rsidP="002E300D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При оценке необходимости проведения аудита ИС необходимо акцентировать внимание на следующих моментах (см. Таб. 1):</w:t>
      </w:r>
      <w:r w:rsidRPr="008A481C">
        <w:rPr>
          <w:rFonts w:ascii="Times New Roman" w:hAnsi="Times New Roman"/>
          <w:sz w:val="28"/>
          <w:szCs w:val="28"/>
        </w:rPr>
        <w:br/>
      </w:r>
      <w:r w:rsidR="00B80A7C">
        <w:rPr>
          <w:rFonts w:ascii="Times New Roman" w:hAnsi="Times New Roman"/>
          <w:sz w:val="28"/>
          <w:szCs w:val="28"/>
        </w:rPr>
        <w:t>1</w:t>
      </w:r>
      <w:r w:rsidRPr="008A481C">
        <w:rPr>
          <w:rFonts w:ascii="Times New Roman" w:hAnsi="Times New Roman"/>
          <w:sz w:val="28"/>
          <w:szCs w:val="28"/>
        </w:rPr>
        <w:t xml:space="preserve"> сложности решаемых задач - постоянное увеличение, как количественное, так и качественное, задач, решаемых ИС;</w:t>
      </w:r>
      <w:r w:rsidRPr="008A481C">
        <w:rPr>
          <w:rFonts w:ascii="Times New Roman" w:hAnsi="Times New Roman"/>
          <w:sz w:val="28"/>
          <w:szCs w:val="28"/>
        </w:rPr>
        <w:br/>
      </w:r>
      <w:r w:rsidR="00B80A7C">
        <w:rPr>
          <w:rFonts w:ascii="Times New Roman" w:hAnsi="Times New Roman"/>
          <w:sz w:val="28"/>
          <w:szCs w:val="28"/>
        </w:rPr>
        <w:t>2</w:t>
      </w:r>
      <w:r w:rsidRPr="008A481C">
        <w:rPr>
          <w:rFonts w:ascii="Times New Roman" w:hAnsi="Times New Roman"/>
          <w:sz w:val="28"/>
          <w:szCs w:val="28"/>
        </w:rPr>
        <w:t xml:space="preserve"> разветвленности ИС - сложность в обслуживании, территориальная распределенность;</w:t>
      </w:r>
      <w:r w:rsidRPr="008A481C">
        <w:rPr>
          <w:rFonts w:ascii="Times New Roman" w:hAnsi="Times New Roman"/>
          <w:sz w:val="28"/>
          <w:szCs w:val="28"/>
        </w:rPr>
        <w:br/>
      </w:r>
      <w:r w:rsidR="00B80A7C">
        <w:rPr>
          <w:rFonts w:ascii="Times New Roman" w:hAnsi="Times New Roman"/>
          <w:sz w:val="28"/>
          <w:szCs w:val="28"/>
        </w:rPr>
        <w:t>3</w:t>
      </w:r>
      <w:r w:rsidRPr="008A481C">
        <w:rPr>
          <w:rFonts w:ascii="Times New Roman" w:hAnsi="Times New Roman"/>
          <w:sz w:val="28"/>
          <w:szCs w:val="28"/>
        </w:rPr>
        <w:t xml:space="preserve"> перспективности бизнеса - новые направления, рынки, условия работы;</w:t>
      </w:r>
      <w:r w:rsidRPr="008A481C">
        <w:rPr>
          <w:rFonts w:ascii="Times New Roman" w:hAnsi="Times New Roman"/>
          <w:sz w:val="28"/>
          <w:szCs w:val="28"/>
        </w:rPr>
        <w:br/>
      </w:r>
      <w:r w:rsidR="00B80A7C">
        <w:rPr>
          <w:rFonts w:ascii="Times New Roman" w:hAnsi="Times New Roman"/>
          <w:sz w:val="28"/>
          <w:szCs w:val="28"/>
        </w:rPr>
        <w:t>4</w:t>
      </w:r>
      <w:r w:rsidRPr="008A481C">
        <w:rPr>
          <w:rFonts w:ascii="Times New Roman" w:hAnsi="Times New Roman"/>
          <w:sz w:val="28"/>
          <w:szCs w:val="28"/>
        </w:rPr>
        <w:t xml:space="preserve"> руководство организацией - умение и желание руководителей стратегически мыслить, видеть перспективы, открываемые стандартизованным подходом, основанные на передовом опыте.</w:t>
      </w:r>
      <w:r w:rsidRPr="008A481C">
        <w:rPr>
          <w:rFonts w:ascii="Times New Roman" w:hAnsi="Times New Roman"/>
          <w:sz w:val="28"/>
          <w:szCs w:val="28"/>
        </w:rPr>
        <w:br/>
        <w:t>Кто заинтересован в проведении аудита? Прежде всего, это коммерческие или бюджетные организации и предприятия для обоснования инвестиций в ИС, системные интеграторы, ИТ компании для оценки влияния ИС на основной бизнес-процесс и расширения спектра предлагаемых услуг.</w:t>
      </w:r>
      <w:r w:rsidRPr="008A481C">
        <w:rPr>
          <w:rFonts w:ascii="Times New Roman" w:hAnsi="Times New Roman"/>
          <w:sz w:val="28"/>
          <w:szCs w:val="28"/>
        </w:rPr>
        <w:br/>
        <w:t>Для компаний, проводящих финансовый аудит - аудит ИС, дополнительная услуга, которая способна повысить рейтинг компании на рынке.</w:t>
      </w:r>
      <w:r w:rsidRPr="008A481C">
        <w:rPr>
          <w:rFonts w:ascii="Times New Roman" w:hAnsi="Times New Roman"/>
          <w:sz w:val="28"/>
          <w:szCs w:val="28"/>
        </w:rPr>
        <w:br/>
        <w:t>Генеральным подрядчикам работ будет интересна возможность оценить работу субподрядчиков в сфере ИТ.</w:t>
      </w:r>
      <w:r w:rsidRPr="008A481C">
        <w:rPr>
          <w:rFonts w:ascii="Times New Roman" w:hAnsi="Times New Roman"/>
          <w:sz w:val="28"/>
          <w:szCs w:val="28"/>
        </w:rPr>
        <w:br/>
        <w:t>А также проведение аудита ИС по стандарту CoBiT будет интересно любым предприятиям и организациям, имеющим или планирующим создание ИС и которые заинтересованы в получении ответов на вопросы, приведенные во введении этой статьи.</w:t>
      </w:r>
    </w:p>
    <w:p w:rsidR="00230B89" w:rsidRPr="008A481C" w:rsidRDefault="00230B89" w:rsidP="008A481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Таблица 1. Результаты проведения аудита.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7"/>
        <w:gridCol w:w="3095"/>
        <w:gridCol w:w="3206"/>
      </w:tblGrid>
      <w:tr w:rsidR="00230B89" w:rsidRPr="008A48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Технические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Методологические</w:t>
            </w:r>
          </w:p>
        </w:tc>
      </w:tr>
      <w:tr w:rsidR="00230B89" w:rsidRPr="008A48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B80A7C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Оценка стратегического планирования ИС, архитектуры, технологического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B80A7C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Понимание проблем, сбоев, узких мест информационной системы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B80A7C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Предоставление апробированных подходов к стратегическому планированию и прогнозированию</w:t>
            </w:r>
          </w:p>
        </w:tc>
      </w:tr>
      <w:tr w:rsidR="00230B89" w:rsidRPr="008A48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Общее управление 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Оценка технологических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Оптимизация документооборота ОИТП</w:t>
            </w:r>
          </w:p>
        </w:tc>
      </w:tr>
      <w:tr w:rsidR="00230B89" w:rsidRPr="008A48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Повышение конкурентоспособности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Оценка инфраструктуры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Повышение трудовой дисциплины</w:t>
            </w:r>
          </w:p>
        </w:tc>
      </w:tr>
      <w:tr w:rsidR="00230B89" w:rsidRPr="008A48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Проверка соответствия ИС задачам бизнеса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Комплексное решение вопросов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B80A7C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Обучение администраторов и пользователей ИС</w:t>
            </w:r>
          </w:p>
        </w:tc>
      </w:tr>
      <w:tr w:rsidR="00230B89" w:rsidRPr="008A48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Обоснование, управление и оценка инвестиций в 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B80A7C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Разработка путей решения проблем, минимизация затрат на решение проблемных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B80A7C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Предоставление методов получения своевременной и объективной информации о текущем состоянии ИС организации</w:t>
            </w:r>
          </w:p>
        </w:tc>
      </w:tr>
      <w:tr w:rsidR="00230B89" w:rsidRPr="008A48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B80A7C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Снижение стоимости владения 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Профессиональный прогноз функционирования и необходимости модернизации 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spacing w:line="360" w:lineRule="auto"/>
              <w:rPr>
                <w:sz w:val="28"/>
                <w:szCs w:val="28"/>
              </w:rPr>
            </w:pPr>
            <w:r w:rsidRPr="008A481C">
              <w:rPr>
                <w:sz w:val="28"/>
                <w:szCs w:val="28"/>
              </w:rPr>
              <w:t> </w:t>
            </w:r>
          </w:p>
        </w:tc>
      </w:tr>
      <w:tr w:rsidR="00230B89" w:rsidRPr="008A48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Управление качеством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B80A7C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Реализация всего потенциала новых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spacing w:line="360" w:lineRule="auto"/>
              <w:rPr>
                <w:sz w:val="28"/>
                <w:szCs w:val="28"/>
              </w:rPr>
            </w:pPr>
            <w:r w:rsidRPr="008A481C">
              <w:rPr>
                <w:sz w:val="28"/>
                <w:szCs w:val="28"/>
              </w:rPr>
              <w:t> </w:t>
            </w:r>
          </w:p>
        </w:tc>
      </w:tr>
      <w:tr w:rsidR="00230B89" w:rsidRPr="008A48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Управление проектами, выполняемыми в рамках 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Повышение эффективности функционирования информационной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spacing w:line="360" w:lineRule="auto"/>
              <w:rPr>
                <w:sz w:val="28"/>
                <w:szCs w:val="28"/>
              </w:rPr>
            </w:pPr>
            <w:r w:rsidRPr="008A481C">
              <w:rPr>
                <w:sz w:val="28"/>
                <w:szCs w:val="28"/>
              </w:rPr>
              <w:t> </w:t>
            </w:r>
          </w:p>
        </w:tc>
      </w:tr>
      <w:tr w:rsidR="00230B89" w:rsidRPr="008A48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Управление рисками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Расширение функционала 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spacing w:line="360" w:lineRule="auto"/>
              <w:rPr>
                <w:sz w:val="28"/>
                <w:szCs w:val="28"/>
              </w:rPr>
            </w:pPr>
            <w:r w:rsidRPr="008A481C">
              <w:rPr>
                <w:sz w:val="28"/>
                <w:szCs w:val="28"/>
              </w:rPr>
              <w:t> </w:t>
            </w:r>
          </w:p>
        </w:tc>
      </w:tr>
      <w:tr w:rsidR="00230B89" w:rsidRPr="008A48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B80A7C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Снижение затрат на обслуживание 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B80A7C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Оценка работы сторонних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spacing w:line="360" w:lineRule="auto"/>
              <w:rPr>
                <w:sz w:val="28"/>
                <w:szCs w:val="28"/>
              </w:rPr>
            </w:pPr>
            <w:r w:rsidRPr="008A481C">
              <w:rPr>
                <w:sz w:val="28"/>
                <w:szCs w:val="28"/>
              </w:rPr>
              <w:t> </w:t>
            </w:r>
          </w:p>
        </w:tc>
      </w:tr>
      <w:tr w:rsidR="00230B89" w:rsidRPr="008A48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spacing w:line="360" w:lineRule="auto"/>
              <w:rPr>
                <w:sz w:val="28"/>
                <w:szCs w:val="28"/>
              </w:rPr>
            </w:pPr>
            <w:r w:rsidRPr="008A481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>Определение уровней обслуживания 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B89" w:rsidRPr="008A481C" w:rsidRDefault="00230B89" w:rsidP="008A481C">
            <w:pPr>
              <w:spacing w:line="360" w:lineRule="auto"/>
              <w:rPr>
                <w:sz w:val="28"/>
                <w:szCs w:val="28"/>
              </w:rPr>
            </w:pPr>
            <w:r w:rsidRPr="008A481C">
              <w:rPr>
                <w:sz w:val="28"/>
                <w:szCs w:val="28"/>
              </w:rPr>
              <w:t> </w:t>
            </w:r>
          </w:p>
        </w:tc>
      </w:tr>
    </w:tbl>
    <w:p w:rsidR="00B80A7C" w:rsidRDefault="00B80A7C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B80A7C" w:rsidRDefault="00B80A7C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B80A7C" w:rsidRDefault="00B80A7C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B80A7C" w:rsidRDefault="00B80A7C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2E300D" w:rsidRDefault="002E300D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2E300D" w:rsidRDefault="002E300D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2E300D" w:rsidRDefault="002E300D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2E300D" w:rsidRDefault="002E300D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2E300D" w:rsidRDefault="002E300D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2E300D" w:rsidRDefault="002E300D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2E300D" w:rsidRDefault="002E300D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2E300D" w:rsidRDefault="002E300D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2E300D" w:rsidRDefault="002E300D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230B89" w:rsidRPr="008A481C" w:rsidRDefault="00B80A7C" w:rsidP="008A481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2E300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лючение</w:t>
      </w:r>
    </w:p>
    <w:p w:rsidR="00230B89" w:rsidRPr="008A481C" w:rsidRDefault="00230B89" w:rsidP="00B80A7C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A481C">
        <w:rPr>
          <w:rFonts w:ascii="Times New Roman" w:hAnsi="Times New Roman"/>
          <w:sz w:val="28"/>
          <w:szCs w:val="28"/>
        </w:rPr>
        <w:t>Во всем мире консалтинг в сфере аудита приобрел поистине всеобъемлющий размах - "ни одного серьезного дела без аудита". </w:t>
      </w:r>
      <w:r w:rsidRPr="008A481C">
        <w:rPr>
          <w:rFonts w:ascii="Times New Roman" w:hAnsi="Times New Roman"/>
          <w:sz w:val="28"/>
          <w:szCs w:val="28"/>
        </w:rPr>
        <w:br/>
        <w:t>Но, несмотря на это, при изучении отчетов о проведении аудита ИС, в плане технической грамотности и содержательности рекомендаций выяснилось, что уровень предлагаемых заказчикам отчетов довольно низок. Это объясняется одной немаловажной причиной: подавляющее большинство западных аудиторских компаний, предлагающих свои услуги, в том числе в сфере ИТ, выросли из финансового аудита и приглашают технических специалистов лишь по мере надобности.</w:t>
      </w:r>
      <w:r w:rsidRPr="008A481C">
        <w:rPr>
          <w:rFonts w:ascii="Times New Roman" w:hAnsi="Times New Roman"/>
          <w:sz w:val="28"/>
          <w:szCs w:val="28"/>
        </w:rPr>
        <w:br/>
        <w:t>Здесь изначально и заложено преимущество отечественных компаний - системных интеграторов: наличие высококвалифицированных специалистов с огромным практическим опытом в различных сферах телекоммуникационного рынка позволяет им проводить аудит ИС как отдельную специфическую услугу, без существенных изменений в организационной структуре. </w:t>
      </w:r>
      <w:r w:rsidRPr="008A481C">
        <w:rPr>
          <w:rFonts w:ascii="Times New Roman" w:hAnsi="Times New Roman"/>
          <w:sz w:val="28"/>
          <w:szCs w:val="28"/>
        </w:rPr>
        <w:br/>
        <w:t>В случае, если эти организации возьмут на вооружение профессиональный стандарт с апробированной и отлаженной структурой, то профессионализм подобных услуг резко возрастет.</w:t>
      </w:r>
      <w:r w:rsidRPr="008A481C">
        <w:rPr>
          <w:rFonts w:ascii="Times New Roman" w:hAnsi="Times New Roman"/>
          <w:sz w:val="28"/>
          <w:szCs w:val="28"/>
        </w:rPr>
        <w:br/>
      </w:r>
    </w:p>
    <w:p w:rsidR="00230B89" w:rsidRDefault="00230B89" w:rsidP="008A481C">
      <w:pPr>
        <w:spacing w:line="360" w:lineRule="auto"/>
        <w:rPr>
          <w:sz w:val="28"/>
          <w:szCs w:val="28"/>
        </w:rPr>
      </w:pPr>
    </w:p>
    <w:p w:rsidR="008A42CB" w:rsidRDefault="008A42CB" w:rsidP="008A481C">
      <w:pPr>
        <w:spacing w:line="360" w:lineRule="auto"/>
        <w:rPr>
          <w:sz w:val="28"/>
          <w:szCs w:val="28"/>
        </w:rPr>
      </w:pPr>
    </w:p>
    <w:p w:rsidR="008A42CB" w:rsidRDefault="008A42CB" w:rsidP="008A481C">
      <w:pPr>
        <w:spacing w:line="360" w:lineRule="auto"/>
        <w:rPr>
          <w:sz w:val="28"/>
          <w:szCs w:val="28"/>
        </w:rPr>
      </w:pPr>
    </w:p>
    <w:p w:rsidR="008A42CB" w:rsidRDefault="008A42CB" w:rsidP="008A481C">
      <w:pPr>
        <w:spacing w:line="360" w:lineRule="auto"/>
        <w:rPr>
          <w:sz w:val="28"/>
          <w:szCs w:val="28"/>
        </w:rPr>
      </w:pPr>
    </w:p>
    <w:p w:rsidR="008A42CB" w:rsidRDefault="008A42CB" w:rsidP="008A481C">
      <w:pPr>
        <w:spacing w:line="360" w:lineRule="auto"/>
        <w:rPr>
          <w:sz w:val="28"/>
          <w:szCs w:val="28"/>
        </w:rPr>
      </w:pPr>
    </w:p>
    <w:p w:rsidR="008A42CB" w:rsidRDefault="008A42CB" w:rsidP="008A481C">
      <w:pPr>
        <w:spacing w:line="360" w:lineRule="auto"/>
        <w:rPr>
          <w:sz w:val="28"/>
          <w:szCs w:val="28"/>
        </w:rPr>
      </w:pPr>
    </w:p>
    <w:p w:rsidR="008A42CB" w:rsidRDefault="008A42CB" w:rsidP="008A481C">
      <w:pPr>
        <w:spacing w:line="360" w:lineRule="auto"/>
        <w:rPr>
          <w:sz w:val="28"/>
          <w:szCs w:val="28"/>
        </w:rPr>
      </w:pPr>
    </w:p>
    <w:p w:rsidR="008A42CB" w:rsidRDefault="008A42CB" w:rsidP="008A481C">
      <w:pPr>
        <w:spacing w:line="360" w:lineRule="auto"/>
        <w:rPr>
          <w:sz w:val="28"/>
          <w:szCs w:val="28"/>
        </w:rPr>
      </w:pPr>
    </w:p>
    <w:p w:rsidR="008A42CB" w:rsidRDefault="008A42CB" w:rsidP="008A481C">
      <w:pPr>
        <w:spacing w:line="360" w:lineRule="auto"/>
        <w:rPr>
          <w:sz w:val="28"/>
          <w:szCs w:val="28"/>
        </w:rPr>
      </w:pPr>
    </w:p>
    <w:p w:rsidR="008A42CB" w:rsidRDefault="008A42CB" w:rsidP="008A481C">
      <w:pPr>
        <w:spacing w:line="360" w:lineRule="auto"/>
        <w:rPr>
          <w:sz w:val="28"/>
          <w:szCs w:val="28"/>
        </w:rPr>
      </w:pPr>
    </w:p>
    <w:p w:rsidR="008A42CB" w:rsidRDefault="008A42CB" w:rsidP="00163362">
      <w:pPr>
        <w:spacing w:line="360" w:lineRule="auto"/>
        <w:rPr>
          <w:b/>
          <w:sz w:val="28"/>
          <w:szCs w:val="28"/>
        </w:rPr>
      </w:pPr>
    </w:p>
    <w:p w:rsidR="008A42CB" w:rsidRDefault="008A42CB" w:rsidP="008A42CB">
      <w:pPr>
        <w:spacing w:line="360" w:lineRule="auto"/>
        <w:jc w:val="center"/>
        <w:rPr>
          <w:b/>
          <w:sz w:val="28"/>
          <w:szCs w:val="28"/>
        </w:rPr>
      </w:pPr>
      <w:r w:rsidRPr="008A42CB">
        <w:rPr>
          <w:b/>
          <w:sz w:val="28"/>
          <w:szCs w:val="28"/>
        </w:rPr>
        <w:t>Список использованной литературы</w:t>
      </w:r>
      <w:r>
        <w:rPr>
          <w:b/>
          <w:sz w:val="28"/>
          <w:szCs w:val="28"/>
        </w:rPr>
        <w:t xml:space="preserve"> </w:t>
      </w:r>
    </w:p>
    <w:p w:rsidR="008A42CB" w:rsidRDefault="008A42CB" w:rsidP="008A42CB">
      <w:pPr>
        <w:spacing w:line="360" w:lineRule="auto"/>
        <w:jc w:val="center"/>
        <w:rPr>
          <w:b/>
          <w:sz w:val="28"/>
          <w:szCs w:val="28"/>
        </w:rPr>
      </w:pPr>
    </w:p>
    <w:p w:rsidR="008A42CB" w:rsidRDefault="008A42CB" w:rsidP="008A42CB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1.</w:t>
      </w:r>
      <w:r>
        <w:rPr>
          <w:rFonts w:ascii="Times New Roman" w:hAnsi="Times New Roman"/>
          <w:sz w:val="28"/>
        </w:rPr>
        <w:t xml:space="preserve">  Данилевский Ю.А., Шапигузов С.М., Ремизов Н.А., Старовойтова Е.В. Аудит: Учеб. пособие.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М.: ИД ФБК-ПРЕСС,</w:t>
      </w:r>
      <w:r>
        <w:rPr>
          <w:rFonts w:ascii="Times New Roman" w:hAnsi="Times New Roman"/>
          <w:noProof/>
          <w:sz w:val="28"/>
        </w:rPr>
        <w:t xml:space="preserve"> 200</w:t>
      </w:r>
      <w:r w:rsidR="00596644" w:rsidRPr="00596644">
        <w:rPr>
          <w:rFonts w:ascii="Times New Roman" w:hAnsi="Times New Roman"/>
          <w:noProof/>
          <w:sz w:val="28"/>
        </w:rPr>
        <w:t>6</w:t>
      </w:r>
      <w:r>
        <w:rPr>
          <w:rFonts w:ascii="Times New Roman" w:hAnsi="Times New Roman"/>
          <w:noProof/>
          <w:sz w:val="28"/>
        </w:rPr>
        <w:t>.</w:t>
      </w:r>
    </w:p>
    <w:p w:rsidR="008A42CB" w:rsidRDefault="008A42CB" w:rsidP="008A42CB">
      <w:pPr>
        <w:pStyle w:val="10"/>
        <w:rPr>
          <w:rFonts w:ascii="Times New Roman" w:hAnsi="Times New Roman"/>
          <w:sz w:val="28"/>
        </w:rPr>
      </w:pPr>
    </w:p>
    <w:p w:rsidR="008A42CB" w:rsidRDefault="008A42CB" w:rsidP="008A42CB">
      <w:pPr>
        <w:pStyle w:val="10"/>
        <w:rPr>
          <w:rFonts w:ascii="Times New Roman" w:hAnsi="Times New Roman"/>
          <w:sz w:val="28"/>
        </w:rPr>
      </w:pPr>
    </w:p>
    <w:p w:rsidR="008A42CB" w:rsidRDefault="008A42CB" w:rsidP="008A42CB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Энциклопедия общего аудита. Законодательная и нормативная база, практика, рекомендации и методика осуществления. В</w:t>
      </w:r>
      <w:r>
        <w:rPr>
          <w:rFonts w:ascii="Times New Roman" w:hAnsi="Times New Roman"/>
          <w:noProof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т.</w:t>
      </w:r>
      <w:r>
        <w:rPr>
          <w:rFonts w:ascii="Times New Roman" w:hAnsi="Times New Roman"/>
          <w:noProof/>
          <w:sz w:val="28"/>
        </w:rPr>
        <w:t xml:space="preserve"> /</w:t>
      </w:r>
      <w:r>
        <w:rPr>
          <w:rFonts w:ascii="Times New Roman" w:hAnsi="Times New Roman"/>
          <w:sz w:val="28"/>
        </w:rPr>
        <w:t xml:space="preserve"> Колл. авторов.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М.: Международная школа управления «ИНТЕНСИВ» РАГС, Изд-во «ДИС»,</w:t>
      </w:r>
      <w:r>
        <w:rPr>
          <w:rFonts w:ascii="Times New Roman" w:hAnsi="Times New Roman"/>
          <w:noProof/>
          <w:sz w:val="28"/>
        </w:rPr>
        <w:t xml:space="preserve"> </w:t>
      </w:r>
      <w:r w:rsidR="00596644" w:rsidRPr="00596644">
        <w:rPr>
          <w:rFonts w:ascii="Times New Roman" w:hAnsi="Times New Roman"/>
          <w:noProof/>
          <w:sz w:val="28"/>
        </w:rPr>
        <w:t>2008</w:t>
      </w:r>
      <w:r>
        <w:rPr>
          <w:rFonts w:ascii="Times New Roman" w:hAnsi="Times New Roman"/>
          <w:noProof/>
          <w:sz w:val="28"/>
        </w:rPr>
        <w:t>.</w:t>
      </w:r>
    </w:p>
    <w:p w:rsidR="008A42CB" w:rsidRDefault="008A42CB" w:rsidP="008A42CB">
      <w:pPr>
        <w:pStyle w:val="10"/>
        <w:ind w:firstLine="720"/>
        <w:rPr>
          <w:rFonts w:ascii="Times New Roman" w:hAnsi="Times New Roman"/>
          <w:sz w:val="28"/>
        </w:rPr>
      </w:pPr>
    </w:p>
    <w:p w:rsidR="008A42CB" w:rsidRDefault="008A42CB" w:rsidP="008A42CB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Шеремет А.Д. Теория экономического анализа: Учебник.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М.: ИНФРА-М,</w:t>
      </w:r>
      <w:r>
        <w:rPr>
          <w:rFonts w:ascii="Times New Roman" w:hAnsi="Times New Roman"/>
          <w:noProof/>
          <w:sz w:val="28"/>
        </w:rPr>
        <w:t xml:space="preserve"> 200</w:t>
      </w:r>
      <w:r w:rsidR="00596644" w:rsidRPr="00596644">
        <w:rPr>
          <w:rFonts w:ascii="Times New Roman" w:hAnsi="Times New Roman"/>
          <w:noProof/>
          <w:sz w:val="28"/>
        </w:rPr>
        <w:t>8</w:t>
      </w:r>
      <w:r>
        <w:rPr>
          <w:rFonts w:ascii="Times New Roman" w:hAnsi="Times New Roman"/>
          <w:noProof/>
          <w:sz w:val="28"/>
        </w:rPr>
        <w:t>. — 333</w:t>
      </w:r>
      <w:r>
        <w:rPr>
          <w:rFonts w:ascii="Times New Roman" w:hAnsi="Times New Roman"/>
          <w:sz w:val="28"/>
        </w:rPr>
        <w:t xml:space="preserve"> с.</w:t>
      </w:r>
    </w:p>
    <w:p w:rsidR="008A42CB" w:rsidRDefault="008A42CB" w:rsidP="008A42CB">
      <w:pPr>
        <w:pStyle w:val="10"/>
        <w:rPr>
          <w:rFonts w:ascii="Times New Roman" w:hAnsi="Times New Roman"/>
          <w:noProof/>
          <w:sz w:val="28"/>
        </w:rPr>
      </w:pPr>
    </w:p>
    <w:p w:rsidR="008A42CB" w:rsidRDefault="008A42CB" w:rsidP="008A42CB">
      <w:pPr>
        <w:pStyle w:val="10"/>
        <w:rPr>
          <w:rFonts w:ascii="Times New Roman" w:hAnsi="Times New Roman"/>
          <w:noProof/>
          <w:sz w:val="28"/>
        </w:rPr>
      </w:pPr>
    </w:p>
    <w:p w:rsidR="008A42CB" w:rsidRDefault="008A42CB" w:rsidP="008A42CB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4.</w:t>
      </w:r>
      <w:r>
        <w:rPr>
          <w:rFonts w:ascii="Times New Roman" w:hAnsi="Times New Roman"/>
          <w:sz w:val="28"/>
        </w:rPr>
        <w:t xml:space="preserve">  Фридман П. Контроль затрат и финансовых результатов при</w:t>
      </w:r>
    </w:p>
    <w:p w:rsidR="008A42CB" w:rsidRDefault="008A42CB" w:rsidP="008A42CB">
      <w:pPr>
        <w:pStyle w:val="1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анализе качества продукции.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М.: Аудит, ЮНИТИ,</w:t>
      </w:r>
      <w:r>
        <w:rPr>
          <w:rFonts w:ascii="Times New Roman" w:hAnsi="Times New Roman"/>
          <w:noProof/>
          <w:sz w:val="28"/>
        </w:rPr>
        <w:t xml:space="preserve"> </w:t>
      </w:r>
      <w:r w:rsidR="00596644" w:rsidRPr="00596644">
        <w:rPr>
          <w:rFonts w:ascii="Times New Roman" w:hAnsi="Times New Roman"/>
          <w:noProof/>
          <w:sz w:val="28"/>
        </w:rPr>
        <w:t>200</w:t>
      </w:r>
      <w:r>
        <w:rPr>
          <w:rFonts w:ascii="Times New Roman" w:hAnsi="Times New Roman"/>
          <w:noProof/>
          <w:sz w:val="28"/>
        </w:rPr>
        <w:t>7. — . 286</w:t>
      </w:r>
      <w:r>
        <w:rPr>
          <w:rFonts w:ascii="Times New Roman" w:hAnsi="Times New Roman"/>
          <w:sz w:val="28"/>
        </w:rPr>
        <w:t xml:space="preserve"> с.; ил.</w:t>
      </w:r>
    </w:p>
    <w:p w:rsidR="008A42CB" w:rsidRDefault="008A42CB" w:rsidP="008A42CB">
      <w:pPr>
        <w:spacing w:line="360" w:lineRule="auto"/>
        <w:rPr>
          <w:noProof/>
          <w:sz w:val="28"/>
        </w:rPr>
      </w:pPr>
    </w:p>
    <w:p w:rsidR="008A42CB" w:rsidRDefault="008A42CB" w:rsidP="008A42CB">
      <w:pPr>
        <w:spacing w:line="360" w:lineRule="auto"/>
        <w:ind w:left="360" w:hanging="360"/>
        <w:rPr>
          <w:sz w:val="28"/>
        </w:rPr>
      </w:pPr>
      <w:r>
        <w:rPr>
          <w:sz w:val="28"/>
        </w:rPr>
        <w:t>5.</w:t>
      </w:r>
      <w:r w:rsidR="00773F71">
        <w:rPr>
          <w:sz w:val="28"/>
        </w:rPr>
        <w:t xml:space="preserve">   </w:t>
      </w:r>
      <w:r>
        <w:rPr>
          <w:sz w:val="28"/>
        </w:rPr>
        <w:t xml:space="preserve">Шеремет А.Д., Суйц В.П. Аудит: Учебни.— М.: ИНФРА-М, </w:t>
      </w:r>
      <w:r>
        <w:rPr>
          <w:noProof/>
          <w:sz w:val="28"/>
        </w:rPr>
        <w:t>200</w:t>
      </w:r>
      <w:r w:rsidR="00596644">
        <w:rPr>
          <w:noProof/>
          <w:sz w:val="28"/>
          <w:lang w:val="en-US"/>
        </w:rPr>
        <w:t>7</w:t>
      </w:r>
      <w:r>
        <w:rPr>
          <w:noProof/>
          <w:sz w:val="28"/>
        </w:rPr>
        <w:t>.</w:t>
      </w:r>
      <w:r>
        <w:rPr>
          <w:sz w:val="28"/>
        </w:rPr>
        <w:t xml:space="preserve">  </w:t>
      </w:r>
    </w:p>
    <w:p w:rsidR="008A42CB" w:rsidRDefault="008A42CB" w:rsidP="008A42CB">
      <w:pPr>
        <w:pStyle w:val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="00773F71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Общий аудит. Законодательная и нормативная база, практика, рекомендации и методика осуществления/Колл. авторов.</w:t>
      </w:r>
      <w:r>
        <w:rPr>
          <w:rFonts w:ascii="Times New Roman" w:hAnsi="Times New Roman"/>
          <w:noProof/>
          <w:sz w:val="28"/>
        </w:rPr>
        <w:t xml:space="preserve"> —</w:t>
      </w:r>
      <w:r>
        <w:rPr>
          <w:rFonts w:ascii="Times New Roman" w:hAnsi="Times New Roman"/>
          <w:sz w:val="28"/>
        </w:rPr>
        <w:t xml:space="preserve"> М.:</w:t>
      </w:r>
    </w:p>
    <w:p w:rsidR="008A42CB" w:rsidRDefault="008A42CB" w:rsidP="008A42CB">
      <w:pPr>
        <w:pStyle w:val="1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Международная школа управления «Интенсив» РАГС, Изд-во «ДИС»,</w:t>
      </w:r>
      <w:r>
        <w:rPr>
          <w:rFonts w:ascii="Times New Roman" w:hAnsi="Times New Roman"/>
          <w:noProof/>
          <w:sz w:val="28"/>
        </w:rPr>
        <w:t xml:space="preserve"> </w:t>
      </w:r>
      <w:r w:rsidR="00596644" w:rsidRPr="00596644">
        <w:rPr>
          <w:rFonts w:ascii="Times New Roman" w:hAnsi="Times New Roman"/>
          <w:noProof/>
          <w:sz w:val="28"/>
        </w:rPr>
        <w:t>2008</w:t>
      </w:r>
      <w:r>
        <w:rPr>
          <w:rFonts w:ascii="Times New Roman" w:hAnsi="Times New Roman"/>
          <w:noProof/>
          <w:sz w:val="28"/>
        </w:rPr>
        <w:t>.</w:t>
      </w:r>
      <w:r>
        <w:rPr>
          <w:rFonts w:ascii="Times New Roman" w:hAnsi="Times New Roman"/>
          <w:sz w:val="28"/>
        </w:rPr>
        <w:t xml:space="preserve"> -544с.</w:t>
      </w:r>
    </w:p>
    <w:p w:rsidR="008A42CB" w:rsidRDefault="008A42CB" w:rsidP="008A42CB">
      <w:pPr>
        <w:spacing w:line="360" w:lineRule="auto"/>
        <w:ind w:left="360"/>
        <w:rPr>
          <w:b/>
          <w:sz w:val="28"/>
          <w:szCs w:val="28"/>
        </w:rPr>
      </w:pPr>
    </w:p>
    <w:p w:rsidR="008A42CB" w:rsidRPr="008A42CB" w:rsidRDefault="008A42CB" w:rsidP="008A42CB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sectPr w:rsidR="008A42CB" w:rsidRPr="008A42CB" w:rsidSect="00EC7A0C">
      <w:footerReference w:type="even" r:id="rId9"/>
      <w:footerReference w:type="default" r:id="rId10"/>
      <w:pgSz w:w="11906" w:h="16838"/>
      <w:pgMar w:top="397" w:right="746" w:bottom="397" w:left="1440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B89" w:rsidRDefault="00005B89">
      <w:r>
        <w:separator/>
      </w:r>
    </w:p>
  </w:endnote>
  <w:endnote w:type="continuationSeparator" w:id="0">
    <w:p w:rsidR="00005B89" w:rsidRDefault="0000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55" w:rsidRDefault="00613455" w:rsidP="00827B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3455" w:rsidRDefault="006134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55" w:rsidRDefault="00613455" w:rsidP="00827B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225B">
      <w:rPr>
        <w:rStyle w:val="a5"/>
        <w:noProof/>
      </w:rPr>
      <w:t>2</w:t>
    </w:r>
    <w:r>
      <w:rPr>
        <w:rStyle w:val="a5"/>
      </w:rPr>
      <w:fldChar w:fldCharType="end"/>
    </w:r>
  </w:p>
  <w:p w:rsidR="00613455" w:rsidRDefault="006134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B89" w:rsidRDefault="00005B89">
      <w:r>
        <w:separator/>
      </w:r>
    </w:p>
  </w:footnote>
  <w:footnote w:type="continuationSeparator" w:id="0">
    <w:p w:rsidR="00005B89" w:rsidRDefault="0000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D1E57"/>
    <w:multiLevelType w:val="hybridMultilevel"/>
    <w:tmpl w:val="0B8EC0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1810ED"/>
    <w:multiLevelType w:val="hybridMultilevel"/>
    <w:tmpl w:val="C8001BBC"/>
    <w:lvl w:ilvl="0" w:tplc="B04A79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81C"/>
    <w:rsid w:val="00005B89"/>
    <w:rsid w:val="00163362"/>
    <w:rsid w:val="001E5C66"/>
    <w:rsid w:val="00230B89"/>
    <w:rsid w:val="002E300D"/>
    <w:rsid w:val="0039668A"/>
    <w:rsid w:val="00455AA9"/>
    <w:rsid w:val="0056521F"/>
    <w:rsid w:val="00596644"/>
    <w:rsid w:val="00613455"/>
    <w:rsid w:val="00773F71"/>
    <w:rsid w:val="00827B38"/>
    <w:rsid w:val="00867A17"/>
    <w:rsid w:val="008A42CB"/>
    <w:rsid w:val="008A481C"/>
    <w:rsid w:val="00B80A7C"/>
    <w:rsid w:val="00BB65E6"/>
    <w:rsid w:val="00CB07E8"/>
    <w:rsid w:val="00DA1B5B"/>
    <w:rsid w:val="00DB225B"/>
    <w:rsid w:val="00E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EA309DC-A174-4834-B2C3-E17ED54A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autoRedefine/>
    <w:qFormat/>
    <w:rsid w:val="00B80A7C"/>
    <w:pPr>
      <w:keepNext/>
      <w:spacing w:line="360" w:lineRule="auto"/>
      <w:jc w:val="center"/>
      <w:outlineLvl w:val="2"/>
    </w:pPr>
    <w:rPr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90" w:after="90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author">
    <w:name w:val="author"/>
    <w:basedOn w:val="a"/>
    <w:pPr>
      <w:spacing w:after="90"/>
      <w:ind w:left="75" w:right="75"/>
      <w:jc w:val="center"/>
    </w:pPr>
    <w:rPr>
      <w:rFonts w:ascii="Verdana" w:hAnsi="Verdana"/>
      <w:sz w:val="19"/>
      <w:szCs w:val="19"/>
    </w:rPr>
  </w:style>
  <w:style w:type="paragraph" w:customStyle="1" w:styleId="mainheader">
    <w:name w:val="mainheader"/>
    <w:basedOn w:val="a"/>
    <w:pPr>
      <w:spacing w:before="90" w:after="90"/>
      <w:ind w:left="75" w:right="75"/>
      <w:jc w:val="center"/>
    </w:pPr>
    <w:rPr>
      <w:rFonts w:ascii="Verdana" w:hAnsi="Verdana"/>
      <w:b/>
      <w:bCs/>
      <w:sz w:val="20"/>
      <w:szCs w:val="20"/>
    </w:rPr>
  </w:style>
  <w:style w:type="paragraph" w:customStyle="1" w:styleId="1">
    <w:name w:val="Верхний колонтитул1"/>
    <w:basedOn w:val="a"/>
    <w:pPr>
      <w:spacing w:before="375"/>
      <w:ind w:left="75" w:right="75"/>
      <w:jc w:val="center"/>
    </w:pPr>
    <w:rPr>
      <w:rFonts w:ascii="Verdana" w:hAnsi="Verdana"/>
      <w:b/>
      <w:bCs/>
      <w:sz w:val="22"/>
      <w:szCs w:val="22"/>
    </w:rPr>
  </w:style>
  <w:style w:type="paragraph" w:customStyle="1" w:styleId="10">
    <w:name w:val="Обычный1"/>
    <w:rsid w:val="008A42CB"/>
    <w:pPr>
      <w:widowControl w:val="0"/>
    </w:pPr>
    <w:rPr>
      <w:rFonts w:ascii="Arial" w:hAnsi="Arial"/>
      <w:snapToGrid w:val="0"/>
    </w:rPr>
  </w:style>
  <w:style w:type="paragraph" w:styleId="a4">
    <w:name w:val="footer"/>
    <w:basedOn w:val="a"/>
    <w:rsid w:val="00EC7A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Зачем проводить аудит информационных систем</vt:lpstr>
    </vt:vector>
  </TitlesOfParts>
  <Company>Presige-MK ltd.</Company>
  <LinksUpToDate>false</LinksUpToDate>
  <CharactersWithSpaces>21329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Зачем проводить аудит информационных систем</dc:title>
  <dc:subject/>
  <dc:creator>SAN</dc:creator>
  <cp:keywords/>
  <dc:description/>
  <cp:lastModifiedBy>admin</cp:lastModifiedBy>
  <cp:revision>2</cp:revision>
  <dcterms:created xsi:type="dcterms:W3CDTF">2014-04-15T00:51:00Z</dcterms:created>
  <dcterms:modified xsi:type="dcterms:W3CDTF">2014-04-15T00:51:00Z</dcterms:modified>
</cp:coreProperties>
</file>