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3DC" w:rsidRDefault="00035171">
      <w:pPr>
        <w:rPr>
          <w:b/>
          <w:i/>
          <w:sz w:val="28"/>
        </w:rPr>
      </w:pPr>
      <w:bookmarkStart w:id="0" w:name="BITSoft"/>
      <w:bookmarkEnd w:id="0"/>
      <w:r>
        <w:rPr>
          <w:b/>
          <w:i/>
          <w:sz w:val="28"/>
        </w:rPr>
        <w:t>Задача №4.</w:t>
      </w:r>
    </w:p>
    <w:p w:rsidR="00AA33DC" w:rsidRDefault="00035171">
      <w:pPr>
        <w:rPr>
          <w:sz w:val="28"/>
        </w:rPr>
      </w:pPr>
      <w:r>
        <w:rPr>
          <w:sz w:val="28"/>
        </w:rPr>
        <w:tab/>
        <w:t>Сквозное пулевое ранение левой половины грудной клетки. Спереди на уровне 2 межреберья по среднеключичной линии рана диаметром 0,5см. Сзади слева в области лопатки рана 2х3см. Резкая одышка, выдох затруднен, цианоз, распространенная подкожная эмфизема по всей левой половине груди с переходом на шею. Пульс - 120уд/мин.</w:t>
      </w:r>
    </w:p>
    <w:p w:rsidR="00AA33DC" w:rsidRDefault="00AA33DC">
      <w:pPr>
        <w:rPr>
          <w:sz w:val="28"/>
        </w:rPr>
      </w:pPr>
    </w:p>
    <w:p w:rsidR="00AA33DC" w:rsidRDefault="00035171">
      <w:pPr>
        <w:rPr>
          <w:sz w:val="28"/>
        </w:rPr>
      </w:pPr>
      <w:r>
        <w:rPr>
          <w:sz w:val="28"/>
        </w:rPr>
        <w:tab/>
        <w:t xml:space="preserve">В ходе боевых действий рядовой Иванов И.И. получил пулевое ранение левой половины грудной клетки; отмечается выраженная одышка, распространенная подкожная эмфизема по всей левой половине грудной клетки с переходом на шею. Состояние больного тяжелое. </w:t>
      </w:r>
    </w:p>
    <w:p w:rsidR="00AA33DC" w:rsidRDefault="00035171">
      <w:pPr>
        <w:rPr>
          <w:sz w:val="28"/>
        </w:rPr>
      </w:pPr>
      <w:r>
        <w:rPr>
          <w:sz w:val="28"/>
        </w:rPr>
        <w:tab/>
        <w:t xml:space="preserve">На поле боя </w:t>
      </w:r>
      <w:r>
        <w:rPr>
          <w:b/>
          <w:i/>
          <w:sz w:val="28"/>
        </w:rPr>
        <w:t>в порядке само- и взаимопомощи</w:t>
      </w:r>
      <w:r>
        <w:rPr>
          <w:sz w:val="28"/>
        </w:rPr>
        <w:t xml:space="preserve"> больному придано полусидячее положение, внутримышечно введен промедол из шприц-тюбика, наложена герметитизирующая окклюзионная повязка (прорезиненная оболочка индивидуального перевязочного пакета внутренней стороной помещена на оба раневых отверстия и окружающую кожу, поверх нее наложена циркулярная повязка с использованием ватно-марлевых подушечек и бинта индивидуального перевязочного пакета). Всвязи с выраженными явлениями нарушения дыхания данного пострадавший подлежит эвакуации в первую очередь: транспонтировка на носилках с приподнятым положением груди (для чего под верхнюю часть туловища подложена скатка шинели), ингаляция кислородом с помощью ингалятора КИ-ЗМ.</w:t>
      </w:r>
    </w:p>
    <w:p w:rsidR="00AA33DC" w:rsidRDefault="00035171">
      <w:pPr>
        <w:rPr>
          <w:sz w:val="28"/>
        </w:rPr>
      </w:pPr>
      <w:r>
        <w:rPr>
          <w:sz w:val="28"/>
        </w:rPr>
        <w:tab/>
        <w:t xml:space="preserve">На этапе </w:t>
      </w:r>
      <w:r>
        <w:rPr>
          <w:b/>
          <w:i/>
          <w:sz w:val="28"/>
        </w:rPr>
        <w:t>доврачебной помощи</w:t>
      </w:r>
      <w:r>
        <w:rPr>
          <w:sz w:val="28"/>
        </w:rPr>
        <w:t xml:space="preserve"> фельдшером проверена правильность наложения герметизирующей повязки и проведено дополнительное обезболивание промедолом.</w:t>
      </w:r>
    </w:p>
    <w:p w:rsidR="00AA33DC" w:rsidRDefault="00035171">
      <w:pPr>
        <w:rPr>
          <w:sz w:val="28"/>
        </w:rPr>
      </w:pPr>
      <w:r>
        <w:rPr>
          <w:sz w:val="28"/>
        </w:rPr>
        <w:tab/>
        <w:t xml:space="preserve">На этапе </w:t>
      </w:r>
      <w:r>
        <w:rPr>
          <w:b/>
          <w:i/>
          <w:sz w:val="28"/>
        </w:rPr>
        <w:t>первой врачебной помощи</w:t>
      </w:r>
      <w:r>
        <w:rPr>
          <w:sz w:val="28"/>
        </w:rPr>
        <w:t xml:space="preserve"> пострадавший отнесен к группе нуждающихся в оказании неотложной врачебной помощи (всвязи с выраженной дыхательной недостаточностью раненного необходимо направить в перевязочную в первую очередь). С учетом наличия у данного пациента симптомов напряженного клапанного пневмоторакса , в перевязочной МПП произведено:</w:t>
      </w:r>
    </w:p>
    <w:p w:rsidR="00AA33DC" w:rsidRDefault="0003517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герметизация плевральной полости (на оба раневых отверстия и окружающую их кожу наложена клеенка, с обильно смазанной вазелином внутренней поверхностью; повязка укреплена липким пластырем (эвакуация из МПП возможна только с надежно герметизирующей повязкой));</w:t>
      </w:r>
    </w:p>
    <w:p w:rsidR="00AA33DC" w:rsidRDefault="0003517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пункция плевральной полости (больной находится в положении лежа на «здоровом боку»; на канюлю иглы Дюфо надет палец от резиновой перчатки, рассеченный на конце и фиксированный циркулярной лигатурой; место пункции обработано раствором йода, послойно произведена анестезия всех слоев грудной клетки 0,5% раствором новокаина, иглой Дюфо пунктировано второе межреберье (игла введена по верхнему краю ребра) спереди слева; во избежание повреждения легкого острым концом иглы ее наружный конец прижат к коже и фиксирован лигатурой (данное приспособление обеспечивает выход воздуха из плевральной полости и препятствует его проникновению в полость во время глубокого вдоха или кашля; напряженный пневмоторакс переведен в закрытый; игла не извлекается на весь период дальнейшей эвакуациираненного);</w:t>
      </w:r>
    </w:p>
    <w:p w:rsidR="00AA33DC" w:rsidRDefault="0003517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новокаиновая блокада (при открытом клапанном напряженном пневмотораксе показано проведение шейной вагосимпатической блокады по Вишневскому:</w:t>
      </w:r>
    </w:p>
    <w:p w:rsidR="00AA33DC" w:rsidRDefault="00035171">
      <w:pPr>
        <w:widowControl w:val="0"/>
        <w:ind w:firstLine="301"/>
        <w:jc w:val="both"/>
      </w:pPr>
      <w:r>
        <w:t xml:space="preserve">Шейная </w:t>
      </w:r>
      <w:bookmarkStart w:id="1" w:name="OCRUncertain001"/>
      <w:r>
        <w:t>вагосимпатическая</w:t>
      </w:r>
      <w:bookmarkEnd w:id="1"/>
      <w:r>
        <w:t xml:space="preserve"> блокада по Вишневскому, показана при </w:t>
      </w:r>
      <w:bookmarkStart w:id="2" w:name="OCRUncertain002"/>
      <w:r>
        <w:t>плевропульмональном</w:t>
      </w:r>
      <w:bookmarkEnd w:id="2"/>
      <w:r>
        <w:t xml:space="preserve"> шоке, открытом клапанном напряженном пневмо</w:t>
      </w:r>
      <w:r>
        <w:softHyphen/>
        <w:t>тораксе, травматической асфиксии. При выполнении бло</w:t>
      </w:r>
      <w:r>
        <w:softHyphen/>
        <w:t xml:space="preserve">кады по этому методу пострадавший находится в положении лежа на спине. Под лопатки подкладывают валик. С той стороны, где будет произведена блокада, руку приводят к туловищу и оттягивают таким образом, чтобы опустилось </w:t>
      </w:r>
      <w:bookmarkStart w:id="3" w:name="OCRUncertain003"/>
      <w:r>
        <w:t>надплечье.</w:t>
      </w:r>
      <w:bookmarkEnd w:id="3"/>
      <w:r>
        <w:t xml:space="preserve"> Голову пострадавшего поворачивают макси</w:t>
      </w:r>
      <w:r>
        <w:softHyphen/>
        <w:t xml:space="preserve">мально в противоположную сторону. Непосредственно у места пересечения наружной яремной вены с задним краем </w:t>
      </w:r>
      <w:bookmarkStart w:id="4" w:name="OCRUncertain004"/>
      <w:r>
        <w:t>грудиноключично-сосцевидной</w:t>
      </w:r>
      <w:bookmarkEnd w:id="4"/>
      <w:r>
        <w:t xml:space="preserve"> мышцы врач указательным пальцем левой руки надавливает на ткани шеи. При этом органы ее смещаются </w:t>
      </w:r>
      <w:bookmarkStart w:id="5" w:name="OCRUncertain005"/>
      <w:r>
        <w:t>кнутри,</w:t>
      </w:r>
      <w:bookmarkEnd w:id="5"/>
      <w:r>
        <w:t xml:space="preserve"> благодаря чему исключается возможность их случайного ранения.</w:t>
      </w:r>
    </w:p>
    <w:p w:rsidR="00AA33DC" w:rsidRDefault="00035171">
      <w:pPr>
        <w:widowControl w:val="0"/>
        <w:ind w:firstLine="301"/>
        <w:jc w:val="both"/>
      </w:pPr>
      <w:r>
        <w:rPr>
          <w:i/>
        </w:rPr>
        <w:t>Техника блокады.</w:t>
      </w:r>
      <w:r>
        <w:t xml:space="preserve"> Непосредственно над указательным пальцем прокалывают кожу и вводят тонкой инъекционной иглой новокаин, чтобы получить «лимонную корочку»</w:t>
      </w:r>
      <w:r>
        <w:rPr>
          <w:noProof/>
        </w:rPr>
        <w:t>.</w:t>
      </w:r>
      <w:r>
        <w:t xml:space="preserve"> Затем меняют иглу на более толстую и длинную и вка</w:t>
      </w:r>
      <w:r>
        <w:softHyphen/>
        <w:t>лывают ее в место анестезии кожи. Медленно продвигая иглу в несколько косом направлении в глубину и немного кверху, к передней поверхности позвоночника, все время предпосылают движению иглы раствор новокаина неболь</w:t>
      </w:r>
      <w:r>
        <w:softHyphen/>
        <w:t>шими порциями</w:t>
      </w:r>
      <w:r>
        <w:rPr>
          <w:noProof/>
        </w:rPr>
        <w:t xml:space="preserve"> (2—3</w:t>
      </w:r>
      <w:r>
        <w:t xml:space="preserve"> мл). Чтобы своевременно распознать случайное проникновение иглы в кровеносный сосуд, несколько раз подтягивают поршень, проверяя, не появится ли в растворе новокаина кровь. Иглу продвигают в глубь тканей, прокалывают задний листок влагалища грудино</w:t>
      </w:r>
      <w:r>
        <w:softHyphen/>
        <w:t xml:space="preserve">ключично-сосцевидной мышцы до соприкосновения с </w:t>
      </w:r>
      <w:bookmarkStart w:id="6" w:name="OCRUncertain006"/>
      <w:r>
        <w:t>переднебоковой</w:t>
      </w:r>
      <w:bookmarkEnd w:id="6"/>
      <w:r>
        <w:t xml:space="preserve"> поверхностью тел шейных позвонков. После этого иглу слегка (на</w:t>
      </w:r>
      <w:r>
        <w:rPr>
          <w:noProof/>
        </w:rPr>
        <w:t xml:space="preserve"> 2—3</w:t>
      </w:r>
      <w:r>
        <w:t xml:space="preserve"> мм) смещают в обратном направ</w:t>
      </w:r>
      <w:r>
        <w:softHyphen/>
        <w:t>лении и вводят</w:t>
      </w:r>
      <w:r>
        <w:rPr>
          <w:noProof/>
        </w:rPr>
        <w:t xml:space="preserve"> 50</w:t>
      </w:r>
      <w:r>
        <w:t xml:space="preserve"> мл</w:t>
      </w:r>
      <w:r>
        <w:rPr>
          <w:noProof/>
        </w:rPr>
        <w:t xml:space="preserve"> 0,25%</w:t>
      </w:r>
      <w:r>
        <w:t xml:space="preserve"> раствора новокаина.</w:t>
      </w:r>
    </w:p>
    <w:p w:rsidR="00AA33DC" w:rsidRDefault="0003517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внутримышечно введен промедол (1мл 2% раствора), димедрол (2мл 1% раствора), коргликон (1 мл 6% раствора); антибиотики (пенициллин); подкожно введен столбнячный анатоксин (0,5 мл подкожно);</w:t>
      </w:r>
    </w:p>
    <w:p w:rsidR="00AA33DC" w:rsidRDefault="00035171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проведена ингаляция кислорода;</w:t>
      </w:r>
    </w:p>
    <w:p w:rsidR="00AA33DC" w:rsidRDefault="00035171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всвязи с переломом лопатки применена отводящая фиксирующая повязка (расположение конечности на отводящей шине с углом отведения в плечевом суставе способствует созданию расслабленного состояния для мышц плечевого пояса; перед фиксацией плечевого пояса место перелома необходимо обезболить 20-30 мл 1-2% раствора новокаина).</w:t>
      </w:r>
    </w:p>
    <w:p w:rsidR="00AA33DC" w:rsidRDefault="00035171">
      <w:pPr>
        <w:rPr>
          <w:sz w:val="28"/>
        </w:rPr>
      </w:pPr>
      <w:r>
        <w:rPr>
          <w:sz w:val="28"/>
        </w:rPr>
        <w:tab/>
        <w:t>Данный раненный нуждается в эвакуации полусидя, в первую очередь.</w:t>
      </w:r>
    </w:p>
    <w:p w:rsidR="00AA33DC" w:rsidRDefault="00035171">
      <w:pPr>
        <w:rPr>
          <w:sz w:val="28"/>
        </w:rPr>
      </w:pPr>
      <w:r>
        <w:rPr>
          <w:sz w:val="28"/>
        </w:rPr>
        <w:tab/>
        <w:t xml:space="preserve">На этапе </w:t>
      </w:r>
      <w:r>
        <w:rPr>
          <w:b/>
          <w:i/>
          <w:sz w:val="28"/>
        </w:rPr>
        <w:t>квалифицированной медицинской помощи</w:t>
      </w:r>
      <w:r>
        <w:rPr>
          <w:sz w:val="28"/>
        </w:rPr>
        <w:t xml:space="preserve"> больной направлен в противощоковую. Проведено:</w:t>
      </w:r>
    </w:p>
    <w:p w:rsidR="00AA33DC" w:rsidRDefault="00035171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первичная хирургическая обработка и ушивание открытого пневмоторакса:</w:t>
      </w:r>
    </w:p>
    <w:p w:rsidR="00AA33DC" w:rsidRDefault="00035171">
      <w:pPr>
        <w:widowControl w:val="0"/>
        <w:ind w:firstLine="301"/>
        <w:jc w:val="both"/>
      </w:pPr>
      <w:r>
        <w:t>Основной задачей хирурга при открытом гемопневмотораксе является надежное закрытие раны грудной стенки, окончательная остановка кровотечения.</w:t>
      </w:r>
    </w:p>
    <w:p w:rsidR="00AA33DC" w:rsidRDefault="00035171">
      <w:pPr>
        <w:widowControl w:val="0"/>
        <w:ind w:firstLine="301"/>
        <w:jc w:val="both"/>
      </w:pPr>
      <w:r>
        <w:t>Как правило, производят операцию</w:t>
      </w:r>
      <w:r>
        <w:rPr>
          <w:noProof/>
        </w:rPr>
        <w:t xml:space="preserve"> —</w:t>
      </w:r>
      <w:r>
        <w:t xml:space="preserve"> первичную хирургическую обработку раны. Обезболи</w:t>
      </w:r>
      <w:r>
        <w:softHyphen/>
        <w:t>вание</w:t>
      </w:r>
      <w:r>
        <w:rPr>
          <w:noProof/>
        </w:rPr>
        <w:t xml:space="preserve"> —</w:t>
      </w:r>
      <w:r>
        <w:t xml:space="preserve"> эндотрахеальный наркоз. Основные этапы опера</w:t>
      </w:r>
      <w:r>
        <w:softHyphen/>
        <w:t>ции: экономно иссекают края кожной раны и размозжен</w:t>
      </w:r>
      <w:r>
        <w:softHyphen/>
        <w:t>ных мышц. Разводят края раны, удаляют видимые в ране инородные тела, костные осколки. Скусывают острые края поврежденных ребер. На поврежденные межреберные сосуды накладывают лигатуры. Хирургическая обработка раны легкого имеет свои особенности. Рану легкого не рас</w:t>
      </w:r>
      <w:r>
        <w:softHyphen/>
        <w:t>секают, а иссекают. Из нее удаляют сгустки крови и ино</w:t>
      </w:r>
      <w:r>
        <w:softHyphen/>
        <w:t>родные тела. В рану засыпают сухие антибиотики и уши</w:t>
      </w:r>
      <w:r>
        <w:softHyphen/>
        <w:t>вают узловыми или непрерывными швами. Производят ушивание тканей грудной стенки. В ряде случаев для закрытия дефекта грудной стенки производят пересечение или резекцию выше- и нижележащих ребер. В случае затрудне</w:t>
      </w:r>
      <w:r>
        <w:softHyphen/>
        <w:t>ний при закрытии дефекта тканей прибегают к пластичес</w:t>
      </w:r>
      <w:r>
        <w:softHyphen/>
        <w:t>кому перемещению прилегающих мышц на ножке</w:t>
      </w:r>
      <w:r>
        <w:rPr>
          <w:noProof/>
        </w:rPr>
        <w:t>.</w:t>
      </w:r>
      <w:r>
        <w:t xml:space="preserve"> Накладывают двух- и трехрядные узловатые плевро-мышечные швы. Затем в плевральную полость вводят дре</w:t>
      </w:r>
      <w:r>
        <w:softHyphen/>
        <w:t>нажные трубки, соединяют их с дренажной системой.</w:t>
      </w:r>
    </w:p>
    <w:p w:rsidR="00AA33DC" w:rsidRDefault="00035171">
      <w:pPr>
        <w:widowControl w:val="0"/>
        <w:ind w:firstLine="301"/>
        <w:jc w:val="both"/>
      </w:pPr>
      <w:r>
        <w:t>При напряженном пневмотораксе производят дренирование плевральной полости во втором межреберье. Дренажную трубку соединяют с односторонним клапаном.</w:t>
      </w:r>
    </w:p>
    <w:p w:rsidR="00AA33DC" w:rsidRDefault="00035171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введение сердечно-сосудистых препаратов;</w:t>
      </w:r>
    </w:p>
    <w:p w:rsidR="00AA33DC" w:rsidRDefault="00035171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инъекция антибиотика пролонгированного действия;</w:t>
      </w:r>
    </w:p>
    <w:p w:rsidR="00AA33DC" w:rsidRDefault="00035171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введение наркотических анальгетиков;</w:t>
      </w:r>
    </w:p>
    <w:p w:rsidR="00AA33DC" w:rsidRDefault="00035171">
      <w:pPr>
        <w:widowControl w:val="0"/>
        <w:rPr>
          <w:sz w:val="28"/>
        </w:rPr>
      </w:pPr>
      <w:r>
        <w:rPr>
          <w:sz w:val="28"/>
        </w:rPr>
        <w:t>5. ингаляция кислорода;</w:t>
      </w:r>
    </w:p>
    <w:p w:rsidR="00AA33DC" w:rsidRDefault="00035171">
      <w:pPr>
        <w:rPr>
          <w:sz w:val="28"/>
        </w:rPr>
      </w:pPr>
      <w:r>
        <w:rPr>
          <w:sz w:val="28"/>
        </w:rPr>
        <w:t>6. отводящая фиксирующая повязка.</w:t>
      </w:r>
    </w:p>
    <w:p w:rsidR="00AA33DC" w:rsidRDefault="00035171">
      <w:pPr>
        <w:widowControl w:val="0"/>
        <w:ind w:firstLine="720"/>
        <w:rPr>
          <w:sz w:val="28"/>
        </w:rPr>
      </w:pPr>
      <w:r>
        <w:rPr>
          <w:sz w:val="28"/>
        </w:rPr>
        <w:t>После проведения противошоковых мероприятий больных эвакуируют на этап оказания специализированной помощи. При невозможности обеспечить щадящую эвакуацию пострадавших направляют в операционную на данном этапе лечения.</w:t>
      </w:r>
    </w:p>
    <w:p w:rsidR="00AA33DC" w:rsidRDefault="00035171">
      <w:pPr>
        <w:widowControl w:val="0"/>
        <w:ind w:firstLine="720"/>
      </w:pPr>
      <w:r>
        <w:rPr>
          <w:sz w:val="28"/>
        </w:rPr>
        <w:t xml:space="preserve">На этапе </w:t>
      </w:r>
      <w:r>
        <w:rPr>
          <w:b/>
          <w:i/>
          <w:sz w:val="28"/>
        </w:rPr>
        <w:t>специализированной медицинской помощи</w:t>
      </w:r>
      <w:r>
        <w:rPr>
          <w:sz w:val="28"/>
        </w:rPr>
        <w:t xml:space="preserve"> пострадавший отнесен к группе нуждающихся в экстренном хирургическом лечении и в первую очередь направлен в противошоковую (в связи с напряженным пневмотораксом). Выполнено дренирование плевральной полости с активной аспирацией содержимого:</w:t>
      </w:r>
    </w:p>
    <w:p w:rsidR="00AA33DC" w:rsidRDefault="00035171">
      <w:pPr>
        <w:widowControl w:val="0"/>
        <w:ind w:firstLine="720"/>
      </w:pPr>
      <w:r>
        <w:rPr>
          <w:b/>
        </w:rPr>
        <w:t xml:space="preserve">Показания к дренированию плевральной полости: </w:t>
      </w:r>
      <w:r>
        <w:t>напряженный, клапанный пневмоторакс, невозможность расправления легкого при лечении пункциями, развитие нагноения в плевральной полости.</w:t>
      </w:r>
    </w:p>
    <w:p w:rsidR="00AA33DC" w:rsidRDefault="00035171">
      <w:pPr>
        <w:widowControl w:val="0"/>
        <w:ind w:firstLine="280"/>
        <w:jc w:val="both"/>
      </w:pPr>
      <w:r>
        <w:t>Для выполнения плевральной пункции необходим следу</w:t>
      </w:r>
      <w:r>
        <w:softHyphen/>
        <w:t>ющий стерильный инструментарий: скальпель, троакар, кровоостанавливающие зажимы, дренажные и соедини</w:t>
      </w:r>
      <w:r>
        <w:softHyphen/>
        <w:t>тельные трубки, шприц и игла для местной анестезии, шприц Жане, а также шовный и перевязочный мате</w:t>
      </w:r>
      <w:r>
        <w:softHyphen/>
        <w:t>риал.</w:t>
      </w:r>
    </w:p>
    <w:p w:rsidR="00AA33DC" w:rsidRDefault="00035171">
      <w:pPr>
        <w:widowControl w:val="0"/>
        <w:ind w:firstLine="300"/>
        <w:jc w:val="both"/>
      </w:pPr>
      <w:r>
        <w:rPr>
          <w:i/>
        </w:rPr>
        <w:t>Техника дренирования:</w:t>
      </w:r>
      <w:r>
        <w:t xml:space="preserve"> положение больного на спине (при напряженном и клапанном пневмотораксе). При пневмотораксе торакоцентез прово</w:t>
      </w:r>
      <w:r>
        <w:softHyphen/>
        <w:t>дят в точке пункции</w:t>
      </w:r>
      <w:r>
        <w:rPr>
          <w:noProof/>
        </w:rPr>
        <w:t xml:space="preserve"> —</w:t>
      </w:r>
      <w:r>
        <w:t xml:space="preserve"> на среднеключичной линии во вто</w:t>
      </w:r>
      <w:r>
        <w:softHyphen/>
        <w:t>ром межреберье. Производят послойно местную анестезию мягких тканей груди</w:t>
      </w:r>
      <w:r>
        <w:rPr>
          <w:noProof/>
        </w:rPr>
        <w:t xml:space="preserve"> 0,5%</w:t>
      </w:r>
      <w:r>
        <w:t xml:space="preserve"> раствором новокаина. В точке дренирования скальпелем рассекают кожу на протяжении</w:t>
      </w:r>
      <w:r>
        <w:rPr>
          <w:noProof/>
        </w:rPr>
        <w:t xml:space="preserve"> 0,5—1</w:t>
      </w:r>
      <w:r>
        <w:t xml:space="preserve"> см. В разрез вводят троакар таким образом, чтобы он продвигался по верхнему краю ребра в плевральную полость. Стилет извлекают и через гильзу троакара вводят дренажную трубку на глубину</w:t>
      </w:r>
      <w:r>
        <w:rPr>
          <w:noProof/>
        </w:rPr>
        <w:t xml:space="preserve"> 8—10 </w:t>
      </w:r>
      <w:r>
        <w:t>см. До введения свободный конец трубки перекрывают зажимом. Дренажная трубка должна иметь просвет около</w:t>
      </w:r>
      <w:r>
        <w:rPr>
          <w:noProof/>
        </w:rPr>
        <w:t xml:space="preserve"> 5 </w:t>
      </w:r>
      <w:r>
        <w:t>мм и</w:t>
      </w:r>
      <w:r>
        <w:rPr>
          <w:noProof/>
        </w:rPr>
        <w:t xml:space="preserve"> 2—3</w:t>
      </w:r>
      <w:r>
        <w:t xml:space="preserve"> окончатых отверстия. После </w:t>
      </w:r>
      <w:bookmarkStart w:id="7" w:name="OCRUncertain007"/>
      <w:r>
        <w:t>ушивания</w:t>
      </w:r>
      <w:bookmarkEnd w:id="7"/>
      <w:r>
        <w:t xml:space="preserve"> кожи дре</w:t>
      </w:r>
      <w:r>
        <w:softHyphen/>
        <w:t>нажную трубку фиксируют шелковым швом. Затем свобод</w:t>
      </w:r>
      <w:r>
        <w:softHyphen/>
        <w:t>ный конец дренажной трубки соединяют с клапанным устройством или подключают один из аспираторов, отсосов, обеспечивающих разрежение на уровне</w:t>
      </w:r>
      <w:r>
        <w:rPr>
          <w:noProof/>
        </w:rPr>
        <w:t xml:space="preserve"> 30—40</w:t>
      </w:r>
      <w:r>
        <w:t xml:space="preserve"> см вод. ст.</w:t>
      </w:r>
    </w:p>
    <w:p w:rsidR="00AA33DC" w:rsidRDefault="00035171">
      <w:pPr>
        <w:widowControl w:val="0"/>
        <w:ind w:firstLine="280"/>
        <w:jc w:val="both"/>
        <w:rPr>
          <w:noProof/>
        </w:rPr>
      </w:pPr>
      <w:r>
        <w:t>При невозможности проведения активного дренирова</w:t>
      </w:r>
      <w:r>
        <w:softHyphen/>
        <w:t xml:space="preserve">ния плевральной полости применяют постоянный дренаж по </w:t>
      </w:r>
      <w:bookmarkStart w:id="8" w:name="OCRUncertain008"/>
      <w:r>
        <w:t>Бюлау</w:t>
      </w:r>
      <w:bookmarkEnd w:id="8"/>
      <w:r>
        <w:t>.</w:t>
      </w:r>
    </w:p>
    <w:p w:rsidR="00AA33DC" w:rsidRDefault="00035171">
      <w:pPr>
        <w:widowControl w:val="0"/>
        <w:ind w:firstLine="300"/>
        <w:jc w:val="both"/>
      </w:pPr>
      <w:r>
        <w:t xml:space="preserve">При лечении открытого пневмоторакса обязательным является применение антибиотиков как </w:t>
      </w:r>
      <w:bookmarkStart w:id="9" w:name="OCRUncertain009"/>
      <w:r>
        <w:t xml:space="preserve">внутриплеврально, </w:t>
      </w:r>
      <w:bookmarkEnd w:id="9"/>
      <w:r>
        <w:t xml:space="preserve">так и </w:t>
      </w:r>
      <w:bookmarkStart w:id="10" w:name="OCRUncertain010"/>
      <w:r>
        <w:t>внутримышечно</w:t>
      </w:r>
      <w:bookmarkEnd w:id="10"/>
      <w:r>
        <w:t xml:space="preserve"> или внутривенно. Большое значение придают дыхательной гимнастике, направленной на </w:t>
      </w:r>
      <w:bookmarkStart w:id="11" w:name="OCRUncertain011"/>
      <w:r>
        <w:t>расправление</w:t>
      </w:r>
      <w:bookmarkEnd w:id="11"/>
      <w:r>
        <w:t xml:space="preserve"> легкого.</w:t>
      </w:r>
    </w:p>
    <w:p w:rsidR="00AA33DC" w:rsidRDefault="00035171">
      <w:pPr>
        <w:widowControl w:val="0"/>
        <w:ind w:firstLine="300"/>
        <w:jc w:val="both"/>
      </w:pPr>
      <w:r>
        <w:t>При выраженном болевом синдроме повторно произво</w:t>
      </w:r>
      <w:r>
        <w:softHyphen/>
        <w:t>дят проводниковую новокаиновую блокаду на уровне повре</w:t>
      </w:r>
      <w:r>
        <w:softHyphen/>
        <w:t>жденных ребер.</w:t>
      </w:r>
    </w:p>
    <w:p w:rsidR="00AA33DC" w:rsidRDefault="00035171">
      <w:pPr>
        <w:widowControl w:val="0"/>
        <w:ind w:firstLine="300"/>
        <w:jc w:val="both"/>
      </w:pPr>
      <w:r>
        <w:t>При наружном клапанном пневмотораксе, который встречается значительно реже внутреннего, показано опе</w:t>
      </w:r>
      <w:r>
        <w:softHyphen/>
        <w:t>ративное лечение</w:t>
      </w:r>
      <w:r>
        <w:rPr>
          <w:noProof/>
        </w:rPr>
        <w:t xml:space="preserve"> —</w:t>
      </w:r>
      <w:r>
        <w:t xml:space="preserve"> первичная хирургическая обработка раны с герметизацией плевральной полости.</w:t>
      </w:r>
    </w:p>
    <w:p w:rsidR="00AA33DC" w:rsidRDefault="00035171">
      <w:pPr>
        <w:widowControl w:val="0"/>
        <w:ind w:firstLine="280"/>
        <w:jc w:val="both"/>
      </w:pPr>
      <w:r>
        <w:t>При внутреннем клапанном пневмотораксе проводят консервативное лечение</w:t>
      </w:r>
      <w:r>
        <w:rPr>
          <w:noProof/>
        </w:rPr>
        <w:t xml:space="preserve"> —</w:t>
      </w:r>
      <w:r>
        <w:t xml:space="preserve"> торакоцентез с постоянным дре</w:t>
      </w:r>
      <w:r>
        <w:softHyphen/>
        <w:t>нажем плевральной полости. После полного расправления легкого и при отсутствии поступления воздуха по дренажу и, следовательно, в плевральную полость, что свидетель</w:t>
      </w:r>
      <w:r>
        <w:softHyphen/>
        <w:t>ствует о «слипании» краев раны легкого, дренаж удаляют.</w:t>
      </w:r>
    </w:p>
    <w:p w:rsidR="00AA33DC" w:rsidRDefault="00035171">
      <w:pPr>
        <w:widowControl w:val="0"/>
        <w:ind w:firstLine="280"/>
        <w:jc w:val="both"/>
      </w:pPr>
      <w:r>
        <w:t>Торакотомия показана при безуспешности консерватив</w:t>
      </w:r>
      <w:r>
        <w:softHyphen/>
        <w:t>ного лечения в течение</w:t>
      </w:r>
      <w:r>
        <w:rPr>
          <w:noProof/>
        </w:rPr>
        <w:t xml:space="preserve"> 3—5</w:t>
      </w:r>
      <w:r>
        <w:t xml:space="preserve"> дней. В тех случаях, когда име</w:t>
      </w:r>
      <w:r>
        <w:softHyphen/>
        <w:t>ются обширные повреждения легкого и активный дренаж неэффективен (не удается вообще расправить легкое), торакотомия показана уже в первые часы.</w:t>
      </w:r>
    </w:p>
    <w:p w:rsidR="00AA33DC" w:rsidRDefault="00035171">
      <w:pPr>
        <w:widowControl w:val="0"/>
        <w:jc w:val="both"/>
      </w:pPr>
      <w:r>
        <w:t>Операцию выполняют в положении больного на «здоро</w:t>
      </w:r>
      <w:r>
        <w:softHyphen/>
        <w:t>вом» боку с наклоном в сторону спины. По направлению кожный разрез смещают от проекции межреберья до угла лопатки. По наружной поверхности ребра рассекают над</w:t>
      </w:r>
      <w:r>
        <w:softHyphen/>
        <w:t>костницу, сдвигают ее распатором кверху, обнажая плевру, которую рассекают ножницами по ходу межреберья строго по верхнему краю ребра. Затем рану разводят ранорасширителем. При продолжающемся кровотечении прежде всего обнаруживают источник кровотечения и быстро осу</w:t>
      </w:r>
      <w:r>
        <w:softHyphen/>
        <w:t>ществляют гемостаз. После этого собирают излившуюся кровь для реинфузии. В случаях массивного кровотечения из раны легкого корень его пережимают пальцами. Лигируют только крупные сосуды паренхимы легкого. При ранении крупных бронхов накладывают швы. При неболь</w:t>
      </w:r>
      <w:r>
        <w:softHyphen/>
        <w:t>шом дефекте легочной ткани рану легкого ушивают отдель</w:t>
      </w:r>
      <w:r>
        <w:softHyphen/>
        <w:t>ными швами капроновой, лавсановой нитью на атравматической игле. Если разрушения легочной ткани значитель</w:t>
      </w:r>
      <w:r>
        <w:softHyphen/>
        <w:t>ны, удалению подлежит доля легкого или, в редких случаях, все легкое. Затем промывают плевральную полость теп</w:t>
      </w:r>
      <w:r>
        <w:softHyphen/>
        <w:t>лым изотоническим раствором хлорида натрия и осушают электроотсосом. Через восьмое межреберье по задней подмышечной линии вводят дренажную трубку. Произво</w:t>
      </w:r>
      <w:r>
        <w:softHyphen/>
        <w:t>дят первичную хирургическую обработку раны грудной клетки. Иссекают все нежизнеспособные ткани. Рану послойно ушивают наглухо. Налаживают активный дренаж содержимого плевральной полости.</w:t>
      </w:r>
    </w:p>
    <w:p w:rsidR="00AA33DC" w:rsidRDefault="00035171">
      <w:pPr>
        <w:widowControl w:val="0"/>
        <w:ind w:firstLine="300"/>
        <w:jc w:val="both"/>
      </w:pPr>
      <w:r>
        <w:t xml:space="preserve"> Показанием к оператив</w:t>
      </w:r>
      <w:r>
        <w:softHyphen/>
        <w:t>ному лечению</w:t>
      </w:r>
      <w:r>
        <w:rPr>
          <w:noProof/>
        </w:rPr>
        <w:t xml:space="preserve"> —</w:t>
      </w:r>
      <w:r>
        <w:t xml:space="preserve"> </w:t>
      </w:r>
      <w:bookmarkStart w:id="12" w:name="OCRUncertain014"/>
      <w:r>
        <w:t>торакотомии</w:t>
      </w:r>
      <w:bookmarkEnd w:id="12"/>
      <w:r>
        <w:t xml:space="preserve"> является выделение более </w:t>
      </w:r>
      <w:r>
        <w:rPr>
          <w:noProof/>
        </w:rPr>
        <w:t>500</w:t>
      </w:r>
      <w:r>
        <w:t xml:space="preserve"> мл свежей крови за</w:t>
      </w:r>
      <w:r>
        <w:rPr>
          <w:noProof/>
        </w:rPr>
        <w:t xml:space="preserve"> 2</w:t>
      </w:r>
      <w:r>
        <w:t xml:space="preserve"> ч наблюдения и так называемый свернувшийся пневмоторакс.</w:t>
      </w:r>
    </w:p>
    <w:p w:rsidR="00AA33DC" w:rsidRDefault="00035171">
      <w:pPr>
        <w:widowControl w:val="0"/>
        <w:ind w:firstLine="280"/>
        <w:jc w:val="both"/>
      </w:pPr>
      <w:r>
        <w:t>Во всех остальных случаях продолжают консервативное лечение. Раннее расправление легкого позволяет предотв</w:t>
      </w:r>
      <w:r>
        <w:softHyphen/>
        <w:t>ратить развитие пневмонии. Эндоплевральное введение антибиотиков широкого спектра действия снижает степень риска инфекционных осложнений.</w:t>
      </w:r>
    </w:p>
    <w:p w:rsidR="00AA33DC" w:rsidRDefault="00035171">
      <w:pPr>
        <w:widowControl w:val="0"/>
        <w:ind w:firstLine="278"/>
        <w:jc w:val="both"/>
        <w:rPr>
          <w:sz w:val="28"/>
        </w:rPr>
      </w:pPr>
      <w:r>
        <w:rPr>
          <w:sz w:val="28"/>
        </w:rPr>
        <w:t>У данного больного имеется изолированный перелом ребер, при котором каркасность грудной клетки сохранена. Поэтому основным являются адекватное лечение и дыхательная гимнастика с целью профилактики легочных осложнений. Производится обезболивание места перелома:</w:t>
      </w:r>
    </w:p>
    <w:p w:rsidR="00AA33DC" w:rsidRDefault="00035171">
      <w:pPr>
        <w:widowControl w:val="0"/>
        <w:ind w:firstLine="301"/>
        <w:jc w:val="both"/>
      </w:pPr>
      <w:r>
        <w:rPr>
          <w:i/>
        </w:rPr>
        <w:t>Спиртоновокаиновая   блокада   мест переломов ребер</w:t>
      </w:r>
      <w:r>
        <w:t xml:space="preserve"> показана при изолированных пере</w:t>
      </w:r>
      <w:r>
        <w:softHyphen/>
        <w:t>ломах</w:t>
      </w:r>
      <w:r>
        <w:rPr>
          <w:noProof/>
        </w:rPr>
        <w:t xml:space="preserve"> 3—5</w:t>
      </w:r>
      <w:r>
        <w:t xml:space="preserve"> ребер, сопровождающихся дыхательной недо</w:t>
      </w:r>
      <w:r>
        <w:softHyphen/>
        <w:t>статочностью.</w:t>
      </w:r>
    </w:p>
    <w:p w:rsidR="00AA33DC" w:rsidRDefault="00035171">
      <w:pPr>
        <w:widowControl w:val="0"/>
        <w:ind w:firstLine="301"/>
        <w:jc w:val="both"/>
      </w:pPr>
      <w:r>
        <w:rPr>
          <w:i/>
        </w:rPr>
        <w:t>Техника блокады.</w:t>
      </w:r>
      <w:r>
        <w:t xml:space="preserve"> Пальпаторно определяют места пере</w:t>
      </w:r>
      <w:r>
        <w:softHyphen/>
        <w:t>ломов. Отступя кзади (в направлении к позвоночнику) от места перелома, ближе к нижнему краю ребра вводят иглу до упора в кость. После этого направление иглы меняют, наклоняя ее в головном направлении так, чтобы конец иглы соскальзывал с нижнего края ребра. Затем иглу продвигают горизонтально еще на</w:t>
      </w:r>
      <w:r>
        <w:rPr>
          <w:noProof/>
        </w:rPr>
        <w:t xml:space="preserve"> 2—3</w:t>
      </w:r>
      <w:r>
        <w:t xml:space="preserve"> мм и вводят под край ребра</w:t>
      </w:r>
      <w:r>
        <w:rPr>
          <w:noProof/>
        </w:rPr>
        <w:t xml:space="preserve"> 2—3 </w:t>
      </w:r>
      <w:r>
        <w:t>мл спиртоновокаиновой смеси (состав смеси:</w:t>
      </w:r>
      <w:r>
        <w:rPr>
          <w:noProof/>
        </w:rPr>
        <w:t xml:space="preserve"> 8</w:t>
      </w:r>
      <w:r>
        <w:t xml:space="preserve"> мл</w:t>
      </w:r>
      <w:r>
        <w:rPr>
          <w:noProof/>
        </w:rPr>
        <w:t xml:space="preserve"> 2%</w:t>
      </w:r>
      <w:r>
        <w:t xml:space="preserve"> рас</w:t>
      </w:r>
      <w:r>
        <w:softHyphen/>
        <w:t>твора новокаина и</w:t>
      </w:r>
      <w:r>
        <w:rPr>
          <w:noProof/>
        </w:rPr>
        <w:t xml:space="preserve"> 2</w:t>
      </w:r>
      <w:r>
        <w:t xml:space="preserve"> мл спирта этилового) или</w:t>
      </w:r>
      <w:r>
        <w:rPr>
          <w:noProof/>
        </w:rPr>
        <w:t xml:space="preserve"> 10</w:t>
      </w:r>
      <w:r>
        <w:t xml:space="preserve"> мл</w:t>
      </w:r>
      <w:r>
        <w:rPr>
          <w:noProof/>
        </w:rPr>
        <w:t xml:space="preserve"> 1%</w:t>
      </w:r>
      <w:r>
        <w:t xml:space="preserve"> рас</w:t>
      </w:r>
      <w:r>
        <w:softHyphen/>
        <w:t>твора новокаина.</w:t>
      </w:r>
    </w:p>
    <w:p w:rsidR="00AA33DC" w:rsidRDefault="00035171">
      <w:pPr>
        <w:widowControl w:val="0"/>
        <w:ind w:firstLine="278"/>
        <w:jc w:val="both"/>
        <w:rPr>
          <w:sz w:val="28"/>
        </w:rPr>
      </w:pPr>
      <w:r>
        <w:rPr>
          <w:sz w:val="28"/>
        </w:rPr>
        <w:t>Назначаются анальгетики, бронхолитики, отхаркивающие препараты. Перелом срастается через 3-4 недели.</w:t>
      </w:r>
    </w:p>
    <w:p w:rsidR="00AA33DC" w:rsidRDefault="00AA33DC">
      <w:pPr>
        <w:widowControl w:val="0"/>
        <w:ind w:firstLine="278"/>
        <w:jc w:val="center"/>
        <w:rPr>
          <w:rFonts w:ascii="Courier New" w:hAnsi="Courier New"/>
          <w:i/>
          <w:sz w:val="28"/>
          <w:u w:val="single"/>
        </w:rPr>
      </w:pPr>
    </w:p>
    <w:p w:rsidR="00AA33DC" w:rsidRDefault="00AA33DC">
      <w:pPr>
        <w:widowControl w:val="0"/>
        <w:ind w:firstLine="278"/>
        <w:jc w:val="center"/>
        <w:rPr>
          <w:rFonts w:ascii="Courier New" w:hAnsi="Courier New"/>
          <w:i/>
          <w:sz w:val="28"/>
          <w:u w:val="single"/>
        </w:rPr>
      </w:pPr>
    </w:p>
    <w:p w:rsidR="00AA33DC" w:rsidRDefault="00035171">
      <w:pPr>
        <w:widowControl w:val="0"/>
        <w:ind w:firstLine="278"/>
        <w:jc w:val="center"/>
        <w:rPr>
          <w:rFonts w:ascii="Courier New" w:hAnsi="Courier New"/>
          <w:i/>
          <w:sz w:val="28"/>
          <w:u w:val="single"/>
        </w:rPr>
      </w:pPr>
      <w:r>
        <w:rPr>
          <w:rFonts w:ascii="Courier New" w:hAnsi="Courier New"/>
          <w:i/>
          <w:sz w:val="28"/>
          <w:u w:val="single"/>
        </w:rPr>
        <w:t>Дневники</w:t>
      </w:r>
    </w:p>
    <w:p w:rsidR="00AA33DC" w:rsidRDefault="00AA33DC">
      <w:pPr>
        <w:widowControl w:val="0"/>
        <w:ind w:firstLine="278"/>
        <w:jc w:val="center"/>
        <w:rPr>
          <w:rFonts w:ascii="Courier New" w:hAnsi="Courier New"/>
          <w:i/>
          <w:sz w:val="28"/>
          <w:u w:val="single"/>
        </w:rPr>
      </w:pPr>
    </w:p>
    <w:p w:rsidR="00AA33DC" w:rsidRDefault="00035171">
      <w:pPr>
        <w:widowControl w:val="0"/>
        <w:jc w:val="both"/>
        <w:rPr>
          <w:sz w:val="28"/>
          <w:lang w:val="en-US"/>
        </w:rPr>
      </w:pPr>
      <w:r>
        <w:rPr>
          <w:i/>
          <w:sz w:val="28"/>
        </w:rPr>
        <w:t>1 день после операции</w:t>
      </w:r>
      <w:r>
        <w:rPr>
          <w:sz w:val="28"/>
        </w:rPr>
        <w:t xml:space="preserve">. Состояние больного тяжелое. Сознание ясное. Жалобы на одышку, боли в области ранения. Пульс - 100 уд/мин, АД - 100/60 мм.рт.ст. Тоны сердца ясные ритмичные. Аускультативно: в области правого легкого дыхание везикулярное, хрипов нет, в области левого легкого дыхание резко ослаблено. </w:t>
      </w:r>
    </w:p>
    <w:p w:rsidR="00AA33DC" w:rsidRDefault="00035171">
      <w:pPr>
        <w:widowControl w:val="0"/>
        <w:jc w:val="both"/>
        <w:rPr>
          <w:sz w:val="28"/>
        </w:rPr>
      </w:pPr>
      <w:r>
        <w:rPr>
          <w:i/>
          <w:sz w:val="28"/>
          <w:lang w:val="en-US"/>
        </w:rPr>
        <w:t>Status localis</w:t>
      </w:r>
      <w:r>
        <w:rPr>
          <w:sz w:val="28"/>
          <w:lang w:val="en-US"/>
        </w:rPr>
        <w:t xml:space="preserve">. </w:t>
      </w:r>
      <w:r>
        <w:rPr>
          <w:sz w:val="28"/>
        </w:rPr>
        <w:t>В области швов отмечается болезненность, гиперемия, гипертермия кожных покровов; повязки умеренно пропитаны сукровичным содержимым. По дренажу получено 100 мл серозно-геморрагической жидкости.</w:t>
      </w:r>
    </w:p>
    <w:p w:rsidR="00AA33DC" w:rsidRDefault="00035171">
      <w:pPr>
        <w:widowControl w:val="0"/>
        <w:ind w:firstLine="278"/>
        <w:jc w:val="both"/>
        <w:rPr>
          <w:sz w:val="28"/>
        </w:rPr>
      </w:pPr>
      <w:r>
        <w:rPr>
          <w:i/>
          <w:sz w:val="28"/>
        </w:rPr>
        <w:t>Лечение</w:t>
      </w:r>
      <w:r>
        <w:rPr>
          <w:sz w:val="28"/>
        </w:rPr>
        <w:t>: димедрол (2мл 1% раствора), коргликон (1 мл 6% раствора); антибиотики (пенициллин); ингаляции кислорода; отводящая фиксирующая повязка; анальгетики (промедол 2% 1мл п/к), активная аспирация из плевральной полости, бронхолитики, отхаркивающие препараты, дыхательная гимнастика.</w:t>
      </w:r>
    </w:p>
    <w:p w:rsidR="00AA33DC" w:rsidRDefault="00035171">
      <w:pPr>
        <w:widowControl w:val="0"/>
        <w:jc w:val="both"/>
        <w:rPr>
          <w:sz w:val="28"/>
        </w:rPr>
      </w:pPr>
      <w:r>
        <w:rPr>
          <w:i/>
          <w:sz w:val="28"/>
        </w:rPr>
        <w:t>4-е сутки после операции</w:t>
      </w:r>
      <w:r>
        <w:rPr>
          <w:sz w:val="28"/>
        </w:rPr>
        <w:t>. Состояние больного удовлетворительное. Сознание ясное. Жалобы на незначительные боли в области ранения; отмечается выраженное уменьшение одышки. Пульс - 85уд/мин, АД 120/70 мм.рт.ст. Тоны сердца ясные, ритмичные. Аускультативно: в области правого легкого дыхание везикулярное, хрипов нет, в области нижних долей левого легкого выслушиваются мелкопузырчатые влажные хрипы, крепитация.</w:t>
      </w:r>
    </w:p>
    <w:p w:rsidR="00AA33DC" w:rsidRDefault="00035171">
      <w:pPr>
        <w:widowControl w:val="0"/>
        <w:jc w:val="both"/>
        <w:rPr>
          <w:sz w:val="28"/>
        </w:rPr>
      </w:pPr>
      <w:r>
        <w:rPr>
          <w:i/>
          <w:sz w:val="28"/>
          <w:lang w:val="en-US"/>
        </w:rPr>
        <w:t>Stsatus localis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В области швов отмечается незначительная болезненность, гиперемия, гипертермия кожных покровов. Повязки сухие. По дренажу получено 50 мл серозной жидкости. </w:t>
      </w:r>
    </w:p>
    <w:p w:rsidR="00AA33DC" w:rsidRDefault="00035171">
      <w:pPr>
        <w:widowControl w:val="0"/>
        <w:ind w:firstLine="278"/>
        <w:jc w:val="both"/>
        <w:rPr>
          <w:sz w:val="28"/>
        </w:rPr>
      </w:pPr>
      <w:r>
        <w:rPr>
          <w:i/>
          <w:sz w:val="28"/>
        </w:rPr>
        <w:t>Лечение</w:t>
      </w:r>
      <w:r>
        <w:rPr>
          <w:sz w:val="28"/>
        </w:rPr>
        <w:t>: антибиотики (пенициллин); ингаляции кислорода; отводящая фиксирующая повязка; активная аспирация из плевральной полости, бронхолитики, отхаркивающие препараты, дыхательная гимнастика.</w:t>
      </w:r>
    </w:p>
    <w:p w:rsidR="00AA33DC" w:rsidRDefault="00035171">
      <w:pPr>
        <w:widowControl w:val="0"/>
        <w:ind w:firstLine="278"/>
        <w:jc w:val="both"/>
        <w:rPr>
          <w:sz w:val="28"/>
        </w:rPr>
      </w:pPr>
      <w:r>
        <w:rPr>
          <w:sz w:val="28"/>
        </w:rPr>
        <w:t>После операций на органах грудной полости больные должны быть эвакуированы на</w:t>
      </w:r>
      <w:r>
        <w:rPr>
          <w:noProof/>
          <w:sz w:val="28"/>
        </w:rPr>
        <w:t xml:space="preserve"> 3—</w:t>
      </w:r>
      <w:r>
        <w:rPr>
          <w:sz w:val="28"/>
        </w:rPr>
        <w:t>5-й день. Транспорти</w:t>
      </w:r>
      <w:r>
        <w:rPr>
          <w:sz w:val="28"/>
        </w:rPr>
        <w:softHyphen/>
        <w:t>ровку осуществляют автомобильным и железнодорожным транспортом. Во время транспортировки обеспечивают ингаляцию кислородом, большое значение придают про</w:t>
      </w:r>
      <w:r>
        <w:rPr>
          <w:sz w:val="28"/>
        </w:rPr>
        <w:softHyphen/>
        <w:t>должению функционирования дренажных систем.</w:t>
      </w:r>
    </w:p>
    <w:p w:rsidR="00AA33DC" w:rsidRDefault="00AA33DC">
      <w:pPr>
        <w:widowControl w:val="0"/>
        <w:ind w:firstLine="278"/>
        <w:jc w:val="center"/>
        <w:rPr>
          <w:rFonts w:ascii="Courier New" w:hAnsi="Courier New"/>
          <w:sz w:val="28"/>
          <w:u w:val="single"/>
          <w:lang w:val="en-US"/>
        </w:rPr>
      </w:pPr>
    </w:p>
    <w:p w:rsidR="00AA33DC" w:rsidRDefault="00035171">
      <w:pPr>
        <w:widowControl w:val="0"/>
        <w:ind w:firstLine="278"/>
        <w:jc w:val="center"/>
        <w:rPr>
          <w:rFonts w:ascii="Courier New" w:hAnsi="Courier New"/>
          <w:i/>
          <w:sz w:val="28"/>
          <w:u w:val="single"/>
        </w:rPr>
      </w:pPr>
      <w:r>
        <w:rPr>
          <w:rFonts w:ascii="Courier New" w:hAnsi="Courier New"/>
          <w:i/>
          <w:sz w:val="28"/>
          <w:u w:val="single"/>
        </w:rPr>
        <w:t>Медицинское освидетельствование</w:t>
      </w:r>
    </w:p>
    <w:p w:rsidR="00AA33DC" w:rsidRDefault="00AA33DC">
      <w:pPr>
        <w:widowControl w:val="0"/>
        <w:ind w:firstLine="278"/>
        <w:jc w:val="center"/>
        <w:rPr>
          <w:rFonts w:ascii="Courier New" w:hAnsi="Courier New"/>
          <w:sz w:val="28"/>
          <w:u w:val="single"/>
        </w:rPr>
      </w:pPr>
    </w:p>
    <w:p w:rsidR="00AA33DC" w:rsidRDefault="00035171">
      <w:pPr>
        <w:widowControl w:val="0"/>
        <w:ind w:firstLine="278"/>
        <w:jc w:val="both"/>
        <w:rPr>
          <w:sz w:val="28"/>
        </w:rPr>
      </w:pPr>
      <w:r>
        <w:rPr>
          <w:sz w:val="28"/>
        </w:rPr>
        <w:t>Пострадавший годен к строевой службе.</w:t>
      </w:r>
    </w:p>
    <w:p w:rsidR="00AA33DC" w:rsidRDefault="00AA33DC">
      <w:pPr>
        <w:widowControl w:val="0"/>
        <w:ind w:firstLine="278"/>
        <w:jc w:val="both"/>
        <w:rPr>
          <w:sz w:val="28"/>
        </w:rPr>
      </w:pPr>
    </w:p>
    <w:p w:rsidR="00AA33DC" w:rsidRDefault="00AA33DC">
      <w:pPr>
        <w:widowControl w:val="0"/>
        <w:ind w:firstLine="278"/>
        <w:jc w:val="both"/>
        <w:rPr>
          <w:sz w:val="28"/>
        </w:rPr>
      </w:pPr>
    </w:p>
    <w:p w:rsidR="00AA33DC" w:rsidRDefault="00AA33DC">
      <w:pPr>
        <w:widowControl w:val="0"/>
        <w:ind w:firstLine="278"/>
        <w:jc w:val="both"/>
        <w:rPr>
          <w:sz w:val="28"/>
        </w:rPr>
      </w:pPr>
    </w:p>
    <w:p w:rsidR="00AA33DC" w:rsidRDefault="00035171">
      <w:pPr>
        <w:jc w:val="center"/>
        <w:rPr>
          <w:b/>
          <w:sz w:val="32"/>
        </w:rPr>
      </w:pPr>
      <w:r>
        <w:rPr>
          <w:b/>
          <w:sz w:val="32"/>
        </w:rPr>
        <w:t>Литература</w:t>
      </w:r>
    </w:p>
    <w:p w:rsidR="00AA33DC" w:rsidRDefault="00AA33DC"/>
    <w:p w:rsidR="00AA33DC" w:rsidRDefault="00AA33DC"/>
    <w:p w:rsidR="00AA33DC" w:rsidRDefault="00035171">
      <w:pPr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Уч. «Медицинская помощь при катастрофах». Под ред. </w:t>
      </w:r>
    </w:p>
    <w:p w:rsidR="00AA33DC" w:rsidRDefault="00035171">
      <w:pPr>
        <w:numPr>
          <w:ilvl w:val="12"/>
          <w:numId w:val="0"/>
        </w:numPr>
        <w:rPr>
          <w:sz w:val="28"/>
        </w:rPr>
      </w:pPr>
      <w:r>
        <w:rPr>
          <w:sz w:val="28"/>
        </w:rPr>
        <w:t>проф. Х.А. Мусалатова;</w:t>
      </w:r>
    </w:p>
    <w:p w:rsidR="00AA33DC" w:rsidRDefault="00035171">
      <w:pPr>
        <w:numPr>
          <w:ilvl w:val="0"/>
          <w:numId w:val="7"/>
        </w:numPr>
        <w:rPr>
          <w:sz w:val="28"/>
        </w:rPr>
      </w:pPr>
      <w:r>
        <w:rPr>
          <w:sz w:val="28"/>
        </w:rPr>
        <w:t>«Военно-полевая хирургия». Ю.Г. Шапошников;</w:t>
      </w:r>
    </w:p>
    <w:p w:rsidR="00AA33DC" w:rsidRDefault="00035171">
      <w:pPr>
        <w:numPr>
          <w:ilvl w:val="0"/>
          <w:numId w:val="7"/>
        </w:numPr>
        <w:rPr>
          <w:sz w:val="28"/>
        </w:rPr>
      </w:pPr>
      <w:r>
        <w:rPr>
          <w:sz w:val="28"/>
        </w:rPr>
        <w:t>Т.Е. Островерхов «Оперативная хирургия и топографическая анатомия»;</w:t>
      </w:r>
    </w:p>
    <w:p w:rsidR="00AA33DC" w:rsidRDefault="00035171">
      <w:pPr>
        <w:numPr>
          <w:ilvl w:val="0"/>
          <w:numId w:val="7"/>
        </w:numPr>
        <w:rPr>
          <w:sz w:val="28"/>
        </w:rPr>
      </w:pPr>
      <w:r>
        <w:rPr>
          <w:sz w:val="28"/>
        </w:rPr>
        <w:t>Уч. «Травматология и ортопедия». Под ред. проф. Х.А. Мусалатова, Г.С. Юмашева;</w:t>
      </w:r>
    </w:p>
    <w:p w:rsidR="00AA33DC" w:rsidRDefault="00035171">
      <w:pPr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Уч. «Медицинская помощь при катастрофах». Под ред. </w:t>
      </w:r>
    </w:p>
    <w:p w:rsidR="00AA33DC" w:rsidRDefault="00035171">
      <w:pPr>
        <w:rPr>
          <w:sz w:val="28"/>
        </w:rPr>
      </w:pPr>
      <w:r>
        <w:rPr>
          <w:sz w:val="28"/>
        </w:rPr>
        <w:t xml:space="preserve">    проф. Х.А. Мусалатова</w:t>
      </w:r>
    </w:p>
    <w:p w:rsidR="00AA33DC" w:rsidRDefault="00AA33DC">
      <w:pPr>
        <w:widowControl w:val="0"/>
        <w:ind w:firstLine="278"/>
        <w:jc w:val="both"/>
      </w:pPr>
      <w:bookmarkStart w:id="13" w:name="_GoBack"/>
      <w:bookmarkEnd w:id="13"/>
    </w:p>
    <w:sectPr w:rsidR="00AA33D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709A4"/>
    <w:multiLevelType w:val="singleLevel"/>
    <w:tmpl w:val="E6CA86C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61026545"/>
    <w:multiLevelType w:val="singleLevel"/>
    <w:tmpl w:val="A52C18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66BA3604"/>
    <w:multiLevelType w:val="singleLevel"/>
    <w:tmpl w:val="0A5A87E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79AA4A02"/>
    <w:multiLevelType w:val="singleLevel"/>
    <w:tmpl w:val="E6CA86C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7A5D1628"/>
    <w:multiLevelType w:val="singleLevel"/>
    <w:tmpl w:val="667E84E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2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">
    <w:abstractNumId w:val="0"/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171"/>
    <w:rsid w:val="00035171"/>
    <w:rsid w:val="00AA33DC"/>
    <w:rsid w:val="00C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7BB2D-1422-49AE-83BC-D2C1D81E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№4</vt:lpstr>
    </vt:vector>
  </TitlesOfParts>
  <Company>Козловы и Ко</Company>
  <LinksUpToDate>false</LinksUpToDate>
  <CharactersWithSpaces>15082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№4</dc:title>
  <dc:subject/>
  <dc:creator>Козловы Сергей и Максим</dc:creator>
  <cp:keywords/>
  <dc:description/>
  <cp:lastModifiedBy>admin</cp:lastModifiedBy>
  <cp:revision>2</cp:revision>
  <dcterms:created xsi:type="dcterms:W3CDTF">2014-02-07T08:18:00Z</dcterms:created>
  <dcterms:modified xsi:type="dcterms:W3CDTF">2014-02-07T08:18:00Z</dcterms:modified>
</cp:coreProperties>
</file>