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A8" w:rsidRDefault="00532FA8" w:rsidP="009F2009"/>
    <w:p w:rsidR="009F2009" w:rsidRDefault="009F2009" w:rsidP="009F2009">
      <w:r>
        <w:t>2 Задачи и функции Пенсионного фонда Российской Федерации</w:t>
      </w:r>
    </w:p>
    <w:p w:rsidR="009F2009" w:rsidRDefault="009F2009" w:rsidP="009F2009"/>
    <w:p w:rsidR="009F2009" w:rsidRDefault="009F2009" w:rsidP="009F2009">
      <w:r>
        <w:t>Пенсионный фонд Российской Федерации (ПФР) - один из крупнейших и наиболее значимых социальных институтов России.</w:t>
      </w:r>
    </w:p>
    <w:p w:rsidR="009F2009" w:rsidRDefault="009F2009" w:rsidP="009F2009"/>
    <w:p w:rsidR="009F2009" w:rsidRDefault="009F2009" w:rsidP="009F2009">
      <w:r>
        <w:t>Объем получаемых ПФР доходов и выполняемых им пенсионных платежей в 2004 году вплотную приблизился к одному триллиону рублей. За счет средств Фонда получают пенсии 38,2 млн. российских пенсионеров. В системе индивидуального (персонифицированного) учета ПФР зарегистрировано более 62 млн. застрахованных работников и свыше 38 миллионов пенсионеров. С Фондом сотрудничает 5,5 млн. работодателей. Фонд осуществляет ежегодную рассылку извещений об объеме пенсионных прав граждан и обязательствах государства перед ними более чем 42 миллионам застрахованных, имеющим в структуре пенсии накопительную часть, 18 миллионам, имеющим только страховую часть и 6 миллионам работающих пенсионеров для перерасчета пенсий. По масштабу решаемых задач деятельность ПФР не имеет прецедентов в истории России.</w:t>
      </w:r>
    </w:p>
    <w:p w:rsidR="009F2009" w:rsidRDefault="009F2009" w:rsidP="009F2009"/>
    <w:p w:rsidR="009F2009" w:rsidRDefault="009F2009" w:rsidP="009F2009">
      <w:r>
        <w:t>Первый шаг в организации новой для России, но успешно действующей в развитых странах пенсионной системе был сделан в 1991 году с созданием Пенсионного фонда РФ: бюджет пенсионной системы отделен от бюджета государства. Это дает возможность правительству, парламенту и всему обществу видеть, сколько собирается взносов обязательного пенсионного страхования и как они расходуются, а также является залогом того, что эти средства тратятся на пенсии и пособия строго в соответствии с законом. Кроме того, временно свободные средства Пенсионного фонда могут капитализироваться и доходы направляться на создание ресурсов при ухудшении экономической и демографической ситуаций.</w:t>
      </w:r>
    </w:p>
    <w:p w:rsidR="009F2009" w:rsidRDefault="009F2009" w:rsidP="009F2009"/>
    <w:p w:rsidR="009F2009" w:rsidRDefault="009F2009" w:rsidP="009F2009">
      <w:r>
        <w:t>Пенсионное обеспечение остается в числе главных социальных гарантий граждан России, а пенсионная система РФ представляет собой многозвенный комплекс государственных органов социальной защиты, ответственных за назначение и выплату пенсий и органов Пенсионного фонда России ( ПФРФ ).</w:t>
      </w:r>
    </w:p>
    <w:p w:rsidR="009F2009" w:rsidRDefault="009F2009" w:rsidP="009F2009"/>
    <w:p w:rsidR="009F2009" w:rsidRDefault="009F2009" w:rsidP="009F2009"/>
    <w:p w:rsidR="009F2009" w:rsidRDefault="009F2009" w:rsidP="009F2009">
      <w:r>
        <w:t>Пенсионный фонд Российской Федерации (ПФ РФ) создан Постановлением Верховного Совета РФ от 27 декабря 1991 г. № 2122-1 в целях государственного управления финансами пенсионного обеспечения в Российской Федерации. ПФ РФ является самостоятельным финансово-кредитным учреждением, осуществляющим свою деятельность в соответствии с законодательством Российской Федерации.</w:t>
      </w:r>
    </w:p>
    <w:p w:rsidR="009F2009" w:rsidRDefault="009F2009" w:rsidP="009F2009"/>
    <w:p w:rsidR="009F2009" w:rsidRDefault="009F2009" w:rsidP="009F2009">
      <w:r>
        <w:t>Пенсионный фонд и его денежные средства находятся в государственной собственности Российской Федерации. Денежные средства фонда не входят в состав бюджетов, других фондов и изъятию не подлежат.</w:t>
      </w:r>
    </w:p>
    <w:p w:rsidR="009F2009" w:rsidRDefault="009F2009" w:rsidP="009F2009"/>
    <w:p w:rsidR="009F2009" w:rsidRDefault="009F2009" w:rsidP="009F2009">
      <w:r>
        <w:t>Пенсионный фонд имеет огромное влияние на экономику страны, так как главной целью его является - обеспечить заработанный человеком уровень жизненных благ путем перераспределения средств во времени и в пространстве — где бы человек ни жил, он своим трудом и прошлыми социальными отчислениями гарантирует себе определенный прожиточный уровень в будущем.</w:t>
      </w:r>
    </w:p>
    <w:p w:rsidR="009F2009" w:rsidRDefault="009F2009" w:rsidP="009F2009"/>
    <w:p w:rsidR="009F2009" w:rsidRDefault="009F2009" w:rsidP="009F2009">
      <w:r>
        <w:t>Пенсионный фонд своими средствами обеспечивает выплату ежемесячных пособий, пенсий людям которые в силу определенных обстоятельств не могут обеспечить свое проживание, в том числе пенсионеров. Так, средства расходуются на выплаты государственных пенсий, пенсий инвалидам, венным, компенсации пенсионерам, пособий для детей в возрасте от 1,5 до 6 лет и на многие другие социальные цели. Таким образом определяется его важное социальное значение. В основные задачи ПФ РФ входят:</w:t>
      </w:r>
    </w:p>
    <w:p w:rsidR="009F2009" w:rsidRDefault="009F2009" w:rsidP="009F2009"/>
    <w:p w:rsidR="009F2009" w:rsidRDefault="009F2009" w:rsidP="009F2009">
      <w:r>
        <w:t>- целевой сбор и аккумуляция страховых взносов, а также финансирование расходов в соответствии с назначением ПФ РФ;</w:t>
      </w:r>
    </w:p>
    <w:p w:rsidR="009F2009" w:rsidRDefault="009F2009" w:rsidP="009F2009"/>
    <w:p w:rsidR="009F2009" w:rsidRDefault="009F2009" w:rsidP="009F2009">
      <w:r>
        <w:t>- 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9F2009" w:rsidRDefault="009F2009" w:rsidP="009F2009"/>
    <w:p w:rsidR="009F2009" w:rsidRDefault="009F2009" w:rsidP="009F2009">
      <w:r>
        <w:t>капитализация средств ПФ РФ, а также привлечение в него добровольных взносов ( в том числе валютных ценностей ) физических и юридических лиц;</w:t>
      </w:r>
    </w:p>
    <w:p w:rsidR="009F2009" w:rsidRDefault="009F2009" w:rsidP="009F2009"/>
    <w:p w:rsidR="009F2009" w:rsidRDefault="009F2009" w:rsidP="009F2009"/>
    <w:p w:rsidR="009F2009" w:rsidRDefault="009F2009" w:rsidP="009F2009">
      <w:r>
        <w:t>контроль с участием налоговых органов за своевременным и полным поступлением в ПФ РФ страховых взносов, а также за правильным и рациональным расходованием его средств;</w:t>
      </w:r>
    </w:p>
    <w:p w:rsidR="009F2009" w:rsidRDefault="009F2009" w:rsidP="009F2009"/>
    <w:p w:rsidR="009F2009" w:rsidRDefault="009F2009" w:rsidP="009F2009">
      <w:r>
        <w:t>- межгосударственное и международное сотрудничество РФ по вопросам, относящимся к компетенции ПФ РФ,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пособий.</w:t>
      </w:r>
    </w:p>
    <w:p w:rsidR="009F2009" w:rsidRDefault="009F2009" w:rsidP="009F2009"/>
    <w:p w:rsidR="009F2009" w:rsidRDefault="009F2009" w:rsidP="009F2009">
      <w:r>
        <w:t>Основными функциями ПФ РФ являются:</w:t>
      </w:r>
    </w:p>
    <w:p w:rsidR="009F2009" w:rsidRDefault="009F2009" w:rsidP="009F2009"/>
    <w:p w:rsidR="009F2009" w:rsidRDefault="009F2009" w:rsidP="009F2009">
      <w:r>
        <w:t>- участие в определении размеров взносов на государственное страхование, а также обоснование и дифференциация их по предприятиям и организациям в зависимости от условий труда;</w:t>
      </w:r>
    </w:p>
    <w:p w:rsidR="009F2009" w:rsidRDefault="009F2009" w:rsidP="009F2009"/>
    <w:p w:rsidR="009F2009" w:rsidRDefault="009F2009" w:rsidP="009F2009">
      <w:r>
        <w:t>- обеспечение контроля за своевременным и полным поступлением страховых взносов и правильным расходованием средств фонда;</w:t>
      </w:r>
    </w:p>
    <w:p w:rsidR="009F2009" w:rsidRDefault="009F2009" w:rsidP="009F2009"/>
    <w:p w:rsidR="009F2009" w:rsidRDefault="009F2009" w:rsidP="009F2009">
      <w:r>
        <w:t>- разработка и подготовка предложений по совершенствованию пенсионного обеспечения и выполнению социальных программ;</w:t>
      </w:r>
    </w:p>
    <w:p w:rsidR="009F2009" w:rsidRDefault="009F2009" w:rsidP="009F2009"/>
    <w:p w:rsidR="009F2009" w:rsidRDefault="009F2009" w:rsidP="009F2009">
      <w:r>
        <w:t>- организация текущей работы отделений ПФ в соответствии с Положением. Средства ПФР формируются за счет:</w:t>
      </w:r>
    </w:p>
    <w:p w:rsidR="009F2009" w:rsidRDefault="009F2009" w:rsidP="009F2009"/>
    <w:p w:rsidR="009F2009" w:rsidRDefault="009F2009" w:rsidP="009F2009">
      <w:r>
        <w:t>- страховых взносов работодателей;</w:t>
      </w:r>
    </w:p>
    <w:p w:rsidR="009F2009" w:rsidRDefault="009F2009" w:rsidP="009F2009"/>
    <w:p w:rsidR="009F2009" w:rsidRDefault="009F2009" w:rsidP="009F2009">
      <w:r>
        <w:t>- страховых взносов граждан, занимающихся индивидуальной трудовой деятельностью, в том числе фермеров и адвокатов;</w:t>
      </w:r>
    </w:p>
    <w:p w:rsidR="009F2009" w:rsidRDefault="009F2009" w:rsidP="009F2009"/>
    <w:p w:rsidR="009F2009" w:rsidRDefault="009F2009" w:rsidP="009F2009">
      <w:r>
        <w:t>- страховых взносов иных категорий работающих граждан;</w:t>
      </w:r>
    </w:p>
    <w:p w:rsidR="009F2009" w:rsidRDefault="009F2009" w:rsidP="009F2009"/>
    <w:p w:rsidR="009F2009" w:rsidRDefault="009F2009" w:rsidP="009F2009">
      <w:r>
        <w:t>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гражданам, их семьям социальных пенсий, пособий на детей в возрасте старше полутора лет, на индексацию указанных пенсий и пособий, а также на предоставление льгот в части пенсий, пособий и компенсаций гражданам, пострадавшим от чернобыльской катастрофы, на расходы по доставке и пересылке пенсий и пособий;</w:t>
      </w:r>
    </w:p>
    <w:p w:rsidR="009F2009" w:rsidRDefault="009F2009" w:rsidP="009F2009"/>
    <w:p w:rsidR="009F2009" w:rsidRDefault="009F2009" w:rsidP="009F2009"/>
    <w:p w:rsidR="009F2009" w:rsidRDefault="009F2009" w:rsidP="009F2009">
      <w:r>
        <w:t>- средств, возмещаемых ПФР Государственным фондом занятости населения Российской Федерации в связи с назначением досрочных пенсий безработным;</w:t>
      </w:r>
    </w:p>
    <w:p w:rsidR="009F2009" w:rsidRDefault="009F2009" w:rsidP="009F2009"/>
    <w:p w:rsidR="009F2009" w:rsidRDefault="009F2009" w:rsidP="009F2009">
      <w:r>
        <w:t>- средств, взыскиваемых с работодателей и граждан в результате предъявления регрессных требований;</w:t>
      </w:r>
    </w:p>
    <w:p w:rsidR="009F2009" w:rsidRDefault="009F2009" w:rsidP="009F2009"/>
    <w:p w:rsidR="009F2009" w:rsidRDefault="009F2009" w:rsidP="009F2009">
      <w:r>
        <w:t>- добровольных взносов (в том числе валютных ценностей) физических и юридических лиц, а также доходов от капитализации средств ПФР и других поступлений. Средства ПФР направляются на:</w:t>
      </w:r>
    </w:p>
    <w:p w:rsidR="009F2009" w:rsidRDefault="009F2009" w:rsidP="009F2009"/>
    <w:p w:rsidR="009F2009" w:rsidRDefault="009F2009" w:rsidP="009F2009">
      <w:r>
        <w:t>- выплату в соответствии с действующим на территории Российской Федерации законодательством, межгосударственными и международными договорами государственных пенсий, в том числе гражданам, выезжающим за пределы Российской Федерации;</w:t>
      </w:r>
    </w:p>
    <w:p w:rsidR="009F2009" w:rsidRDefault="009F2009" w:rsidP="009F2009"/>
    <w:p w:rsidR="009F2009" w:rsidRDefault="009F2009" w:rsidP="009F2009">
      <w:r>
        <w:t>- выплату пособий по уходу за ребенком в возрасте старше полутора лет;</w:t>
      </w:r>
    </w:p>
    <w:p w:rsidR="009F2009" w:rsidRDefault="009F2009" w:rsidP="009F2009"/>
    <w:p w:rsidR="009F2009" w:rsidRDefault="009F2009" w:rsidP="009F2009">
      <w:r>
        <w:t>- оказание органами социальной защиты населения материальной помощи престарелым и нетрудоспособным гражданам;</w:t>
      </w:r>
    </w:p>
    <w:p w:rsidR="009F2009" w:rsidRDefault="009F2009" w:rsidP="009F2009"/>
    <w:p w:rsidR="009F2009" w:rsidRDefault="009F2009" w:rsidP="009F2009">
      <w:r>
        <w:t>финансовое и материально-техническое обеспечение текущей деятельности ПФР и его органов;</w:t>
      </w:r>
    </w:p>
    <w:p w:rsidR="009F2009" w:rsidRDefault="009F2009" w:rsidP="009F2009"/>
    <w:p w:rsidR="009F2009" w:rsidRDefault="009F2009" w:rsidP="009F2009">
      <w:r>
        <w:t>- другие мероприятия, связанные с деятельностью ПФРФ. Пенсионный фонд является важным звеном финансовой системы государства, при этом обладая рядом особенностей:</w:t>
      </w:r>
    </w:p>
    <w:p w:rsidR="009F2009" w:rsidRDefault="009F2009" w:rsidP="009F2009"/>
    <w:p w:rsidR="009F2009" w:rsidRDefault="009F2009" w:rsidP="009F2009">
      <w:r>
        <w:t>- фонд запланирован органами власти и управления, и имеет строгую целевую направленность;</w:t>
      </w:r>
    </w:p>
    <w:p w:rsidR="009F2009" w:rsidRDefault="009F2009" w:rsidP="009F2009"/>
    <w:p w:rsidR="009F2009" w:rsidRDefault="009F2009" w:rsidP="009F2009">
      <w:r>
        <w:t>- денежные средства фонда используются для финансирования государственных расходов, не включенных в бюджет;</w:t>
      </w:r>
    </w:p>
    <w:p w:rsidR="009F2009" w:rsidRDefault="009F2009" w:rsidP="009F2009"/>
    <w:p w:rsidR="009F2009" w:rsidRDefault="009F2009" w:rsidP="009F2009">
      <w:r>
        <w:t>- формируется в основном за счет обязательных отчислений юридических и физических лиц;</w:t>
      </w:r>
    </w:p>
    <w:p w:rsidR="009F2009" w:rsidRDefault="009F2009" w:rsidP="009F2009"/>
    <w:p w:rsidR="009F2009" w:rsidRDefault="009F2009" w:rsidP="009F2009">
      <w:r>
        <w:t>- 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обязательными;</w:t>
      </w:r>
    </w:p>
    <w:p w:rsidR="009F2009" w:rsidRDefault="009F2009" w:rsidP="009F2009"/>
    <w:p w:rsidR="009F2009" w:rsidRDefault="009F2009" w:rsidP="009F2009">
      <w:r>
        <w:t>- на отношения, связанные с исчислением, уплатой и взысканием взносов в фонд, распространено большинство норм и положений Налогового Кодекса РФ;</w:t>
      </w:r>
    </w:p>
    <w:p w:rsidR="009F2009" w:rsidRDefault="009F2009" w:rsidP="009F2009"/>
    <w:p w:rsidR="009F2009" w:rsidRDefault="009F2009" w:rsidP="009F2009">
      <w:r>
        <w:t>- 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законом;</w:t>
      </w:r>
    </w:p>
    <w:p w:rsidR="009F2009" w:rsidRDefault="009F2009" w:rsidP="009F2009"/>
    <w:p w:rsidR="009F2009" w:rsidRDefault="009F2009" w:rsidP="009F2009">
      <w:r>
        <w:t>- расходование средств из фонда осуществляется по распоряжению Правительства или специально уполномоченного органа (Правление фонда).</w:t>
      </w:r>
    </w:p>
    <w:p w:rsidR="009F2009" w:rsidRDefault="009F2009" w:rsidP="009F2009"/>
    <w:p w:rsidR="009F2009" w:rsidRDefault="009F2009" w:rsidP="009F2009">
      <w:r>
        <w:t>Руководство Пенсионного фонда России осуществляет Правление и его постоянно действующий орган - Исполнительная дирекция. Дирекции подчиняются отделения в республиках в составе РФ, отделения в национально -государственных и административно-территориальных образованиях. На местах (в городах, районах) имеются уполномоченные Фонда. Отделения обеспечивают организационную работу по сбору взносов на социальное страхование, финансирование органов социального обеспечения, региональных программ социального обеспечения, а также контроль за расходованием средств.</w:t>
      </w:r>
    </w:p>
    <w:p w:rsidR="009F2009" w:rsidRDefault="009F2009" w:rsidP="009F2009"/>
    <w:p w:rsidR="009F2009" w:rsidRDefault="009F2009" w:rsidP="009F2009">
      <w:r>
        <w:t>Кроме ПФ/ РФ вопросами пенсионного обеспечения занимаются Министерство труда и социального развития РФ (назначает и перераспределяет размеры пенсий), Министерство связи (доставляет пенсии), сберегательные банки (обеспечивают пенсионеров наличными деньгами). Бюджет ПФ РФ и смета расходов (включая фонд оплаты труда), а также отчеты об их исполнении составляются Правлением. Бюджет утверждается законодательным органом. В законе о бюджете ПФ РФ утверждается общая сумма доходов, в том числе по источникам, общая сумма расходов - по направлениям.</w:t>
      </w:r>
    </w:p>
    <w:p w:rsidR="009F2009" w:rsidRDefault="009F2009" w:rsidP="009F2009"/>
    <w:p w:rsidR="009F2009" w:rsidRDefault="009F2009" w:rsidP="009F2009">
      <w:r>
        <w:t>Пенсионный фонд РФ является самостоятельным финансово- кредитным учреждением, однако эта самостоятельность имеет свои особенности, и существенно отличается от экономической и финансовой самостоятельности государственных, акционерных, кооперативных, частных предприятий и организаций. Как уже было сказано выше, ПФ РФ организует мобилизацию и использование средств фонда в размерах и на цели, регламентированные государством. Государство также определяет уровень страховых платежей, принимает решение об изменениях структуры и уровня денежных социальных выплат.</w:t>
      </w:r>
    </w:p>
    <w:p w:rsidR="009F2009" w:rsidRDefault="009F2009" w:rsidP="009F2009"/>
    <w:p w:rsidR="009F2009" w:rsidRDefault="009F2009" w:rsidP="009F2009">
      <w:r>
        <w:t>Создание ПФР стало вехой в решении одной из важнейших задач по реформированию социальной сферы Российской Федерации - перехода от государственного пенсионного обеспечения к обязательному пенсионному страхованию.</w:t>
      </w:r>
    </w:p>
    <w:p w:rsidR="009F2009" w:rsidRDefault="009F2009" w:rsidP="009F2009"/>
    <w:p w:rsidR="009F2009" w:rsidRDefault="009F2009" w:rsidP="009F2009">
      <w:r>
        <w:t>ПФР был создан для государственного управления средствами пенсионной системы. При этом решались две принципиальной важности задачи.</w:t>
      </w:r>
    </w:p>
    <w:p w:rsidR="009F2009" w:rsidRDefault="009F2009" w:rsidP="009F2009"/>
    <w:p w:rsidR="009F2009" w:rsidRDefault="009F2009" w:rsidP="009F2009">
      <w:r>
        <w:t>Первая - средства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процесса. Поэтому изначально ПФР приобрел статус самостоятельного государственного внебюджетного фонда, сохраняя его по сей день.</w:t>
      </w:r>
    </w:p>
    <w:p w:rsidR="009F2009" w:rsidRDefault="009F2009" w:rsidP="009F2009"/>
    <w:p w:rsidR="009F2009" w:rsidRDefault="009F2009" w:rsidP="009F2009">
      <w:r>
        <w:t>И вторая - основным источником финансирования пенсионных выплат стали страховые взносы и платежи, которые уплачивались за застрахованных работодателями. В результате источником выполнения государством его обязательств перед пенсионерами стал не государственный бюджет, а страховой платеж. И хотя средства ПФР сохраняют статус федеральных средств, они в то же время являются по своей природе и средствами обязательного пенсионного страхования.</w:t>
      </w:r>
    </w:p>
    <w:p w:rsidR="009F2009" w:rsidRDefault="009F2009" w:rsidP="009F2009"/>
    <w:p w:rsidR="009F2009" w:rsidRDefault="009F2009" w:rsidP="009F2009">
      <w:r>
        <w:t>Таким образом, результатом десятилетнего развития Пенсионного фонда является создание достаточно прочной системы пенсионного обеспечения населения, при которой такой важной задачей занимается не аппарат управления государством из средств государственного бюджета, а отдельно, специально созданный для этого государственный институт, занимающийся только непосредственно данной задачей, и использующий только собственные средства не входящие в какой-либо бюджет. Также при этой системе собираются необходимые статистические данные необходимые для дальнейшего развития пенсионного дела, и обязательные при прогнозировании необходимых средств, для обеспечения людей нуждающихся в социальной защите.</w:t>
      </w:r>
    </w:p>
    <w:p w:rsidR="009F2009" w:rsidRDefault="009F2009" w:rsidP="009F2009"/>
    <w:p w:rsidR="009668ED" w:rsidRDefault="009668ED">
      <w:bookmarkStart w:id="0" w:name="_GoBack"/>
      <w:bookmarkEnd w:id="0"/>
    </w:p>
    <w:sectPr w:rsidR="0096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09"/>
    <w:rsid w:val="00094D42"/>
    <w:rsid w:val="003E7DAA"/>
    <w:rsid w:val="00532FA8"/>
    <w:rsid w:val="0079760B"/>
    <w:rsid w:val="009668ED"/>
    <w:rsid w:val="009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7A215-40E3-4F0F-97EA-B969E7DF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Irina</cp:lastModifiedBy>
  <cp:revision>2</cp:revision>
  <dcterms:created xsi:type="dcterms:W3CDTF">2014-08-16T19:50:00Z</dcterms:created>
  <dcterms:modified xsi:type="dcterms:W3CDTF">2014-08-16T19:50:00Z</dcterms:modified>
</cp:coreProperties>
</file>