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C5" w:rsidRPr="00DB7701" w:rsidRDefault="005400C5" w:rsidP="00DB77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B7701">
        <w:rPr>
          <w:b/>
          <w:color w:val="000000"/>
          <w:sz w:val="28"/>
          <w:szCs w:val="28"/>
        </w:rPr>
        <w:t>Содержание</w:t>
      </w:r>
    </w:p>
    <w:p w:rsid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0C5" w:rsidRPr="00DB7701" w:rsidRDefault="005400C5" w:rsidP="00DB7701">
      <w:pPr>
        <w:spacing w:line="360" w:lineRule="auto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Введение</w:t>
      </w:r>
    </w:p>
    <w:p w:rsidR="005400C5" w:rsidRPr="00DB7701" w:rsidRDefault="005400C5" w:rsidP="00DB770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1. Реализация проекта «Здоро</w:t>
      </w:r>
      <w:r w:rsidR="00DB7701">
        <w:rPr>
          <w:color w:val="000000"/>
          <w:sz w:val="28"/>
          <w:szCs w:val="28"/>
        </w:rPr>
        <w:t>вье»</w:t>
      </w:r>
    </w:p>
    <w:p w:rsidR="005400C5" w:rsidRPr="00DB7701" w:rsidRDefault="005400C5" w:rsidP="00DB7701">
      <w:pPr>
        <w:spacing w:line="360" w:lineRule="auto"/>
        <w:jc w:val="both"/>
        <w:rPr>
          <w:color w:val="000000"/>
          <w:sz w:val="28"/>
          <w:szCs w:val="28"/>
        </w:rPr>
      </w:pPr>
      <w:r w:rsidRPr="00DB7701">
        <w:rPr>
          <w:bCs/>
          <w:iCs/>
          <w:color w:val="000000"/>
          <w:sz w:val="28"/>
          <w:szCs w:val="28"/>
        </w:rPr>
        <w:t>2. Задачи по реформи</w:t>
      </w:r>
      <w:r w:rsidR="00DB7701">
        <w:rPr>
          <w:bCs/>
          <w:iCs/>
          <w:color w:val="000000"/>
          <w:sz w:val="28"/>
          <w:szCs w:val="28"/>
        </w:rPr>
        <w:t>рованию отрасли здравоохранение</w:t>
      </w:r>
    </w:p>
    <w:p w:rsidR="005400C5" w:rsidRPr="00DB7701" w:rsidRDefault="005400C5" w:rsidP="00DB7701">
      <w:pPr>
        <w:spacing w:line="360" w:lineRule="auto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Заключение</w:t>
      </w:r>
    </w:p>
    <w:p w:rsidR="005400C5" w:rsidRPr="00DB7701" w:rsidRDefault="005400C5" w:rsidP="00DB7701">
      <w:pPr>
        <w:spacing w:line="360" w:lineRule="auto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Список литературы</w:t>
      </w:r>
    </w:p>
    <w:p w:rsidR="005400C5" w:rsidRPr="00DB7701" w:rsidRDefault="005400C5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0C5" w:rsidRPr="00DB7701" w:rsidRDefault="005400C5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597" w:rsidRPr="00DB7701" w:rsidRDefault="00DB7701" w:rsidP="00DB77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02597" w:rsidRPr="00DB7701">
        <w:rPr>
          <w:b/>
          <w:color w:val="000000"/>
          <w:sz w:val="28"/>
          <w:szCs w:val="28"/>
        </w:rPr>
        <w:t>Введение</w:t>
      </w:r>
    </w:p>
    <w:p w:rsid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31A" w:rsidRPr="00DB7701" w:rsidRDefault="00FD231A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С 1 января 2006 года стартовал проект «Здоровье». Проект уже получил название «национального приоритетного проекта» и был разработан для реализации предложений Президента РФ </w:t>
      </w:r>
      <w:r w:rsidR="00DB7701" w:rsidRPr="00DB7701">
        <w:rPr>
          <w:color w:val="000000"/>
          <w:sz w:val="28"/>
          <w:szCs w:val="28"/>
        </w:rPr>
        <w:t>Путина В.В.</w:t>
      </w:r>
      <w:r w:rsidRPr="00DB7701">
        <w:rPr>
          <w:color w:val="000000"/>
          <w:sz w:val="28"/>
          <w:szCs w:val="28"/>
        </w:rPr>
        <w:t xml:space="preserve"> по совершенствованию медицинской помощи в Российской Федерации. Основная задача проекта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улучшение ситуации в здравоохранении и создание условий для его последующей модернизации.</w:t>
      </w:r>
    </w:p>
    <w:p w:rsidR="00FD231A" w:rsidRPr="00DB7701" w:rsidRDefault="00FD231A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рамках реализации национального проекта «Здоровье» можно выделить три основных направления: повышение приоритетности первичной медико-санитарной помощи, усиление профилактической направленности здравоохранения, расширение доступности высокотехнологичной медицинской помощи.</w:t>
      </w:r>
    </w:p>
    <w:p w:rsidR="00FD231A" w:rsidRPr="00DB7701" w:rsidRDefault="00FD231A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Основное внимание планируется уделить укреплению первичного медицинского звена (муниципальные поликлиники, участковые больницы)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увеличению зарплаты участковым врачам и медсестрам, оснащению этих медучреждений необходимым оборудованием, переобучению врачей общей практики, введению родовых сертификатов.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2007 год был знаковым для системы здравоохранения Ульяновской области. В наш регион поступили значительные финансовые и материальные ресурсы из федерального центра по приоритетному национальному проекту «Здоровье».</w:t>
      </w:r>
    </w:p>
    <w:p w:rsidR="00FD231A" w:rsidRPr="00DB7701" w:rsidRDefault="00FD231A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31A" w:rsidRPr="00DB7701" w:rsidRDefault="00FD231A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31A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02597" w:rsidRPr="00DB7701">
        <w:rPr>
          <w:b/>
          <w:color w:val="000000"/>
          <w:sz w:val="28"/>
          <w:szCs w:val="28"/>
        </w:rPr>
        <w:t>1. Реализация проекта «Здоровье»</w:t>
      </w:r>
    </w:p>
    <w:p w:rsid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2006</w:t>
      </w:r>
      <w:r w:rsidR="00DB7701" w:rsidRPr="00DB7701">
        <w:rPr>
          <w:color w:val="000000"/>
          <w:sz w:val="28"/>
          <w:szCs w:val="28"/>
        </w:rPr>
        <w:t>–2</w:t>
      </w:r>
      <w:r w:rsidRPr="00DB7701">
        <w:rPr>
          <w:color w:val="000000"/>
          <w:sz w:val="28"/>
          <w:szCs w:val="28"/>
        </w:rPr>
        <w:t>007 году из федерального центра поступило диагностическое оборудование в количестве 636 единиц на общую сумму 377 млн.</w:t>
      </w:r>
      <w:r w:rsidR="00BE603F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руб. Из консолидированных бюджетов муниципальных образований в 2007</w:t>
      </w:r>
      <w:r w:rsidR="00DB7701" w:rsidRPr="00DB7701">
        <w:rPr>
          <w:color w:val="000000"/>
          <w:sz w:val="28"/>
          <w:szCs w:val="28"/>
        </w:rPr>
        <w:t> г</w:t>
      </w:r>
      <w:r w:rsidRPr="00DB7701">
        <w:rPr>
          <w:color w:val="000000"/>
          <w:sz w:val="28"/>
          <w:szCs w:val="28"/>
        </w:rPr>
        <w:t>. на подготовку к приёму и размещению оборудования, обеспечение его работы было выделено 35,0 млн. руб.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рамках приоритетного национального проекта из Федерального центра поступило 189 автомобилей скорой медицинской помощи на общую сумму 366 млн. руб. Обновление санитарного автотранспорта в среднем по области составило 6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. Осуществлена поставка антиретровирусных препаратов и диагностических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тест</w:t>
      </w:r>
      <w:r w:rsidR="00DB7701">
        <w:rPr>
          <w:color w:val="000000"/>
          <w:sz w:val="28"/>
          <w:szCs w:val="28"/>
        </w:rPr>
        <w:t>-</w:t>
      </w:r>
      <w:r w:rsidRPr="00DB7701">
        <w:rPr>
          <w:color w:val="000000"/>
          <w:sz w:val="28"/>
          <w:szCs w:val="28"/>
        </w:rPr>
        <w:t>систем на общую сумму 275,043 млн.</w:t>
      </w:r>
      <w:r w:rsidR="00BE603F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руб.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Что бы н</w:t>
      </w:r>
      <w:r w:rsidR="00DB7701">
        <w:rPr>
          <w:color w:val="000000"/>
          <w:sz w:val="28"/>
          <w:szCs w:val="28"/>
        </w:rPr>
        <w:t>и</w:t>
      </w:r>
      <w:r w:rsidRPr="00DB7701">
        <w:rPr>
          <w:color w:val="000000"/>
          <w:sz w:val="28"/>
          <w:szCs w:val="28"/>
        </w:rPr>
        <w:t xml:space="preserve"> говорили скептики, но нацпроект, действительно, начал менять систему здравоохранения. Конечно, прежде всего, его позитивную энергию ощутили в первичном звене здравоохранения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амбулаторно-поликлиническая 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участковая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службы,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ФАПы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скорая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медицинская помощь.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Новая финансовая политика, когда заработная плата участковых врачей и врачей общей (семейной) практики увеличилась в 2,5 раза (в среднем составила от 15252,0 до 19381,4 руб.) а заработная плата медицинских сестёр увеличилась в 2 раза (в среднем от 7900,0 до 9475,0 руб.), выполнила свою функцию. В участковую службу пошёл приток врачебных и сестринских кадров, чего не наблюдалось уже много лет.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Укомплектованность врачами общей практики и медицинскими сестрами достигла 10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, а врачами терапевтами выросла до 81,</w:t>
      </w:r>
      <w:r w:rsidR="00DB7701" w:rsidRPr="00DB7701">
        <w:rPr>
          <w:color w:val="000000"/>
          <w:sz w:val="28"/>
          <w:szCs w:val="28"/>
        </w:rPr>
        <w:t>2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, врачами педиатрами до 9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, Коэффициент совместительства уменьшился до 1,18.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При этом важно, что расширились возможности для повышения квалификации участковых терапевтов, педиатров и врачей общей практики. В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 xml:space="preserve">2007 году прошли переобучение и повышение квалификации 67 участковых врачей (план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42), в том числе 36 врачей терапевтов-участковых и 31 педиатров-участковых и 101 участковая медицинская сестра (9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от плана).</w:t>
      </w:r>
    </w:p>
    <w:p w:rsidR="0076342C" w:rsidRPr="00DB7701" w:rsidRDefault="0076342C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Шаги в этом направлении предпринимаются как на областном уровне, так и в муниципальных образованиях.</w:t>
      </w:r>
    </w:p>
    <w:p w:rsidR="0076342C" w:rsidRPr="00DB7701" w:rsidRDefault="0076342C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Постановлением Правительства Ульяновской области определены дополнительные выплаты водителям автомобилей скорой медицинской помощи.</w:t>
      </w:r>
    </w:p>
    <w:p w:rsidR="0076342C" w:rsidRPr="00DB7701" w:rsidRDefault="0076342C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муниципальном образовании го</w:t>
      </w:r>
      <w:r w:rsidR="00BE603F" w:rsidRPr="00DB7701">
        <w:rPr>
          <w:color w:val="000000"/>
          <w:sz w:val="28"/>
          <w:szCs w:val="28"/>
        </w:rPr>
        <w:t>род Ульяновск приняты программы</w:t>
      </w:r>
      <w:r w:rsidRPr="00DB7701">
        <w:rPr>
          <w:color w:val="000000"/>
          <w:sz w:val="28"/>
          <w:szCs w:val="28"/>
        </w:rPr>
        <w:t>:</w:t>
      </w:r>
    </w:p>
    <w:p w:rsidR="0076342C" w:rsidRPr="00DB7701" w:rsidRDefault="00DB7701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 xml:space="preserve">«Улучшение укомплектованности участковой службы в системе здравоохранения </w:t>
      </w:r>
      <w:r w:rsidRPr="00DB7701">
        <w:rPr>
          <w:color w:val="000000"/>
          <w:sz w:val="28"/>
          <w:szCs w:val="28"/>
        </w:rPr>
        <w:t>г. Ульяновска</w:t>
      </w:r>
      <w:r w:rsidR="0076342C" w:rsidRPr="00DB7701">
        <w:rPr>
          <w:color w:val="000000"/>
          <w:sz w:val="28"/>
          <w:szCs w:val="28"/>
        </w:rPr>
        <w:t>…»</w:t>
      </w:r>
    </w:p>
    <w:p w:rsidR="0076342C" w:rsidRPr="00DB7701" w:rsidRDefault="00DB7701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«Развитие скорой медицинской помощи на 2007</w:t>
      </w:r>
      <w:r w:rsidRPr="00DB7701">
        <w:rPr>
          <w:color w:val="000000"/>
          <w:sz w:val="28"/>
          <w:szCs w:val="28"/>
        </w:rPr>
        <w:t>–2009</w:t>
      </w:r>
      <w:r w:rsidR="0076342C" w:rsidRPr="00DB7701">
        <w:rPr>
          <w:color w:val="000000"/>
          <w:sz w:val="28"/>
          <w:szCs w:val="28"/>
        </w:rPr>
        <w:t xml:space="preserve"> годы», которые предусматривают ежемесячные дополнительные выплаты врачам первичного звена и</w:t>
      </w:r>
      <w:r w:rsidRPr="00DB7701">
        <w:rPr>
          <w:color w:val="000000"/>
          <w:sz w:val="28"/>
          <w:szCs w:val="28"/>
        </w:rPr>
        <w:t xml:space="preserve"> </w:t>
      </w:r>
      <w:r w:rsidR="0076342C" w:rsidRPr="00DB7701">
        <w:rPr>
          <w:color w:val="000000"/>
          <w:sz w:val="28"/>
          <w:szCs w:val="28"/>
        </w:rPr>
        <w:t>медицинскому персоналу скорой медицинской помощи, что составило в 2007 году</w:t>
      </w:r>
      <w:r w:rsidRPr="00DB7701">
        <w:rPr>
          <w:color w:val="000000"/>
          <w:sz w:val="28"/>
          <w:szCs w:val="28"/>
        </w:rPr>
        <w:t xml:space="preserve"> </w:t>
      </w:r>
      <w:r w:rsidR="0076342C" w:rsidRPr="00DB7701">
        <w:rPr>
          <w:bCs/>
          <w:color w:val="000000"/>
          <w:sz w:val="28"/>
          <w:szCs w:val="28"/>
        </w:rPr>
        <w:t>28 млн. руб.</w:t>
      </w:r>
    </w:p>
    <w:p w:rsidR="0076342C" w:rsidRPr="00DB7701" w:rsidRDefault="0076342C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В </w:t>
      </w:r>
      <w:r w:rsidR="00002597" w:rsidRPr="00DB7701">
        <w:rPr>
          <w:color w:val="000000"/>
          <w:sz w:val="28"/>
          <w:szCs w:val="28"/>
        </w:rPr>
        <w:t>2009</w:t>
      </w:r>
      <w:r w:rsidRPr="00DB7701">
        <w:rPr>
          <w:color w:val="000000"/>
          <w:sz w:val="28"/>
          <w:szCs w:val="28"/>
        </w:rPr>
        <w:t xml:space="preserve"> году предусматривается увеличение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 xml:space="preserve">категории лиц, которым будут введены дополнительные выплаты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это </w:t>
      </w:r>
      <w:r w:rsidRPr="00DB7701">
        <w:rPr>
          <w:bCs/>
          <w:color w:val="000000"/>
          <w:sz w:val="28"/>
          <w:szCs w:val="28"/>
        </w:rPr>
        <w:t>санитарки скорой медицинской помощи, врачи и средний медицинский персонал школ и домов-интернатов.</w:t>
      </w:r>
    </w:p>
    <w:p w:rsidR="0076342C" w:rsidRPr="00DB7701" w:rsidRDefault="0076342C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Постановлением Главы города Ульяновска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 xml:space="preserve">утверждён перечень категорий работников муниципальных учреждений здравоохранения, пользующихся правом на получение </w:t>
      </w:r>
      <w:r w:rsidRPr="00DB7701">
        <w:rPr>
          <w:bCs/>
          <w:color w:val="000000"/>
          <w:sz w:val="28"/>
          <w:szCs w:val="28"/>
        </w:rPr>
        <w:t>служебных жилых помещений и помещений в общежитиях</w:t>
      </w:r>
      <w:r w:rsidRPr="00DB7701">
        <w:rPr>
          <w:color w:val="000000"/>
          <w:sz w:val="28"/>
          <w:szCs w:val="28"/>
        </w:rPr>
        <w:t xml:space="preserve">. К ним относятся </w:t>
      </w:r>
      <w:r w:rsidRPr="00DB7701">
        <w:rPr>
          <w:bCs/>
          <w:color w:val="000000"/>
          <w:sz w:val="28"/>
          <w:szCs w:val="28"/>
        </w:rPr>
        <w:t>11 категорий</w:t>
      </w:r>
      <w:r w:rsidRPr="00DB7701">
        <w:rPr>
          <w:color w:val="000000"/>
          <w:sz w:val="28"/>
          <w:szCs w:val="28"/>
        </w:rPr>
        <w:t>: терапевты, педиатры, офтальмологи, отоларингологи, неврологи, стоматологи, рентгенологи,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 xml:space="preserve">хирурги, анестезиологи </w:t>
      </w:r>
      <w:r w:rsidR="00DB7701" w:rsidRPr="00DB7701">
        <w:rPr>
          <w:color w:val="000000"/>
          <w:sz w:val="28"/>
          <w:szCs w:val="28"/>
        </w:rPr>
        <w:t>– р</w:t>
      </w:r>
      <w:r w:rsidRPr="00DB7701">
        <w:rPr>
          <w:color w:val="000000"/>
          <w:sz w:val="28"/>
          <w:szCs w:val="28"/>
        </w:rPr>
        <w:t>еаниматологи, врачи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клинической лабораторной 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ультразвуковой диагностики.</w:t>
      </w:r>
    </w:p>
    <w:p w:rsidR="0076342C" w:rsidRPr="00DB7701" w:rsidRDefault="0076342C" w:rsidP="00DB77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Программы по привлечению и закреплению молодых специалистов в сельских учреждениях здравоохранения разработаны и утверждены практически во всех муниципальных образованиях.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Учреждения здравоохранения Ульяновской области получили 636 единиц различного диагностического оборудования. В </w:t>
      </w:r>
      <w:r w:rsidR="00DB7701" w:rsidRPr="00DB7701">
        <w:rPr>
          <w:color w:val="000000"/>
          <w:sz w:val="28"/>
          <w:szCs w:val="28"/>
        </w:rPr>
        <w:t>2007 г</w:t>
      </w:r>
      <w:r w:rsidRPr="00DB7701">
        <w:rPr>
          <w:color w:val="000000"/>
          <w:sz w:val="28"/>
          <w:szCs w:val="28"/>
        </w:rPr>
        <w:t>.</w:t>
      </w:r>
      <w:r w:rsidR="00DB7701" w:rsidRPr="00DB7701">
        <w:rPr>
          <w:color w:val="000000"/>
          <w:sz w:val="28"/>
          <w:szCs w:val="28"/>
        </w:rPr>
        <w:t> – 267</w:t>
      </w:r>
      <w:r w:rsidRPr="00DB7701">
        <w:rPr>
          <w:color w:val="000000"/>
          <w:sz w:val="28"/>
          <w:szCs w:val="28"/>
        </w:rPr>
        <w:t>, в том числе: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 xml:space="preserve">рентгенологическое оборудование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43 единицы,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 xml:space="preserve">лабораторное оборудование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90 комплекта,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 xml:space="preserve">ультразвуковое оборудование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44 единицы,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 xml:space="preserve">эндоскопическое оборудование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68 единиц,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 xml:space="preserve">электрокардиографическое оборудование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22 единицы, что позволило существенно обновить парк медицинской техники. Поступившая аппаратура имеет широкие диагностические возможности, позволяет проводить обследование больных в соответствии со стандартами на высоком уровне. В учреждениях здравоохранения значительно сократились очереди на специальные методы исследования, а на лабораторные, рентгенологические, ультразвуковые исследования срок ожидания сократился до 1 дня (по РФ до 7 дней).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Нацпроект содействует решению ещё одной актуальной для Ульяновской области проблемы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износа парка автомобилей скорой помощи. Полученные 189 автомобилей скорой медицинской помощи позволили снизить дефицит санитарного транспорта. Уже отмечено сокращение сроков прибытия бригады к больному. Время ожидания прибытия бригады скорой медицинской помощи составляет 16 минут, по городским округам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15 минут, в сельских округах -</w:t>
      </w:r>
      <w:r w:rsid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 xml:space="preserve">24 минуты (РФ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20 минут). Улучшились и качественные показатели работы: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увеличилась госпитализация больных с 72,9 до 7</w:t>
      </w:r>
      <w:r w:rsidRPr="00DB77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;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уменьшилось расхождение диагнозов с 15 до 13,</w:t>
      </w:r>
      <w:r w:rsidRPr="00DB770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;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уменьшилась смертность на 2</w:t>
      </w:r>
      <w:r w:rsidRPr="00DB77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Дополнительное финансирование учреждений родовспоможения за счет введения «родовых сертификатов» позволило обеспечить дополнительное финансирование указанных учреждений, что в первую очередь позволило укрепить материально-техническую базу, повысив качество оказания помощи женщинам в период беременности и родов: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охват беременных женщин ультразвуковым исследованием достигло</w:t>
      </w:r>
      <w:r>
        <w:rPr>
          <w:color w:val="000000"/>
          <w:sz w:val="28"/>
          <w:szCs w:val="28"/>
        </w:rPr>
        <w:t xml:space="preserve"> </w:t>
      </w:r>
      <w:r w:rsidR="0076342C" w:rsidRPr="00DB7701">
        <w:rPr>
          <w:color w:val="000000"/>
          <w:sz w:val="28"/>
          <w:szCs w:val="28"/>
        </w:rPr>
        <w:t>9</w:t>
      </w:r>
      <w:r w:rsidRPr="00DB770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количество женщин, вставших на учёт по</w:t>
      </w:r>
      <w:r w:rsidR="0076342C" w:rsidRPr="00DB7701">
        <w:rPr>
          <w:iCs/>
          <w:color w:val="000000"/>
          <w:sz w:val="28"/>
          <w:szCs w:val="28"/>
        </w:rPr>
        <w:t xml:space="preserve"> </w:t>
      </w:r>
      <w:r w:rsidR="0076342C" w:rsidRPr="00DB7701">
        <w:rPr>
          <w:color w:val="000000"/>
          <w:sz w:val="28"/>
          <w:szCs w:val="28"/>
        </w:rPr>
        <w:t>беременности в ранние сроки составляет 8</w:t>
      </w:r>
      <w:r w:rsidRPr="00DB770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B7701">
        <w:rPr>
          <w:color w:val="000000"/>
          <w:sz w:val="28"/>
          <w:szCs w:val="28"/>
        </w:rPr>
        <w:t>В 2007 году сумма выплаченных финансовых средств по оплате родовых сертификатов составила 102,0 млн. руб</w:t>
      </w:r>
      <w:r w:rsidR="00DB7701" w:rsidRPr="00DB7701">
        <w:rPr>
          <w:color w:val="000000"/>
          <w:sz w:val="28"/>
          <w:szCs w:val="28"/>
        </w:rPr>
        <w:t>. (2</w:t>
      </w:r>
      <w:r w:rsidRPr="00DB7701">
        <w:rPr>
          <w:color w:val="000000"/>
          <w:sz w:val="28"/>
          <w:szCs w:val="28"/>
        </w:rPr>
        <w:t>006</w:t>
      </w:r>
      <w:r w:rsidR="00DB7701" w:rsidRPr="00DB7701">
        <w:rPr>
          <w:color w:val="000000"/>
          <w:sz w:val="28"/>
          <w:szCs w:val="28"/>
        </w:rPr>
        <w:t>–7</w:t>
      </w:r>
      <w:r w:rsidRPr="00DB7701">
        <w:rPr>
          <w:color w:val="000000"/>
          <w:sz w:val="28"/>
          <w:szCs w:val="28"/>
        </w:rPr>
        <w:t>2,8 млн. рублей) Отдавая родовые сертификаты в то или иное лечебное учреждение, женщины тем самым способствуют его обустройству и развитию.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Соотношение «заработанных» родовспомогательными ЛПУ средств составляет 69,</w:t>
      </w:r>
      <w:r w:rsidR="00DB7701" w:rsidRPr="00DB7701">
        <w:rPr>
          <w:color w:val="000000"/>
          <w:sz w:val="28"/>
          <w:szCs w:val="28"/>
        </w:rPr>
        <w:t>7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на стационар и 31,</w:t>
      </w:r>
      <w:r w:rsidR="00DB7701" w:rsidRPr="00DB7701">
        <w:rPr>
          <w:color w:val="000000"/>
          <w:sz w:val="28"/>
          <w:szCs w:val="28"/>
        </w:rPr>
        <w:t>3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амбулаторное звено. По анализу распределения заработанных средств: 35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5</w:t>
      </w:r>
      <w:r w:rsidR="00DB7701" w:rsidRPr="00DB7701">
        <w:rPr>
          <w:color w:val="000000"/>
          <w:sz w:val="28"/>
          <w:szCs w:val="28"/>
        </w:rPr>
        <w:t>5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средств расходуется на заработную плату медицинского персонала, 22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3</w:t>
      </w:r>
      <w:r w:rsidR="00DB7701" w:rsidRPr="00DB7701">
        <w:rPr>
          <w:color w:val="000000"/>
          <w:sz w:val="28"/>
          <w:szCs w:val="28"/>
        </w:rPr>
        <w:t>5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на медицинское оборудование, 20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3</w:t>
      </w:r>
      <w:r w:rsidR="00DB7701" w:rsidRPr="00DB7701">
        <w:rPr>
          <w:color w:val="000000"/>
          <w:sz w:val="28"/>
          <w:szCs w:val="28"/>
        </w:rPr>
        <w:t>3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на лекарственные препараты.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В результате введения родовых сертификатов средний уровень заработной платы медицинских работников в государственных и муниципальных учреждениях здравоохранения, оказывающих медицинскую помощь женщинам в период беременности и (или) родов, вырос в </w:t>
      </w:r>
      <w:r w:rsidR="00DB7701" w:rsidRPr="00DB7701">
        <w:rPr>
          <w:color w:val="000000"/>
          <w:sz w:val="28"/>
          <w:szCs w:val="28"/>
        </w:rPr>
        <w:t>2007 г</w:t>
      </w:r>
      <w:r w:rsidRPr="00DB7701">
        <w:rPr>
          <w:color w:val="000000"/>
          <w:sz w:val="28"/>
          <w:szCs w:val="28"/>
        </w:rPr>
        <w:t xml:space="preserve">. по сравнению с </w:t>
      </w:r>
      <w:r w:rsidR="00DB7701" w:rsidRPr="00DB7701">
        <w:rPr>
          <w:color w:val="000000"/>
          <w:sz w:val="28"/>
          <w:szCs w:val="28"/>
        </w:rPr>
        <w:t>2005 г.,</w:t>
      </w:r>
      <w:r w:rsidRPr="00DB7701">
        <w:rPr>
          <w:color w:val="000000"/>
          <w:sz w:val="28"/>
          <w:szCs w:val="28"/>
        </w:rPr>
        <w:t xml:space="preserve"> на 6</w:t>
      </w:r>
      <w:r w:rsidR="00DB7701" w:rsidRPr="00DB7701">
        <w:rPr>
          <w:color w:val="000000"/>
          <w:sz w:val="28"/>
          <w:szCs w:val="28"/>
        </w:rPr>
        <w:t>7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. Безусловно, это меняет отношение медперсонала к работе, они стремятся повысить профессиональный уровень, успешно осваивают и внедряют новые методики обследования 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лечения.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2007 году 9</w:t>
      </w:r>
      <w:r w:rsidR="00DB7701" w:rsidRPr="00DB7701">
        <w:rPr>
          <w:color w:val="000000"/>
          <w:sz w:val="28"/>
          <w:szCs w:val="28"/>
        </w:rPr>
        <w:t>9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новорожденным (11377 детей), (2006</w:t>
      </w:r>
      <w:r w:rsidR="00DB7701" w:rsidRPr="00DB7701">
        <w:rPr>
          <w:color w:val="000000"/>
          <w:sz w:val="28"/>
          <w:szCs w:val="28"/>
        </w:rPr>
        <w:t>–10707 детей</w:t>
      </w:r>
      <w:r w:rsidRPr="00DB7701">
        <w:rPr>
          <w:color w:val="000000"/>
          <w:sz w:val="28"/>
          <w:szCs w:val="28"/>
        </w:rPr>
        <w:t>) был проведён неонатальный скрининг по раннему выявлению галактоземии, адреногенитального синдрома и муковисцидоза, а также ряда иных заболеваний в многофункциональной автоматизированной комплексной лаборатории, поставленной в 2006 году. Выявлено с муковисцидозом – 2 детей, с фенилкетонурией – 3 детей, врожденным гипотиреозом – 2 детей.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Показатель младенческой смертности в 2007</w:t>
      </w:r>
      <w:r w:rsidR="00DB7701" w:rsidRPr="00DB7701">
        <w:rPr>
          <w:color w:val="000000"/>
          <w:sz w:val="28"/>
          <w:szCs w:val="28"/>
        </w:rPr>
        <w:t> г</w:t>
      </w:r>
      <w:r w:rsidRPr="00DB7701">
        <w:rPr>
          <w:color w:val="000000"/>
          <w:sz w:val="28"/>
          <w:szCs w:val="28"/>
        </w:rPr>
        <w:t xml:space="preserve">. составил 9,3 на 1000 родившихся живыми, в </w:t>
      </w:r>
      <w:r w:rsidR="00DB7701" w:rsidRPr="00DB7701">
        <w:rPr>
          <w:color w:val="000000"/>
          <w:sz w:val="28"/>
          <w:szCs w:val="28"/>
        </w:rPr>
        <w:t>2006 г</w:t>
      </w:r>
      <w:r w:rsidRPr="00DB7701">
        <w:rPr>
          <w:color w:val="000000"/>
          <w:sz w:val="28"/>
          <w:szCs w:val="28"/>
        </w:rPr>
        <w:t>.</w:t>
      </w:r>
      <w:r w:rsidR="00DB7701" w:rsidRPr="00DB7701">
        <w:rPr>
          <w:color w:val="000000"/>
          <w:sz w:val="28"/>
          <w:szCs w:val="28"/>
        </w:rPr>
        <w:t> – 9</w:t>
      </w:r>
      <w:r w:rsidRPr="00DB7701">
        <w:rPr>
          <w:color w:val="000000"/>
          <w:sz w:val="28"/>
          <w:szCs w:val="28"/>
        </w:rPr>
        <w:t>,7. В 2007 году в области умерло 111 детей первого года жизни, в 2006</w:t>
      </w:r>
      <w:r w:rsidR="00DB7701" w:rsidRPr="00DB7701">
        <w:rPr>
          <w:color w:val="000000"/>
          <w:sz w:val="28"/>
          <w:szCs w:val="28"/>
        </w:rPr>
        <w:t xml:space="preserve"> – 11</w:t>
      </w:r>
      <w:r w:rsidRPr="00DB7701">
        <w:rPr>
          <w:color w:val="000000"/>
          <w:sz w:val="28"/>
          <w:szCs w:val="28"/>
        </w:rPr>
        <w:t xml:space="preserve">3. В структуре младенческой смертности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61,</w:t>
      </w:r>
      <w:r w:rsidR="00DB7701" w:rsidRPr="00DB7701">
        <w:rPr>
          <w:color w:val="000000"/>
          <w:sz w:val="28"/>
          <w:szCs w:val="28"/>
        </w:rPr>
        <w:t>2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приходится на смертность на первом месяце жизни (неонатальная), в т.ч. на первую неделю жизни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32,</w:t>
      </w:r>
      <w:r w:rsidR="00DB7701" w:rsidRPr="00DB7701">
        <w:rPr>
          <w:color w:val="000000"/>
          <w:sz w:val="28"/>
          <w:szCs w:val="28"/>
        </w:rPr>
        <w:t>8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, что говорит о нежизнеспособности ребёнка.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Основная проблема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рождение недоношенных детей. Следующая причина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это смертность детей от врожденных аномалий развития. В структуре врожденных аномалий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38,</w:t>
      </w:r>
      <w:r w:rsidR="00DB7701" w:rsidRPr="00DB7701">
        <w:rPr>
          <w:color w:val="000000"/>
          <w:sz w:val="28"/>
          <w:szCs w:val="28"/>
        </w:rPr>
        <w:t>5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приходится на пороки развития сердечнососудистой системы.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Несмотря на рост младенческой смертности, отмечен ряд моментов, которые являются результатом действия национального проекта «Здоровье» в части повышения качества оказания медицинской помощи как за женщинами в период беременности, родов, так и за детьми на первом году жизни.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2007 году по сравнению с аналогичным периодом 2006 года: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значительно снизилась доля детей первого года жизни, умирающих на дому,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не регистрировалась смерть ребенка от кишечной инфекции,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заметно снизилась смертность детей от синдрома дыхательных расстройств за счет использования респираторных технологий и проведение «сурфактант</w:t>
      </w:r>
      <w:r w:rsidRPr="00DB7701">
        <w:rPr>
          <w:color w:val="000000"/>
          <w:sz w:val="28"/>
          <w:szCs w:val="28"/>
        </w:rPr>
        <w:t xml:space="preserve"> – те</w:t>
      </w:r>
      <w:r w:rsidR="0076342C" w:rsidRPr="00DB7701">
        <w:rPr>
          <w:color w:val="000000"/>
          <w:sz w:val="28"/>
          <w:szCs w:val="28"/>
        </w:rPr>
        <w:t>рапии» недоношенным детям,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не регистрировалась смерть детей от родовых травм,</w:t>
      </w:r>
    </w:p>
    <w:p w:rsidR="00BE603F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</w:rPr>
        <w:t>снизилась почти в 2 раза смертность детей от синдрома внезапной смерти, что говорит об улучшении качества наблюдения за детьми первого года жизни на</w:t>
      </w:r>
      <w:r w:rsidR="0076342C" w:rsidRPr="00DB7701">
        <w:rPr>
          <w:iCs/>
          <w:color w:val="000000"/>
          <w:sz w:val="28"/>
          <w:szCs w:val="28"/>
        </w:rPr>
        <w:t xml:space="preserve"> </w:t>
      </w:r>
      <w:r w:rsidR="0076342C" w:rsidRPr="00DB7701">
        <w:rPr>
          <w:color w:val="000000"/>
          <w:sz w:val="28"/>
          <w:szCs w:val="28"/>
        </w:rPr>
        <w:t>педиатрических участках.</w:t>
      </w:r>
    </w:p>
    <w:p w:rsidR="00BE603F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Абсолютное число абортов по области в 2007 году, по сравнению с 2006 годом снизилось на </w:t>
      </w:r>
      <w:r w:rsidR="00DB7701" w:rsidRPr="00DB7701">
        <w:rPr>
          <w:color w:val="000000"/>
          <w:sz w:val="28"/>
          <w:szCs w:val="28"/>
        </w:rPr>
        <w:t>7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. Распространенность абортов среди женщин фертильного возраста составила 26,1 на 1000 женщин фертильного возраста (в 2006 году -28,0).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Основной причиной смерти детей старше года являются несчастные случаи. В связи с этим одним из главных моментов в снижении детской смертности является межведомственное взаимодействие с привлечением общественных организаций по профилактике рисковых факторов поведения у детей, особенно в возрастной группе с 10 лет и старше.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Медицинские работники учреждений здравоохранения области активно участвуют в акции «Роди патриота в День России». В третьей акции, которая началась 12.09.2007 года начал свою работу агитпоезд. В рамках работы агитпоезда выезжают врач акушер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гинеколог, врач-нарколог, врач-педиатр (неонатолог), специалисты центра медицинской профилактики и Центра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СПИД. В отдаленных селах области врачи проводят осмотры женщин, детей, организуют консультации, беседы, лекции.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Увеличилась доступность медицинской помощи, расширился спектр диагностических обследований и, как следствие, улучшается выявляемость заболеваний. Показатель общей заболеваемости населения области в 2007 году составил 1940,6 на 1000 населения, что на 9,</w:t>
      </w:r>
      <w:r w:rsidR="00DB7701" w:rsidRPr="00DB7701">
        <w:rPr>
          <w:color w:val="000000"/>
          <w:sz w:val="28"/>
          <w:szCs w:val="28"/>
        </w:rPr>
        <w:t>5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больше по сравнению аналогичным периодом 2006 года.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Рост заболеваемости зарегистрирован как среди взрослого, так и среди детского населения.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структуре заболеваемости первое место занимают болезни системы кровообращения</w:t>
      </w:r>
      <w:r w:rsid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noBreakHyphen/>
      </w:r>
      <w:r w:rsid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t>3</w:t>
      </w:r>
      <w:r w:rsidRPr="00DB7701">
        <w:rPr>
          <w:color w:val="000000"/>
          <w:sz w:val="28"/>
          <w:szCs w:val="28"/>
        </w:rPr>
        <w:t>43 случаев на 1 тыс. населения, второе</w:t>
      </w:r>
      <w:r w:rsidR="00DB7701" w:rsidRPr="00DB7701">
        <w:rPr>
          <w:color w:val="000000"/>
          <w:sz w:val="28"/>
          <w:szCs w:val="28"/>
        </w:rPr>
        <w:t xml:space="preserve"> – ор</w:t>
      </w:r>
      <w:r w:rsidRPr="00DB7701">
        <w:rPr>
          <w:color w:val="000000"/>
          <w:sz w:val="28"/>
          <w:szCs w:val="28"/>
        </w:rPr>
        <w:t>ганов дыхания – 264,4 случаев на 1 тыс. населения</w:t>
      </w:r>
      <w:r w:rsidR="00DB7701" w:rsidRPr="00DB7701">
        <w:rPr>
          <w:color w:val="000000"/>
          <w:sz w:val="28"/>
          <w:szCs w:val="28"/>
        </w:rPr>
        <w:t>, т</w:t>
      </w:r>
      <w:r w:rsidRPr="00DB7701">
        <w:rPr>
          <w:color w:val="000000"/>
          <w:sz w:val="28"/>
          <w:szCs w:val="28"/>
        </w:rPr>
        <w:t xml:space="preserve">ретье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болезни костно-мышечной системы – 174,6 случаев на 1 тыс. населения.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В возрастных группах детского населения стабильно лидируют заболевания органов дыхания, на втором месте у детей до 14 лет </w:t>
      </w:r>
      <w:r w:rsidR="00DB7701" w:rsidRPr="00DB7701">
        <w:rPr>
          <w:color w:val="000000"/>
          <w:sz w:val="28"/>
          <w:szCs w:val="28"/>
        </w:rPr>
        <w:t>– и</w:t>
      </w:r>
      <w:r w:rsidRPr="00DB7701">
        <w:rPr>
          <w:color w:val="000000"/>
          <w:sz w:val="28"/>
          <w:szCs w:val="28"/>
        </w:rPr>
        <w:t xml:space="preserve">нфекционные болезни, а у подростков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травмы и отравления, на третьем месте у детей до 14 лет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болезни нервной системы, у подростков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болезни глаза и придаточного аппарата.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Рост первичной заболеваемости в 2007 году произошел практически по всем основным классам заболеваний.</w:t>
      </w:r>
      <w:r w:rsid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Снижение отмечается по 3 классам: болезни крови, кроветворных органов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на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2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, кожи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подкожной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клетчатки на 19,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,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болезни</w:t>
      </w:r>
      <w:r w:rsid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мочеполовой системы на 10,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Данная ситуация обусловлена улучшением диагностической базы ЛПУ, увеличением количества посещений и диспансерных осмотров (в 2006 году</w:t>
      </w:r>
      <w:r w:rsid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noBreakHyphen/>
      </w:r>
      <w:r w:rsid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t>3</w:t>
      </w:r>
      <w:r w:rsidRPr="00DB7701">
        <w:rPr>
          <w:color w:val="000000"/>
          <w:sz w:val="28"/>
          <w:szCs w:val="28"/>
        </w:rPr>
        <w:t>06603, в 2007</w:t>
      </w:r>
      <w:r w:rsid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t>–</w:t>
      </w:r>
      <w:r w:rsid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t>3</w:t>
      </w:r>
      <w:r w:rsidRPr="00DB7701">
        <w:rPr>
          <w:color w:val="000000"/>
          <w:sz w:val="28"/>
          <w:szCs w:val="28"/>
        </w:rPr>
        <w:t>41814)</w:t>
      </w:r>
      <w:r w:rsidR="00DB7701" w:rsidRPr="00DB7701">
        <w:rPr>
          <w:color w:val="000000"/>
          <w:sz w:val="28"/>
          <w:szCs w:val="28"/>
        </w:rPr>
        <w:t>, ч</w:t>
      </w:r>
      <w:r w:rsidRPr="00DB7701">
        <w:rPr>
          <w:color w:val="000000"/>
          <w:sz w:val="28"/>
          <w:szCs w:val="28"/>
        </w:rPr>
        <w:t>то позволило улучшить выявляемость заболеваний.</w:t>
      </w:r>
    </w:p>
    <w:p w:rsidR="0076342C" w:rsidRPr="00DB7701" w:rsidRDefault="0076342C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Одним из факторов профилактического направления национального проекта «Здоровье» явилась дополнительная диспансеризация, проведение которой продемонстрировало значимость профилактических мероприятий. Анализ заболеваемости граждан бюджетной сферы в возрасте 35</w:t>
      </w:r>
      <w:r w:rsidR="00DB7701" w:rsidRPr="00DB7701">
        <w:rPr>
          <w:color w:val="000000"/>
          <w:sz w:val="28"/>
          <w:szCs w:val="28"/>
        </w:rPr>
        <w:t>–5</w:t>
      </w:r>
      <w:r w:rsidRPr="00DB7701">
        <w:rPr>
          <w:color w:val="000000"/>
          <w:sz w:val="28"/>
          <w:szCs w:val="28"/>
        </w:rPr>
        <w:t>5 лет свидетельствует о низком числе практически здоровых граждан среди исследуемого контингента. Распределение прошедших дополнительную диспансеризацию по группам здоровья выглядит следующим образом: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  <w:lang w:val="en-US"/>
        </w:rPr>
        <w:t>I</w:t>
      </w:r>
      <w:r w:rsidR="0076342C" w:rsidRPr="00DB7701">
        <w:rPr>
          <w:color w:val="000000"/>
          <w:sz w:val="28"/>
          <w:szCs w:val="28"/>
        </w:rPr>
        <w:t xml:space="preserve"> группа здоровья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3,</w:t>
      </w:r>
      <w:r w:rsidRPr="00DB77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  <w:lang w:val="en-US"/>
        </w:rPr>
        <w:t>II</w:t>
      </w:r>
      <w:r w:rsidR="0076342C" w:rsidRPr="00DB7701">
        <w:rPr>
          <w:color w:val="000000"/>
          <w:sz w:val="28"/>
          <w:szCs w:val="28"/>
        </w:rPr>
        <w:t xml:space="preserve"> группа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15,</w:t>
      </w:r>
      <w:r w:rsidRPr="00DB770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,</w:t>
      </w:r>
    </w:p>
    <w:p w:rsidR="0076342C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  <w:lang w:val="en-US"/>
        </w:rPr>
        <w:t>III</w:t>
      </w:r>
      <w:r w:rsidR="0076342C" w:rsidRPr="00DB7701">
        <w:rPr>
          <w:color w:val="000000"/>
          <w:sz w:val="28"/>
          <w:szCs w:val="28"/>
        </w:rPr>
        <w:t xml:space="preserve"> группа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5</w:t>
      </w:r>
      <w:r w:rsidRPr="00DB770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,</w:t>
      </w:r>
    </w:p>
    <w:p w:rsidR="00BE603F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  <w:lang w:val="en-US"/>
        </w:rPr>
        <w:t>IV</w:t>
      </w:r>
      <w:r w:rsidR="0076342C" w:rsidRPr="00DB7701">
        <w:rPr>
          <w:color w:val="000000"/>
          <w:sz w:val="28"/>
          <w:szCs w:val="28"/>
        </w:rPr>
        <w:t xml:space="preserve"> группа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4,</w:t>
      </w:r>
      <w:r w:rsidRPr="00DB770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,</w:t>
      </w:r>
    </w:p>
    <w:p w:rsidR="00BE603F" w:rsidRPr="00DB7701" w:rsidRDefault="00DB7701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B7701">
        <w:rPr>
          <w:color w:val="000000"/>
          <w:sz w:val="28"/>
          <w:szCs w:val="28"/>
        </w:rPr>
        <w:t>– </w:t>
      </w:r>
      <w:r w:rsidR="0076342C" w:rsidRPr="00DB7701">
        <w:rPr>
          <w:color w:val="000000"/>
          <w:sz w:val="28"/>
          <w:szCs w:val="28"/>
          <w:lang w:val="en-US"/>
        </w:rPr>
        <w:t>V</w:t>
      </w:r>
      <w:r w:rsidR="0076342C" w:rsidRPr="00DB7701">
        <w:rPr>
          <w:color w:val="000000"/>
          <w:sz w:val="28"/>
          <w:szCs w:val="28"/>
        </w:rPr>
        <w:t xml:space="preserve"> группа</w:t>
      </w:r>
      <w:r w:rsidR="00BE603F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 xml:space="preserve">– </w:t>
      </w:r>
      <w:r w:rsidR="0076342C" w:rsidRPr="00DB7701">
        <w:rPr>
          <w:color w:val="000000"/>
          <w:sz w:val="28"/>
          <w:szCs w:val="28"/>
        </w:rPr>
        <w:t>1,</w:t>
      </w:r>
      <w:r w:rsidRPr="00DB770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 w:rsidR="0076342C" w:rsidRPr="00DB7701">
        <w:rPr>
          <w:color w:val="000000"/>
          <w:sz w:val="28"/>
          <w:szCs w:val="28"/>
        </w:rPr>
        <w:t>.</w:t>
      </w:r>
    </w:p>
    <w:p w:rsidR="00BE603F" w:rsidRPr="00DB7701" w:rsidRDefault="00BE603F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Наряду с этим по итогам дополнительной диспансеризации взято на диспансерный учет 29,</w:t>
      </w:r>
      <w:r w:rsidR="00DB7701" w:rsidRPr="00DB7701">
        <w:rPr>
          <w:color w:val="000000"/>
          <w:sz w:val="28"/>
          <w:szCs w:val="28"/>
        </w:rPr>
        <w:t>7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осмотренных.</w:t>
      </w:r>
    </w:p>
    <w:p w:rsidR="00BE603F" w:rsidRPr="00DB7701" w:rsidRDefault="00BE603F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По результатам дополнительной диспансеризации, выявлены заболевания системы кровообращения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21,</w:t>
      </w:r>
      <w:r w:rsidR="00DB7701" w:rsidRPr="00DB7701">
        <w:rPr>
          <w:color w:val="000000"/>
          <w:sz w:val="28"/>
          <w:szCs w:val="28"/>
        </w:rPr>
        <w:t>5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, болезни эндокринной системы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15,</w:t>
      </w:r>
      <w:r w:rsidR="00DB7701" w:rsidRPr="00DB7701">
        <w:rPr>
          <w:color w:val="000000"/>
          <w:sz w:val="28"/>
          <w:szCs w:val="28"/>
        </w:rPr>
        <w:t>4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, болезни глаз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15,</w:t>
      </w:r>
      <w:r w:rsidR="00DB7701" w:rsidRPr="00DB7701">
        <w:rPr>
          <w:color w:val="000000"/>
          <w:sz w:val="28"/>
          <w:szCs w:val="28"/>
        </w:rPr>
        <w:t>8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, Выявлено 31 случай злокачественных образований.</w:t>
      </w:r>
    </w:p>
    <w:p w:rsidR="00BE603F" w:rsidRPr="00DB7701" w:rsidRDefault="00BE603F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В регионе сохраняется сложная ситуация по заболеваемости ВИЧ-инфекцией. В эпидпроцесс вовлечены все административные территории области. Из общего числа ВИЧ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позитивных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больны СПИДом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408 человек, в т.ч.</w:t>
      </w:r>
      <w:r w:rsidR="00DB7701">
        <w:rPr>
          <w:color w:val="000000"/>
          <w:sz w:val="28"/>
          <w:szCs w:val="28"/>
        </w:rPr>
        <w:t xml:space="preserve"> </w:t>
      </w:r>
      <w:r w:rsidR="00DB7701" w:rsidRPr="00DB7701">
        <w:rPr>
          <w:color w:val="000000"/>
          <w:sz w:val="28"/>
          <w:szCs w:val="28"/>
        </w:rPr>
        <w:t>1</w:t>
      </w:r>
      <w:r w:rsidRPr="00DB7701">
        <w:rPr>
          <w:color w:val="000000"/>
          <w:sz w:val="28"/>
          <w:szCs w:val="28"/>
        </w:rPr>
        <w:t xml:space="preserve"> ребёнок. Общее число ВИЧ- инфицированных в 2007</w:t>
      </w:r>
      <w:r w:rsidR="00DB7701" w:rsidRPr="00DB7701">
        <w:rPr>
          <w:color w:val="000000"/>
          <w:sz w:val="28"/>
          <w:szCs w:val="28"/>
        </w:rPr>
        <w:t> г</w:t>
      </w:r>
      <w:r w:rsidRPr="00DB7701">
        <w:rPr>
          <w:color w:val="000000"/>
          <w:sz w:val="28"/>
          <w:szCs w:val="28"/>
        </w:rPr>
        <w:t>.</w:t>
      </w:r>
      <w:r w:rsidR="00DB7701" w:rsidRPr="00DB7701">
        <w:rPr>
          <w:color w:val="000000"/>
          <w:sz w:val="28"/>
          <w:szCs w:val="28"/>
        </w:rPr>
        <w:t xml:space="preserve"> – </w:t>
      </w:r>
      <w:r w:rsidRPr="00DB7701">
        <w:rPr>
          <w:color w:val="000000"/>
          <w:sz w:val="28"/>
          <w:szCs w:val="28"/>
        </w:rPr>
        <w:t>763</w:t>
      </w:r>
      <w:r w:rsidR="00DB7701" w:rsidRPr="00DB7701">
        <w:rPr>
          <w:color w:val="000000"/>
          <w:sz w:val="28"/>
          <w:szCs w:val="28"/>
        </w:rPr>
        <w:t> чел</w:t>
      </w:r>
      <w:r w:rsidRPr="00DB7701">
        <w:rPr>
          <w:color w:val="000000"/>
          <w:sz w:val="28"/>
          <w:szCs w:val="28"/>
        </w:rPr>
        <w:t xml:space="preserve">., </w:t>
      </w:r>
      <w:r w:rsidR="00DB7701" w:rsidRPr="00DB7701">
        <w:rPr>
          <w:color w:val="000000"/>
          <w:sz w:val="28"/>
          <w:szCs w:val="28"/>
        </w:rPr>
        <w:t>2006 г</w:t>
      </w:r>
      <w:r w:rsidRPr="00DB7701">
        <w:rPr>
          <w:color w:val="000000"/>
          <w:sz w:val="28"/>
          <w:szCs w:val="28"/>
        </w:rPr>
        <w:t>.</w:t>
      </w:r>
      <w:r w:rsidR="00DB7701" w:rsidRPr="00DB7701">
        <w:rPr>
          <w:color w:val="000000"/>
          <w:sz w:val="28"/>
          <w:szCs w:val="28"/>
        </w:rPr>
        <w:t xml:space="preserve"> – </w:t>
      </w:r>
      <w:r w:rsidRPr="00DB7701">
        <w:rPr>
          <w:color w:val="000000"/>
          <w:sz w:val="28"/>
          <w:szCs w:val="28"/>
        </w:rPr>
        <w:t>684</w:t>
      </w:r>
      <w:r w:rsidR="00DB7701" w:rsidRPr="00DB7701">
        <w:rPr>
          <w:color w:val="000000"/>
          <w:sz w:val="28"/>
          <w:szCs w:val="28"/>
        </w:rPr>
        <w:t> чел</w:t>
      </w:r>
      <w:r w:rsidRPr="00DB7701">
        <w:rPr>
          <w:color w:val="000000"/>
          <w:sz w:val="28"/>
          <w:szCs w:val="28"/>
        </w:rPr>
        <w:t xml:space="preserve">. Растёт число умерших ВИЧ-инфицированных по различным причинам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921 человек, в т.ч. от СПИДа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139. В </w:t>
      </w:r>
      <w:r w:rsidR="00DB7701" w:rsidRPr="00DB7701">
        <w:rPr>
          <w:color w:val="000000"/>
          <w:sz w:val="28"/>
          <w:szCs w:val="28"/>
        </w:rPr>
        <w:t>2007 г</w:t>
      </w:r>
      <w:r w:rsidRPr="00DB7701">
        <w:rPr>
          <w:color w:val="000000"/>
          <w:sz w:val="28"/>
          <w:szCs w:val="28"/>
        </w:rPr>
        <w:t>. доля инфицированных молодых людей в возрасте 15</w:t>
      </w:r>
      <w:r w:rsidR="00DB7701" w:rsidRPr="00DB7701">
        <w:rPr>
          <w:color w:val="000000"/>
          <w:sz w:val="28"/>
          <w:szCs w:val="28"/>
        </w:rPr>
        <w:t>–3</w:t>
      </w:r>
      <w:r w:rsidRPr="00DB7701">
        <w:rPr>
          <w:color w:val="000000"/>
          <w:sz w:val="28"/>
          <w:szCs w:val="28"/>
        </w:rPr>
        <w:t xml:space="preserve">0 лет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62,</w:t>
      </w:r>
      <w:r w:rsidR="00DB7701" w:rsidRPr="00DB7701">
        <w:rPr>
          <w:color w:val="000000"/>
          <w:sz w:val="28"/>
          <w:szCs w:val="28"/>
        </w:rPr>
        <w:t>8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. Начиная с 2002</w:t>
      </w:r>
      <w:r w:rsidR="00DB7701" w:rsidRPr="00DB7701">
        <w:rPr>
          <w:color w:val="000000"/>
          <w:sz w:val="28"/>
          <w:szCs w:val="28"/>
        </w:rPr>
        <w:t> г</w:t>
      </w:r>
      <w:r w:rsidRPr="00DB7701">
        <w:rPr>
          <w:color w:val="000000"/>
          <w:sz w:val="28"/>
          <w:szCs w:val="28"/>
        </w:rPr>
        <w:t>. на первое место выходит половой путь инфицирования, который в 2007</w:t>
      </w:r>
      <w:r w:rsidR="00DB7701" w:rsidRPr="00DB7701">
        <w:rPr>
          <w:color w:val="000000"/>
          <w:sz w:val="28"/>
          <w:szCs w:val="28"/>
        </w:rPr>
        <w:t> г</w:t>
      </w:r>
      <w:r w:rsidRPr="00DB7701">
        <w:rPr>
          <w:color w:val="000000"/>
          <w:sz w:val="28"/>
          <w:szCs w:val="28"/>
        </w:rPr>
        <w:t>. зарегистрирован в 72,</w:t>
      </w:r>
      <w:r w:rsidR="00DB7701" w:rsidRPr="00DB7701">
        <w:rPr>
          <w:color w:val="000000"/>
          <w:sz w:val="28"/>
          <w:szCs w:val="28"/>
        </w:rPr>
        <w:t>8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.</w:t>
      </w:r>
    </w:p>
    <w:p w:rsidR="00BE603F" w:rsidRPr="00DB7701" w:rsidRDefault="00BE603F" w:rsidP="00DB77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Растет число детей, рожденных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ВИЧ – инфицированными женщинами, за весь период наблюдения их 925, из которых у 64 – подтвержден диагноз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ВИЧ-инфекция.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В 2007 году родилось 157 ВИЧ-инфицированных детей, охвачено химиопрофилактическим лечением – 96,</w:t>
      </w:r>
      <w:r w:rsidR="00DB7701" w:rsidRPr="00DB7701">
        <w:rPr>
          <w:color w:val="000000"/>
          <w:sz w:val="28"/>
          <w:szCs w:val="28"/>
        </w:rPr>
        <w:t>8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>. Особое внимание необходимо обратить на необходимость 10</w:t>
      </w:r>
      <w:r w:rsidR="00DB7701" w:rsidRPr="00DB7701">
        <w:rPr>
          <w:color w:val="000000"/>
          <w:sz w:val="28"/>
          <w:szCs w:val="28"/>
        </w:rPr>
        <w:t>0</w:t>
      </w:r>
      <w:r w:rsidR="00DB7701">
        <w:rPr>
          <w:color w:val="000000"/>
          <w:sz w:val="28"/>
          <w:szCs w:val="28"/>
        </w:rPr>
        <w:t>%</w:t>
      </w:r>
      <w:r w:rsidRPr="00DB7701">
        <w:rPr>
          <w:color w:val="000000"/>
          <w:sz w:val="28"/>
          <w:szCs w:val="28"/>
        </w:rPr>
        <w:t xml:space="preserve"> охвата химиопрофилактикой как ВИЧ-инфицированных беременных, так в детей, рожденных ими.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Главной целью и направлением деятельности Министерства здравоохранения Ульяновской области на </w:t>
      </w:r>
      <w:r w:rsidR="00002597" w:rsidRPr="00DB7701">
        <w:rPr>
          <w:color w:val="000000"/>
          <w:sz w:val="28"/>
          <w:szCs w:val="28"/>
        </w:rPr>
        <w:t>2009</w:t>
      </w:r>
      <w:r w:rsidR="00DB7701" w:rsidRPr="00DB7701">
        <w:rPr>
          <w:color w:val="000000"/>
          <w:sz w:val="28"/>
          <w:szCs w:val="28"/>
        </w:rPr>
        <w:t>–2011</w:t>
      </w:r>
      <w:r w:rsidRPr="00DB7701">
        <w:rPr>
          <w:color w:val="000000"/>
          <w:sz w:val="28"/>
          <w:szCs w:val="28"/>
        </w:rPr>
        <w:t xml:space="preserve"> год являются: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повышение доступности и качества медицинской помощи для широких слоев населения на основе повышения эффективности использования ресурсов и возрождения профилактической направленности в здравоохранении;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перевод ЛПУ от сметно-бюджетного принципа финансирования на одноканальное финансирование по страховому принципу с оплатой всех расходов на основе стандартов оказания медицинской помощи;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переход на отраслевую систему оплаты труда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привлечение инвестиций в здравоохранение путем участия в федеральных целевых программах.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bCs/>
          <w:iCs/>
          <w:color w:val="000000"/>
          <w:sz w:val="28"/>
          <w:szCs w:val="28"/>
        </w:rPr>
        <w:t>Достижение к 2011 году оптимальных показателей: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повышение уровня рождаемости</w:t>
      </w:r>
      <w:r w:rsidRPr="00DB7701">
        <w:rPr>
          <w:color w:val="000000"/>
          <w:sz w:val="28"/>
          <w:szCs w:val="28"/>
        </w:rPr>
        <w:t xml:space="preserve"> </w:t>
      </w:r>
      <w:r w:rsidR="00BE603F" w:rsidRPr="00DB7701">
        <w:rPr>
          <w:color w:val="000000"/>
          <w:sz w:val="28"/>
          <w:szCs w:val="28"/>
        </w:rPr>
        <w:t>с 9,1</w:t>
      </w:r>
      <w:r w:rsidRPr="00DB7701">
        <w:rPr>
          <w:color w:val="000000"/>
          <w:sz w:val="28"/>
          <w:szCs w:val="28"/>
        </w:rPr>
        <w:t xml:space="preserve"> </w:t>
      </w:r>
      <w:r w:rsidR="00BE603F" w:rsidRPr="00DB7701">
        <w:rPr>
          <w:color w:val="000000"/>
          <w:sz w:val="28"/>
          <w:szCs w:val="28"/>
        </w:rPr>
        <w:t>до 9,4 на 1000 человек.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снижение уровня смертности, в т.ч. от управляемых причин (травмы, отравления, несчастные случаи), с 15,4</w:t>
      </w:r>
      <w:r w:rsidRPr="00DB7701">
        <w:rPr>
          <w:color w:val="000000"/>
          <w:sz w:val="28"/>
          <w:szCs w:val="28"/>
        </w:rPr>
        <w:t xml:space="preserve"> </w:t>
      </w:r>
      <w:r w:rsidR="00BE603F" w:rsidRPr="00DB7701">
        <w:rPr>
          <w:color w:val="000000"/>
          <w:sz w:val="28"/>
          <w:szCs w:val="28"/>
        </w:rPr>
        <w:t>до 15,2 на 1000 населения;</w:t>
      </w:r>
    </w:p>
    <w:p w:rsidR="00DB7701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снижение уровня младенческой смертности с 10,0 до 9,7 на 1000 родившихся живыми;</w:t>
      </w:r>
    </w:p>
    <w:p w:rsidR="00DB7701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увеличение числа врачебных посещений на 1 жителя с 9,2 до 9,5 посещений.</w:t>
      </w:r>
    </w:p>
    <w:p w:rsidR="00DB7701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снижение уровня госпитализации с 22,5 до 21,0 на 100 жителей.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снижение объёма оказания</w:t>
      </w:r>
      <w:r w:rsidRPr="00DB7701">
        <w:rPr>
          <w:color w:val="000000"/>
          <w:sz w:val="28"/>
          <w:szCs w:val="28"/>
        </w:rPr>
        <w:t xml:space="preserve"> </w:t>
      </w:r>
      <w:r w:rsidR="00BE603F" w:rsidRPr="00DB7701">
        <w:rPr>
          <w:color w:val="000000"/>
          <w:sz w:val="28"/>
          <w:szCs w:val="28"/>
        </w:rPr>
        <w:t>скорой медицинской помощи, как наиболее дорогостоящей, за счёт развития неотложной помощи амбулаторно-поликлинических учреждений с 325 до 310 вызовов на 1000 населения</w:t>
      </w:r>
    </w:p>
    <w:p w:rsidR="00002597" w:rsidRPr="00DB7701" w:rsidRDefault="00002597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03F" w:rsidRPr="00DB7701" w:rsidRDefault="00002597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b/>
          <w:bCs/>
          <w:iCs/>
          <w:color w:val="000000"/>
          <w:sz w:val="28"/>
          <w:szCs w:val="28"/>
        </w:rPr>
        <w:t xml:space="preserve">2. </w:t>
      </w:r>
      <w:r w:rsidR="00BE603F" w:rsidRPr="00DB7701">
        <w:rPr>
          <w:b/>
          <w:bCs/>
          <w:iCs/>
          <w:color w:val="000000"/>
          <w:sz w:val="28"/>
          <w:szCs w:val="28"/>
        </w:rPr>
        <w:t>Задачи по реформированию отрасли здравоохранение</w:t>
      </w:r>
    </w:p>
    <w:p w:rsid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В течение </w:t>
      </w:r>
      <w:r w:rsidR="00002597" w:rsidRPr="00DB7701">
        <w:rPr>
          <w:color w:val="000000"/>
          <w:sz w:val="28"/>
          <w:szCs w:val="28"/>
        </w:rPr>
        <w:t>2009</w:t>
      </w:r>
      <w:r w:rsidRPr="00DB7701">
        <w:rPr>
          <w:color w:val="000000"/>
          <w:sz w:val="28"/>
          <w:szCs w:val="28"/>
        </w:rPr>
        <w:t xml:space="preserve"> года будут продолжены работы по совершенствованию материально – технической базы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bCs/>
          <w:color w:val="000000"/>
          <w:sz w:val="28"/>
          <w:szCs w:val="28"/>
        </w:rPr>
        <w:t>ГУЗ «Ульяновская областная клиническая больница»: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ремонт</w:t>
      </w:r>
      <w:r w:rsidRPr="00DB7701">
        <w:rPr>
          <w:color w:val="000000"/>
          <w:sz w:val="28"/>
          <w:szCs w:val="28"/>
        </w:rPr>
        <w:t xml:space="preserve"> </w:t>
      </w:r>
      <w:r w:rsidR="00BE603F" w:rsidRPr="00DB7701">
        <w:rPr>
          <w:bCs/>
          <w:color w:val="000000"/>
          <w:sz w:val="28"/>
          <w:szCs w:val="28"/>
        </w:rPr>
        <w:t>ангиографического отделения</w:t>
      </w:r>
      <w:r w:rsidR="00BE603F" w:rsidRPr="00DB7701">
        <w:rPr>
          <w:color w:val="000000"/>
          <w:sz w:val="28"/>
          <w:szCs w:val="28"/>
        </w:rPr>
        <w:t xml:space="preserve"> планируется завершить до 01.02.</w:t>
      </w:r>
      <w:r w:rsidRPr="00DB7701">
        <w:rPr>
          <w:color w:val="000000"/>
          <w:sz w:val="28"/>
          <w:szCs w:val="28"/>
        </w:rPr>
        <w:t>08 г.</w:t>
      </w:r>
      <w:r w:rsidR="00BE603F" w:rsidRPr="00DB7701">
        <w:rPr>
          <w:color w:val="000000"/>
          <w:sz w:val="28"/>
          <w:szCs w:val="28"/>
        </w:rPr>
        <w:t xml:space="preserve">, Приобретение </w:t>
      </w:r>
      <w:r w:rsidR="00BE603F" w:rsidRPr="00DB7701">
        <w:rPr>
          <w:bCs/>
          <w:color w:val="000000"/>
          <w:sz w:val="28"/>
          <w:szCs w:val="28"/>
        </w:rPr>
        <w:t>ангиографического аппарата</w:t>
      </w:r>
      <w:r w:rsidR="00BE603F" w:rsidRPr="00DB7701">
        <w:rPr>
          <w:color w:val="000000"/>
          <w:sz w:val="28"/>
          <w:szCs w:val="28"/>
        </w:rPr>
        <w:t xml:space="preserve"> планируется на 1 кв. </w:t>
      </w:r>
      <w:r w:rsidR="00002597" w:rsidRPr="00DB7701">
        <w:rPr>
          <w:color w:val="000000"/>
          <w:sz w:val="28"/>
          <w:szCs w:val="28"/>
        </w:rPr>
        <w:t>2009</w:t>
      </w:r>
      <w:r w:rsidR="00BE603F" w:rsidRPr="00DB7701">
        <w:rPr>
          <w:color w:val="000000"/>
          <w:sz w:val="28"/>
          <w:szCs w:val="28"/>
        </w:rPr>
        <w:t xml:space="preserve"> года. Открытие отделения состоится после приобретения ангиографа, ориентировочно в</w:t>
      </w:r>
      <w:r w:rsidRPr="00DB7701">
        <w:rPr>
          <w:color w:val="000000"/>
          <w:sz w:val="28"/>
          <w:szCs w:val="28"/>
        </w:rPr>
        <w:t xml:space="preserve"> </w:t>
      </w:r>
      <w:r w:rsidR="00BE603F" w:rsidRPr="00DB7701">
        <w:rPr>
          <w:color w:val="000000"/>
          <w:sz w:val="28"/>
          <w:szCs w:val="28"/>
        </w:rPr>
        <w:t>конце 1</w:t>
      </w:r>
      <w:r w:rsidR="00C44EFD">
        <w:rPr>
          <w:color w:val="000000"/>
          <w:sz w:val="28"/>
          <w:szCs w:val="28"/>
        </w:rPr>
        <w:t>-</w:t>
      </w:r>
      <w:r w:rsidRPr="00DB7701">
        <w:rPr>
          <w:color w:val="000000"/>
          <w:sz w:val="28"/>
          <w:szCs w:val="28"/>
        </w:rPr>
        <w:t>г</w:t>
      </w:r>
      <w:r w:rsidR="00BE603F" w:rsidRPr="00DB7701">
        <w:rPr>
          <w:color w:val="000000"/>
          <w:sz w:val="28"/>
          <w:szCs w:val="28"/>
        </w:rPr>
        <w:t xml:space="preserve">о квартала </w:t>
      </w:r>
      <w:r w:rsidR="00002597" w:rsidRPr="00DB7701">
        <w:rPr>
          <w:color w:val="000000"/>
          <w:sz w:val="28"/>
          <w:szCs w:val="28"/>
        </w:rPr>
        <w:t>2009</w:t>
      </w:r>
      <w:r w:rsidR="00BE603F" w:rsidRPr="00DB7701">
        <w:rPr>
          <w:color w:val="000000"/>
          <w:sz w:val="28"/>
          <w:szCs w:val="28"/>
        </w:rPr>
        <w:t xml:space="preserve"> года;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 xml:space="preserve">открытие </w:t>
      </w:r>
      <w:r w:rsidR="00BE603F" w:rsidRPr="00DB7701">
        <w:rPr>
          <w:bCs/>
          <w:color w:val="000000"/>
          <w:sz w:val="28"/>
          <w:szCs w:val="28"/>
        </w:rPr>
        <w:t>иммунологической лаборатории</w:t>
      </w:r>
      <w:r w:rsidR="00BE603F" w:rsidRPr="00DB7701">
        <w:rPr>
          <w:color w:val="000000"/>
          <w:sz w:val="28"/>
          <w:szCs w:val="28"/>
        </w:rPr>
        <w:t xml:space="preserve">: ориентировочный срок окончания работ март-апрель </w:t>
      </w:r>
      <w:r w:rsidR="00002597" w:rsidRPr="00DB7701">
        <w:rPr>
          <w:color w:val="000000"/>
          <w:sz w:val="28"/>
          <w:szCs w:val="28"/>
        </w:rPr>
        <w:t>2009</w:t>
      </w:r>
      <w:r w:rsidR="00BE603F" w:rsidRPr="00DB7701">
        <w:rPr>
          <w:color w:val="000000"/>
          <w:sz w:val="28"/>
          <w:szCs w:val="28"/>
        </w:rPr>
        <w:t xml:space="preserve"> года;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 xml:space="preserve">открытие </w:t>
      </w:r>
      <w:r w:rsidR="00BE603F" w:rsidRPr="00DB7701">
        <w:rPr>
          <w:bCs/>
          <w:color w:val="000000"/>
          <w:sz w:val="28"/>
          <w:szCs w:val="28"/>
        </w:rPr>
        <w:t>отделения микрохирургии глаза</w:t>
      </w:r>
      <w:r w:rsidR="00BE603F" w:rsidRPr="00DB7701">
        <w:rPr>
          <w:color w:val="000000"/>
          <w:sz w:val="28"/>
          <w:szCs w:val="28"/>
        </w:rPr>
        <w:t xml:space="preserve">: окончание выполнения ремонтных работ здания бывшего диализного центра планируется на 3 квартал </w:t>
      </w:r>
      <w:r w:rsidR="00002597" w:rsidRPr="00DB7701">
        <w:rPr>
          <w:color w:val="000000"/>
          <w:sz w:val="28"/>
          <w:szCs w:val="28"/>
        </w:rPr>
        <w:t>2009</w:t>
      </w:r>
      <w:r w:rsidR="00BE603F" w:rsidRPr="00DB7701">
        <w:rPr>
          <w:color w:val="000000"/>
          <w:sz w:val="28"/>
          <w:szCs w:val="28"/>
        </w:rPr>
        <w:t xml:space="preserve"> года;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 xml:space="preserve">ремонт </w:t>
      </w:r>
      <w:r w:rsidR="00BE603F" w:rsidRPr="00DB7701">
        <w:rPr>
          <w:bCs/>
          <w:color w:val="000000"/>
          <w:sz w:val="28"/>
          <w:szCs w:val="28"/>
        </w:rPr>
        <w:t>9</w:t>
      </w:r>
      <w:r w:rsidR="00C44EFD">
        <w:rPr>
          <w:bCs/>
          <w:color w:val="000000"/>
          <w:sz w:val="28"/>
          <w:szCs w:val="28"/>
        </w:rPr>
        <w:t>-</w:t>
      </w:r>
      <w:r w:rsidRPr="00DB7701">
        <w:rPr>
          <w:bCs/>
          <w:color w:val="000000"/>
          <w:sz w:val="28"/>
          <w:szCs w:val="28"/>
        </w:rPr>
        <w:t>г</w:t>
      </w:r>
      <w:r w:rsidR="00BE603F" w:rsidRPr="00DB7701">
        <w:rPr>
          <w:bCs/>
          <w:color w:val="000000"/>
          <w:sz w:val="28"/>
          <w:szCs w:val="28"/>
        </w:rPr>
        <w:t>о этажа</w:t>
      </w:r>
      <w:r w:rsidR="00BE603F" w:rsidRPr="00DB7701">
        <w:rPr>
          <w:color w:val="000000"/>
          <w:sz w:val="28"/>
          <w:szCs w:val="28"/>
        </w:rPr>
        <w:t xml:space="preserve"> (бывшего кардиологического отделения) </w:t>
      </w:r>
      <w:r w:rsidR="00BE603F" w:rsidRPr="00DB7701">
        <w:rPr>
          <w:bCs/>
          <w:color w:val="000000"/>
          <w:sz w:val="28"/>
          <w:szCs w:val="28"/>
        </w:rPr>
        <w:t>терапевтического корпуса</w:t>
      </w:r>
      <w:r w:rsidR="00BE603F" w:rsidRPr="00DB7701">
        <w:rPr>
          <w:color w:val="000000"/>
          <w:sz w:val="28"/>
          <w:szCs w:val="28"/>
        </w:rPr>
        <w:t xml:space="preserve"> запланирован на </w:t>
      </w:r>
      <w:r w:rsidR="00002597" w:rsidRPr="00DB7701">
        <w:rPr>
          <w:color w:val="000000"/>
          <w:sz w:val="28"/>
          <w:szCs w:val="28"/>
        </w:rPr>
        <w:t>2009</w:t>
      </w:r>
      <w:r w:rsidR="00BE603F" w:rsidRPr="00DB7701">
        <w:rPr>
          <w:color w:val="000000"/>
          <w:sz w:val="28"/>
          <w:szCs w:val="28"/>
        </w:rPr>
        <w:t xml:space="preserve"> год.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Будет продолжена работа по привлечению инвесторов для строительства </w:t>
      </w:r>
      <w:r w:rsidRPr="00DB7701">
        <w:rPr>
          <w:bCs/>
          <w:color w:val="000000"/>
          <w:sz w:val="28"/>
          <w:szCs w:val="28"/>
        </w:rPr>
        <w:t>хирургического корпуса УОКБ.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 xml:space="preserve">ГУЗ </w:t>
      </w:r>
      <w:r w:rsidRPr="00DB7701">
        <w:rPr>
          <w:bCs/>
          <w:color w:val="000000"/>
          <w:sz w:val="28"/>
          <w:szCs w:val="28"/>
        </w:rPr>
        <w:t>«Ульяновский областной онкологический диспансер»</w:t>
      </w:r>
      <w:r w:rsidRPr="00DB7701">
        <w:rPr>
          <w:color w:val="000000"/>
          <w:sz w:val="28"/>
          <w:szCs w:val="28"/>
        </w:rPr>
        <w:t xml:space="preserve"> планируется открытие блока </w:t>
      </w:r>
      <w:r w:rsidRPr="00DB7701">
        <w:rPr>
          <w:bCs/>
          <w:color w:val="000000"/>
          <w:sz w:val="28"/>
          <w:szCs w:val="28"/>
        </w:rPr>
        <w:t>дистанционной лучевой терапии</w:t>
      </w:r>
      <w:r w:rsidRPr="00DB7701">
        <w:rPr>
          <w:color w:val="000000"/>
          <w:sz w:val="28"/>
          <w:szCs w:val="28"/>
        </w:rPr>
        <w:t xml:space="preserve"> в 1</w:t>
      </w:r>
      <w:r w:rsidR="00C44EFD">
        <w:rPr>
          <w:color w:val="000000"/>
          <w:sz w:val="28"/>
          <w:szCs w:val="28"/>
        </w:rPr>
        <w:t>-</w:t>
      </w:r>
      <w:r w:rsidR="00DB7701" w:rsidRPr="00DB7701">
        <w:rPr>
          <w:color w:val="000000"/>
          <w:sz w:val="28"/>
          <w:szCs w:val="28"/>
        </w:rPr>
        <w:t>м</w:t>
      </w:r>
      <w:r w:rsidRPr="00DB7701">
        <w:rPr>
          <w:color w:val="000000"/>
          <w:sz w:val="28"/>
          <w:szCs w:val="28"/>
        </w:rPr>
        <w:t xml:space="preserve"> квартале </w:t>
      </w:r>
      <w:r w:rsidR="00002597" w:rsidRPr="00DB7701">
        <w:rPr>
          <w:color w:val="000000"/>
          <w:sz w:val="28"/>
          <w:szCs w:val="28"/>
        </w:rPr>
        <w:t>2009</w:t>
      </w:r>
      <w:r w:rsidRPr="00DB7701">
        <w:rPr>
          <w:color w:val="000000"/>
          <w:sz w:val="28"/>
          <w:szCs w:val="28"/>
        </w:rPr>
        <w:t xml:space="preserve"> года.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Самое серьёзное внимание будет обращено на изыскание средств для ремонта и реконструкции </w:t>
      </w:r>
      <w:r w:rsidRPr="00DB7701">
        <w:rPr>
          <w:bCs/>
          <w:color w:val="000000"/>
          <w:sz w:val="28"/>
          <w:szCs w:val="28"/>
        </w:rPr>
        <w:t>ГУЗ</w:t>
      </w:r>
      <w:r w:rsidR="00DB7701" w:rsidRPr="00DB7701">
        <w:rPr>
          <w:bCs/>
          <w:color w:val="000000"/>
          <w:sz w:val="28"/>
          <w:szCs w:val="28"/>
        </w:rPr>
        <w:t xml:space="preserve"> «</w:t>
      </w:r>
      <w:r w:rsidRPr="00DB7701">
        <w:rPr>
          <w:bCs/>
          <w:color w:val="000000"/>
          <w:sz w:val="28"/>
          <w:szCs w:val="28"/>
        </w:rPr>
        <w:t xml:space="preserve">Ульяновская областная клиническая психиатрическая больница им. </w:t>
      </w:r>
      <w:r w:rsidR="00DB7701" w:rsidRPr="00DB7701">
        <w:rPr>
          <w:bCs/>
          <w:color w:val="000000"/>
          <w:sz w:val="28"/>
          <w:szCs w:val="28"/>
        </w:rPr>
        <w:t>Н.М. Карамзина</w:t>
      </w:r>
      <w:r w:rsidRPr="00DB7701">
        <w:rPr>
          <w:bCs/>
          <w:color w:val="000000"/>
          <w:sz w:val="28"/>
          <w:szCs w:val="28"/>
        </w:rPr>
        <w:t>»</w:t>
      </w:r>
      <w:r w:rsidRPr="00DB7701">
        <w:rPr>
          <w:color w:val="000000"/>
          <w:sz w:val="28"/>
          <w:szCs w:val="28"/>
        </w:rPr>
        <w:t>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Подготовка плана поэтапных действий в подготовке к переезду </w:t>
      </w:r>
      <w:r w:rsidRPr="00DB7701">
        <w:rPr>
          <w:bCs/>
          <w:color w:val="000000"/>
          <w:sz w:val="28"/>
          <w:szCs w:val="28"/>
        </w:rPr>
        <w:t>ГУЗ «Областная станция переливания крови»</w:t>
      </w:r>
      <w:r w:rsidRPr="00DB7701">
        <w:rPr>
          <w:color w:val="000000"/>
          <w:sz w:val="28"/>
          <w:szCs w:val="28"/>
        </w:rPr>
        <w:t xml:space="preserve"> в здании бывшего Диализного центра и глазного отделения областной больницы </w:t>
      </w:r>
      <w:r w:rsidR="00DB7701">
        <w:rPr>
          <w:color w:val="000000"/>
          <w:sz w:val="28"/>
          <w:szCs w:val="28"/>
        </w:rPr>
        <w:t>№</w:t>
      </w:r>
      <w:r w:rsidR="00DB7701" w:rsidRPr="00DB7701">
        <w:rPr>
          <w:color w:val="000000"/>
          <w:sz w:val="28"/>
          <w:szCs w:val="28"/>
        </w:rPr>
        <w:t>1</w:t>
      </w:r>
      <w:r w:rsidRPr="00DB7701">
        <w:rPr>
          <w:color w:val="000000"/>
          <w:sz w:val="28"/>
          <w:szCs w:val="28"/>
        </w:rPr>
        <w:t xml:space="preserve"> в </w:t>
      </w:r>
      <w:r w:rsidRPr="00DB7701">
        <w:rPr>
          <w:bCs/>
          <w:color w:val="000000"/>
          <w:sz w:val="28"/>
          <w:szCs w:val="28"/>
        </w:rPr>
        <w:t xml:space="preserve">ГУЗ «Областная больница </w:t>
      </w:r>
      <w:r w:rsidR="00DB7701">
        <w:rPr>
          <w:bCs/>
          <w:color w:val="000000"/>
          <w:sz w:val="28"/>
          <w:szCs w:val="28"/>
        </w:rPr>
        <w:t>№</w:t>
      </w:r>
      <w:r w:rsidR="00DB7701" w:rsidRPr="00DB7701">
        <w:rPr>
          <w:bCs/>
          <w:color w:val="000000"/>
          <w:sz w:val="28"/>
          <w:szCs w:val="28"/>
        </w:rPr>
        <w:t>2</w:t>
      </w:r>
      <w:r w:rsidRPr="00DB7701">
        <w:rPr>
          <w:bCs/>
          <w:color w:val="000000"/>
          <w:sz w:val="28"/>
          <w:szCs w:val="28"/>
        </w:rPr>
        <w:t>».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bCs/>
          <w:color w:val="000000"/>
          <w:sz w:val="28"/>
          <w:szCs w:val="28"/>
        </w:rPr>
        <w:t>Так же задачами здравоохранения Ульяновской области являются: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введение первой очереди системы дистанционного мониторирования артериальной гипертензии и сердечнососудистой деятельности на территории ГУЗ</w:t>
      </w:r>
      <w:r w:rsidRPr="00DB7701">
        <w:rPr>
          <w:color w:val="000000"/>
          <w:sz w:val="28"/>
          <w:szCs w:val="28"/>
        </w:rPr>
        <w:t xml:space="preserve"> «</w:t>
      </w:r>
      <w:r w:rsidR="00BE603F" w:rsidRPr="00DB7701">
        <w:rPr>
          <w:color w:val="000000"/>
          <w:sz w:val="28"/>
          <w:szCs w:val="28"/>
        </w:rPr>
        <w:t>Областная клиническая больница»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подготовка проекта Закона «Об организации высокотехнологичной медицинской помощи (экстракорпоральное оплодотворение) на территории Ульяновской области» в целях оказания высокотехнологичной помощи женщинам.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изучение опыта других регионов и внесение предложений по долевому участию в строительстве жилья работников бюджетной сферы с целью закрепления кадрового потенциала в бюджетных организациях области.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В соответствии с Постановлением Правительства Ульяновской области месячная заработная плата работников областного государственного учреждения, с </w:t>
      </w:r>
      <w:r w:rsidR="00DB7701" w:rsidRPr="00DB7701">
        <w:rPr>
          <w:color w:val="000000"/>
          <w:sz w:val="28"/>
          <w:szCs w:val="28"/>
        </w:rPr>
        <w:t>1 по</w:t>
      </w:r>
      <w:r w:rsidRPr="00DB7701">
        <w:rPr>
          <w:color w:val="000000"/>
          <w:sz w:val="28"/>
          <w:szCs w:val="28"/>
        </w:rPr>
        <w:t xml:space="preserve"> 15 разряды будет соответствовать единой тарифной сетке.</w:t>
      </w:r>
    </w:p>
    <w:p w:rsidR="00BE603F" w:rsidRPr="00DB7701" w:rsidRDefault="00BE603F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Выплаты компенсационного и стимулирующего характера, применяемых при оплате труда работников областных государственных учреждений: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надбавка за сложность, напряженность (интенсивность труда) (врачи и средний медицинский персонал учреждений здравоохранения, работающих в медицинских кабинетах общеобразовательных учреждений)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надбавка за звание, нагрудный знак (ОГУЗ)</w:t>
      </w:r>
    </w:p>
    <w:p w:rsidR="00BE603F" w:rsidRPr="00DB7701" w:rsidRDefault="00DB7701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– </w:t>
      </w:r>
      <w:r w:rsidR="00BE603F" w:rsidRPr="00DB7701">
        <w:rPr>
          <w:color w:val="000000"/>
          <w:sz w:val="28"/>
          <w:szCs w:val="28"/>
        </w:rPr>
        <w:t>доплата за наличие ученой степени кандидата наук, доктора наук (ОГУЗ).</w:t>
      </w:r>
    </w:p>
    <w:p w:rsidR="00002597" w:rsidRPr="00DB7701" w:rsidRDefault="00002597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597" w:rsidRPr="00DB7701" w:rsidRDefault="00002597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597" w:rsidRPr="00DB7701" w:rsidRDefault="00C44EFD" w:rsidP="00DB77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02597" w:rsidRPr="00DB7701">
        <w:rPr>
          <w:b/>
          <w:color w:val="000000"/>
          <w:sz w:val="28"/>
          <w:szCs w:val="28"/>
        </w:rPr>
        <w:t>Заключение</w:t>
      </w:r>
    </w:p>
    <w:p w:rsidR="00C44EFD" w:rsidRDefault="00C44EFD" w:rsidP="00DB7701">
      <w:pPr>
        <w:shd w:val="clear" w:color="auto" w:fill="FFFFFF"/>
        <w:tabs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597" w:rsidRPr="00DB7701" w:rsidRDefault="00002597" w:rsidP="00DB7701">
      <w:pPr>
        <w:shd w:val="clear" w:color="auto" w:fill="FFFFFF"/>
        <w:tabs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Здоровье людей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это самый драгоценный и надежный капитал. Сохранение и укрепление здоровья граждан является основной стратегической целью.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В сентябре 2005 года Президентом России в послании Федеральному Собранию Российской Федерации были определены приоритетные направления развития страны на ближайшую перспективу, среди них и развитие здравоохранения. Подготовленный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Министерством здравоохранения и социального развития России приоритетный национальный проект «Здоровье» был утвержден 21 декабря 2005 года.</w:t>
      </w:r>
    </w:p>
    <w:p w:rsidR="00002597" w:rsidRPr="00DB7701" w:rsidRDefault="00002597" w:rsidP="00DB7701">
      <w:pPr>
        <w:shd w:val="clear" w:color="auto" w:fill="FFFFFF"/>
        <w:tabs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В национальном проекте «Здоровье» выделены три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направления:</w:t>
      </w:r>
    </w:p>
    <w:p w:rsidR="00002597" w:rsidRPr="00DB7701" w:rsidRDefault="00002597" w:rsidP="00DB7701">
      <w:pPr>
        <w:shd w:val="clear" w:color="auto" w:fill="FFFFFF"/>
        <w:tabs>
          <w:tab w:val="num" w:pos="990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1.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Развитие первичной медико-санитарной помощи.</w:t>
      </w:r>
    </w:p>
    <w:p w:rsidR="00002597" w:rsidRPr="00DB7701" w:rsidRDefault="00002597" w:rsidP="00DB7701">
      <w:pPr>
        <w:shd w:val="clear" w:color="auto" w:fill="FFFFFF"/>
        <w:tabs>
          <w:tab w:val="num" w:pos="990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2.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Усиление профилактической направленности здравоохранения</w:t>
      </w:r>
      <w:r w:rsidR="00DB7701" w:rsidRPr="00DB7701">
        <w:rPr>
          <w:color w:val="000000"/>
          <w:sz w:val="28"/>
          <w:szCs w:val="28"/>
        </w:rPr>
        <w:t xml:space="preserve"> </w:t>
      </w:r>
      <w:r w:rsidRPr="00DB7701">
        <w:rPr>
          <w:color w:val="000000"/>
          <w:sz w:val="28"/>
          <w:szCs w:val="28"/>
        </w:rPr>
        <w:t>(формирование у значительной части населения культуры здоровья, повышение мотивации к его сохранению, а также проведение углубленной диспансеризации, массовых и доступных противоэпидемических мероприятий).</w:t>
      </w:r>
    </w:p>
    <w:p w:rsidR="00002597" w:rsidRPr="00DB7701" w:rsidRDefault="00002597" w:rsidP="00DB7701">
      <w:pPr>
        <w:shd w:val="clear" w:color="auto" w:fill="FFFFFF"/>
        <w:tabs>
          <w:tab w:val="num" w:pos="990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3.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Обеспечение населения высокотехнологичной медицинской помощью.</w:t>
      </w:r>
    </w:p>
    <w:p w:rsidR="00002597" w:rsidRPr="00DB7701" w:rsidRDefault="00002597" w:rsidP="00DB7701">
      <w:pPr>
        <w:shd w:val="clear" w:color="auto" w:fill="FFFFFF"/>
        <w:tabs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Были намечены основные цели работы в среднесрочной перспективе на 2006</w:t>
      </w:r>
      <w:r w:rsidR="00DB7701" w:rsidRPr="00DB7701">
        <w:rPr>
          <w:color w:val="000000"/>
          <w:sz w:val="28"/>
          <w:szCs w:val="28"/>
        </w:rPr>
        <w:t>–2</w:t>
      </w:r>
      <w:r w:rsidRPr="00DB7701">
        <w:rPr>
          <w:color w:val="000000"/>
          <w:sz w:val="28"/>
          <w:szCs w:val="28"/>
        </w:rPr>
        <w:t>008 годы:</w:t>
      </w:r>
    </w:p>
    <w:p w:rsidR="00002597" w:rsidRPr="00DB7701" w:rsidRDefault="00002597" w:rsidP="00DB7701">
      <w:pPr>
        <w:shd w:val="clear" w:color="auto" w:fill="FFFFFF"/>
        <w:tabs>
          <w:tab w:val="num" w:pos="1308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1.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Повышение благосостояния населения, снижение уровня бедности, дифференциации денежных доходов.</w:t>
      </w:r>
    </w:p>
    <w:p w:rsidR="00002597" w:rsidRPr="00DB7701" w:rsidRDefault="00002597" w:rsidP="00DB7701">
      <w:pPr>
        <w:shd w:val="clear" w:color="auto" w:fill="FFFFFF"/>
        <w:tabs>
          <w:tab w:val="num" w:pos="1308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2.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Повышение качества и доступности медицинской помощи, улучшение лекарственного обеспечения, в первую очередь, льготных категорий граждан.</w:t>
      </w:r>
    </w:p>
    <w:p w:rsidR="00002597" w:rsidRPr="00DB7701" w:rsidRDefault="00002597" w:rsidP="00DB7701">
      <w:pPr>
        <w:shd w:val="clear" w:color="auto" w:fill="FFFFFF"/>
        <w:tabs>
          <w:tab w:val="num" w:pos="1308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3.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Обеспечение санитарно-эпидемиологического благополучия.</w:t>
      </w:r>
    </w:p>
    <w:p w:rsidR="00002597" w:rsidRPr="00DB7701" w:rsidRDefault="00002597" w:rsidP="00DB7701">
      <w:pPr>
        <w:shd w:val="clear" w:color="auto" w:fill="FFFFFF"/>
        <w:tabs>
          <w:tab w:val="num" w:pos="1308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4.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Улучшение положения семей с детьми и создание социально-благоприятных условий для детей, оказавшихся в трудной жизненной ситуации.</w:t>
      </w:r>
    </w:p>
    <w:p w:rsidR="00002597" w:rsidRPr="00DB7701" w:rsidRDefault="00002597" w:rsidP="00DB7701">
      <w:pPr>
        <w:shd w:val="clear" w:color="auto" w:fill="FFFFFF"/>
        <w:tabs>
          <w:tab w:val="num" w:pos="1308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5.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Повышение эффективности системы социальной защиты, в первую очередь пожилых людей.</w:t>
      </w:r>
    </w:p>
    <w:p w:rsidR="00DB7701" w:rsidRPr="00DB7701" w:rsidRDefault="00002597" w:rsidP="00DB7701">
      <w:pPr>
        <w:shd w:val="clear" w:color="auto" w:fill="FFFFFF"/>
        <w:tabs>
          <w:tab w:val="num" w:pos="1308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6.</w:t>
      </w:r>
      <w:r w:rsidR="00DB7701" w:rsidRPr="00DB7701">
        <w:rPr>
          <w:color w:val="000000"/>
          <w:sz w:val="28"/>
          <w:szCs w:val="14"/>
        </w:rPr>
        <w:t xml:space="preserve"> </w:t>
      </w:r>
      <w:r w:rsidRPr="00DB7701">
        <w:rPr>
          <w:color w:val="000000"/>
          <w:sz w:val="28"/>
          <w:szCs w:val="28"/>
        </w:rPr>
        <w:t>Содействие продуктивной занятости и обеспечения граждан в сфере труда.</w:t>
      </w:r>
    </w:p>
    <w:p w:rsidR="00002597" w:rsidRPr="00DB7701" w:rsidRDefault="00002597" w:rsidP="00DB7701">
      <w:pPr>
        <w:shd w:val="clear" w:color="auto" w:fill="FFFFFF"/>
        <w:tabs>
          <w:tab w:val="left" w:pos="1481"/>
          <w:tab w:val="left" w:pos="4680"/>
          <w:tab w:val="left" w:pos="5580"/>
          <w:tab w:val="left" w:pos="5760"/>
          <w:tab w:val="left" w:pos="5940"/>
          <w:tab w:val="left" w:pos="6480"/>
          <w:tab w:val="left" w:pos="6660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Особое внимание было уделено проблеме модернизации здравоохранения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разработке комплекса мероприятий для обеспечения качественной и доступной медицинской помощи, мер по улучшению лекарственного обеспечения граждан, совершенствованию программ оказания бесплатной медицинской помощи, дальнейшему развитию профилактической направленности здравоохранения, а также инвестиционного проекта по созданию высокотехнологических медицинских центров.</w:t>
      </w:r>
    </w:p>
    <w:p w:rsidR="00D577E3" w:rsidRPr="00DB7701" w:rsidRDefault="00D577E3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7E3" w:rsidRPr="00DB7701" w:rsidRDefault="00D577E3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7E3" w:rsidRDefault="00C44EFD" w:rsidP="00DB77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577E3" w:rsidRPr="00DB7701">
        <w:rPr>
          <w:b/>
          <w:color w:val="000000"/>
          <w:sz w:val="28"/>
          <w:szCs w:val="28"/>
        </w:rPr>
        <w:t>Список литературы</w:t>
      </w:r>
    </w:p>
    <w:p w:rsidR="00C44EFD" w:rsidRPr="00C44EFD" w:rsidRDefault="00C44EFD" w:rsidP="00DB7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7E3" w:rsidRPr="00DB7701" w:rsidRDefault="00DB7701" w:rsidP="00C44EF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>Мырынюк А.Н. Национальные</w:t>
      </w:r>
      <w:r w:rsidR="0073229C" w:rsidRPr="00DB7701">
        <w:rPr>
          <w:color w:val="000000"/>
          <w:sz w:val="28"/>
          <w:szCs w:val="28"/>
        </w:rPr>
        <w:t xml:space="preserve"> проекты в России: проблемы и перспективы</w:t>
      </w:r>
      <w:r w:rsidRPr="00DB7701">
        <w:rPr>
          <w:color w:val="000000"/>
          <w:sz w:val="28"/>
          <w:szCs w:val="28"/>
        </w:rPr>
        <w:t>:</w:t>
      </w:r>
      <w:r w:rsidR="0073229C" w:rsidRPr="00DB7701">
        <w:rPr>
          <w:color w:val="000000"/>
          <w:sz w:val="28"/>
          <w:szCs w:val="28"/>
        </w:rPr>
        <w:t xml:space="preserve"> монография / </w:t>
      </w:r>
      <w:r w:rsidRPr="00DB7701">
        <w:rPr>
          <w:color w:val="000000"/>
          <w:sz w:val="28"/>
          <w:szCs w:val="28"/>
        </w:rPr>
        <w:t>А.Н. Мырынюк</w:t>
      </w:r>
      <w:r w:rsidR="0073229C" w:rsidRPr="00DB7701">
        <w:rPr>
          <w:color w:val="000000"/>
          <w:sz w:val="28"/>
          <w:szCs w:val="28"/>
        </w:rPr>
        <w:t xml:space="preserve">. </w:t>
      </w:r>
      <w:r w:rsidRPr="00DB7701">
        <w:rPr>
          <w:color w:val="000000"/>
          <w:sz w:val="28"/>
          <w:szCs w:val="28"/>
        </w:rPr>
        <w:t xml:space="preserve">– </w:t>
      </w:r>
      <w:r w:rsidR="0073229C" w:rsidRPr="00DB7701">
        <w:rPr>
          <w:color w:val="000000"/>
          <w:sz w:val="28"/>
          <w:szCs w:val="28"/>
        </w:rPr>
        <w:t>М.</w:t>
      </w:r>
      <w:r w:rsidRPr="00DB7701">
        <w:rPr>
          <w:color w:val="000000"/>
          <w:sz w:val="28"/>
          <w:szCs w:val="28"/>
        </w:rPr>
        <w:t>:</w:t>
      </w:r>
      <w:r w:rsidR="0073229C" w:rsidRPr="00DB7701">
        <w:rPr>
          <w:color w:val="000000"/>
          <w:sz w:val="28"/>
          <w:szCs w:val="28"/>
        </w:rPr>
        <w:t xml:space="preserve"> Маросейка, 2007. </w:t>
      </w:r>
      <w:r w:rsidRPr="00DB7701">
        <w:rPr>
          <w:color w:val="000000"/>
          <w:sz w:val="28"/>
          <w:szCs w:val="28"/>
        </w:rPr>
        <w:t xml:space="preserve">– </w:t>
      </w:r>
      <w:r w:rsidR="0073229C" w:rsidRPr="00DB7701">
        <w:rPr>
          <w:color w:val="000000"/>
          <w:sz w:val="28"/>
          <w:szCs w:val="28"/>
        </w:rPr>
        <w:t>206</w:t>
      </w:r>
      <w:r w:rsidRPr="00DB7701">
        <w:rPr>
          <w:color w:val="000000"/>
          <w:sz w:val="28"/>
          <w:szCs w:val="28"/>
        </w:rPr>
        <w:t> с.</w:t>
      </w:r>
    </w:p>
    <w:p w:rsidR="00D577E3" w:rsidRPr="00DB7701" w:rsidRDefault="0073229C" w:rsidP="00C44EF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Национальный проект </w:t>
      </w:r>
      <w:r w:rsidR="00DB7701" w:rsidRPr="00DB7701">
        <w:rPr>
          <w:color w:val="000000"/>
          <w:sz w:val="28"/>
          <w:szCs w:val="28"/>
        </w:rPr>
        <w:t>«З</w:t>
      </w:r>
      <w:r w:rsidRPr="00DB7701">
        <w:rPr>
          <w:color w:val="000000"/>
          <w:sz w:val="28"/>
          <w:szCs w:val="28"/>
        </w:rPr>
        <w:t>доровье</w:t>
      </w:r>
      <w:r w:rsidR="00DB7701" w:rsidRPr="00DB7701">
        <w:rPr>
          <w:color w:val="000000"/>
          <w:sz w:val="28"/>
          <w:szCs w:val="28"/>
        </w:rPr>
        <w:t xml:space="preserve">» </w:t>
      </w:r>
      <w:r w:rsidRPr="00DB7701">
        <w:rPr>
          <w:color w:val="000000"/>
          <w:sz w:val="28"/>
          <w:szCs w:val="28"/>
        </w:rPr>
        <w:t>в России и Ульяновской области</w:t>
      </w:r>
      <w:r w:rsidR="00DB7701" w:rsidRPr="00DB7701">
        <w:rPr>
          <w:color w:val="000000"/>
          <w:sz w:val="28"/>
          <w:szCs w:val="28"/>
        </w:rPr>
        <w:t>:</w:t>
      </w:r>
      <w:r w:rsidRPr="00DB7701">
        <w:rPr>
          <w:color w:val="000000"/>
          <w:sz w:val="28"/>
          <w:szCs w:val="28"/>
        </w:rPr>
        <w:t xml:space="preserve"> тема номера</w:t>
      </w:r>
      <w:r w:rsidR="00DB7701" w:rsidRPr="00DB7701">
        <w:rPr>
          <w:color w:val="000000"/>
          <w:sz w:val="28"/>
          <w:szCs w:val="28"/>
        </w:rPr>
        <w:t> //</w:t>
      </w:r>
      <w:r w:rsidRPr="00DB7701">
        <w:rPr>
          <w:color w:val="000000"/>
          <w:sz w:val="28"/>
          <w:szCs w:val="28"/>
        </w:rPr>
        <w:t xml:space="preserve"> Действующие лица.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2007. </w:t>
      </w:r>
      <w:r w:rsidR="00DB7701" w:rsidRPr="00DB7701">
        <w:rPr>
          <w:color w:val="000000"/>
          <w:sz w:val="28"/>
          <w:szCs w:val="28"/>
        </w:rPr>
        <w:t xml:space="preserve">– </w:t>
      </w:r>
      <w:r w:rsidR="00DB7701">
        <w:rPr>
          <w:color w:val="000000"/>
          <w:sz w:val="28"/>
          <w:szCs w:val="28"/>
        </w:rPr>
        <w:t>№</w:t>
      </w:r>
      <w:r w:rsidR="00DB7701" w:rsidRPr="00DB7701">
        <w:rPr>
          <w:color w:val="000000"/>
          <w:sz w:val="28"/>
          <w:szCs w:val="28"/>
        </w:rPr>
        <w:t>4</w:t>
      </w:r>
    </w:p>
    <w:p w:rsidR="0073229C" w:rsidRPr="00DB7701" w:rsidRDefault="0073229C" w:rsidP="00C44EF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Бойко </w:t>
      </w:r>
      <w:r w:rsidR="00DB7701" w:rsidRPr="00DB7701">
        <w:rPr>
          <w:color w:val="000000"/>
          <w:sz w:val="28"/>
          <w:szCs w:val="28"/>
        </w:rPr>
        <w:t>Ю.П. Гражданское</w:t>
      </w:r>
      <w:r w:rsidRPr="00DB7701">
        <w:rPr>
          <w:color w:val="000000"/>
          <w:sz w:val="28"/>
          <w:szCs w:val="28"/>
        </w:rPr>
        <w:t xml:space="preserve"> общество, здоровье человека и здравоохранение / </w:t>
      </w:r>
      <w:r w:rsidR="00DB7701" w:rsidRPr="00DB7701">
        <w:rPr>
          <w:color w:val="000000"/>
          <w:sz w:val="28"/>
          <w:szCs w:val="28"/>
        </w:rPr>
        <w:t>Ю.П. Бойко</w:t>
      </w:r>
      <w:r w:rsidRPr="00DB7701">
        <w:rPr>
          <w:color w:val="000000"/>
          <w:sz w:val="28"/>
          <w:szCs w:val="28"/>
        </w:rPr>
        <w:t xml:space="preserve">, </w:t>
      </w:r>
      <w:r w:rsidR="00DB7701" w:rsidRPr="00DB7701">
        <w:rPr>
          <w:color w:val="000000"/>
          <w:sz w:val="28"/>
          <w:szCs w:val="28"/>
        </w:rPr>
        <w:t>М.Е. Путин //</w:t>
      </w:r>
      <w:r w:rsidRPr="00DB7701">
        <w:rPr>
          <w:color w:val="000000"/>
          <w:sz w:val="28"/>
          <w:szCs w:val="28"/>
        </w:rPr>
        <w:t xml:space="preserve"> Народонаселение.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2007. </w:t>
      </w:r>
      <w:r w:rsidR="00DB7701" w:rsidRPr="00DB7701">
        <w:rPr>
          <w:color w:val="000000"/>
          <w:sz w:val="28"/>
          <w:szCs w:val="28"/>
        </w:rPr>
        <w:t xml:space="preserve">– </w:t>
      </w:r>
      <w:r w:rsidR="00DB7701">
        <w:rPr>
          <w:color w:val="000000"/>
          <w:sz w:val="28"/>
          <w:szCs w:val="28"/>
        </w:rPr>
        <w:t>№</w:t>
      </w:r>
      <w:r w:rsidR="00DB7701" w:rsidRPr="00DB7701">
        <w:rPr>
          <w:color w:val="000000"/>
          <w:sz w:val="28"/>
          <w:szCs w:val="28"/>
        </w:rPr>
        <w:t>1</w:t>
      </w:r>
      <w:r w:rsidRPr="00DB7701">
        <w:rPr>
          <w:color w:val="000000"/>
          <w:sz w:val="28"/>
          <w:szCs w:val="28"/>
        </w:rPr>
        <w:t xml:space="preserve">.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С.</w:t>
      </w:r>
      <w:r w:rsidR="00DB7701" w:rsidRPr="00DB7701">
        <w:rPr>
          <w:color w:val="000000"/>
          <w:sz w:val="28"/>
          <w:szCs w:val="28"/>
        </w:rPr>
        <w:t> 10–1</w:t>
      </w:r>
      <w:r w:rsidRPr="00DB7701">
        <w:rPr>
          <w:color w:val="000000"/>
          <w:sz w:val="28"/>
          <w:szCs w:val="28"/>
        </w:rPr>
        <w:t>7.</w:t>
      </w:r>
    </w:p>
    <w:p w:rsidR="0073229C" w:rsidRPr="00DB7701" w:rsidRDefault="0073229C" w:rsidP="00C44EF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Глазьев </w:t>
      </w:r>
      <w:r w:rsidR="00DB7701" w:rsidRPr="00DB7701">
        <w:rPr>
          <w:color w:val="000000"/>
          <w:sz w:val="28"/>
          <w:szCs w:val="28"/>
        </w:rPr>
        <w:t>С.Ю. Бюджет</w:t>
      </w:r>
      <w:r w:rsidR="00897AEC">
        <w:rPr>
          <w:color w:val="000000"/>
          <w:sz w:val="28"/>
          <w:szCs w:val="28"/>
        </w:rPr>
        <w:t>-</w:t>
      </w:r>
      <w:r w:rsidR="00DB7701" w:rsidRPr="00DB7701">
        <w:rPr>
          <w:color w:val="000000"/>
          <w:sz w:val="28"/>
          <w:szCs w:val="28"/>
        </w:rPr>
        <w:t>2</w:t>
      </w:r>
      <w:r w:rsidRPr="00DB7701">
        <w:rPr>
          <w:color w:val="000000"/>
          <w:sz w:val="28"/>
          <w:szCs w:val="28"/>
        </w:rPr>
        <w:t xml:space="preserve">007: все тот же социально-экономический смысл / </w:t>
      </w:r>
      <w:r w:rsidR="00DB7701" w:rsidRPr="00DB7701">
        <w:rPr>
          <w:color w:val="000000"/>
          <w:sz w:val="28"/>
          <w:szCs w:val="28"/>
        </w:rPr>
        <w:t>С.Ю. Глазьев //</w:t>
      </w:r>
      <w:r w:rsidRPr="00DB7701">
        <w:rPr>
          <w:color w:val="000000"/>
          <w:sz w:val="28"/>
          <w:szCs w:val="28"/>
        </w:rPr>
        <w:t xml:space="preserve"> Российский экономический журнал.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2006. </w:t>
      </w:r>
      <w:r w:rsidR="00DB7701" w:rsidRPr="00DB7701">
        <w:rPr>
          <w:color w:val="000000"/>
          <w:sz w:val="28"/>
          <w:szCs w:val="28"/>
        </w:rPr>
        <w:t xml:space="preserve">– </w:t>
      </w:r>
      <w:r w:rsidR="00DB7701">
        <w:rPr>
          <w:color w:val="000000"/>
          <w:sz w:val="28"/>
          <w:szCs w:val="28"/>
        </w:rPr>
        <w:t>№</w:t>
      </w:r>
      <w:r w:rsidR="00DB7701" w:rsidRPr="00DB7701">
        <w:rPr>
          <w:color w:val="000000"/>
          <w:sz w:val="28"/>
          <w:szCs w:val="28"/>
        </w:rPr>
        <w:t>9–1</w:t>
      </w:r>
      <w:r w:rsidRPr="00DB7701">
        <w:rPr>
          <w:color w:val="000000"/>
          <w:sz w:val="28"/>
          <w:szCs w:val="28"/>
        </w:rPr>
        <w:t xml:space="preserve">0.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С.</w:t>
      </w:r>
      <w:r w:rsidR="00DB7701" w:rsidRPr="00DB7701">
        <w:rPr>
          <w:color w:val="000000"/>
          <w:sz w:val="28"/>
          <w:szCs w:val="28"/>
        </w:rPr>
        <w:t> 3–2</w:t>
      </w:r>
      <w:r w:rsidRPr="00DB7701">
        <w:rPr>
          <w:color w:val="000000"/>
          <w:sz w:val="28"/>
          <w:szCs w:val="28"/>
        </w:rPr>
        <w:t>7.</w:t>
      </w:r>
    </w:p>
    <w:p w:rsidR="0073229C" w:rsidRPr="00DB7701" w:rsidRDefault="0073229C" w:rsidP="00C44EF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7701">
        <w:rPr>
          <w:color w:val="000000"/>
          <w:sz w:val="28"/>
          <w:szCs w:val="28"/>
        </w:rPr>
        <w:t xml:space="preserve">Шелехов </w:t>
      </w:r>
      <w:r w:rsidR="00DB7701" w:rsidRPr="00DB7701">
        <w:rPr>
          <w:color w:val="000000"/>
          <w:sz w:val="28"/>
          <w:szCs w:val="28"/>
        </w:rPr>
        <w:t>С.Ю. Российское</w:t>
      </w:r>
      <w:r w:rsidRPr="00DB7701">
        <w:rPr>
          <w:color w:val="000000"/>
          <w:sz w:val="28"/>
          <w:szCs w:val="28"/>
        </w:rPr>
        <w:t xml:space="preserve"> здравоохранение: к чему приведут преобразования / </w:t>
      </w:r>
      <w:r w:rsidR="00DB7701" w:rsidRPr="00DB7701">
        <w:rPr>
          <w:color w:val="000000"/>
          <w:sz w:val="28"/>
          <w:szCs w:val="28"/>
        </w:rPr>
        <w:t>С.Ю. Шелехов //</w:t>
      </w:r>
      <w:r w:rsidRPr="00DB7701">
        <w:rPr>
          <w:color w:val="000000"/>
          <w:sz w:val="28"/>
          <w:szCs w:val="28"/>
        </w:rPr>
        <w:t xml:space="preserve"> ЭКО.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 xml:space="preserve">2007. </w:t>
      </w:r>
      <w:r w:rsidR="00DB7701" w:rsidRPr="00DB7701">
        <w:rPr>
          <w:color w:val="000000"/>
          <w:sz w:val="28"/>
          <w:szCs w:val="28"/>
        </w:rPr>
        <w:t xml:space="preserve">– </w:t>
      </w:r>
      <w:r w:rsidR="00DB7701">
        <w:rPr>
          <w:color w:val="000000"/>
          <w:sz w:val="28"/>
          <w:szCs w:val="28"/>
        </w:rPr>
        <w:t>№</w:t>
      </w:r>
      <w:r w:rsidR="00DB7701" w:rsidRPr="00DB7701">
        <w:rPr>
          <w:color w:val="000000"/>
          <w:sz w:val="28"/>
          <w:szCs w:val="28"/>
        </w:rPr>
        <w:t>4</w:t>
      </w:r>
      <w:r w:rsidRPr="00DB7701">
        <w:rPr>
          <w:color w:val="000000"/>
          <w:sz w:val="28"/>
          <w:szCs w:val="28"/>
        </w:rPr>
        <w:t xml:space="preserve">. </w:t>
      </w:r>
      <w:r w:rsidR="00DB7701" w:rsidRPr="00DB7701">
        <w:rPr>
          <w:color w:val="000000"/>
          <w:sz w:val="28"/>
          <w:szCs w:val="28"/>
        </w:rPr>
        <w:t xml:space="preserve">– </w:t>
      </w:r>
      <w:r w:rsidRPr="00DB7701">
        <w:rPr>
          <w:color w:val="000000"/>
          <w:sz w:val="28"/>
          <w:szCs w:val="28"/>
        </w:rPr>
        <w:t>С.</w:t>
      </w:r>
      <w:r w:rsidR="00DB7701" w:rsidRPr="00DB7701">
        <w:rPr>
          <w:color w:val="000000"/>
          <w:sz w:val="28"/>
          <w:szCs w:val="28"/>
        </w:rPr>
        <w:t> 29–3</w:t>
      </w:r>
      <w:r w:rsidRPr="00DB7701">
        <w:rPr>
          <w:color w:val="000000"/>
          <w:sz w:val="28"/>
          <w:szCs w:val="28"/>
        </w:rPr>
        <w:t>9.</w:t>
      </w:r>
      <w:bookmarkStart w:id="0" w:name="_GoBack"/>
      <w:bookmarkEnd w:id="0"/>
    </w:p>
    <w:sectPr w:rsidR="0073229C" w:rsidRPr="00DB7701" w:rsidSect="00DB770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F9" w:rsidRDefault="007D51F9">
      <w:r>
        <w:separator/>
      </w:r>
    </w:p>
  </w:endnote>
  <w:endnote w:type="continuationSeparator" w:id="0">
    <w:p w:rsidR="007D51F9" w:rsidRDefault="007D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F9" w:rsidRDefault="007D51F9">
      <w:r>
        <w:separator/>
      </w:r>
    </w:p>
  </w:footnote>
  <w:footnote w:type="continuationSeparator" w:id="0">
    <w:p w:rsidR="007D51F9" w:rsidRDefault="007D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C5" w:rsidRDefault="005400C5" w:rsidP="00836952">
    <w:pPr>
      <w:pStyle w:val="a4"/>
      <w:framePr w:wrap="around" w:vAnchor="text" w:hAnchor="margin" w:xAlign="center" w:y="1"/>
      <w:rPr>
        <w:rStyle w:val="a6"/>
      </w:rPr>
    </w:pPr>
  </w:p>
  <w:p w:rsidR="005400C5" w:rsidRDefault="005400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C5" w:rsidRDefault="00FF00CA" w:rsidP="00836952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5400C5" w:rsidRDefault="005400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63080"/>
    <w:multiLevelType w:val="hybridMultilevel"/>
    <w:tmpl w:val="C52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2C"/>
    <w:rsid w:val="00002597"/>
    <w:rsid w:val="00150C5D"/>
    <w:rsid w:val="00162608"/>
    <w:rsid w:val="00462851"/>
    <w:rsid w:val="005400C5"/>
    <w:rsid w:val="005D6A2A"/>
    <w:rsid w:val="006176A5"/>
    <w:rsid w:val="0073229C"/>
    <w:rsid w:val="0076342C"/>
    <w:rsid w:val="007D51F9"/>
    <w:rsid w:val="00836952"/>
    <w:rsid w:val="00897AEC"/>
    <w:rsid w:val="00BE603F"/>
    <w:rsid w:val="00C44EFD"/>
    <w:rsid w:val="00D577E3"/>
    <w:rsid w:val="00DB7701"/>
    <w:rsid w:val="00FD231A"/>
    <w:rsid w:val="00FF00CA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342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40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400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258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26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26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256">
          <w:marLeft w:val="0"/>
          <w:marRight w:val="0"/>
          <w:marTop w:val="0"/>
          <w:marBottom w:val="94"/>
          <w:divBdr>
            <w:top w:val="none" w:sz="0" w:space="0" w:color="auto"/>
            <w:left w:val="single" w:sz="8" w:space="31" w:color="00FF00"/>
            <w:bottom w:val="none" w:sz="0" w:space="0" w:color="auto"/>
            <w:right w:val="none" w:sz="0" w:space="0" w:color="auto"/>
          </w:divBdr>
          <w:divsChild>
            <w:div w:id="1266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реализации приоритетного национального проекта «Здоровье» </vt:lpstr>
    </vt:vector>
  </TitlesOfParts>
  <Company/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реализации приоритетного национального проекта «Здоровье» 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dcterms:created xsi:type="dcterms:W3CDTF">2014-02-24T23:56:00Z</dcterms:created>
  <dcterms:modified xsi:type="dcterms:W3CDTF">2014-02-24T23:56:00Z</dcterms:modified>
</cp:coreProperties>
</file>