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AB" w:rsidRDefault="004C07AB">
      <w:pPr>
        <w:jc w:val="center"/>
        <w:rPr>
          <w:b/>
          <w:bCs/>
          <w:sz w:val="32"/>
          <w:szCs w:val="32"/>
        </w:rPr>
      </w:pPr>
    </w:p>
    <w:p w:rsidR="004C07AB" w:rsidRDefault="004C07A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Задания для самоподготовки перед экзаменом с решениями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Задания для самопроверки перед экзаменом</w:t>
      </w:r>
    </w:p>
    <w:p w:rsidR="004C07AB" w:rsidRDefault="004C07AB">
      <w:pPr>
        <w:jc w:val="center"/>
        <w:rPr>
          <w:b/>
          <w:bCs/>
        </w:rPr>
      </w:pPr>
    </w:p>
    <w:p w:rsidR="004C07AB" w:rsidRDefault="004C07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"Предприятие /фирма/ в современной экономике"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Выберите отрасли (производства), входящие в сферу:</w:t>
      </w:r>
    </w:p>
    <w:p w:rsidR="004C07AB" w:rsidRDefault="004C07A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материального производства;</w:t>
      </w:r>
    </w:p>
    <w:p w:rsidR="004C07AB" w:rsidRDefault="004C07A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машиностроительного комплекса;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а) металлургическая промышленность</w:t>
      </w:r>
      <w:r>
        <w:rPr>
          <w:sz w:val="24"/>
          <w:szCs w:val="24"/>
        </w:rPr>
        <w:br/>
        <w:t>б) швейная промышленность;</w:t>
      </w:r>
      <w:r>
        <w:rPr>
          <w:sz w:val="24"/>
          <w:szCs w:val="24"/>
        </w:rPr>
        <w:br/>
        <w:t>в) здравоохранение;</w:t>
      </w:r>
      <w:r>
        <w:rPr>
          <w:sz w:val="24"/>
          <w:szCs w:val="24"/>
        </w:rPr>
        <w:br/>
        <w:t>г) торговля;</w:t>
      </w:r>
      <w:r>
        <w:rPr>
          <w:sz w:val="24"/>
          <w:szCs w:val="24"/>
        </w:rPr>
        <w:br/>
        <w:t>д) энергетика;</w:t>
      </w:r>
      <w:r>
        <w:rPr>
          <w:sz w:val="24"/>
          <w:szCs w:val="24"/>
        </w:rPr>
        <w:br/>
        <w:t>е) радиопромышленность;</w:t>
      </w:r>
      <w:r>
        <w:rPr>
          <w:sz w:val="24"/>
          <w:szCs w:val="24"/>
        </w:rPr>
        <w:br/>
        <w:t>ж) кредитные учреждения;</w:t>
      </w:r>
      <w:r>
        <w:rPr>
          <w:sz w:val="24"/>
          <w:szCs w:val="24"/>
        </w:rPr>
        <w:br/>
        <w:t>з) суды и юридические организации;</w:t>
      </w:r>
      <w:r>
        <w:rPr>
          <w:sz w:val="24"/>
          <w:szCs w:val="24"/>
        </w:rPr>
        <w:br/>
        <w:t>и) приборостроение;</w:t>
      </w:r>
      <w:r>
        <w:rPr>
          <w:sz w:val="24"/>
          <w:szCs w:val="24"/>
        </w:rPr>
        <w:br/>
        <w:t>к) транспорт.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Выберите единственное правильное определение "предприятия":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а) группа людей, объединенных единой целью;</w:t>
      </w:r>
      <w:r>
        <w:rPr>
          <w:sz w:val="24"/>
          <w:szCs w:val="24"/>
        </w:rPr>
        <w:br/>
        <w:t>б) совокупность производств, характеризующихся единством назначения выпускаемой продукции, общностью технологического процесса, однородностью перерабатываемого сырья;</w:t>
      </w:r>
      <w:r>
        <w:rPr>
          <w:sz w:val="24"/>
          <w:szCs w:val="24"/>
        </w:rPr>
        <w:br/>
        <w:t>в) временное добровольное объединение организаций для решения конкретных задач;</w:t>
      </w:r>
      <w:r>
        <w:rPr>
          <w:sz w:val="24"/>
          <w:szCs w:val="24"/>
        </w:rPr>
        <w:br/>
        <w:t>г) самостоятельный хозяйствующий субъект, имеющий право юридического лица, осуществляющий различные виды деятельности, не противоречащие законодательству страны, с целью получения прибыли;</w:t>
      </w:r>
      <w:r>
        <w:rPr>
          <w:sz w:val="24"/>
          <w:szCs w:val="24"/>
        </w:rPr>
        <w:br/>
        <w:t>д) организация, основанная на государственной собственности на средства производства.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Право юридического лица предполагает: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а) предприятие имеет самостоятельный баланс доходов и расходов;</w:t>
      </w:r>
      <w:r>
        <w:rPr>
          <w:sz w:val="24"/>
          <w:szCs w:val="24"/>
        </w:rPr>
        <w:br/>
        <w:t>б) может быть истцом и ответчиком в суде;</w:t>
      </w:r>
      <w:r>
        <w:rPr>
          <w:sz w:val="24"/>
          <w:szCs w:val="24"/>
        </w:rPr>
        <w:br/>
        <w:t>в) материальная ответственность за принятые обязательства распространяется как на имущество предприятия, так и на личное имущество собственников средств производства;</w:t>
      </w:r>
      <w:r>
        <w:rPr>
          <w:sz w:val="24"/>
          <w:szCs w:val="24"/>
        </w:rPr>
        <w:br/>
        <w:t>г) предприятию открывается свой Расчетный счет;</w:t>
      </w:r>
      <w:r>
        <w:rPr>
          <w:sz w:val="24"/>
          <w:szCs w:val="24"/>
        </w:rPr>
        <w:br/>
        <w:t>д) наемным работникам предприятия платят любую заработную плату по усмотрению собственников средств производства.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Выберите предприятия, относящиеся к категории малого бизнеса: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а) транспортное предприятие с численностью персонала 130 человек;</w:t>
      </w:r>
      <w:r>
        <w:rPr>
          <w:sz w:val="24"/>
          <w:szCs w:val="24"/>
        </w:rPr>
        <w:br/>
        <w:t>б) столовая с численностью персонала 40 человек;</w:t>
      </w:r>
      <w:r>
        <w:rPr>
          <w:sz w:val="24"/>
          <w:szCs w:val="24"/>
        </w:rPr>
        <w:br/>
        <w:t>в) строительная организация с численностью работников 300 человек;</w:t>
      </w:r>
      <w:r>
        <w:rPr>
          <w:sz w:val="24"/>
          <w:szCs w:val="24"/>
        </w:rPr>
        <w:br/>
        <w:t>г) опытно-конструкторская организация с численностью персонала 90 человек.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b/>
          <w:bCs/>
          <w:sz w:val="28"/>
          <w:szCs w:val="28"/>
        </w:rPr>
        <w:t>Тема: "Основные фонды и капитальное строительство"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Какие элементы из ниже названного имущества приборостроительного предприятия (табл.1) относятся к его основным производственным фондам?</w:t>
      </w:r>
    </w:p>
    <w:p w:rsidR="004C07AB" w:rsidRDefault="004C07AB">
      <w:pPr>
        <w:jc w:val="center"/>
        <w:rPr>
          <w:sz w:val="8"/>
          <w:szCs w:val="8"/>
        </w:rPr>
      </w:pP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Таблица 1. Имущество предприятия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030"/>
        <w:gridCol w:w="3030"/>
      </w:tblGrid>
      <w:tr w:rsidR="004C07AB">
        <w:tc>
          <w:tcPr>
            <w:tcW w:w="4077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средства</w:t>
            </w:r>
          </w:p>
        </w:tc>
        <w:tc>
          <w:tcPr>
            <w:tcW w:w="3030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Стоимость, грн</w:t>
            </w:r>
          </w:p>
        </w:tc>
        <w:tc>
          <w:tcPr>
            <w:tcW w:w="3030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службы</w:t>
            </w:r>
          </w:p>
        </w:tc>
      </w:tr>
      <w:tr w:rsidR="004C07AB">
        <w:tc>
          <w:tcPr>
            <w:tcW w:w="4077" w:type="dxa"/>
          </w:tcPr>
          <w:p w:rsidR="004C07AB" w:rsidRDefault="004C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токарный станок</w:t>
            </w:r>
          </w:p>
        </w:tc>
        <w:tc>
          <w:tcPr>
            <w:tcW w:w="3030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</w:t>
            </w:r>
          </w:p>
        </w:tc>
        <w:tc>
          <w:tcPr>
            <w:tcW w:w="3030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лет</w:t>
            </w:r>
          </w:p>
        </w:tc>
      </w:tr>
      <w:tr w:rsidR="004C07AB">
        <w:tc>
          <w:tcPr>
            <w:tcW w:w="4077" w:type="dxa"/>
          </w:tcPr>
          <w:p w:rsidR="004C07AB" w:rsidRDefault="004C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листы текстолита</w:t>
            </w:r>
          </w:p>
        </w:tc>
        <w:tc>
          <w:tcPr>
            <w:tcW w:w="3030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030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планируется</w:t>
            </w:r>
          </w:p>
        </w:tc>
      </w:tr>
      <w:tr w:rsidR="004C07AB">
        <w:tc>
          <w:tcPr>
            <w:tcW w:w="4077" w:type="dxa"/>
          </w:tcPr>
          <w:p w:rsidR="004C07AB" w:rsidRDefault="004C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паяльник</w:t>
            </w:r>
          </w:p>
        </w:tc>
        <w:tc>
          <w:tcPr>
            <w:tcW w:w="3030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30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</w:tr>
      <w:tr w:rsidR="004C07AB">
        <w:tc>
          <w:tcPr>
            <w:tcW w:w="4077" w:type="dxa"/>
          </w:tcPr>
          <w:p w:rsidR="004C07AB" w:rsidRDefault="004C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технологическое приспособление</w:t>
            </w:r>
          </w:p>
        </w:tc>
        <w:tc>
          <w:tcPr>
            <w:tcW w:w="3030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3030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месяцев</w:t>
            </w:r>
          </w:p>
        </w:tc>
      </w:tr>
      <w:tr w:rsidR="004C07AB">
        <w:tc>
          <w:tcPr>
            <w:tcW w:w="4077" w:type="dxa"/>
          </w:tcPr>
          <w:p w:rsidR="004C07AB" w:rsidRDefault="004C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здание столовой</w:t>
            </w:r>
          </w:p>
        </w:tc>
        <w:tc>
          <w:tcPr>
            <w:tcW w:w="3030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</w:t>
            </w:r>
          </w:p>
        </w:tc>
        <w:tc>
          <w:tcPr>
            <w:tcW w:w="3030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лет</w:t>
            </w:r>
          </w:p>
        </w:tc>
      </w:tr>
      <w:tr w:rsidR="004C07AB">
        <w:tc>
          <w:tcPr>
            <w:tcW w:w="4077" w:type="dxa"/>
          </w:tcPr>
          <w:p w:rsidR="004C07AB" w:rsidRDefault="004C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е) изготовленные приборы (1000 шт)</w:t>
            </w:r>
          </w:p>
        </w:tc>
        <w:tc>
          <w:tcPr>
            <w:tcW w:w="3030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за 1 шт</w:t>
            </w:r>
          </w:p>
        </w:tc>
        <w:tc>
          <w:tcPr>
            <w:tcW w:w="3030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</w:t>
            </w:r>
          </w:p>
        </w:tc>
      </w:tr>
      <w:tr w:rsidR="004C07AB">
        <w:tc>
          <w:tcPr>
            <w:tcW w:w="4077" w:type="dxa"/>
          </w:tcPr>
          <w:p w:rsidR="004C07AB" w:rsidRDefault="004C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ж) участок кабельной сети</w:t>
            </w:r>
          </w:p>
        </w:tc>
        <w:tc>
          <w:tcPr>
            <w:tcW w:w="3030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3030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лет</w:t>
            </w:r>
          </w:p>
        </w:tc>
      </w:tr>
    </w:tbl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6.</w:t>
      </w:r>
      <w:r>
        <w:rPr>
          <w:sz w:val="24"/>
          <w:szCs w:val="24"/>
        </w:rPr>
        <w:t xml:space="preserve"> Определите амортизационные отчисления по ЭВМ за 3 года в трех случаях, если она (новая машина), была куплена по цене 1500 грн., затраты на доставку и монтаж составили 100 грн.:</w:t>
      </w:r>
    </w:p>
    <w:p w:rsidR="004C07AB" w:rsidRDefault="004C07A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 равномерной амортизации (норма амортизации - 10% в год);</w:t>
      </w:r>
    </w:p>
    <w:p w:rsidR="004C07AB" w:rsidRDefault="004C07A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 ускоренной амортизации кумулятивным методом, если срок службы машины - 12 лет;</w:t>
      </w:r>
    </w:p>
    <w:p w:rsidR="004C07AB" w:rsidRDefault="004C07AB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при ускоренной амортизации на основе остаточной стоимости в соответствии с Законом Украины о налогооблажении предприятий (1997г.). Ремонты ЭВМ не проводились.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7.</w:t>
      </w:r>
      <w:r>
        <w:rPr>
          <w:sz w:val="24"/>
          <w:szCs w:val="24"/>
        </w:rPr>
        <w:t xml:space="preserve"> На участке установлено 10 станков. Режим работы - 2 смены по 8 часов/смену. В год в среднем работающий станок отработал по 3040 часов, причем один станок вообще не работал. Плановые затраты на переналадку и ремонт станков составляют 10% режимного фонда. Всего за год на участке изготовлено 52 тыс. изделий. Номинальная мощность станка - 2 изделия в час. Имеются ли резервы по улучшению использования оборудования?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>
        <w:rPr>
          <w:sz w:val="24"/>
          <w:szCs w:val="24"/>
        </w:rPr>
        <w:t xml:space="preserve"> Объем основных фондов цеха на начало года составил 150 млн. грн. С 20.02 в цехе введено в эксплуатацию новое оборудование стоимостью 12 млн. грн., с 25.08 было выведено из эксплуатации и продано оборудование, восстановительная и остаточная стоимость которого равны соответственно 24 и 1.0 млн. грн. За год выпущено в цехе продукции на сумму 2400 млн. грн. Определите фондоотдачу в цехе.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"Оборотные средства предприятия"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>
        <w:rPr>
          <w:sz w:val="24"/>
          <w:szCs w:val="24"/>
        </w:rPr>
        <w:t xml:space="preserve"> Из перечисленных элементов оборотных средств электротехнического предприятия выберите оборотные производственные фонды: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а) запасы трансформаторной стали;</w:t>
      </w:r>
      <w:r>
        <w:rPr>
          <w:sz w:val="24"/>
          <w:szCs w:val="24"/>
        </w:rPr>
        <w:br/>
        <w:t>б) изготовленные двигатели на складе готовой продукции;</w:t>
      </w:r>
      <w:r>
        <w:rPr>
          <w:sz w:val="24"/>
          <w:szCs w:val="24"/>
        </w:rPr>
        <w:br/>
        <w:t>в) двигатели в стадии сборки;</w:t>
      </w:r>
      <w:r>
        <w:rPr>
          <w:sz w:val="24"/>
          <w:szCs w:val="24"/>
        </w:rPr>
        <w:br/>
        <w:t>г) денежные средства на Расчетном счете;</w:t>
      </w:r>
      <w:r>
        <w:rPr>
          <w:sz w:val="24"/>
          <w:szCs w:val="24"/>
        </w:rPr>
        <w:br/>
        <w:t>д) запасы деревянных ящиков для транспортировки двигателей;</w:t>
      </w:r>
      <w:r>
        <w:rPr>
          <w:sz w:val="24"/>
          <w:szCs w:val="24"/>
        </w:rPr>
        <w:br/>
        <w:t>е) запасы малоценных средств труда.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10.</w:t>
      </w:r>
      <w:r>
        <w:rPr>
          <w:sz w:val="24"/>
          <w:szCs w:val="24"/>
        </w:rPr>
        <w:t xml:space="preserve"> В среднем за квартал предприятие выпускает 1000 изделий по оптовой цене 100 грн/шт. Суммы оборотных средств на начало каждого квартала равны соответственно: 4000, 4800, 5000, 5900, 5400 грн. Определить длительность одного оборота оборотных средств. Его увеличение целесообразно?</w:t>
      </w:r>
    </w:p>
    <w:p w:rsidR="004C07AB" w:rsidRDefault="004C07AB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b/>
          <w:bCs/>
          <w:sz w:val="28"/>
          <w:szCs w:val="28"/>
        </w:rPr>
        <w:t>Тема: "Трудовые ресурсы предприятия"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11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На условном заводе за год выпущено 21 тыс. изделий, услуг производственного характера предприятие не оказывает. На предприятии работает 3000 человек промышленно-производственного персонала, из них рабочих - 2500, в том числе основных - 1400 человек. Определить уровень производительности труда на предприятии и все показатели трудоемкости изготовления 1 изделия. Оптовая цена одного изделия - 1000 грн/шт. Средний фонд времени работы одного человека - 1800 ч/год.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"Издержки производства"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12.</w:t>
      </w:r>
      <w:r>
        <w:rPr>
          <w:sz w:val="24"/>
          <w:szCs w:val="24"/>
        </w:rPr>
        <w:t xml:space="preserve"> Условно переменными издержками в энергетике являются: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а) затраты на топливо;</w:t>
      </w:r>
      <w:r>
        <w:rPr>
          <w:sz w:val="24"/>
          <w:szCs w:val="24"/>
        </w:rPr>
        <w:br/>
        <w:t>б) амортизационные отчисления;</w:t>
      </w:r>
      <w:r>
        <w:rPr>
          <w:sz w:val="24"/>
          <w:szCs w:val="24"/>
        </w:rPr>
        <w:br/>
        <w:t>в) оплата труда руководителей предприятия;</w:t>
      </w:r>
      <w:r>
        <w:rPr>
          <w:sz w:val="24"/>
          <w:szCs w:val="24"/>
        </w:rPr>
        <w:br/>
        <w:t>г) транспортные расходы по топливу;</w:t>
      </w:r>
      <w:r>
        <w:rPr>
          <w:sz w:val="24"/>
          <w:szCs w:val="24"/>
        </w:rPr>
        <w:br/>
        <w:t>д) плата за землю.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13.</w:t>
      </w:r>
      <w:r>
        <w:rPr>
          <w:sz w:val="24"/>
          <w:szCs w:val="24"/>
        </w:rPr>
        <w:t xml:space="preserve"> В какую статью расходов входит оплата труда наладчика оборудования на ткацкой фабрике?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а) оплата труда основных рабочих;</w:t>
      </w:r>
      <w:r>
        <w:rPr>
          <w:sz w:val="24"/>
          <w:szCs w:val="24"/>
        </w:rPr>
        <w:br/>
        <w:t>б) цеховые расходы;</w:t>
      </w:r>
      <w:r>
        <w:rPr>
          <w:sz w:val="24"/>
          <w:szCs w:val="24"/>
        </w:rPr>
        <w:br/>
        <w:t>в) расходы по эксплуатации и обслуживанию оборудования;</w:t>
      </w:r>
      <w:r>
        <w:rPr>
          <w:sz w:val="24"/>
          <w:szCs w:val="24"/>
        </w:rPr>
        <w:br/>
        <w:t>г) общезаводские (общехозяйственные) расходы.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14.</w:t>
      </w:r>
      <w:r>
        <w:rPr>
          <w:sz w:val="24"/>
          <w:szCs w:val="24"/>
        </w:rPr>
        <w:t xml:space="preserve"> Калькуляция себестоимости единицы изделия по какой группировке затрат осуществляется:?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а) по экономическим элементам;</w:t>
      </w:r>
      <w:r>
        <w:rPr>
          <w:sz w:val="24"/>
          <w:szCs w:val="24"/>
        </w:rPr>
        <w:br/>
        <w:t>б) по статьям расходов;</w:t>
      </w:r>
      <w:r>
        <w:rPr>
          <w:sz w:val="24"/>
          <w:szCs w:val="24"/>
        </w:rPr>
        <w:br/>
        <w:t>в) при делении затрат на условно постоянные и переменные;</w:t>
      </w:r>
      <w:r>
        <w:rPr>
          <w:sz w:val="24"/>
          <w:szCs w:val="24"/>
        </w:rPr>
        <w:br/>
        <w:t>г) при делении затрат на явные и неявные.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15.</w:t>
      </w:r>
      <w:r>
        <w:rPr>
          <w:sz w:val="24"/>
          <w:szCs w:val="24"/>
        </w:rPr>
        <w:t xml:space="preserve"> Определить коммерческую себестоимость изделия каждого вида, если предприятие выпускает 2 вида изделий с показателями, приведенными в табл.2.</w:t>
      </w:r>
    </w:p>
    <w:p w:rsidR="004C07AB" w:rsidRDefault="004C07AB">
      <w:pPr>
        <w:rPr>
          <w:sz w:val="8"/>
          <w:szCs w:val="8"/>
        </w:rPr>
      </w:pP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Таблица 2. Исходные данные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1032"/>
        <w:gridCol w:w="2394"/>
        <w:gridCol w:w="1832"/>
        <w:gridCol w:w="1935"/>
        <w:gridCol w:w="2"/>
      </w:tblGrid>
      <w:tr w:rsidR="004C07AB">
        <w:trPr>
          <w:gridAfter w:val="1"/>
        </w:trPr>
        <w:tc>
          <w:tcPr>
            <w:tcW w:w="1101" w:type="dxa"/>
            <w:tcBorders>
              <w:bottom w:val="nil"/>
            </w:tcBorders>
          </w:tcPr>
          <w:p w:rsidR="004C07AB" w:rsidRDefault="004C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</w:t>
            </w:r>
          </w:p>
        </w:tc>
        <w:tc>
          <w:tcPr>
            <w:tcW w:w="1842" w:type="dxa"/>
            <w:tcBorders>
              <w:bottom w:val="nil"/>
            </w:tcBorders>
          </w:tcPr>
          <w:p w:rsidR="004C07AB" w:rsidRDefault="004C07AB">
            <w:pPr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Объем выпуска,</w:t>
            </w:r>
          </w:p>
        </w:tc>
        <w:tc>
          <w:tcPr>
            <w:tcW w:w="3426" w:type="dxa"/>
            <w:gridSpan w:val="2"/>
          </w:tcPr>
          <w:p w:rsidR="004C07AB" w:rsidRDefault="004C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Цеховая себестоимость, грн/шт</w:t>
            </w:r>
          </w:p>
        </w:tc>
        <w:tc>
          <w:tcPr>
            <w:tcW w:w="1832" w:type="dxa"/>
            <w:tcBorders>
              <w:bottom w:val="nil"/>
            </w:tcBorders>
          </w:tcPr>
          <w:p w:rsidR="004C07AB" w:rsidRDefault="004C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Общезаводские</w:t>
            </w:r>
          </w:p>
        </w:tc>
        <w:tc>
          <w:tcPr>
            <w:tcW w:w="1935" w:type="dxa"/>
            <w:tcBorders>
              <w:bottom w:val="nil"/>
            </w:tcBorders>
          </w:tcPr>
          <w:p w:rsidR="004C07AB" w:rsidRDefault="004C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Внепроизводст-</w:t>
            </w:r>
          </w:p>
        </w:tc>
      </w:tr>
      <w:tr w:rsidR="004C07AB">
        <w:tc>
          <w:tcPr>
            <w:tcW w:w="1101" w:type="dxa"/>
            <w:tcBorders>
              <w:top w:val="nil"/>
            </w:tcBorders>
          </w:tcPr>
          <w:p w:rsidR="004C07AB" w:rsidRDefault="004C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изделия</w:t>
            </w:r>
          </w:p>
        </w:tc>
        <w:tc>
          <w:tcPr>
            <w:tcW w:w="1842" w:type="dxa"/>
            <w:tcBorders>
              <w:top w:val="nil"/>
            </w:tcBorders>
          </w:tcPr>
          <w:p w:rsidR="004C07AB" w:rsidRDefault="004C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шт/год</w:t>
            </w:r>
          </w:p>
        </w:tc>
        <w:tc>
          <w:tcPr>
            <w:tcW w:w="1032" w:type="dxa"/>
          </w:tcPr>
          <w:p w:rsidR="004C07AB" w:rsidRDefault="004C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94" w:type="dxa"/>
          </w:tcPr>
          <w:p w:rsidR="004C07AB" w:rsidRDefault="004C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осн. зар. плата основных рабочих</w:t>
            </w:r>
          </w:p>
        </w:tc>
        <w:tc>
          <w:tcPr>
            <w:tcW w:w="1832" w:type="dxa"/>
            <w:tcBorders>
              <w:top w:val="nil"/>
              <w:bottom w:val="nil"/>
            </w:tcBorders>
          </w:tcPr>
          <w:p w:rsidR="004C07AB" w:rsidRDefault="004C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тыс.грн/год</w:t>
            </w:r>
          </w:p>
        </w:tc>
        <w:tc>
          <w:tcPr>
            <w:tcW w:w="1937" w:type="dxa"/>
            <w:gridSpan w:val="2"/>
            <w:tcBorders>
              <w:top w:val="nil"/>
              <w:bottom w:val="nil"/>
            </w:tcBorders>
          </w:tcPr>
          <w:p w:rsidR="004C07AB" w:rsidRDefault="004C0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венные расходы, тыс.грн./год</w:t>
            </w:r>
          </w:p>
        </w:tc>
      </w:tr>
      <w:tr w:rsidR="004C07AB">
        <w:tc>
          <w:tcPr>
            <w:tcW w:w="1101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1842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2394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32" w:type="dxa"/>
            <w:tcBorders>
              <w:bottom w:val="nil"/>
            </w:tcBorders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1937" w:type="dxa"/>
            <w:gridSpan w:val="2"/>
            <w:tcBorders>
              <w:bottom w:val="nil"/>
            </w:tcBorders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4C07AB">
        <w:tc>
          <w:tcPr>
            <w:tcW w:w="1101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842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32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394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32" w:type="dxa"/>
            <w:tcBorders>
              <w:top w:val="nil"/>
            </w:tcBorders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tcBorders>
              <w:top w:val="nil"/>
            </w:tcBorders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16.</w:t>
      </w:r>
      <w:r>
        <w:rPr>
          <w:sz w:val="24"/>
          <w:szCs w:val="24"/>
        </w:rPr>
        <w:t xml:space="preserve"> Предприятие выпустило в год 1000 изделий по себестоимости 1000 грн/шт., в том числе постоянные расходы - 300 грн/шт. Чему будет равна себестоимость единицы изделия, если предприятие станет выпускать 750 изделий в год?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"Функционально-стоимостный анализ"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17.</w:t>
      </w:r>
      <w:r>
        <w:rPr>
          <w:sz w:val="24"/>
          <w:szCs w:val="24"/>
        </w:rPr>
        <w:t xml:space="preserve"> Классифицируйте ниже приведенные функции светильника в зависимости от области проявления и назначения и постройте фрагмент функциональной модели.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а) освещать учебную аудиторию;</w:t>
      </w:r>
      <w:r>
        <w:rPr>
          <w:sz w:val="24"/>
          <w:szCs w:val="24"/>
        </w:rPr>
        <w:br/>
        <w:t>б) иметь эстетичный вид;</w:t>
      </w:r>
      <w:r>
        <w:rPr>
          <w:sz w:val="24"/>
          <w:szCs w:val="24"/>
        </w:rPr>
        <w:br/>
        <w:t>в) преобразовать электрическую энергию в световую;</w:t>
      </w:r>
      <w:r>
        <w:rPr>
          <w:sz w:val="24"/>
          <w:szCs w:val="24"/>
        </w:rPr>
        <w:br/>
        <w:t>г) подводить энергию;</w:t>
      </w:r>
      <w:r>
        <w:rPr>
          <w:sz w:val="24"/>
          <w:szCs w:val="24"/>
        </w:rPr>
        <w:br/>
        <w:t>д) обеспечивать крепление на потолке;</w:t>
      </w:r>
      <w:r>
        <w:rPr>
          <w:sz w:val="24"/>
          <w:szCs w:val="24"/>
        </w:rPr>
        <w:br/>
        <w:t>е) рассеивать свет;</w:t>
      </w:r>
      <w:r>
        <w:rPr>
          <w:sz w:val="24"/>
          <w:szCs w:val="24"/>
        </w:rPr>
        <w:br/>
        <w:t>ж) быть безопасным.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18.</w:t>
      </w:r>
      <w:r>
        <w:rPr>
          <w:sz w:val="24"/>
          <w:szCs w:val="24"/>
        </w:rPr>
        <w:t xml:space="preserve"> На основе функционально-структурной модели (рис.1) определите стоимости внутренних функций изделия.</w:t>
      </w:r>
    </w:p>
    <w:p w:rsidR="004C07AB" w:rsidRDefault="004C07AB">
      <w:pPr>
        <w:rPr>
          <w:sz w:val="24"/>
          <w:szCs w:val="24"/>
        </w:rPr>
      </w:pPr>
    </w:p>
    <w:p w:rsidR="004C07AB" w:rsidRDefault="005856CB">
      <w:pPr>
        <w:jc w:val="center"/>
        <w:rPr>
          <w:sz w:val="24"/>
          <w:szCs w:val="24"/>
        </w:rPr>
      </w:pPr>
      <w:r>
        <w:object w:dxaOrig="3210" w:dyaOrig="3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194.25pt" o:ole="">
            <v:imagedata r:id="rId5" o:title=""/>
          </v:shape>
          <o:OLEObject Type="Embed" ProgID="PBrush" ShapeID="_x0000_i1025" DrawAspect="Content" ObjectID="_1458451442" r:id="rId6"/>
        </w:object>
      </w:r>
    </w:p>
    <w:p w:rsidR="004C07AB" w:rsidRDefault="004C07AB">
      <w:pPr>
        <w:jc w:val="center"/>
        <w:rPr>
          <w:sz w:val="24"/>
          <w:szCs w:val="24"/>
        </w:rPr>
      </w:pPr>
      <w:r>
        <w:rPr>
          <w:sz w:val="24"/>
          <w:szCs w:val="24"/>
        </w:rPr>
        <w:t>Над связями показаны значимости функций.</w:t>
      </w:r>
    </w:p>
    <w:p w:rsidR="004C07AB" w:rsidRDefault="004C07AB">
      <w:pPr>
        <w:jc w:val="center"/>
        <w:rPr>
          <w:sz w:val="24"/>
          <w:szCs w:val="24"/>
        </w:rPr>
      </w:pPr>
    </w:p>
    <w:p w:rsidR="004C07AB" w:rsidRDefault="004C07AB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Рис.1</w:t>
      </w:r>
      <w:r>
        <w:rPr>
          <w:sz w:val="24"/>
          <w:szCs w:val="24"/>
        </w:rPr>
        <w:t xml:space="preserve"> Функционально-структурная модель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19.</w:t>
      </w:r>
      <w:r>
        <w:rPr>
          <w:sz w:val="24"/>
          <w:szCs w:val="24"/>
        </w:rPr>
        <w:t xml:space="preserve"> На основе исходных данных задания 18 (рис.1) методом функционально-стоимостной диаграммы определите функции, подлежащие в первую очередь оптимизации.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"Ценообразование на предприятии"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20.</w:t>
      </w:r>
      <w:r>
        <w:rPr>
          <w:sz w:val="24"/>
          <w:szCs w:val="24"/>
        </w:rPr>
        <w:t xml:space="preserve"> Какие цены можно отнести к регулируемым ценам: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а) биржевые;</w:t>
      </w:r>
      <w:r>
        <w:rPr>
          <w:sz w:val="24"/>
          <w:szCs w:val="24"/>
        </w:rPr>
        <w:br/>
        <w:t>б) договорные;</w:t>
      </w:r>
      <w:r>
        <w:rPr>
          <w:sz w:val="24"/>
          <w:szCs w:val="24"/>
        </w:rPr>
        <w:br/>
        <w:t>в) фиксированные;</w:t>
      </w:r>
      <w:r>
        <w:rPr>
          <w:sz w:val="24"/>
          <w:szCs w:val="24"/>
        </w:rPr>
        <w:br/>
        <w:t>г) предельные;</w:t>
      </w:r>
      <w:r>
        <w:rPr>
          <w:sz w:val="24"/>
          <w:szCs w:val="24"/>
        </w:rPr>
        <w:br/>
        <w:t>д) комиссионные.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21.</w:t>
      </w:r>
      <w:r>
        <w:rPr>
          <w:sz w:val="24"/>
          <w:szCs w:val="24"/>
        </w:rPr>
        <w:t xml:space="preserve"> Выберите, что нужно знать при установлении цены методом, основанном на издержках:</w:t>
      </w:r>
    </w:p>
    <w:p w:rsidR="004C07AB" w:rsidRDefault="004C07AB">
      <w:pPr>
        <w:ind w:left="1276"/>
        <w:rPr>
          <w:sz w:val="24"/>
          <w:szCs w:val="24"/>
        </w:rPr>
      </w:pPr>
      <w:r>
        <w:rPr>
          <w:sz w:val="24"/>
          <w:szCs w:val="24"/>
        </w:rPr>
        <w:t>а) ценовую политику конкурента;</w:t>
      </w:r>
      <w:r>
        <w:rPr>
          <w:sz w:val="24"/>
          <w:szCs w:val="24"/>
        </w:rPr>
        <w:br/>
        <w:t>б) предельную рентабельность на данный вид товара;</w:t>
      </w:r>
      <w:r>
        <w:rPr>
          <w:sz w:val="24"/>
          <w:szCs w:val="24"/>
        </w:rPr>
        <w:br/>
        <w:t>в) коммерческую себестоимость изделия;</w:t>
      </w:r>
      <w:r>
        <w:rPr>
          <w:sz w:val="24"/>
          <w:szCs w:val="24"/>
        </w:rPr>
        <w:br/>
        <w:t>г) спрос на товар.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22.</w:t>
      </w:r>
      <w:r>
        <w:rPr>
          <w:sz w:val="24"/>
          <w:szCs w:val="24"/>
        </w:rPr>
        <w:t xml:space="preserve"> Рассчитайте плату за электроэнергию, потребляемую электроустановкой мощностью 10 кВт, отработавшей в год 1000 часов, если:</w:t>
      </w:r>
    </w:p>
    <w:p w:rsidR="004C07AB" w:rsidRDefault="004C07A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установка работает в институте;</w:t>
      </w:r>
    </w:p>
    <w:p w:rsidR="004C07AB" w:rsidRDefault="004C07AB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установка работает на металлургическом заводе с присоединенной мощностью 3000кВА. Тарифы взять по данным текущего времени.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23.</w:t>
      </w:r>
      <w:r>
        <w:rPr>
          <w:sz w:val="24"/>
          <w:szCs w:val="24"/>
        </w:rPr>
        <w:t xml:space="preserve"> Определите величину начисленного заводу налога на добавленнуюЯ стоимость по прибору, если его себестоимость 1 тыс. грн./шт. Фактическая отпускная цена - 1,6 тыс. грн./шт. Плановая оптовая цена - 1,2 тыс. грн./шт. Ставка НДС - 20%. Изделие не подакцизное.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"Прибыль и рентабельность"</w:t>
      </w:r>
    </w:p>
    <w:p w:rsidR="004C07AB" w:rsidRDefault="004C07AB">
      <w:pPr>
        <w:jc w:val="center"/>
        <w:rPr>
          <w:b/>
          <w:bCs/>
          <w:sz w:val="24"/>
          <w:szCs w:val="24"/>
          <w:lang w:val="en-US"/>
        </w:rPr>
      </w:pPr>
    </w:p>
    <w:p w:rsidR="004C07AB" w:rsidRDefault="004C07A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24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Определите чистую прибыль предприятия, если объём реализации – 10 тыс. грн./год, себестоимость реализованной продукции, в том числе амортизация 7 и 2 тыс. грн./год. Доход от сдачи оборудования в аренду – 1500 грн./год. Полученные дивиденды по акциям – 1600 грн./год. Убытки по подсобному хозяйству – 800 грн./год. Уплаченные налоги предприятия – 1,9 тыс. грн./год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25.</w:t>
      </w:r>
      <w:r>
        <w:rPr>
          <w:sz w:val="24"/>
          <w:szCs w:val="24"/>
        </w:rPr>
        <w:t xml:space="preserve"> Общая рентабельность производства – 25% в год. Среднегодовая стоимость  производственных фондов – 400 млн. грн., годовые издержки производства – 600 млн. грн/год. Какова рентабельность продукции? На предприятии отсутствуют доходы (убытки) от внереализационной деятельности?</w:t>
      </w:r>
    </w:p>
    <w:p w:rsidR="004C07AB" w:rsidRDefault="004C07AB">
      <w:pPr>
        <w:jc w:val="center"/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26.</w:t>
      </w:r>
      <w:r>
        <w:rPr>
          <w:sz w:val="24"/>
          <w:szCs w:val="24"/>
        </w:rPr>
        <w:t xml:space="preserve"> Выгодно ли выпускать новое изделие А по оптовой цене 100 грн./шт, при которой отпускная цена - 120 грн./шт, если себестоимость изготовления изделия А - 80 грн./шт, а фактическая средняя рентабельность других видов продукции - 18%.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27.</w:t>
      </w:r>
      <w:r>
        <w:rPr>
          <w:sz w:val="24"/>
          <w:szCs w:val="24"/>
        </w:rPr>
        <w:t>Выберете затраты, которые относятся к капитальным вложениям при оценке эффективности приобретения нового оборудования: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а)  цена оборудования;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б) затраты на его монтаж и наладку;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в) заработная плата рабочего, работающего на оборудовании;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г) затраты на электроэнергию, потреблённую станком;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д) затраты на опытно-конструкторские работы по внедрению нового оборудования.</w:t>
      </w:r>
    </w:p>
    <w:p w:rsidR="004C07AB" w:rsidRDefault="004C07AB">
      <w:pPr>
        <w:ind w:left="1418"/>
        <w:rPr>
          <w:sz w:val="24"/>
          <w:szCs w:val="24"/>
        </w:rPr>
      </w:pPr>
    </w:p>
    <w:p w:rsidR="004C07AB" w:rsidRDefault="004C07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"Методы оценки экономической эффективности инвестиций </w:t>
      </w:r>
    </w:p>
    <w:p w:rsidR="004C07AB" w:rsidRDefault="004C07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(капитальных вложений)"</w:t>
      </w:r>
    </w:p>
    <w:p w:rsidR="004C07AB" w:rsidRDefault="004C07AB">
      <w:pPr>
        <w:jc w:val="center"/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28.</w:t>
      </w:r>
      <w:r>
        <w:rPr>
          <w:sz w:val="24"/>
          <w:szCs w:val="24"/>
        </w:rPr>
        <w:t xml:space="preserve"> Выберете критериальные показатели экономической эффективности капиталовложений на предприятии: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а) годовой объём реализованной продукции;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б) объём капиталовложений;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в) себестоимость продукции;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г) рентабельность капиталовложений;</w:t>
      </w:r>
    </w:p>
    <w:p w:rsidR="004C07AB" w:rsidRDefault="004C07AB">
      <w:pPr>
        <w:ind w:left="1418"/>
        <w:rPr>
          <w:sz w:val="24"/>
          <w:szCs w:val="24"/>
        </w:rPr>
      </w:pPr>
      <w:r>
        <w:rPr>
          <w:sz w:val="24"/>
          <w:szCs w:val="24"/>
        </w:rPr>
        <w:t>д) чистая текущая стоимость.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29.</w:t>
      </w:r>
      <w:r>
        <w:rPr>
          <w:sz w:val="24"/>
          <w:szCs w:val="24"/>
        </w:rPr>
        <w:t xml:space="preserve"> Из двух вариантов автоматической системы управления технологическим процессом выберите статическим методом более экономичный вариант.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Таблица 3 – Исходные данные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8"/>
        <w:gridCol w:w="2835"/>
        <w:gridCol w:w="3367"/>
      </w:tblGrid>
      <w:tr w:rsidR="004C07AB">
        <w:tc>
          <w:tcPr>
            <w:tcW w:w="1668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ва-рианта</w:t>
            </w:r>
          </w:p>
        </w:tc>
        <w:tc>
          <w:tcPr>
            <w:tcW w:w="2268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Капиталовложения, млн. грн</w:t>
            </w:r>
          </w:p>
        </w:tc>
        <w:tc>
          <w:tcPr>
            <w:tcW w:w="2835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Объём выпуска про-дукции, шт/год</w:t>
            </w:r>
          </w:p>
        </w:tc>
        <w:tc>
          <w:tcPr>
            <w:tcW w:w="3367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Себестоимость вы-пускаемой продук-ции, грн/шт</w:t>
            </w:r>
          </w:p>
        </w:tc>
      </w:tr>
      <w:tr w:rsidR="004C07AB">
        <w:tc>
          <w:tcPr>
            <w:tcW w:w="1668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3367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C07AB">
        <w:tc>
          <w:tcPr>
            <w:tcW w:w="1668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1,56</w:t>
            </w:r>
          </w:p>
        </w:tc>
        <w:tc>
          <w:tcPr>
            <w:tcW w:w="2835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3367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</w:tbl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Нормативный показатель эффективности капиталовложений – 0,3 1/год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30.</w:t>
      </w:r>
      <w:r>
        <w:rPr>
          <w:sz w:val="24"/>
          <w:szCs w:val="24"/>
        </w:rPr>
        <w:t xml:space="preserve"> Используя метод чистой текущей стоимости, оцените выгодно ли предпринимателю купить новую машину за 8 млн. $, если в течение жизни инвестиции (4года) её эксплуатация будет обеспечивать получение ежегодной прибыли в размере 4 млн. $? Средняя депозитная ставка – 30% в год.</w:t>
      </w:r>
    </w:p>
    <w:p w:rsidR="004C07AB" w:rsidRDefault="004C07AB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br w:type="page"/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Ответы и комментарии на задания для самопроверки перед экзаменом</w:t>
      </w:r>
    </w:p>
    <w:p w:rsidR="004C07AB" w:rsidRDefault="00664A81">
      <w:pPr>
        <w:jc w:val="center"/>
        <w:rPr>
          <w:b/>
          <w:bCs/>
          <w:sz w:val="28"/>
          <w:szCs w:val="28"/>
        </w:rPr>
      </w:pPr>
      <w:r>
        <w:rPr>
          <w:noProof/>
        </w:rPr>
        <w:pict>
          <v:oval id="_x0000_s1026" style="position:absolute;left:0;text-align:left;margin-left:-6pt;margin-top:15.25pt;width:17.6pt;height:16.75pt;z-index:-251689472" o:allowincell="f" strokeweight=".25pt"/>
        </w:pic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4C07AB" w:rsidRDefault="004C07A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а, б, г, д, е, и, к</w:t>
      </w:r>
    </w:p>
    <w:p w:rsidR="004C07AB" w:rsidRDefault="00664A81">
      <w:pPr>
        <w:numPr>
          <w:ilvl w:val="0"/>
          <w:numId w:val="4"/>
        </w:numPr>
      </w:pPr>
      <w:r>
        <w:rPr>
          <w:noProof/>
        </w:rPr>
        <w:pict>
          <v:oval id="_x0000_s1027" style="position:absolute;left:0;text-align:left;margin-left:-5.9pt;margin-top:13.3pt;width:17.6pt;height:16.75pt;z-index:-251683328" o:allowincell="f" strokeweight=".25pt"/>
        </w:pict>
      </w:r>
      <w:r w:rsidR="004C07AB">
        <w:rPr>
          <w:sz w:val="24"/>
          <w:szCs w:val="24"/>
        </w:rPr>
        <w:t>е, и</w:t>
      </w:r>
    </w:p>
    <w:p w:rsidR="004C07AB" w:rsidRDefault="004C07AB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г</w:t>
      </w:r>
    </w:p>
    <w:p w:rsidR="004C07AB" w:rsidRDefault="00664A81">
      <w:pPr>
        <w:numPr>
          <w:ilvl w:val="0"/>
          <w:numId w:val="6"/>
        </w:numPr>
        <w:spacing w:before="120"/>
        <w:ind w:left="284" w:hanging="284"/>
        <w:rPr>
          <w:sz w:val="24"/>
          <w:szCs w:val="24"/>
        </w:rPr>
      </w:pPr>
      <w:r>
        <w:rPr>
          <w:noProof/>
        </w:rPr>
        <w:pict>
          <v:oval id="_x0000_s1028" style="position:absolute;left:0;text-align:left;margin-left:-5.9pt;margin-top:4.4pt;width:17.6pt;height:16.75pt;z-index:-251677184" o:allowincell="f" strokeweight=".25pt"/>
        </w:pict>
      </w:r>
      <w:r w:rsidR="004C07AB">
        <w:rPr>
          <w:sz w:val="24"/>
          <w:szCs w:val="24"/>
        </w:rPr>
        <w:t xml:space="preserve">а, б, г. </w:t>
      </w:r>
    </w:p>
    <w:p w:rsidR="004C07AB" w:rsidRDefault="00664A81">
      <w:pPr>
        <w:numPr>
          <w:ilvl w:val="12"/>
          <w:numId w:val="0"/>
        </w:numPr>
        <w:spacing w:before="120"/>
        <w:ind w:left="284" w:hanging="284"/>
        <w:jc w:val="both"/>
        <w:rPr>
          <w:sz w:val="24"/>
          <w:szCs w:val="24"/>
        </w:rPr>
      </w:pPr>
      <w:r>
        <w:rPr>
          <w:noProof/>
        </w:rPr>
        <w:pict>
          <v:oval id="_x0000_s1029" style="position:absolute;left:0;text-align:left;margin-left:-6.05pt;margin-top:48.1pt;width:17.6pt;height:16.75pt;z-index:-251673088" o:allowincell="f" strokeweight=".25pt"/>
        </w:pict>
      </w:r>
      <w:r w:rsidR="004C07AB">
        <w:rPr>
          <w:sz w:val="24"/>
          <w:szCs w:val="24"/>
        </w:rPr>
        <w:t>Ответ в) подходит только для некоторых организационно-правовых форм предприятия, например, полных товариществ. Ответ д) неверен, т.к. любое предприятие должно подчиняться законам страны, в том числе закону о минимальном уровне заработной платы.</w:t>
      </w:r>
    </w:p>
    <w:p w:rsidR="004C07AB" w:rsidRDefault="004C07AB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а, г. </w:t>
      </w:r>
    </w:p>
    <w:p w:rsidR="004C07AB" w:rsidRDefault="00664A81">
      <w:pPr>
        <w:numPr>
          <w:ilvl w:val="12"/>
          <w:numId w:val="0"/>
        </w:numPr>
        <w:ind w:left="284" w:hanging="284"/>
        <w:jc w:val="both"/>
        <w:rPr>
          <w:sz w:val="24"/>
          <w:szCs w:val="24"/>
        </w:rPr>
      </w:pPr>
      <w:r>
        <w:rPr>
          <w:noProof/>
        </w:rPr>
        <w:pict>
          <v:oval id="_x0000_s1030" style="position:absolute;left:0;text-align:left;margin-left:-6.8pt;margin-top:40.75pt;width:17.6pt;height:16.75pt;z-index:-251667968" o:allowincell="f" strokeweight=".25pt"/>
        </w:pict>
      </w:r>
      <w:r w:rsidR="004C07AB">
        <w:rPr>
          <w:sz w:val="24"/>
          <w:szCs w:val="24"/>
        </w:rPr>
        <w:t>Критерием отнесения предприятий к малому бизнесу является число работников, норма которого дифференцируется по отраслям; так в промышленности и строительстве-менее 200 человек, в научных исследованиях- до 100, в общественном питании- до 25 чел.</w:t>
      </w:r>
    </w:p>
    <w:p w:rsidR="004C07AB" w:rsidRDefault="004C07AB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а, ж.</w:t>
      </w:r>
    </w:p>
    <w:p w:rsidR="004C07AB" w:rsidRDefault="00664A81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noProof/>
        </w:rPr>
        <w:pict>
          <v:oval id="_x0000_s1031" style="position:absolute;left:0;text-align:left;margin-left:-6.8pt;margin-top:40.7pt;width:17.6pt;height:16.75pt;z-index:-251663872" o:allowincell="f" strokeweight=".25pt"/>
        </w:pict>
      </w:r>
      <w:r w:rsidR="004C07AB">
        <w:rPr>
          <w:sz w:val="24"/>
          <w:szCs w:val="24"/>
        </w:rPr>
        <w:t>Так как к основным производственным фондам относятся только средства труда, связанные с производством, имеющие срок службы более 1 года и стоимость более 15 необлагаемых налогом доходов (15*17=255грн. В 1998г).</w:t>
      </w:r>
    </w:p>
    <w:p w:rsidR="004C07AB" w:rsidRDefault="004C07AB">
      <w:pPr>
        <w:numPr>
          <w:ilvl w:val="0"/>
          <w:numId w:val="6"/>
        </w:numPr>
        <w:rPr>
          <w:sz w:val="24"/>
          <w:szCs w:val="24"/>
        </w:rPr>
      </w:pPr>
    </w:p>
    <w:p w:rsidR="004C07AB" w:rsidRDefault="004C07A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  480грн. 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При равномерной амортизации</w:t>
      </w:r>
    </w:p>
    <w:p w:rsidR="004C07AB" w:rsidRDefault="005856CB">
      <w:pPr>
        <w:ind w:firstLine="720"/>
        <w:rPr>
          <w:sz w:val="24"/>
          <w:szCs w:val="24"/>
          <w:lang w:val="en-US"/>
        </w:rPr>
      </w:pPr>
      <w:r>
        <w:rPr>
          <w:position w:val="-26"/>
          <w:sz w:val="24"/>
          <w:szCs w:val="24"/>
        </w:rPr>
        <w:object w:dxaOrig="2260" w:dyaOrig="740">
          <v:shape id="_x0000_i1026" type="#_x0000_t75" style="width:113.25pt;height:36.75pt" o:ole="">
            <v:imagedata r:id="rId7" o:title=""/>
          </v:shape>
          <o:OLEObject Type="Embed" ProgID="Equation.3" ShapeID="_x0000_i1026" DrawAspect="Content" ObjectID="_1458451443" r:id="rId8"/>
        </w:object>
      </w:r>
      <w:r w:rsidR="004C07AB">
        <w:rPr>
          <w:sz w:val="24"/>
          <w:szCs w:val="24"/>
        </w:rPr>
        <w:t>, где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 годовые амортизационные отчисления грн/год; На- норма амортизации, %/год;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z w:val="24"/>
          <w:szCs w:val="24"/>
          <w:vertAlign w:val="superscript"/>
        </w:rPr>
        <w:t>В</w:t>
      </w:r>
      <w:r>
        <w:rPr>
          <w:sz w:val="24"/>
          <w:szCs w:val="24"/>
          <w:vertAlign w:val="subscript"/>
        </w:rPr>
        <w:t>ФОС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- восстановительная (первоначальная) стоимость основных фондов, грн.</w: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z w:val="24"/>
          <w:szCs w:val="24"/>
          <w:vertAlign w:val="superscript"/>
        </w:rPr>
        <w:t>В</w:t>
      </w:r>
      <w:r>
        <w:rPr>
          <w:sz w:val="24"/>
          <w:szCs w:val="24"/>
          <w:vertAlign w:val="subscript"/>
        </w:rPr>
        <w:t>ФОС</w:t>
      </w:r>
      <w:r>
        <w:rPr>
          <w:sz w:val="24"/>
          <w:szCs w:val="24"/>
        </w:rPr>
        <w:t>=Ц+З</w:t>
      </w:r>
      <w:r>
        <w:rPr>
          <w:sz w:val="24"/>
          <w:szCs w:val="24"/>
          <w:vertAlign w:val="subscript"/>
        </w:rPr>
        <w:t>ТР</w:t>
      </w:r>
      <w:r>
        <w:rPr>
          <w:sz w:val="24"/>
          <w:szCs w:val="24"/>
        </w:rPr>
        <w:t>+З</w:t>
      </w:r>
      <w:r>
        <w:rPr>
          <w:sz w:val="24"/>
          <w:szCs w:val="24"/>
          <w:vertAlign w:val="subscript"/>
        </w:rPr>
        <w:t>МОН</w:t>
      </w:r>
      <w:r>
        <w:rPr>
          <w:sz w:val="24"/>
          <w:szCs w:val="24"/>
        </w:rPr>
        <w:t>=1500+100=1600 (грн).</w:t>
      </w:r>
    </w:p>
    <w:p w:rsidR="004C07AB" w:rsidRDefault="005856CB">
      <w:pPr>
        <w:jc w:val="center"/>
        <w:rPr>
          <w:sz w:val="24"/>
          <w:szCs w:val="24"/>
        </w:rPr>
      </w:pPr>
      <w:r>
        <w:rPr>
          <w:position w:val="-26"/>
          <w:sz w:val="24"/>
          <w:szCs w:val="24"/>
        </w:rPr>
        <w:object w:dxaOrig="2640" w:dyaOrig="680">
          <v:shape id="_x0000_i1027" type="#_x0000_t75" style="width:132pt;height:33.75pt" o:ole="">
            <v:imagedata r:id="rId9" o:title=""/>
          </v:shape>
          <o:OLEObject Type="Embed" ProgID="Equation.3" ShapeID="_x0000_i1027" DrawAspect="Content" ObjectID="_1458451444" r:id="rId10"/>
        </w:object>
      </w:r>
      <w:r w:rsidR="004C07AB">
        <w:rPr>
          <w:sz w:val="24"/>
          <w:szCs w:val="24"/>
        </w:rPr>
        <w:t>(грн).</w:t>
      </w:r>
    </w:p>
    <w:p w:rsidR="004C07AB" w:rsidRDefault="004C07AB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 677грн.</w:t>
      </w:r>
    </w:p>
    <w:p w:rsidR="004C07AB" w:rsidRDefault="004C07AB">
      <w:pPr>
        <w:ind w:left="720" w:firstLine="60"/>
        <w:rPr>
          <w:sz w:val="24"/>
          <w:szCs w:val="24"/>
        </w:rPr>
      </w:pPr>
      <w:r>
        <w:rPr>
          <w:sz w:val="24"/>
          <w:szCs w:val="24"/>
        </w:rPr>
        <w:t>Кумулятивное число при сроке службы 12 лет. Ч</w:t>
      </w:r>
      <w:r>
        <w:rPr>
          <w:sz w:val="24"/>
          <w:szCs w:val="24"/>
          <w:vertAlign w:val="subscript"/>
        </w:rPr>
        <w:t>К</w:t>
      </w:r>
      <w:r>
        <w:rPr>
          <w:sz w:val="24"/>
          <w:szCs w:val="24"/>
        </w:rPr>
        <w:t>=12+11+10+9+8+7+6+5+4+3+2+1=78</w:t>
      </w:r>
    </w:p>
    <w:p w:rsidR="004C07AB" w:rsidRDefault="005856CB">
      <w:pPr>
        <w:ind w:firstLine="720"/>
        <w:rPr>
          <w:sz w:val="24"/>
          <w:szCs w:val="24"/>
        </w:rPr>
      </w:pPr>
      <w:r>
        <w:rPr>
          <w:position w:val="-26"/>
          <w:sz w:val="24"/>
          <w:szCs w:val="24"/>
        </w:rPr>
        <w:object w:dxaOrig="6300" w:dyaOrig="680">
          <v:shape id="_x0000_i1028" type="#_x0000_t75" style="width:315pt;height:33.75pt" o:ole="">
            <v:imagedata r:id="rId11" o:title=""/>
          </v:shape>
          <o:OLEObject Type="Embed" ProgID="Equation.3" ShapeID="_x0000_i1028" DrawAspect="Content" ObjectID="_1458451445" r:id="rId12"/>
        </w:object>
      </w:r>
      <w:r w:rsidR="004C07AB">
        <w:rPr>
          <w:sz w:val="24"/>
          <w:szCs w:val="24"/>
        </w:rPr>
        <w:t>(грн).</w:t>
      </w: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6.3.</w:t>
      </w:r>
      <w:r>
        <w:rPr>
          <w:sz w:val="24"/>
          <w:szCs w:val="24"/>
        </w:rPr>
        <w:t xml:space="preserve"> 925 грн.</w:t>
      </w:r>
    </w:p>
    <w:p w:rsidR="004C07AB" w:rsidRDefault="004C07AB">
      <w:pPr>
        <w:ind w:firstLine="720"/>
        <w:rPr>
          <w:sz w:val="24"/>
          <w:szCs w:val="24"/>
          <w:vertAlign w:val="subscript"/>
        </w:rPr>
      </w:pPr>
      <w:r>
        <w:rPr>
          <w:sz w:val="24"/>
          <w:szCs w:val="24"/>
        </w:rPr>
        <w:t>А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>=Ha*</w:t>
      </w:r>
      <w:r>
        <w:rPr>
          <w:sz w:val="24"/>
          <w:szCs w:val="24"/>
        </w:rPr>
        <w:t xml:space="preserve"> С</w:t>
      </w:r>
      <w:r>
        <w:rPr>
          <w:sz w:val="24"/>
          <w:szCs w:val="24"/>
          <w:vertAlign w:val="superscript"/>
        </w:rPr>
        <w:t>Б</w:t>
      </w:r>
      <w:r>
        <w:rPr>
          <w:sz w:val="24"/>
          <w:szCs w:val="24"/>
          <w:vertAlign w:val="subscript"/>
        </w:rPr>
        <w:t xml:space="preserve">ФОС, 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где С</w:t>
      </w:r>
      <w:r>
        <w:rPr>
          <w:sz w:val="24"/>
          <w:szCs w:val="24"/>
          <w:vertAlign w:val="superscript"/>
        </w:rPr>
        <w:t>Б</w:t>
      </w:r>
      <w:r>
        <w:rPr>
          <w:sz w:val="24"/>
          <w:szCs w:val="24"/>
          <w:vertAlign w:val="subscript"/>
        </w:rPr>
        <w:t>ФОС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</w:rPr>
        <w:t xml:space="preserve"> балансовая стоимость основных фондов на начало </w:t>
      </w:r>
      <w:r>
        <w:rPr>
          <w:sz w:val="24"/>
          <w:szCs w:val="24"/>
          <w:lang w:val="en-US"/>
        </w:rPr>
        <w:t>i-</w:t>
      </w:r>
      <w:r>
        <w:rPr>
          <w:sz w:val="24"/>
          <w:szCs w:val="24"/>
        </w:rPr>
        <w:t>го периода, которая рассчитывается по формуле:</w:t>
      </w:r>
    </w:p>
    <w:p w:rsidR="004C07AB" w:rsidRDefault="004C07AB">
      <w:pPr>
        <w:ind w:firstLine="720"/>
        <w:rPr>
          <w:sz w:val="24"/>
          <w:szCs w:val="24"/>
          <w:vertAlign w:val="subscript"/>
        </w:rPr>
      </w:pPr>
      <w:r>
        <w:rPr>
          <w:sz w:val="24"/>
          <w:szCs w:val="24"/>
        </w:rPr>
        <w:t>С</w:t>
      </w:r>
      <w:r>
        <w:rPr>
          <w:sz w:val="24"/>
          <w:szCs w:val="24"/>
          <w:vertAlign w:val="superscript"/>
        </w:rPr>
        <w:t>Б</w:t>
      </w:r>
      <w:r>
        <w:rPr>
          <w:sz w:val="24"/>
          <w:szCs w:val="24"/>
          <w:vertAlign w:val="subscript"/>
        </w:rPr>
        <w:t xml:space="preserve">ФОС </w:t>
      </w:r>
      <w:r>
        <w:rPr>
          <w:b/>
          <w:bCs/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>= С</w:t>
      </w:r>
      <w:r>
        <w:rPr>
          <w:sz w:val="24"/>
          <w:szCs w:val="24"/>
          <w:vertAlign w:val="superscript"/>
        </w:rPr>
        <w:t>Б</w:t>
      </w:r>
      <w:r>
        <w:rPr>
          <w:sz w:val="24"/>
          <w:szCs w:val="24"/>
          <w:vertAlign w:val="subscript"/>
        </w:rPr>
        <w:t xml:space="preserve">ФОС </w:t>
      </w:r>
      <w:r>
        <w:rPr>
          <w:b/>
          <w:bCs/>
          <w:sz w:val="24"/>
          <w:szCs w:val="24"/>
          <w:vertAlign w:val="subscript"/>
          <w:lang w:val="en-US"/>
        </w:rPr>
        <w:t>i</w:t>
      </w:r>
      <w:r>
        <w:rPr>
          <w:b/>
          <w:bCs/>
          <w:sz w:val="24"/>
          <w:szCs w:val="24"/>
          <w:vertAlign w:val="subscript"/>
        </w:rPr>
        <w:t>-1</w:t>
      </w:r>
      <w:r>
        <w:rPr>
          <w:sz w:val="24"/>
          <w:szCs w:val="24"/>
        </w:rPr>
        <w:t>-А</w:t>
      </w:r>
      <w:r>
        <w:rPr>
          <w:b/>
          <w:bCs/>
          <w:sz w:val="24"/>
          <w:szCs w:val="24"/>
          <w:vertAlign w:val="subscript"/>
          <w:lang w:val="en-US"/>
        </w:rPr>
        <w:t>i-1</w:t>
      </w:r>
      <w:r>
        <w:rPr>
          <w:b/>
          <w:bCs/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 С</w:t>
      </w:r>
      <w:r>
        <w:rPr>
          <w:sz w:val="24"/>
          <w:szCs w:val="24"/>
          <w:vertAlign w:val="superscript"/>
        </w:rPr>
        <w:t>ВЫБ</w:t>
      </w:r>
      <w:r>
        <w:rPr>
          <w:sz w:val="24"/>
          <w:szCs w:val="24"/>
          <w:vertAlign w:val="subscript"/>
        </w:rPr>
        <w:t xml:space="preserve">ФОС </w:t>
      </w:r>
      <w:r>
        <w:rPr>
          <w:b/>
          <w:bCs/>
          <w:sz w:val="24"/>
          <w:szCs w:val="24"/>
          <w:vertAlign w:val="subscript"/>
          <w:lang w:val="en-US"/>
        </w:rPr>
        <w:t>i</w:t>
      </w:r>
      <w:r>
        <w:rPr>
          <w:b/>
          <w:bCs/>
          <w:sz w:val="24"/>
          <w:szCs w:val="24"/>
          <w:vertAlign w:val="subscript"/>
        </w:rPr>
        <w:t>-1</w:t>
      </w:r>
      <w:r>
        <w:rPr>
          <w:sz w:val="24"/>
          <w:szCs w:val="24"/>
        </w:rPr>
        <w:t>+ С</w:t>
      </w:r>
      <w:r>
        <w:rPr>
          <w:sz w:val="24"/>
          <w:szCs w:val="24"/>
          <w:vertAlign w:val="superscript"/>
        </w:rPr>
        <w:t>ВВ</w:t>
      </w:r>
      <w:r>
        <w:rPr>
          <w:sz w:val="24"/>
          <w:szCs w:val="24"/>
          <w:vertAlign w:val="subscript"/>
        </w:rPr>
        <w:t xml:space="preserve">ФОС </w:t>
      </w:r>
      <w:r>
        <w:rPr>
          <w:b/>
          <w:bCs/>
          <w:sz w:val="24"/>
          <w:szCs w:val="24"/>
          <w:vertAlign w:val="subscript"/>
          <w:lang w:val="en-US"/>
        </w:rPr>
        <w:t>i</w:t>
      </w:r>
      <w:r>
        <w:rPr>
          <w:b/>
          <w:bCs/>
          <w:sz w:val="24"/>
          <w:szCs w:val="24"/>
          <w:vertAlign w:val="subscript"/>
        </w:rPr>
        <w:t>-1</w:t>
      </w:r>
      <w:r>
        <w:rPr>
          <w:sz w:val="24"/>
          <w:szCs w:val="24"/>
          <w:vertAlign w:val="subscript"/>
        </w:rPr>
        <w:t xml:space="preserve">, 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где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perscript"/>
        </w:rPr>
        <w:t>ВЫБ</w:t>
      </w:r>
      <w:r>
        <w:rPr>
          <w:sz w:val="24"/>
          <w:szCs w:val="24"/>
          <w:vertAlign w:val="subscript"/>
        </w:rPr>
        <w:t xml:space="preserve">ФОС </w:t>
      </w:r>
      <w:r>
        <w:rPr>
          <w:b/>
          <w:bCs/>
          <w:sz w:val="24"/>
          <w:szCs w:val="24"/>
          <w:vertAlign w:val="subscript"/>
          <w:lang w:val="en-US"/>
        </w:rPr>
        <w:t>i</w:t>
      </w:r>
      <w:r>
        <w:rPr>
          <w:b/>
          <w:bCs/>
          <w:sz w:val="24"/>
          <w:szCs w:val="24"/>
          <w:vertAlign w:val="subscript"/>
        </w:rPr>
        <w:t>-1</w:t>
      </w: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остаточная стоимость выбывших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(i-1)</w:t>
      </w:r>
      <w:r>
        <w:rPr>
          <w:sz w:val="24"/>
          <w:szCs w:val="24"/>
        </w:rPr>
        <w:t xml:space="preserve"> периоде основных фондов в грн.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z w:val="24"/>
          <w:szCs w:val="24"/>
          <w:vertAlign w:val="superscript"/>
        </w:rPr>
        <w:t>ВВ</w:t>
      </w:r>
      <w:r>
        <w:rPr>
          <w:sz w:val="24"/>
          <w:szCs w:val="24"/>
          <w:vertAlign w:val="subscript"/>
        </w:rPr>
        <w:t xml:space="preserve">ФОС </w:t>
      </w:r>
      <w:r>
        <w:rPr>
          <w:b/>
          <w:bCs/>
          <w:sz w:val="24"/>
          <w:szCs w:val="24"/>
          <w:vertAlign w:val="subscript"/>
          <w:lang w:val="en-US"/>
        </w:rPr>
        <w:t>i</w:t>
      </w:r>
      <w:r>
        <w:rPr>
          <w:b/>
          <w:bCs/>
          <w:sz w:val="24"/>
          <w:szCs w:val="24"/>
          <w:vertAlign w:val="subscript"/>
        </w:rPr>
        <w:t>-1</w:t>
      </w:r>
      <w:r>
        <w:rPr>
          <w:sz w:val="24"/>
          <w:szCs w:val="24"/>
        </w:rPr>
        <w:t xml:space="preserve">- балансовая стоимость введенных фондов, затраты на кап.ремонт и модернизацию в </w:t>
      </w:r>
      <w:r>
        <w:rPr>
          <w:sz w:val="24"/>
          <w:szCs w:val="24"/>
          <w:lang w:val="en-US"/>
        </w:rPr>
        <w:t>(i-1)</w:t>
      </w:r>
      <w:r>
        <w:rPr>
          <w:sz w:val="24"/>
          <w:szCs w:val="24"/>
        </w:rPr>
        <w:t xml:space="preserve"> периоде в грн.</w:t>
      </w:r>
    </w:p>
    <w:p w:rsidR="004C07AB" w:rsidRDefault="005856CB">
      <w:pPr>
        <w:ind w:firstLine="720"/>
        <w:rPr>
          <w:sz w:val="24"/>
          <w:szCs w:val="24"/>
        </w:rPr>
      </w:pPr>
      <w:r>
        <w:rPr>
          <w:position w:val="-22"/>
          <w:sz w:val="24"/>
          <w:szCs w:val="24"/>
          <w:vertAlign w:val="subscript"/>
        </w:rPr>
        <w:object w:dxaOrig="2360" w:dyaOrig="620">
          <v:shape id="_x0000_i1029" type="#_x0000_t75" style="width:117.75pt;height:30.75pt" o:ole="">
            <v:imagedata r:id="rId13" o:title=""/>
          </v:shape>
          <o:OLEObject Type="Embed" ProgID="Equation.3" ShapeID="_x0000_i1029" DrawAspect="Content" ObjectID="_1458451446" r:id="rId14"/>
        </w:object>
      </w:r>
      <w:r w:rsidR="004C07AB">
        <w:rPr>
          <w:sz w:val="24"/>
          <w:szCs w:val="24"/>
        </w:rPr>
        <w:t>(грн/год)</w:t>
      </w:r>
    </w:p>
    <w:p w:rsidR="004C07AB" w:rsidRDefault="004C07AB">
      <w:pPr>
        <w:rPr>
          <w:sz w:val="24"/>
          <w:szCs w:val="24"/>
          <w:vertAlign w:val="subscript"/>
        </w:rPr>
      </w:pPr>
    </w:p>
    <w:p w:rsidR="004C07AB" w:rsidRDefault="005856CB">
      <w:pPr>
        <w:ind w:firstLine="720"/>
        <w:rPr>
          <w:sz w:val="24"/>
          <w:szCs w:val="24"/>
        </w:rPr>
      </w:pPr>
      <w:r>
        <w:rPr>
          <w:position w:val="-22"/>
          <w:sz w:val="24"/>
          <w:szCs w:val="24"/>
          <w:vertAlign w:val="subscript"/>
        </w:rPr>
        <w:object w:dxaOrig="2960" w:dyaOrig="620">
          <v:shape id="_x0000_i1030" type="#_x0000_t75" style="width:147.75pt;height:30.75pt" o:ole="">
            <v:imagedata r:id="rId15" o:title=""/>
          </v:shape>
          <o:OLEObject Type="Embed" ProgID="Equation.3" ShapeID="_x0000_i1030" DrawAspect="Content" ObjectID="_1458451447" r:id="rId16"/>
        </w:object>
      </w:r>
      <w:r w:rsidR="004C07AB">
        <w:rPr>
          <w:sz w:val="24"/>
          <w:szCs w:val="24"/>
        </w:rPr>
        <w:t xml:space="preserve"> (грн/год)</w:t>
      </w:r>
    </w:p>
    <w:p w:rsidR="004C07AB" w:rsidRDefault="005856CB">
      <w:pPr>
        <w:ind w:firstLine="720"/>
        <w:rPr>
          <w:sz w:val="24"/>
          <w:szCs w:val="24"/>
        </w:rPr>
      </w:pPr>
      <w:r>
        <w:rPr>
          <w:position w:val="-22"/>
          <w:sz w:val="24"/>
          <w:szCs w:val="24"/>
          <w:vertAlign w:val="subscript"/>
        </w:rPr>
        <w:object w:dxaOrig="2960" w:dyaOrig="620">
          <v:shape id="_x0000_i1031" type="#_x0000_t75" style="width:147.75pt;height:30.75pt" o:ole="">
            <v:imagedata r:id="rId17" o:title=""/>
          </v:shape>
          <o:OLEObject Type="Embed" ProgID="Equation.3" ShapeID="_x0000_i1031" DrawAspect="Content" ObjectID="_1458451448" r:id="rId18"/>
        </w:object>
      </w:r>
      <w:r w:rsidR="004C07AB">
        <w:rPr>
          <w:sz w:val="24"/>
          <w:szCs w:val="24"/>
        </w:rPr>
        <w:t xml:space="preserve"> (грн/год)</w:t>
      </w:r>
    </w:p>
    <w:p w:rsidR="004C07AB" w:rsidRDefault="005856CB">
      <w:pPr>
        <w:ind w:firstLine="720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3080" w:dyaOrig="400">
          <v:shape id="_x0000_i1032" type="#_x0000_t75" style="width:153.75pt;height:20.25pt" o:ole="">
            <v:imagedata r:id="rId19" o:title=""/>
          </v:shape>
          <o:OLEObject Type="Embed" ProgID="Equation.3" ShapeID="_x0000_i1032" DrawAspect="Content" ObjectID="_1458451449" r:id="rId20"/>
        </w:object>
      </w:r>
      <w:r w:rsidR="004C07AB">
        <w:rPr>
          <w:sz w:val="24"/>
          <w:szCs w:val="24"/>
        </w:rPr>
        <w:t>(грн)</w:t>
      </w:r>
    </w:p>
    <w:p w:rsidR="004C07AB" w:rsidRDefault="00664A81">
      <w:pPr>
        <w:numPr>
          <w:ilvl w:val="0"/>
          <w:numId w:val="9"/>
        </w:numPr>
        <w:ind w:left="284" w:hanging="284"/>
        <w:jc w:val="both"/>
        <w:rPr>
          <w:sz w:val="24"/>
          <w:szCs w:val="24"/>
        </w:rPr>
      </w:pPr>
      <w:r>
        <w:rPr>
          <w:noProof/>
        </w:rPr>
        <w:pict>
          <v:oval id="_x0000_s1032" style="position:absolute;left:0;text-align:left;margin-left:-6.8pt;margin-top:-2.25pt;width:17.6pt;height:16.75pt;z-index:-251659776" o:allowincell="f" strokeweight=".25pt"/>
        </w:pict>
      </w:r>
      <w:r w:rsidR="004C07AB">
        <w:rPr>
          <w:sz w:val="24"/>
          <w:szCs w:val="24"/>
        </w:rPr>
        <w:t>Да. Так как коэффициент экстенсивного использования К</w:t>
      </w:r>
      <w:r w:rsidR="004C07AB">
        <w:rPr>
          <w:sz w:val="24"/>
          <w:szCs w:val="24"/>
          <w:vertAlign w:val="subscript"/>
        </w:rPr>
        <w:t>Э</w:t>
      </w:r>
      <w:r w:rsidR="004C07AB">
        <w:rPr>
          <w:sz w:val="24"/>
          <w:szCs w:val="24"/>
        </w:rPr>
        <w:t>=0,684</w:t>
      </w:r>
      <w:r w:rsidR="004C07AB">
        <w:rPr>
          <w:sz w:val="24"/>
          <w:szCs w:val="24"/>
          <w:lang w:val="en-US"/>
        </w:rPr>
        <w:t>&lt;1</w:t>
      </w:r>
      <w:r w:rsidR="004C07AB">
        <w:rPr>
          <w:sz w:val="24"/>
          <w:szCs w:val="24"/>
        </w:rPr>
        <w:t>, то имеются резервы по времени работы. Коэффициент интенсивного использования К</w:t>
      </w:r>
      <w:r w:rsidR="004C07AB">
        <w:rPr>
          <w:sz w:val="24"/>
          <w:szCs w:val="24"/>
          <w:vertAlign w:val="subscript"/>
        </w:rPr>
        <w:t>И</w:t>
      </w:r>
      <w:r w:rsidR="004C07AB">
        <w:rPr>
          <w:sz w:val="24"/>
          <w:szCs w:val="24"/>
        </w:rPr>
        <w:t>=0,95 близок к 1, поэтому резервы по мощности не велики.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 xml:space="preserve">Показатели получены следующим расчетом </w:t>
      </w:r>
    </w:p>
    <w:p w:rsidR="004C07AB" w:rsidRDefault="005856CB">
      <w:pPr>
        <w:ind w:firstLine="720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1500" w:dyaOrig="740">
          <v:shape id="_x0000_i1033" type="#_x0000_t75" style="width:75pt;height:36.75pt" o:ole="" fillcolor="window">
            <v:imagedata r:id="rId21" o:title=""/>
          </v:shape>
          <o:OLEObject Type="Embed" ProgID="Equation.3" ShapeID="_x0000_i1033" DrawAspect="Content" ObjectID="_1458451450" r:id="rId22"/>
        </w:object>
      </w:r>
      <w:r w:rsidR="004C07AB">
        <w:rPr>
          <w:sz w:val="24"/>
          <w:szCs w:val="24"/>
        </w:rPr>
        <w:t>, где</w:t>
      </w:r>
    </w:p>
    <w:p w:rsidR="004C07AB" w:rsidRDefault="004C07AB">
      <w:pPr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perscript"/>
          <w:lang w:val="uk-UA"/>
        </w:rPr>
        <w:t>Ф</w:t>
      </w:r>
      <w:r>
        <w:rPr>
          <w:sz w:val="24"/>
          <w:szCs w:val="24"/>
          <w:vertAlign w:val="subscript"/>
          <w:lang w:val="en-US"/>
        </w:rPr>
        <w:t>CM</w:t>
      </w:r>
      <w:r>
        <w:rPr>
          <w:sz w:val="24"/>
          <w:szCs w:val="24"/>
          <w:lang w:val="uk-UA"/>
        </w:rPr>
        <w:t xml:space="preserve"> 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  <w:vertAlign w:val="subscript"/>
          <w:lang w:val="en-US"/>
        </w:rPr>
        <w:t>ст</w:t>
      </w:r>
      <w:r>
        <w:rPr>
          <w:sz w:val="24"/>
          <w:szCs w:val="24"/>
          <w:lang w:val="uk-UA"/>
        </w:rPr>
        <w:t>- число станков соответственно фактически работающих и всего имеющихся.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  <w:lang w:val="uk-UA"/>
        </w:rPr>
        <w:t>Т</w:t>
      </w:r>
      <w:r>
        <w:rPr>
          <w:sz w:val="24"/>
          <w:szCs w:val="24"/>
          <w:vertAlign w:val="subscript"/>
          <w:lang w:val="uk-UA"/>
        </w:rPr>
        <w:t>Ф</w:t>
      </w:r>
      <w:r>
        <w:rPr>
          <w:sz w:val="24"/>
          <w:szCs w:val="24"/>
          <w:lang w:val="uk-UA"/>
        </w:rPr>
        <w:t xml:space="preserve"> и Т</w:t>
      </w:r>
      <w:r>
        <w:rPr>
          <w:sz w:val="24"/>
          <w:szCs w:val="24"/>
          <w:vertAlign w:val="subscript"/>
          <w:lang w:val="uk-UA"/>
        </w:rPr>
        <w:t>ПЛ</w:t>
      </w:r>
      <w:r>
        <w:rPr>
          <w:sz w:val="24"/>
          <w:szCs w:val="24"/>
          <w:lang w:val="uk-UA"/>
        </w:rPr>
        <w:t>- фонды времени работы</w:t>
      </w:r>
      <w:r>
        <w:rPr>
          <w:sz w:val="24"/>
          <w:szCs w:val="24"/>
        </w:rPr>
        <w:t xml:space="preserve"> станка соответственно фактически и плановый.</w: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ПЛ</w:t>
      </w:r>
      <w:r>
        <w:rPr>
          <w:sz w:val="24"/>
          <w:szCs w:val="24"/>
        </w:rPr>
        <w:t>=Т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(1-К</w:t>
      </w:r>
      <w:r>
        <w:rPr>
          <w:sz w:val="24"/>
          <w:szCs w:val="24"/>
          <w:vertAlign w:val="subscript"/>
        </w:rPr>
        <w:t>РЕМ</w:t>
      </w:r>
      <w:r>
        <w:rPr>
          <w:sz w:val="24"/>
          <w:szCs w:val="24"/>
        </w:rPr>
        <w:t>), где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- режимный фонд времени час./год. К</w:t>
      </w:r>
      <w:r>
        <w:rPr>
          <w:sz w:val="24"/>
          <w:szCs w:val="24"/>
          <w:vertAlign w:val="subscript"/>
        </w:rPr>
        <w:t>РЕМ</w:t>
      </w:r>
      <w:r>
        <w:rPr>
          <w:sz w:val="24"/>
          <w:szCs w:val="24"/>
        </w:rPr>
        <w:t>- коэффициент плановых затрат времени на ремонт и переналадку.</w: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>=250*2*8=4000, (час/(год*станок)).</w: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ПЛ</w:t>
      </w:r>
      <w:r>
        <w:rPr>
          <w:sz w:val="24"/>
          <w:szCs w:val="24"/>
        </w:rPr>
        <w:t>=4000(1-0,1)=3600 (час/(год*станок)).</w: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Э</w:t>
      </w:r>
      <w:r>
        <w:rPr>
          <w:sz w:val="24"/>
          <w:szCs w:val="24"/>
        </w:rPr>
        <w:t>=</w:t>
      </w:r>
      <w:r w:rsidR="005856CB">
        <w:rPr>
          <w:position w:val="-22"/>
          <w:sz w:val="24"/>
          <w:szCs w:val="24"/>
        </w:rPr>
        <w:object w:dxaOrig="1719" w:dyaOrig="620">
          <v:shape id="_x0000_i1034" type="#_x0000_t75" style="width:86.25pt;height:30.75pt" o:ole="">
            <v:imagedata r:id="rId23" o:title=""/>
          </v:shape>
          <o:OLEObject Type="Embed" ProgID="Equation.3" ShapeID="_x0000_i1034" DrawAspect="Content" ObjectID="_1458451451" r:id="rId24"/>
        </w:objec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И</w:t>
      </w:r>
      <w:r>
        <w:rPr>
          <w:sz w:val="24"/>
          <w:szCs w:val="24"/>
        </w:rPr>
        <w:t>=</w:t>
      </w:r>
      <w:r w:rsidR="005856CB">
        <w:rPr>
          <w:position w:val="-28"/>
          <w:sz w:val="24"/>
          <w:szCs w:val="24"/>
        </w:rPr>
        <w:object w:dxaOrig="520" w:dyaOrig="680">
          <v:shape id="_x0000_i1035" type="#_x0000_t75" style="width:26.25pt;height:33.75pt" o:ole="">
            <v:imagedata r:id="rId25" o:title=""/>
          </v:shape>
          <o:OLEObject Type="Embed" ProgID="Equation.3" ShapeID="_x0000_i1035" DrawAspect="Content" ObjectID="_1458451452" r:id="rId26"/>
        </w:object>
      </w:r>
      <w:r>
        <w:rPr>
          <w:sz w:val="24"/>
          <w:szCs w:val="24"/>
        </w:rPr>
        <w:t>где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Ф</w:t>
      </w:r>
      <w:r>
        <w:rPr>
          <w:sz w:val="24"/>
          <w:szCs w:val="24"/>
        </w:rPr>
        <w:t>,Р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>-это соответственно фактическая и номинальная мощность одного станка, в шт/(час*станок).</w: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Ф</w:t>
      </w:r>
      <w:r>
        <w:rPr>
          <w:sz w:val="24"/>
          <w:szCs w:val="24"/>
        </w:rPr>
        <w:t>=</w:t>
      </w:r>
      <w:r w:rsidR="005856CB">
        <w:rPr>
          <w:position w:val="-22"/>
          <w:sz w:val="24"/>
          <w:szCs w:val="24"/>
        </w:rPr>
        <w:object w:dxaOrig="1340" w:dyaOrig="620">
          <v:shape id="_x0000_i1036" type="#_x0000_t75" style="width:66.75pt;height:30.75pt" o:ole="">
            <v:imagedata r:id="rId27" o:title=""/>
          </v:shape>
          <o:OLEObject Type="Embed" ProgID="Equation.3" ShapeID="_x0000_i1036" DrawAspect="Content" ObjectID="_1458451453" r:id="rId28"/>
        </w:object>
      </w:r>
      <w:r>
        <w:rPr>
          <w:sz w:val="24"/>
          <w:szCs w:val="24"/>
        </w:rPr>
        <w:t>(шт/(час*станок))</w:t>
      </w:r>
    </w:p>
    <w:p w:rsidR="004C07AB" w:rsidRDefault="00664A81">
      <w:pPr>
        <w:rPr>
          <w:sz w:val="24"/>
          <w:szCs w:val="24"/>
        </w:rPr>
      </w:pPr>
      <w:r>
        <w:rPr>
          <w:noProof/>
        </w:rPr>
        <w:pict>
          <v:oval id="_x0000_s1033" style="position:absolute;margin-left:-5.3pt;margin-top:30.6pt;width:17.6pt;height:16.75pt;z-index:-251688448" o:allowincell="f" strokeweight=".25pt"/>
        </w:pict>
      </w:r>
      <w:r w:rsidR="004C07AB">
        <w:rPr>
          <w:sz w:val="24"/>
          <w:szCs w:val="24"/>
        </w:rPr>
        <w:tab/>
        <w:t>К</w:t>
      </w:r>
      <w:r w:rsidR="004C07AB">
        <w:rPr>
          <w:sz w:val="24"/>
          <w:szCs w:val="24"/>
          <w:vertAlign w:val="subscript"/>
        </w:rPr>
        <w:t>И</w:t>
      </w:r>
      <w:r w:rsidR="004C07AB">
        <w:rPr>
          <w:sz w:val="24"/>
          <w:szCs w:val="24"/>
        </w:rPr>
        <w:t>=</w:t>
      </w:r>
      <w:r w:rsidR="005856CB">
        <w:rPr>
          <w:position w:val="-22"/>
          <w:sz w:val="24"/>
          <w:szCs w:val="24"/>
        </w:rPr>
        <w:object w:dxaOrig="999" w:dyaOrig="620">
          <v:shape id="_x0000_i1037" type="#_x0000_t75" style="width:50.25pt;height:30.75pt" o:ole="">
            <v:imagedata r:id="rId29" o:title=""/>
          </v:shape>
          <o:OLEObject Type="Embed" ProgID="Equation.3" ShapeID="_x0000_i1037" DrawAspect="Content" ObjectID="_1458451454" r:id="rId30"/>
        </w:objec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8 .  15.79 1/год.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Ф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</w:t>
      </w:r>
      <w:r w:rsidR="005856CB">
        <w:rPr>
          <w:position w:val="-28"/>
          <w:sz w:val="24"/>
          <w:szCs w:val="24"/>
        </w:rPr>
        <w:object w:dxaOrig="620" w:dyaOrig="720">
          <v:shape id="_x0000_i1038" type="#_x0000_t75" style="width:30.75pt;height:36pt" o:ole="">
            <v:imagedata r:id="rId31" o:title=""/>
          </v:shape>
          <o:OLEObject Type="Embed" ProgID="Equation.3" ShapeID="_x0000_i1038" DrawAspect="Content" ObjectID="_1458451455" r:id="rId32"/>
        </w:object>
      </w:r>
      <w:r>
        <w:rPr>
          <w:sz w:val="24"/>
          <w:szCs w:val="24"/>
        </w:rPr>
        <w:t>, где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Ф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- фондоотдача, 1/год</w:t>
      </w:r>
      <w:r>
        <w:rPr>
          <w:sz w:val="24"/>
          <w:szCs w:val="24"/>
          <w:lang w:val="en-US"/>
        </w:rPr>
        <w:t>; Q</w:t>
      </w:r>
      <w:r>
        <w:rPr>
          <w:sz w:val="24"/>
          <w:szCs w:val="24"/>
          <w:vertAlign w:val="superscript"/>
          <w:lang w:val="uk-UA"/>
        </w:rPr>
        <w:t>Г</w:t>
      </w:r>
      <w:r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lang w:val="uk-UA"/>
        </w:rPr>
        <w:t xml:space="preserve">- </w:t>
      </w:r>
      <w:r>
        <w:rPr>
          <w:sz w:val="24"/>
          <w:szCs w:val="24"/>
        </w:rPr>
        <w:t>годовой объем товарной продукции, грн/год;</w:t>
      </w:r>
    </w:p>
    <w:p w:rsidR="004C07AB" w:rsidRDefault="005856CB">
      <w:pPr>
        <w:rPr>
          <w:sz w:val="24"/>
          <w:szCs w:val="24"/>
        </w:rPr>
      </w:pPr>
      <w:r>
        <w:rPr>
          <w:position w:val="-8"/>
          <w:sz w:val="24"/>
          <w:szCs w:val="24"/>
        </w:rPr>
        <w:object w:dxaOrig="560" w:dyaOrig="360">
          <v:shape id="_x0000_i1039" type="#_x0000_t75" style="width:27.75pt;height:18pt" o:ole="">
            <v:imagedata r:id="rId33" o:title=""/>
          </v:shape>
          <o:OLEObject Type="Embed" ProgID="Equation.3" ShapeID="_x0000_i1039" DrawAspect="Content" ObjectID="_1458451456" r:id="rId34"/>
        </w:object>
      </w:r>
      <w:r w:rsidR="004C07AB">
        <w:rPr>
          <w:sz w:val="24"/>
          <w:szCs w:val="24"/>
        </w:rPr>
        <w:t>- среднегодовая стоимость основных фондов, грн.</w:t>
      </w:r>
    </w:p>
    <w:p w:rsidR="004C07AB" w:rsidRDefault="00664A81">
      <w:pPr>
        <w:rPr>
          <w:sz w:val="24"/>
          <w:szCs w:val="24"/>
        </w:rPr>
      </w:pPr>
      <w:r>
        <w:rPr>
          <w:noProof/>
        </w:rPr>
        <w:pict>
          <v:oval id="_x0000_s1034" style="position:absolute;margin-left:-5.3pt;margin-top:62.05pt;width:17.6pt;height:16.75pt;z-index:-251682304" o:allowincell="f" strokeweight=".25pt"/>
        </w:pict>
      </w:r>
      <w:r w:rsidR="004C07AB">
        <w:rPr>
          <w:sz w:val="24"/>
          <w:szCs w:val="24"/>
        </w:rPr>
        <w:tab/>
      </w:r>
      <w:r w:rsidR="005856CB">
        <w:rPr>
          <w:position w:val="-54"/>
          <w:sz w:val="24"/>
          <w:szCs w:val="24"/>
        </w:rPr>
        <w:object w:dxaOrig="5160" w:dyaOrig="1260">
          <v:shape id="_x0000_i1040" type="#_x0000_t75" style="width:258pt;height:63pt" o:ole="">
            <v:imagedata r:id="rId35" o:title=""/>
          </v:shape>
          <o:OLEObject Type="Embed" ProgID="Equation.3" ShapeID="_x0000_i1040" DrawAspect="Content" ObjectID="_1458451457" r:id="rId36"/>
        </w:object>
      </w:r>
    </w:p>
    <w:p w:rsidR="004C07AB" w:rsidRDefault="004C07AB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а, в, д, е.</w:t>
      </w:r>
    </w:p>
    <w:p w:rsidR="004C07AB" w:rsidRDefault="00664A81">
      <w:pPr>
        <w:numPr>
          <w:ilvl w:val="0"/>
          <w:numId w:val="11"/>
        </w:numPr>
        <w:spacing w:before="120"/>
        <w:ind w:left="0" w:firstLine="0"/>
        <w:rPr>
          <w:sz w:val="24"/>
          <w:szCs w:val="24"/>
        </w:rPr>
      </w:pPr>
      <w:r>
        <w:rPr>
          <w:noProof/>
        </w:rPr>
        <w:pict>
          <v:oval id="_x0000_s1035" style="position:absolute;left:0;text-align:left;margin-left:-3.05pt;margin-top:3.4pt;width:17.6pt;height:16.75pt;z-index:-251676160" o:allowincell="f" strokeweight=".25pt"/>
        </w:pict>
      </w:r>
      <w:r w:rsidR="004C07AB">
        <w:rPr>
          <w:sz w:val="24"/>
          <w:szCs w:val="24"/>
        </w:rPr>
        <w:t>Длительность оборота оборотных средств равна 4,6 дней. Его увеличение не целесообразно.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Пояснения.</w:t>
      </w:r>
    </w:p>
    <w:p w:rsidR="004C07AB" w:rsidRDefault="005856CB">
      <w:pPr>
        <w:ind w:firstLine="720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1260" w:dyaOrig="680">
          <v:shape id="_x0000_i1041" type="#_x0000_t75" style="width:63pt;height:33.75pt" o:ole="">
            <v:imagedata r:id="rId37" o:title=""/>
          </v:shape>
          <o:OLEObject Type="Embed" ProgID="Equation.3" ShapeID="_x0000_i1041" DrawAspect="Content" ObjectID="_1458451458" r:id="rId38"/>
        </w:object>
      </w:r>
      <w:r w:rsidR="004C07AB">
        <w:rPr>
          <w:sz w:val="24"/>
          <w:szCs w:val="24"/>
        </w:rPr>
        <w:t xml:space="preserve"> где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Т</w:t>
      </w:r>
      <w:r>
        <w:rPr>
          <w:sz w:val="24"/>
          <w:szCs w:val="24"/>
          <w:vertAlign w:val="subscript"/>
        </w:rPr>
        <w:t>ПЕР</w:t>
      </w:r>
      <w:r>
        <w:rPr>
          <w:sz w:val="24"/>
          <w:szCs w:val="24"/>
        </w:rPr>
        <w:t>- число календарных дней в периоде; К</w:t>
      </w:r>
      <w:r>
        <w:rPr>
          <w:sz w:val="24"/>
          <w:szCs w:val="24"/>
          <w:vertAlign w:val="subscript"/>
        </w:rPr>
        <w:t>ОБ</w:t>
      </w:r>
      <w:r>
        <w:rPr>
          <w:sz w:val="24"/>
          <w:szCs w:val="24"/>
        </w:rPr>
        <w:t>- коэффициент оборачиваемости за период в оборотах за период, об/период;</w:t>
      </w:r>
    </w:p>
    <w:p w:rsidR="004C07AB" w:rsidRDefault="005856CB">
      <w:pPr>
        <w:ind w:firstLine="720"/>
        <w:rPr>
          <w:sz w:val="24"/>
          <w:szCs w:val="24"/>
        </w:rPr>
      </w:pPr>
      <w:r>
        <w:rPr>
          <w:position w:val="-26"/>
          <w:sz w:val="24"/>
          <w:szCs w:val="24"/>
        </w:rPr>
        <w:object w:dxaOrig="1420" w:dyaOrig="660">
          <v:shape id="_x0000_i1042" type="#_x0000_t75" style="width:71.25pt;height:33pt" o:ole="">
            <v:imagedata r:id="rId39" o:title=""/>
          </v:shape>
          <o:OLEObject Type="Embed" ProgID="Equation.3" ShapeID="_x0000_i1042" DrawAspect="Content" ObjectID="_1458451459" r:id="rId40"/>
        </w:object>
      </w:r>
      <w:r w:rsidR="004C07AB">
        <w:rPr>
          <w:sz w:val="24"/>
          <w:szCs w:val="24"/>
        </w:rPr>
        <w:t>, где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P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 объем реализации за период в грн/период; </w:t>
      </w:r>
      <w:r w:rsidR="005856CB">
        <w:rPr>
          <w:position w:val="-8"/>
          <w:sz w:val="24"/>
          <w:szCs w:val="24"/>
        </w:rPr>
        <w:object w:dxaOrig="680" w:dyaOrig="360">
          <v:shape id="_x0000_i1043" type="#_x0000_t75" style="width:33.75pt;height:18pt" o:ole="">
            <v:imagedata r:id="rId41" o:title=""/>
          </v:shape>
          <o:OLEObject Type="Embed" ProgID="Equation.3" ShapeID="_x0000_i1043" DrawAspect="Content" ObjectID="_1458451460" r:id="rId42"/>
        </w:object>
      </w:r>
      <w:r>
        <w:rPr>
          <w:sz w:val="24"/>
          <w:szCs w:val="24"/>
        </w:rPr>
        <w:t>- средний остаток оборотных средств за период в грн.</w:t>
      </w:r>
    </w:p>
    <w:p w:rsidR="004C07AB" w:rsidRDefault="004C07AB">
      <w:pPr>
        <w:ind w:firstLine="720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perscript"/>
          <w:lang w:val="uk-UA"/>
        </w:rPr>
        <w:t>Г</w:t>
      </w:r>
      <w:r>
        <w:rPr>
          <w:sz w:val="24"/>
          <w:szCs w:val="24"/>
          <w:vertAlign w:val="subscript"/>
          <w:lang w:val="uk-UA"/>
        </w:rPr>
        <w:t>Р</w:t>
      </w:r>
      <w:r>
        <w:rPr>
          <w:sz w:val="24"/>
          <w:szCs w:val="24"/>
          <w:lang w:val="uk-UA"/>
        </w:rPr>
        <w:t>=1000*100*4=400000 (грн/год)</w:t>
      </w:r>
    </w:p>
    <w:p w:rsidR="004C07AB" w:rsidRDefault="005856CB">
      <w:pPr>
        <w:ind w:firstLine="720"/>
        <w:rPr>
          <w:sz w:val="24"/>
          <w:szCs w:val="24"/>
          <w:lang w:val="uk-UA"/>
        </w:rPr>
      </w:pPr>
      <w:r>
        <w:rPr>
          <w:position w:val="-22"/>
          <w:sz w:val="24"/>
          <w:szCs w:val="24"/>
          <w:lang w:val="uk-UA"/>
        </w:rPr>
        <w:object w:dxaOrig="5800" w:dyaOrig="620">
          <v:shape id="_x0000_i1044" type="#_x0000_t75" style="width:290.25pt;height:30.75pt" o:ole="">
            <v:imagedata r:id="rId43" o:title=""/>
          </v:shape>
          <o:OLEObject Type="Embed" ProgID="Equation.3" ShapeID="_x0000_i1044" DrawAspect="Content" ObjectID="_1458451461" r:id="rId44"/>
        </w:object>
      </w:r>
      <w:r w:rsidR="004C07AB">
        <w:rPr>
          <w:sz w:val="24"/>
          <w:szCs w:val="24"/>
          <w:lang w:val="uk-UA"/>
        </w:rPr>
        <w:t xml:space="preserve"> (грн.)</w:t>
      </w:r>
    </w:p>
    <w:p w:rsidR="004C07AB" w:rsidRDefault="00664A81">
      <w:pPr>
        <w:rPr>
          <w:sz w:val="24"/>
          <w:szCs w:val="24"/>
          <w:lang w:val="uk-UA"/>
        </w:rPr>
      </w:pPr>
      <w:r>
        <w:rPr>
          <w:noProof/>
        </w:rPr>
        <w:pict>
          <v:oval id="_x0000_s1036" style="position:absolute;margin-left:-3.05pt;margin-top:29.15pt;width:17.6pt;height:16.75pt;z-index:-251672064" o:allowincell="f" strokeweight=".25pt"/>
        </w:pict>
      </w:r>
      <w:r w:rsidR="004C07AB">
        <w:rPr>
          <w:sz w:val="24"/>
          <w:szCs w:val="24"/>
          <w:lang w:val="uk-UA"/>
        </w:rPr>
        <w:tab/>
      </w:r>
      <w:r w:rsidR="005856CB">
        <w:rPr>
          <w:position w:val="-22"/>
          <w:sz w:val="24"/>
          <w:szCs w:val="24"/>
          <w:lang w:val="uk-UA"/>
        </w:rPr>
        <w:object w:dxaOrig="2620" w:dyaOrig="620">
          <v:shape id="_x0000_i1045" type="#_x0000_t75" style="width:131.25pt;height:30.75pt" o:ole="">
            <v:imagedata r:id="rId45" o:title=""/>
          </v:shape>
          <o:OLEObject Type="Embed" ProgID="Equation.3" ShapeID="_x0000_i1045" DrawAspect="Content" ObjectID="_1458451462" r:id="rId46"/>
        </w:object>
      </w:r>
      <w:r w:rsidR="004C07AB">
        <w:rPr>
          <w:sz w:val="24"/>
          <w:szCs w:val="24"/>
          <w:lang w:val="uk-UA"/>
        </w:rPr>
        <w:t xml:space="preserve"> (дня.)</w:t>
      </w:r>
    </w:p>
    <w:p w:rsidR="004C07AB" w:rsidRDefault="004C07AB">
      <w:pPr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Годовая выработка на одного работающего 7000 грн/(год*чел). Показатели трудоемкости: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 xml:space="preserve">технологической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тех</w:t>
      </w:r>
      <w:r>
        <w:rPr>
          <w:sz w:val="24"/>
          <w:szCs w:val="24"/>
        </w:rPr>
        <w:t xml:space="preserve">=120 час/шт; производственная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произ</w:t>
      </w:r>
      <w:r>
        <w:rPr>
          <w:sz w:val="24"/>
          <w:szCs w:val="24"/>
        </w:rPr>
        <w:t xml:space="preserve">=214,3 час/шт; полная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пол</w:t>
      </w:r>
      <w:r>
        <w:rPr>
          <w:sz w:val="24"/>
          <w:szCs w:val="24"/>
        </w:rPr>
        <w:t>=257,1 час/шт.</w: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Пояснения.</w: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</w:rPr>
        <w:t>РАБ</w:t>
      </w:r>
      <w:r>
        <w:rPr>
          <w:sz w:val="24"/>
          <w:szCs w:val="24"/>
        </w:rPr>
        <w:t>=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perscript"/>
          <w:lang w:val="uk-UA"/>
        </w:rPr>
        <w:t>Г</w:t>
      </w:r>
      <w:r>
        <w:rPr>
          <w:sz w:val="24"/>
          <w:szCs w:val="24"/>
          <w:vertAlign w:val="subscript"/>
          <w:lang w:val="uk-UA"/>
        </w:rPr>
        <w:t>Т</w:t>
      </w:r>
      <w:r>
        <w:rPr>
          <w:sz w:val="24"/>
          <w:szCs w:val="24"/>
          <w:lang w:val="uk-UA"/>
        </w:rPr>
        <w:t>/Ч</w:t>
      </w:r>
      <w:r>
        <w:rPr>
          <w:sz w:val="24"/>
          <w:szCs w:val="24"/>
          <w:vertAlign w:val="subscript"/>
          <w:lang w:val="uk-UA"/>
        </w:rPr>
        <w:t>ППП</w:t>
      </w:r>
      <w:r>
        <w:rPr>
          <w:sz w:val="24"/>
          <w:szCs w:val="24"/>
        </w:rPr>
        <w:t>, где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</w:rPr>
        <w:t>РАБ</w:t>
      </w:r>
      <w:r>
        <w:rPr>
          <w:sz w:val="24"/>
          <w:szCs w:val="24"/>
        </w:rPr>
        <w:t>-уровень производительности труда на предприятии (грн/год*чел).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perscript"/>
        </w:rPr>
        <w:t>Г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</w:rPr>
        <w:t>-годовая товарная продукция грн/год; Ч</w:t>
      </w:r>
      <w:r>
        <w:rPr>
          <w:sz w:val="24"/>
          <w:szCs w:val="24"/>
          <w:vertAlign w:val="subscript"/>
        </w:rPr>
        <w:t>ППП</w:t>
      </w:r>
      <w:r>
        <w:rPr>
          <w:sz w:val="24"/>
          <w:szCs w:val="24"/>
        </w:rPr>
        <w:t>- среднесписочная численность промышленно производственного персонала.</w:t>
      </w:r>
    </w:p>
    <w:p w:rsidR="004C07AB" w:rsidRDefault="005856CB">
      <w:pPr>
        <w:ind w:firstLine="720"/>
        <w:rPr>
          <w:sz w:val="24"/>
          <w:szCs w:val="24"/>
        </w:rPr>
      </w:pPr>
      <w:r>
        <w:rPr>
          <w:position w:val="-22"/>
          <w:sz w:val="24"/>
          <w:szCs w:val="24"/>
        </w:rPr>
        <w:object w:dxaOrig="2700" w:dyaOrig="620">
          <v:shape id="_x0000_i1046" type="#_x0000_t75" style="width:135pt;height:30.75pt" o:ole="">
            <v:imagedata r:id="rId47" o:title=""/>
          </v:shape>
          <o:OLEObject Type="Embed" ProgID="Equation.3" ShapeID="_x0000_i1046" DrawAspect="Content" ObjectID="_1458451463" r:id="rId48"/>
        </w:object>
      </w:r>
      <w:r w:rsidR="004C07AB">
        <w:rPr>
          <w:sz w:val="24"/>
          <w:szCs w:val="24"/>
        </w:rPr>
        <w:t xml:space="preserve"> (грн/год*чел)</w: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Показатели трудоемкости: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ТЕХ</w:t>
      </w:r>
      <w:r>
        <w:rPr>
          <w:sz w:val="24"/>
          <w:szCs w:val="24"/>
        </w:rPr>
        <w:t>=</w:t>
      </w:r>
      <w:r w:rsidR="005856CB">
        <w:rPr>
          <w:position w:val="-22"/>
          <w:sz w:val="24"/>
          <w:szCs w:val="24"/>
        </w:rPr>
        <w:object w:dxaOrig="1760" w:dyaOrig="620">
          <v:shape id="_x0000_i1047" type="#_x0000_t75" style="width:87.75pt;height:30.75pt" o:ole="">
            <v:imagedata r:id="rId49" o:title=""/>
          </v:shape>
          <o:OLEObject Type="Embed" ProgID="Equation.3" ShapeID="_x0000_i1047" DrawAspect="Content" ObjectID="_1458451464" r:id="rId50"/>
        </w:object>
      </w:r>
      <w:r>
        <w:rPr>
          <w:sz w:val="24"/>
          <w:szCs w:val="24"/>
        </w:rPr>
        <w:t xml:space="preserve">(час/шт);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произ</w:t>
      </w:r>
      <w:r>
        <w:rPr>
          <w:sz w:val="24"/>
          <w:szCs w:val="24"/>
        </w:rPr>
        <w:t>=</w:t>
      </w:r>
      <w:r w:rsidR="005856CB">
        <w:rPr>
          <w:position w:val="-22"/>
          <w:sz w:val="24"/>
          <w:szCs w:val="24"/>
        </w:rPr>
        <w:object w:dxaOrig="1939" w:dyaOrig="620">
          <v:shape id="_x0000_i1048" type="#_x0000_t75" style="width:96.75pt;height:30.75pt" o:ole="">
            <v:imagedata r:id="rId51" o:title=""/>
          </v:shape>
          <o:OLEObject Type="Embed" ProgID="Equation.3" ShapeID="_x0000_i1048" DrawAspect="Content" ObjectID="_1458451465" r:id="rId52"/>
        </w:object>
      </w:r>
      <w:r>
        <w:rPr>
          <w:sz w:val="24"/>
          <w:szCs w:val="24"/>
        </w:rPr>
        <w:t xml:space="preserve">(час/шт); </w:t>
      </w:r>
      <w:r w:rsidR="00664A81">
        <w:rPr>
          <w:noProof/>
        </w:rPr>
        <w:pict>
          <v:oval id="_x0000_s1037" style="position:absolute;margin-left:-3.05pt;margin-top:30.1pt;width:17.6pt;height:16.75pt;z-index:-251687424;mso-position-horizontal-relative:text;mso-position-vertical-relative:text" o:allowincell="f" strokeweight=".25pt"/>
        </w:pic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ПОЛ</w:t>
      </w:r>
      <w:r>
        <w:rPr>
          <w:sz w:val="24"/>
          <w:szCs w:val="24"/>
        </w:rPr>
        <w:t>=</w:t>
      </w:r>
      <w:r w:rsidR="005856CB">
        <w:rPr>
          <w:position w:val="-22"/>
          <w:sz w:val="24"/>
          <w:szCs w:val="24"/>
        </w:rPr>
        <w:object w:dxaOrig="1920" w:dyaOrig="620">
          <v:shape id="_x0000_i1049" type="#_x0000_t75" style="width:96pt;height:30.75pt" o:ole="">
            <v:imagedata r:id="rId53" o:title=""/>
          </v:shape>
          <o:OLEObject Type="Embed" ProgID="Equation.3" ShapeID="_x0000_i1049" DrawAspect="Content" ObjectID="_1458451466" r:id="rId54"/>
        </w:object>
      </w:r>
      <w:r>
        <w:rPr>
          <w:sz w:val="24"/>
          <w:szCs w:val="24"/>
        </w:rPr>
        <w:t>(час/шт).</w:t>
      </w:r>
    </w:p>
    <w:p w:rsidR="004C07AB" w:rsidRDefault="004C07AB">
      <w:pPr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а, г.</w:t>
      </w:r>
    </w:p>
    <w:p w:rsidR="004C07AB" w:rsidRDefault="00664A81">
      <w:pPr>
        <w:numPr>
          <w:ilvl w:val="0"/>
          <w:numId w:val="14"/>
        </w:numPr>
        <w:spacing w:before="120"/>
        <w:ind w:left="284" w:hanging="284"/>
        <w:rPr>
          <w:sz w:val="24"/>
          <w:szCs w:val="24"/>
        </w:rPr>
      </w:pPr>
      <w:r>
        <w:rPr>
          <w:noProof/>
        </w:rPr>
        <w:pict>
          <v:oval id="_x0000_s1038" style="position:absolute;left:0;text-align:left;margin-left:-2.3pt;margin-top:4.4pt;width:17.6pt;height:16.75pt;z-index:-251681280" o:allowincell="f" strokeweight=".25pt"/>
        </w:pict>
      </w:r>
      <w:r w:rsidR="004C07AB">
        <w:rPr>
          <w:sz w:val="24"/>
          <w:szCs w:val="24"/>
        </w:rPr>
        <w:t>в.</w:t>
      </w:r>
    </w:p>
    <w:p w:rsidR="004C07AB" w:rsidRDefault="00664A81">
      <w:pPr>
        <w:numPr>
          <w:ilvl w:val="0"/>
          <w:numId w:val="14"/>
        </w:numPr>
        <w:spacing w:before="120"/>
        <w:ind w:left="284" w:hanging="284"/>
        <w:rPr>
          <w:sz w:val="24"/>
          <w:szCs w:val="24"/>
        </w:rPr>
      </w:pPr>
      <w:r>
        <w:rPr>
          <w:noProof/>
        </w:rPr>
        <w:pict>
          <v:oval id="_x0000_s1039" style="position:absolute;left:0;text-align:left;margin-left:-3.05pt;margin-top:4.4pt;width:17.6pt;height:16.75pt;z-index:-251675136" o:allowincell="f" strokeweight=".25pt"/>
        </w:pict>
      </w:r>
      <w:r w:rsidR="004C07AB">
        <w:rPr>
          <w:sz w:val="24"/>
          <w:szCs w:val="24"/>
        </w:rPr>
        <w:t>б.</w:t>
      </w:r>
    </w:p>
    <w:p w:rsidR="004C07AB" w:rsidRDefault="00664A81">
      <w:pPr>
        <w:numPr>
          <w:ilvl w:val="0"/>
          <w:numId w:val="14"/>
        </w:numPr>
        <w:spacing w:before="120"/>
        <w:ind w:left="284" w:hanging="284"/>
        <w:rPr>
          <w:sz w:val="24"/>
          <w:szCs w:val="24"/>
        </w:rPr>
      </w:pPr>
      <w:r>
        <w:rPr>
          <w:noProof/>
        </w:rPr>
        <w:pict>
          <v:oval id="_x0000_s1040" style="position:absolute;left:0;text-align:left;margin-left:-3.05pt;margin-top:3.65pt;width:17.6pt;height:16.75pt;z-index:-251671040" o:allowincell="f" strokeweight=".25pt"/>
        </w:pict>
      </w:r>
      <w:r w:rsidR="004C07AB">
        <w:rPr>
          <w:sz w:val="24"/>
          <w:szCs w:val="24"/>
          <w:lang w:val="en-US"/>
        </w:rPr>
        <w:t>S</w:t>
      </w:r>
      <w:r w:rsidR="004C07AB">
        <w:rPr>
          <w:sz w:val="24"/>
          <w:szCs w:val="24"/>
          <w:vertAlign w:val="subscript"/>
        </w:rPr>
        <w:t>КОМа</w:t>
      </w:r>
      <w:r w:rsidR="004C07AB">
        <w:rPr>
          <w:sz w:val="24"/>
          <w:szCs w:val="24"/>
        </w:rPr>
        <w:t xml:space="preserve">=1353,42 грн/шт; </w:t>
      </w:r>
      <w:r w:rsidR="004C07AB">
        <w:rPr>
          <w:sz w:val="24"/>
          <w:szCs w:val="24"/>
          <w:lang w:val="en-US"/>
        </w:rPr>
        <w:t>S</w:t>
      </w:r>
      <w:r w:rsidR="004C07AB">
        <w:rPr>
          <w:sz w:val="24"/>
          <w:szCs w:val="24"/>
          <w:vertAlign w:val="subscript"/>
        </w:rPr>
        <w:t>КОМб</w:t>
      </w:r>
      <w:r w:rsidR="004C07AB">
        <w:rPr>
          <w:sz w:val="24"/>
          <w:szCs w:val="24"/>
        </w:rPr>
        <w:t>=333,12 грн/шт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Пояснения.</w:t>
      </w:r>
    </w:p>
    <w:p w:rsidR="004C07AB" w:rsidRDefault="004C07AB">
      <w:pPr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КОМ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>=S</w:t>
      </w:r>
      <w:r>
        <w:rPr>
          <w:sz w:val="24"/>
          <w:szCs w:val="24"/>
          <w:vertAlign w:val="subscript"/>
        </w:rPr>
        <w:t>ЦЕХ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>+P</w:t>
      </w:r>
      <w:r>
        <w:rPr>
          <w:sz w:val="24"/>
          <w:szCs w:val="24"/>
          <w:vertAlign w:val="subscript"/>
          <w:lang w:val="uk-UA"/>
        </w:rPr>
        <w:t>ОБЩі</w:t>
      </w:r>
      <w:r>
        <w:rPr>
          <w:sz w:val="24"/>
          <w:szCs w:val="24"/>
          <w:lang w:val="uk-UA"/>
        </w:rPr>
        <w:t>+Р</w:t>
      </w:r>
      <w:r>
        <w:rPr>
          <w:sz w:val="24"/>
          <w:szCs w:val="24"/>
          <w:vertAlign w:val="subscript"/>
          <w:lang w:val="uk-UA"/>
        </w:rPr>
        <w:t>ВНЕП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uk-UA"/>
        </w:rPr>
        <w:t xml:space="preserve">, где 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КОМ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>, S</w:t>
      </w:r>
      <w:r>
        <w:rPr>
          <w:sz w:val="24"/>
          <w:szCs w:val="24"/>
          <w:vertAlign w:val="subscript"/>
        </w:rPr>
        <w:t>ЦЕХ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 xml:space="preserve">соответственно коммерческая и цеховая себестоимость изделия </w:t>
      </w:r>
      <w:r>
        <w:rPr>
          <w:sz w:val="24"/>
          <w:szCs w:val="24"/>
          <w:lang w:val="en-US"/>
        </w:rPr>
        <w:t>i-</w:t>
      </w:r>
      <w:r>
        <w:rPr>
          <w:sz w:val="24"/>
          <w:szCs w:val="24"/>
        </w:rPr>
        <w:t xml:space="preserve">го вида, грн/шт;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uk-UA"/>
        </w:rPr>
        <w:t>ОБЩі</w:t>
      </w:r>
      <w:r>
        <w:rPr>
          <w:sz w:val="24"/>
          <w:szCs w:val="24"/>
          <w:lang w:val="uk-UA"/>
        </w:rPr>
        <w:t>, Р</w:t>
      </w:r>
      <w:r>
        <w:rPr>
          <w:sz w:val="24"/>
          <w:szCs w:val="24"/>
          <w:vertAlign w:val="subscript"/>
          <w:lang w:val="uk-UA"/>
        </w:rPr>
        <w:t>ВНЕП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- соответственно общезаводские и внепроизводственные расходы в себестоимости </w:t>
      </w:r>
      <w:r>
        <w:rPr>
          <w:sz w:val="24"/>
          <w:szCs w:val="24"/>
          <w:lang w:val="en-US"/>
        </w:rPr>
        <w:t>i-</w:t>
      </w:r>
      <w:r>
        <w:rPr>
          <w:sz w:val="24"/>
          <w:szCs w:val="24"/>
        </w:rPr>
        <w:t>го изделия грн/шт.</w:t>
      </w:r>
    </w:p>
    <w:p w:rsidR="004C07AB" w:rsidRDefault="004C07AB">
      <w:pPr>
        <w:ind w:firstLine="720"/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uk-UA"/>
        </w:rPr>
        <w:t>ОБЩі</w:t>
      </w:r>
      <w:r>
        <w:rPr>
          <w:sz w:val="24"/>
          <w:szCs w:val="24"/>
          <w:lang w:val="uk-UA"/>
        </w:rPr>
        <w:t>=К</w:t>
      </w:r>
      <w:r>
        <w:rPr>
          <w:sz w:val="24"/>
          <w:szCs w:val="24"/>
          <w:vertAlign w:val="subscript"/>
          <w:lang w:val="uk-UA"/>
        </w:rPr>
        <w:t>ОБЩ</w:t>
      </w:r>
      <w:r>
        <w:rPr>
          <w:sz w:val="24"/>
          <w:szCs w:val="24"/>
          <w:lang w:val="uk-UA"/>
        </w:rPr>
        <w:t>*Р</w:t>
      </w:r>
      <w:r>
        <w:rPr>
          <w:sz w:val="24"/>
          <w:szCs w:val="24"/>
          <w:vertAlign w:val="subscript"/>
          <w:lang w:val="uk-UA"/>
        </w:rPr>
        <w:t>ОС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uk-UA"/>
        </w:rPr>
        <w:t>; Р</w:t>
      </w:r>
      <w:r>
        <w:rPr>
          <w:sz w:val="24"/>
          <w:szCs w:val="24"/>
          <w:vertAlign w:val="subscript"/>
          <w:lang w:val="uk-UA"/>
        </w:rPr>
        <w:t>ВНЕП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>=K</w:t>
      </w:r>
      <w:r>
        <w:rPr>
          <w:sz w:val="24"/>
          <w:szCs w:val="24"/>
          <w:vertAlign w:val="subscript"/>
        </w:rPr>
        <w:t>ВНЕП</w:t>
      </w:r>
      <w:r>
        <w:rPr>
          <w:sz w:val="24"/>
          <w:szCs w:val="24"/>
        </w:rPr>
        <w:t>*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ЗАВ</w:t>
      </w:r>
      <w:r>
        <w:rPr>
          <w:sz w:val="24"/>
          <w:szCs w:val="24"/>
          <w:vertAlign w:val="subscript"/>
          <w:lang w:val="en-US"/>
        </w:rPr>
        <w:t>i</w:t>
      </w:r>
    </w:p>
    <w:p w:rsidR="004C07AB" w:rsidRDefault="004C07A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ЗАВ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>=S</w:t>
      </w:r>
      <w:r>
        <w:rPr>
          <w:sz w:val="24"/>
          <w:szCs w:val="24"/>
          <w:vertAlign w:val="subscript"/>
          <w:lang w:val="uk-UA"/>
        </w:rPr>
        <w:t>ЦЕХі</w:t>
      </w:r>
      <w:r>
        <w:rPr>
          <w:sz w:val="24"/>
          <w:szCs w:val="24"/>
          <w:lang w:val="uk-UA"/>
        </w:rPr>
        <w:t>+Р</w:t>
      </w:r>
      <w:r>
        <w:rPr>
          <w:sz w:val="24"/>
          <w:szCs w:val="24"/>
          <w:vertAlign w:val="subscript"/>
          <w:lang w:val="uk-UA"/>
        </w:rPr>
        <w:t xml:space="preserve">ОБЩі </w:t>
      </w:r>
      <w:r>
        <w:rPr>
          <w:sz w:val="24"/>
          <w:szCs w:val="24"/>
        </w:rPr>
        <w:t>, где К</w:t>
      </w:r>
      <w:r>
        <w:rPr>
          <w:sz w:val="24"/>
          <w:szCs w:val="24"/>
          <w:vertAlign w:val="subscript"/>
        </w:rPr>
        <w:t>ОБЩ</w:t>
      </w:r>
      <w:r>
        <w:rPr>
          <w:sz w:val="24"/>
          <w:szCs w:val="24"/>
        </w:rPr>
        <w:t>, К</w:t>
      </w:r>
      <w:r>
        <w:rPr>
          <w:sz w:val="24"/>
          <w:szCs w:val="24"/>
          <w:vertAlign w:val="subscript"/>
        </w:rPr>
        <w:t>ВНЕП</w:t>
      </w:r>
      <w:r>
        <w:rPr>
          <w:sz w:val="24"/>
          <w:szCs w:val="24"/>
        </w:rPr>
        <w:t xml:space="preserve"> - коэффициенты соответственно косвенных общезаводских и внепроизводственных расходов; Р</w:t>
      </w:r>
      <w:r>
        <w:rPr>
          <w:sz w:val="24"/>
          <w:szCs w:val="24"/>
          <w:vertAlign w:val="subscript"/>
        </w:rPr>
        <w:t>ОС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 xml:space="preserve"> основная заработная плата основных производственных рабочих в грн/шт;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ЗАВ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- общезаводская себестоимость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-го изделия в грн/шт.</w:t>
      </w:r>
    </w:p>
    <w:p w:rsidR="004C07AB" w:rsidRDefault="004C07AB">
      <w:pPr>
        <w:ind w:firstLine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</w:t>
      </w:r>
      <w:r>
        <w:rPr>
          <w:sz w:val="24"/>
          <w:szCs w:val="24"/>
          <w:vertAlign w:val="subscript"/>
          <w:lang w:val="uk-UA"/>
        </w:rPr>
        <w:t>ОБЩ</w:t>
      </w:r>
      <w:r>
        <w:rPr>
          <w:sz w:val="24"/>
          <w:szCs w:val="24"/>
          <w:lang w:val="uk-UA"/>
        </w:rPr>
        <w:t>=</w:t>
      </w:r>
      <w:r w:rsidR="005856CB">
        <w:rPr>
          <w:position w:val="-22"/>
          <w:sz w:val="24"/>
          <w:szCs w:val="24"/>
          <w:lang w:val="uk-UA"/>
        </w:rPr>
        <w:object w:dxaOrig="1860" w:dyaOrig="620">
          <v:shape id="_x0000_i1050" type="#_x0000_t75" style="width:93pt;height:30.75pt" o:ole="">
            <v:imagedata r:id="rId55" o:title=""/>
          </v:shape>
          <o:OLEObject Type="Embed" ProgID="Equation.3" ShapeID="_x0000_i1050" DrawAspect="Content" ObjectID="_1458451467" r:id="rId56"/>
        </w:object>
      </w:r>
    </w:p>
    <w:p w:rsidR="004C07AB" w:rsidRDefault="004C07AB">
      <w:pPr>
        <w:ind w:firstLine="720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uk-UA"/>
        </w:rPr>
        <w:t>ОБЩа</w:t>
      </w:r>
      <w:r>
        <w:rPr>
          <w:sz w:val="24"/>
          <w:szCs w:val="24"/>
          <w:lang w:val="uk-UA"/>
        </w:rPr>
        <w:t xml:space="preserve">=3*100=300 грн/шт;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uk-UA"/>
        </w:rPr>
        <w:t>ОБЩб</w:t>
      </w:r>
      <w:r>
        <w:rPr>
          <w:sz w:val="24"/>
          <w:szCs w:val="24"/>
          <w:lang w:val="uk-UA"/>
        </w:rPr>
        <w:t>=3*40=120 (грн/шт)</w: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ЗАВа</w:t>
      </w:r>
      <w:r>
        <w:rPr>
          <w:sz w:val="24"/>
          <w:szCs w:val="24"/>
        </w:rPr>
        <w:softHyphen/>
        <w:t xml:space="preserve">=1000+300=1300 грн/шт;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ЗАВб</w:t>
      </w:r>
      <w:r>
        <w:rPr>
          <w:sz w:val="24"/>
          <w:szCs w:val="24"/>
        </w:rPr>
        <w:t>=200+120=320 (грн/шт)</w:t>
      </w:r>
    </w:p>
    <w:p w:rsidR="004C07AB" w:rsidRDefault="004C07AB">
      <w:pPr>
        <w:ind w:firstLine="720"/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ВНЕП</w:t>
      </w:r>
      <w:r>
        <w:rPr>
          <w:sz w:val="24"/>
          <w:szCs w:val="24"/>
        </w:rPr>
        <w:t>=</w:t>
      </w:r>
      <w:r w:rsidR="005856CB">
        <w:rPr>
          <w:position w:val="-22"/>
          <w:sz w:val="24"/>
          <w:szCs w:val="24"/>
        </w:rPr>
        <w:object w:dxaOrig="2480" w:dyaOrig="620">
          <v:shape id="_x0000_i1051" type="#_x0000_t75" style="width:123.75pt;height:30.75pt" o:ole="">
            <v:imagedata r:id="rId57" o:title=""/>
          </v:shape>
          <o:OLEObject Type="Embed" ProgID="Equation.3" ShapeID="_x0000_i1051" DrawAspect="Content" ObjectID="_1458451468" r:id="rId58"/>
        </w:objec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ВНЕПа</w:t>
      </w:r>
      <w:r>
        <w:rPr>
          <w:sz w:val="24"/>
          <w:szCs w:val="24"/>
        </w:rPr>
        <w:t>=0,041*1300=53,42 (грн/шт); Р</w:t>
      </w:r>
      <w:r>
        <w:rPr>
          <w:sz w:val="24"/>
          <w:szCs w:val="24"/>
          <w:vertAlign w:val="subscript"/>
        </w:rPr>
        <w:t>ВНЕПб</w:t>
      </w:r>
      <w:r>
        <w:rPr>
          <w:sz w:val="24"/>
          <w:szCs w:val="24"/>
        </w:rPr>
        <w:t>=0,041*320=13,12 (грн/шт).</w: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КОМа</w:t>
      </w:r>
      <w:r>
        <w:rPr>
          <w:sz w:val="24"/>
          <w:szCs w:val="24"/>
        </w:rPr>
        <w:t xml:space="preserve">=1300+53,42=1353,42 (грн/шт); </w:t>
      </w:r>
      <w:r w:rsidR="00664A81">
        <w:rPr>
          <w:noProof/>
        </w:rPr>
        <w:pict>
          <v:oval id="_x0000_s1041" style="position:absolute;left:0;text-align:left;margin-left:-3.05pt;margin-top:13.3pt;width:17.6pt;height:16.75pt;z-index:-251666944;mso-position-horizontal-relative:text;mso-position-vertical-relative:text" o:allowincell="f" strokeweight=".25pt"/>
        </w:pic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КОМб</w:t>
      </w:r>
      <w:r>
        <w:rPr>
          <w:sz w:val="24"/>
          <w:szCs w:val="24"/>
        </w:rPr>
        <w:t>=320+13,12=333,12 (грн/шт).</w:t>
      </w:r>
    </w:p>
    <w:p w:rsidR="004C07AB" w:rsidRDefault="004C07AB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  1100 грн/шт.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 xml:space="preserve">Валовые издержки при объеме в1000 шт/год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ВАЛ</w:t>
      </w:r>
      <w:r>
        <w:rPr>
          <w:sz w:val="24"/>
          <w:szCs w:val="24"/>
        </w:rPr>
        <w:t>=300*1000+(1000-300)*750=825000 (грн/год)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 xml:space="preserve">Удельная себестоимость </w:t>
      </w:r>
      <w:r w:rsidR="005856CB">
        <w:rPr>
          <w:position w:val="-22"/>
          <w:sz w:val="24"/>
          <w:szCs w:val="24"/>
        </w:rPr>
        <w:object w:dxaOrig="2920" w:dyaOrig="620">
          <v:shape id="_x0000_i1052" type="#_x0000_t75" style="width:146.25pt;height:30.75pt" o:ole="">
            <v:imagedata r:id="rId59" o:title=""/>
          </v:shape>
          <o:OLEObject Type="Embed" ProgID="Equation.3" ShapeID="_x0000_i1052" DrawAspect="Content" ObjectID="_1458451469" r:id="rId60"/>
        </w:object>
      </w:r>
      <w:r>
        <w:rPr>
          <w:sz w:val="24"/>
          <w:szCs w:val="24"/>
        </w:rPr>
        <w:t xml:space="preserve"> (грн/шт.)</w:t>
      </w:r>
    </w:p>
    <w:p w:rsidR="004C07AB" w:rsidRDefault="00664A81">
      <w:pPr>
        <w:numPr>
          <w:ilvl w:val="0"/>
          <w:numId w:val="16"/>
        </w:numPr>
        <w:rPr>
          <w:sz w:val="24"/>
          <w:szCs w:val="24"/>
        </w:rPr>
      </w:pPr>
      <w:r>
        <w:rPr>
          <w:noProof/>
        </w:rPr>
        <w:pict>
          <v:oval id="_x0000_s1042" style="position:absolute;left:0;text-align:left;margin-left:-2.3pt;margin-top:-1.6pt;width:17.6pt;height:16.75pt;z-index:-251662848" o:allowincell="f" strokeweight=".25pt"/>
        </w:pict>
      </w:r>
      <w:r w:rsidR="004C07AB">
        <w:rPr>
          <w:sz w:val="24"/>
          <w:szCs w:val="24"/>
        </w:rPr>
        <w:t>Функциональная модель включает в себя функции: Г-главную, Вт- второстепенную, О- основные, Вс- вспомогательные и имеет вид (рисунок</w:t>
      </w:r>
      <w:r w:rsidR="004C07AB">
        <w:rPr>
          <w:sz w:val="24"/>
          <w:szCs w:val="24"/>
        </w:rPr>
        <w:tab/>
        <w:t>2)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</w:p>
    <w:p w:rsidR="004C07AB" w:rsidRDefault="00664A81">
      <w:pPr>
        <w:rPr>
          <w:sz w:val="24"/>
          <w:szCs w:val="24"/>
        </w:rPr>
      </w:pPr>
      <w:r>
        <w:rPr>
          <w:noProof/>
        </w:rPr>
        <w:pict>
          <v:rect id="_x0000_s1043" style="position:absolute;margin-left:350.05pt;margin-top:8.45pt;width:67.55pt;height:33.05pt;z-index:-251674112" o:allowincell="f" strokeweight=".25pt"/>
        </w:pict>
      </w:r>
      <w:r>
        <w:rPr>
          <w:noProof/>
        </w:rPr>
        <w:pict>
          <v:rect id="_x0000_s1044" style="position:absolute;margin-left:68.8pt;margin-top:7.7pt;width:67.55pt;height:33.05pt;z-index:-251686400" o:allowincell="f" strokeweight=".25pt"/>
        </w:pict>
      </w:r>
      <w:r>
        <w:rPr>
          <w:noProof/>
        </w:rPr>
        <w:pict>
          <v:rect id="_x0000_s1045" style="position:absolute;margin-left:204.55pt;margin-top:6.2pt;width:67.55pt;height:33.05pt;z-index:-251680256" o:allowincell="f" strokeweight=".25pt"/>
        </w:pict>
      </w:r>
    </w:p>
    <w:p w:rsidR="004C07AB" w:rsidRDefault="00664A81">
      <w:pPr>
        <w:rPr>
          <w:sz w:val="24"/>
          <w:szCs w:val="24"/>
        </w:rPr>
      </w:pPr>
      <w:r>
        <w:rPr>
          <w:noProof/>
        </w:rPr>
        <w:pict>
          <v:line id="_x0000_s1046" style="position:absolute;z-index:251663872" from="204.55pt,12.3pt" to="272.85pt,12.3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7" style="position:absolute;z-index:251662848" from="68.05pt,13.8pt" to="136.35pt,13.85pt" o:allowincell="f" strokeweight=".25pt">
            <v:stroke startarrowwidth="narrow" startarrowlength="short" endarrowwidth="narrow" endarrowlength="short"/>
          </v:line>
        </w:pict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  <w:t xml:space="preserve">        Г</w:t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  <w:t xml:space="preserve">     Вт1</w:t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  <w:t xml:space="preserve">       Вт2</w:t>
      </w:r>
    </w:p>
    <w:p w:rsidR="004C07AB" w:rsidRDefault="00664A81">
      <w:pPr>
        <w:rPr>
          <w:sz w:val="24"/>
          <w:szCs w:val="24"/>
        </w:rPr>
      </w:pPr>
      <w:r>
        <w:rPr>
          <w:noProof/>
        </w:rPr>
        <w:pict>
          <v:line id="_x0000_s1048" style="position:absolute;z-index:251670016" from="383.8pt,12.4pt" to="386.85pt,53.7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9" style="position:absolute;z-index:251668992" from="98.05pt,12.4pt" to="389.85pt,54.4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0" style="position:absolute;z-index:251667968" from="97.3pt,12.4pt" to="250.35pt,52.9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1" style="position:absolute;z-index:251666944" from="98.05pt,12.4pt" to="149.85pt,52.9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2" style="position:absolute;flip:x;z-index:251665920" from="44.05pt,13.15pt" to="98.1pt,51.4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3" style="position:absolute;z-index:251664896" from="350.05pt,.4pt" to="418.35pt,.45pt" o:allowincell="f" strokeweight=".25pt">
            <v:stroke startarrowwidth="narrow" startarrowlength="short" endarrowwidth="narrow" endarrowlength="short"/>
          </v:line>
        </w:pict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  <w:t xml:space="preserve">         а</w:t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  <w:t xml:space="preserve">      б</w:t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  <w:t xml:space="preserve">        ж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</w:p>
    <w:p w:rsidR="004C07AB" w:rsidRDefault="00664A81">
      <w:pPr>
        <w:rPr>
          <w:sz w:val="24"/>
          <w:szCs w:val="24"/>
        </w:rPr>
      </w:pPr>
      <w:r>
        <w:rPr>
          <w:noProof/>
        </w:rPr>
        <w:pict>
          <v:group id="_x0000_s1054" style="position:absolute;margin-left:12.55pt;margin-top:8.9pt;width:409.55pt;height:36.35pt;z-index:-251670016" coordsize="20000,19999" o:allowincell="f">
            <v:rect id="_x0000_s1055" style="position:absolute;width:3299;height:18184" o:allowincell="f" strokeweight=".25pt"/>
            <v:rect id="_x0000_s1056" style="position:absolute;left:4981;top:990;width:3299;height:18184" o:allowincell="f" strokeweight=".25pt"/>
            <v:rect id="_x0000_s1057" style="position:absolute;left:10036;top:990;width:3298;height:18184" o:allowincell="f" strokeweight=".25pt"/>
            <v:rect id="_x0000_s1058" style="position:absolute;left:16664;top:1816;width:3299;height:18183" o:allowincell="f" strokeweight=".25pt"/>
            <v:line id="_x0000_s1059" style="position:absolute" from="0,11361" to="3335,11389" o:allowincell="f" strokeweight=".25pt">
              <v:stroke startarrowwidth="narrow" startarrowlength="short" endarrowwidth="narrow" endarrowlength="short"/>
            </v:line>
            <v:line id="_x0000_s1060" style="position:absolute" from="4981,12076" to="8316,12104" o:allowincell="f" strokeweight=".25pt">
              <v:stroke startarrowwidth="narrow" startarrowlength="short" endarrowwidth="narrow" endarrowlength="short"/>
            </v:line>
            <v:line id="_x0000_s1061" style="position:absolute" from="9999,11774" to="13334,11801" o:allowincell="f" strokeweight=".25pt">
              <v:stroke startarrowwidth="narrow" startarrowlength="short" endarrowwidth="narrow" endarrowlength="short"/>
            </v:line>
            <v:line id="_x0000_s1062" style="position:absolute" from="16664,13232" to="20000,13259" o:allowincell="f" strokeweight=".25pt">
              <v:stroke startarrowwidth="narrow" startarrowlength="short" endarrowwidth="narrow" endarrowlength="short"/>
            </v:line>
          </v:group>
        </w:pic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О1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Вс1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Вс2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д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Рисунок 2</w:t>
      </w:r>
      <w:r>
        <w:rPr>
          <w:sz w:val="24"/>
          <w:szCs w:val="24"/>
        </w:rPr>
        <w:tab/>
        <w:t>-функциональная модель.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</w:p>
    <w:p w:rsidR="004C07AB" w:rsidRDefault="00664A81">
      <w:pPr>
        <w:rPr>
          <w:sz w:val="24"/>
          <w:szCs w:val="24"/>
          <w:lang w:val="en-US"/>
        </w:rPr>
      </w:pPr>
      <w:r>
        <w:rPr>
          <w:noProof/>
        </w:rPr>
        <w:pict>
          <v:oval id="_x0000_s1063" style="position:absolute;margin-left:-3.05pt;margin-top:-.05pt;width:17.6pt;height:16.75pt;z-index:-251665920" o:allowincell="f" strokeweight=".25pt"/>
        </w:pict>
      </w:r>
      <w:r w:rsidR="004C07AB">
        <w:rPr>
          <w:sz w:val="24"/>
          <w:szCs w:val="24"/>
        </w:rPr>
        <w:t xml:space="preserve">18. </w:t>
      </w:r>
      <w:r w:rsidR="004C07AB">
        <w:rPr>
          <w:sz w:val="24"/>
          <w:szCs w:val="24"/>
          <w:lang w:val="en-US"/>
        </w:rPr>
        <w:t>S</w:t>
      </w:r>
      <w:r w:rsidR="004C07AB">
        <w:rPr>
          <w:sz w:val="24"/>
          <w:szCs w:val="24"/>
          <w:vertAlign w:val="subscript"/>
          <w:lang w:val="en-US"/>
        </w:rPr>
        <w:t>o1</w:t>
      </w:r>
      <w:r w:rsidR="004C07AB">
        <w:rPr>
          <w:sz w:val="24"/>
          <w:szCs w:val="24"/>
          <w:lang w:val="en-US"/>
        </w:rPr>
        <w:t>=100$; S</w:t>
      </w:r>
      <w:r w:rsidR="004C07AB">
        <w:rPr>
          <w:sz w:val="24"/>
          <w:szCs w:val="24"/>
          <w:vertAlign w:val="subscript"/>
          <w:lang w:val="en-US"/>
        </w:rPr>
        <w:t>o2</w:t>
      </w:r>
      <w:r w:rsidR="004C07AB">
        <w:rPr>
          <w:sz w:val="24"/>
          <w:szCs w:val="24"/>
          <w:lang w:val="en-US"/>
        </w:rPr>
        <w:t>=136.4$; S</w:t>
      </w:r>
      <w:r w:rsidR="004C07AB">
        <w:rPr>
          <w:sz w:val="24"/>
          <w:szCs w:val="24"/>
          <w:vertAlign w:val="subscript"/>
          <w:lang w:val="en-US"/>
        </w:rPr>
        <w:t>BC1</w:t>
      </w:r>
      <w:r w:rsidR="004C07AB">
        <w:rPr>
          <w:sz w:val="24"/>
          <w:szCs w:val="24"/>
          <w:lang w:val="en-US"/>
        </w:rPr>
        <w:t>=163.6$</w: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Стоимость материального носителя МН2 распределяется пропорционально значимости (важности) функций, им реализуемых </w:t>
      </w:r>
      <w:r w:rsidR="005856CB">
        <w:rPr>
          <w:position w:val="-28"/>
          <w:sz w:val="24"/>
          <w:szCs w:val="24"/>
        </w:rPr>
        <w:object w:dxaOrig="1780" w:dyaOrig="680">
          <v:shape id="_x0000_i1053" type="#_x0000_t75" style="width:89.25pt;height:33.75pt" o:ole="">
            <v:imagedata r:id="rId61" o:title=""/>
          </v:shape>
          <o:OLEObject Type="Embed" ProgID="Equation.3" ShapeID="_x0000_i1053" DrawAspect="Content" ObjectID="_1458451470" r:id="rId62"/>
        </w:object>
      </w:r>
      <w:r>
        <w:rPr>
          <w:sz w:val="24"/>
          <w:szCs w:val="24"/>
        </w:rPr>
        <w:t xml:space="preserve">; </w:t>
      </w:r>
      <w:r w:rsidR="005856CB">
        <w:rPr>
          <w:position w:val="-28"/>
          <w:sz w:val="24"/>
          <w:szCs w:val="24"/>
        </w:rPr>
        <w:object w:dxaOrig="1860" w:dyaOrig="680">
          <v:shape id="_x0000_i1054" type="#_x0000_t75" style="width:93pt;height:33.75pt" o:ole="">
            <v:imagedata r:id="rId63" o:title=""/>
          </v:shape>
          <o:OLEObject Type="Embed" ProgID="Equation.3" ShapeID="_x0000_i1054" DrawAspect="Content" ObjectID="_1458451471" r:id="rId64"/>
        </w:object>
      </w:r>
      <w:r>
        <w:rPr>
          <w:sz w:val="24"/>
          <w:szCs w:val="24"/>
        </w:rPr>
        <w:t>, где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O2</w:t>
      </w:r>
      <w:r>
        <w:rPr>
          <w:sz w:val="24"/>
          <w:szCs w:val="24"/>
          <w:lang w:val="en-US"/>
        </w:rPr>
        <w:t>,S</w:t>
      </w:r>
      <w:r>
        <w:rPr>
          <w:sz w:val="24"/>
          <w:szCs w:val="24"/>
          <w:vertAlign w:val="subscript"/>
          <w:lang w:val="en-US"/>
        </w:rPr>
        <w:t>MH2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стоимости соответственно функции О2 и материального носителя МН2;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О2</w:t>
      </w:r>
      <w:r>
        <w:rPr>
          <w:sz w:val="24"/>
          <w:szCs w:val="24"/>
        </w:rPr>
        <w:t>,В</w:t>
      </w:r>
      <w:r>
        <w:rPr>
          <w:sz w:val="24"/>
          <w:szCs w:val="24"/>
          <w:vertAlign w:val="subscript"/>
        </w:rPr>
        <w:t>ВС1</w:t>
      </w:r>
      <w:r>
        <w:rPr>
          <w:sz w:val="24"/>
          <w:szCs w:val="24"/>
        </w:rPr>
        <w:t>- важности соответствующих функций относительно изделия в целом.</w: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</w:rPr>
        <w:t>О2</w:t>
      </w:r>
      <w:r>
        <w:rPr>
          <w:sz w:val="24"/>
          <w:szCs w:val="24"/>
        </w:rPr>
        <w:t>=0,25*0,8=0,2; В</w:t>
      </w:r>
      <w:r>
        <w:rPr>
          <w:sz w:val="24"/>
          <w:szCs w:val="24"/>
          <w:vertAlign w:val="subscript"/>
        </w:rPr>
        <w:t>ВС1</w:t>
      </w:r>
      <w:r>
        <w:rPr>
          <w:sz w:val="24"/>
          <w:szCs w:val="24"/>
        </w:rPr>
        <w:t>=0,05*0,8+1*0,15+1*0,05=0,24</w:t>
      </w:r>
    </w:p>
    <w:p w:rsidR="004C07AB" w:rsidRDefault="004C07AB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  <w:lang w:val="en-US"/>
        </w:rPr>
        <w:t>O2</w:t>
      </w:r>
      <w:r>
        <w:rPr>
          <w:sz w:val="24"/>
          <w:szCs w:val="24"/>
          <w:lang w:val="en-US"/>
        </w:rPr>
        <w:t>=</w:t>
      </w:r>
      <w:r w:rsidR="005856CB">
        <w:rPr>
          <w:position w:val="-22"/>
          <w:sz w:val="24"/>
          <w:szCs w:val="24"/>
          <w:lang w:val="en-US"/>
        </w:rPr>
        <w:object w:dxaOrig="2180" w:dyaOrig="620">
          <v:shape id="_x0000_i1055" type="#_x0000_t75" style="width:108.75pt;height:30.75pt" o:ole="">
            <v:imagedata r:id="rId65" o:title=""/>
          </v:shape>
          <o:OLEObject Type="Embed" ProgID="Equation.3" ShapeID="_x0000_i1055" DrawAspect="Content" ObjectID="_1458451472" r:id="rId66"/>
        </w:object>
      </w:r>
      <w:r>
        <w:rPr>
          <w:sz w:val="24"/>
          <w:szCs w:val="24"/>
          <w:lang w:val="uk-UA"/>
        </w:rPr>
        <w:t xml:space="preserve">; </w:t>
      </w:r>
      <w:r w:rsidR="005856CB">
        <w:rPr>
          <w:position w:val="-22"/>
          <w:sz w:val="24"/>
          <w:szCs w:val="24"/>
          <w:lang w:val="en-US"/>
        </w:rPr>
        <w:object w:dxaOrig="2780" w:dyaOrig="620">
          <v:shape id="_x0000_i1056" type="#_x0000_t75" style="width:138.75pt;height:30.75pt" o:ole="">
            <v:imagedata r:id="rId67" o:title=""/>
          </v:shape>
          <o:OLEObject Type="Embed" ProgID="Equation.3" ShapeID="_x0000_i1056" DrawAspect="Content" ObjectID="_1458451473" r:id="rId68"/>
        </w:object>
      </w:r>
    </w:p>
    <w:p w:rsidR="004C07AB" w:rsidRDefault="00664A81">
      <w:pPr>
        <w:rPr>
          <w:sz w:val="24"/>
          <w:szCs w:val="24"/>
        </w:rPr>
      </w:pPr>
      <w:r>
        <w:rPr>
          <w:noProof/>
        </w:rPr>
        <w:pict>
          <v:oval id="_x0000_s1064" style="position:absolute;margin-left:-3.05pt;margin-top:-.05pt;width:17.6pt;height:16.75pt;z-index:-251661824" o:allowincell="f" strokeweight=".25pt"/>
        </w:pict>
      </w:r>
      <w:r w:rsidR="004C07AB">
        <w:rPr>
          <w:sz w:val="24"/>
          <w:szCs w:val="24"/>
          <w:lang w:val="en-US"/>
        </w:rPr>
        <w:t>19 .</w:t>
      </w:r>
      <w:r w:rsidR="004C07AB">
        <w:rPr>
          <w:sz w:val="24"/>
          <w:szCs w:val="24"/>
        </w:rPr>
        <w:t>Функции ВС и О2</w:t>
      </w:r>
    </w:p>
    <w:p w:rsidR="004C07AB" w:rsidRDefault="004C07AB">
      <w:pPr>
        <w:rPr>
          <w:sz w:val="24"/>
          <w:szCs w:val="24"/>
        </w:rPr>
      </w:pPr>
    </w:p>
    <w:p w:rsidR="004C07AB" w:rsidRDefault="00664A81">
      <w:pPr>
        <w:rPr>
          <w:sz w:val="24"/>
          <w:szCs w:val="24"/>
        </w:rPr>
      </w:pPr>
      <w:r>
        <w:rPr>
          <w:noProof/>
        </w:rPr>
        <w:pict>
          <v:line id="_x0000_s1065" style="position:absolute;z-index:251671040" from="58.3pt,13.65pt" to="58.35pt,173.45pt" o:allowincell="f">
            <v:stroke startarrow="block" startarrowwidth="narrow" startarrowlength="short" endarrow="block" endarrowwidth="narrow" endarrowlength="short"/>
          </v:line>
        </w:pict>
      </w:r>
      <w:r w:rsidR="004C07AB">
        <w:rPr>
          <w:sz w:val="24"/>
          <w:szCs w:val="24"/>
        </w:rPr>
        <w:t>Важ-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 xml:space="preserve">ность </w:t>
      </w:r>
      <w:r>
        <w:rPr>
          <w:sz w:val="24"/>
          <w:szCs w:val="24"/>
        </w:rPr>
        <w:tab/>
        <w:t>1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ab/>
        <w:t>0,8</w:t>
      </w:r>
    </w:p>
    <w:p w:rsidR="004C07AB" w:rsidRDefault="00664A81">
      <w:pPr>
        <w:rPr>
          <w:sz w:val="24"/>
          <w:szCs w:val="24"/>
        </w:rPr>
      </w:pPr>
      <w:r>
        <w:rPr>
          <w:noProof/>
        </w:rPr>
        <w:pict>
          <v:line id="_x0000_s1066" style="position:absolute;flip:y;z-index:251683328" from="117.55pt,11.65pt" to="117.6pt,44.7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</w:rPr>
        <w:pict>
          <v:line id="_x0000_s1067" style="position:absolute;z-index:251676160" from="59.8pt,11.65pt" to="116.85pt,11.7pt" o:allowincell="f" strokeweight=".25pt">
            <v:stroke startarrowwidth="narrow" startarrowlength="short" endarrowwidth="narrow" endarrowlength="short"/>
          </v:line>
        </w:pict>
      </w:r>
      <w:r w:rsidR="004C07AB">
        <w:rPr>
          <w:sz w:val="24"/>
          <w:szCs w:val="24"/>
        </w:rPr>
        <w:tab/>
        <w:t>0,6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ab/>
        <w:t>0,4</w:t>
      </w:r>
    </w:p>
    <w:p w:rsidR="004C07AB" w:rsidRDefault="00664A81">
      <w:pPr>
        <w:rPr>
          <w:sz w:val="24"/>
          <w:szCs w:val="24"/>
        </w:rPr>
      </w:pPr>
      <w:r>
        <w:rPr>
          <w:noProof/>
        </w:rPr>
        <w:pict>
          <v:line id="_x0000_s1068" style="position:absolute;flip:y;z-index:251687424" from="234.55pt,1.35pt" to="234.6pt,15.65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</w:rPr>
        <w:pict>
          <v:line id="_x0000_s1069" style="position:absolute;flip:y;z-index:251684352" from="175.3pt,1.35pt" to="175.35pt,17.9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</w:rPr>
        <w:pict>
          <v:line id="_x0000_s1070" style="position:absolute;z-index:251678208" from="176.05pt,1.35pt" to="234.6pt,1.4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1" style="position:absolute;z-index:251677184" from="118.3pt,5.1pt" to="175.35pt,5.15pt" o:allowincell="f" strokeweight=".25pt">
            <v:stroke startarrowwidth="narrow" startarrowlength="short" endarrowwidth="narrow" endarrowlength="short"/>
          </v:line>
        </w:pict>
      </w:r>
      <w:r w:rsidR="004C07AB">
        <w:rPr>
          <w:sz w:val="24"/>
          <w:szCs w:val="24"/>
        </w:rPr>
        <w:tab/>
        <w:t>0,2</w:t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</w:r>
    </w:p>
    <w:p w:rsidR="004C07AB" w:rsidRDefault="00664A81">
      <w:pPr>
        <w:rPr>
          <w:sz w:val="24"/>
          <w:szCs w:val="24"/>
        </w:rPr>
      </w:pPr>
      <w:r>
        <w:rPr>
          <w:noProof/>
        </w:rPr>
        <w:pict>
          <v:line id="_x0000_s1072" style="position:absolute;z-index:251686400" from="234.55pt,9.7pt" to="234.6pt,40.5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</w:rPr>
        <w:pict>
          <v:line id="_x0000_s1073" style="position:absolute;z-index:251685376" from="175.3pt,11.2pt" to="175.35pt,39.75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</w:rPr>
        <w:pict>
          <v:line id="_x0000_s1074" style="position:absolute;z-index:251682304" from="117.55pt,8.95pt" to="117.6pt,34.5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</w:rPr>
        <w:pict>
          <v:line id="_x0000_s1075" style="position:absolute;z-index:251672064" from="50.8pt,5.95pt" to="335.85pt,6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76" style="position:absolute;z-index:251675136" from="234.2pt,1.75pt" to="234.25pt,10.4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7" style="position:absolute;z-index:251674112" from="175.65pt,1.8pt" to="175.7pt,10.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8" style="position:absolute;z-index:251673088" from="117.55pt,1.45pt" to="117.6pt,10.15pt" o:allowincell="f" strokeweight=".25pt">
            <v:stroke startarrowwidth="narrow" startarrowlength="short" endarrowwidth="narrow" endarrowlength="short"/>
          </v:line>
        </w:pict>
      </w:r>
      <w:r w:rsidR="004C07AB">
        <w:rPr>
          <w:sz w:val="24"/>
          <w:szCs w:val="24"/>
        </w:rPr>
        <w:t>удель-</w:t>
      </w:r>
      <w:r w:rsidR="004C07AB">
        <w:rPr>
          <w:sz w:val="24"/>
          <w:szCs w:val="24"/>
        </w:rPr>
        <w:tab/>
      </w:r>
    </w:p>
    <w:p w:rsidR="004C07AB" w:rsidRDefault="00664A81">
      <w:pPr>
        <w:rPr>
          <w:sz w:val="24"/>
          <w:szCs w:val="24"/>
        </w:rPr>
      </w:pPr>
      <w:r>
        <w:rPr>
          <w:noProof/>
        </w:rPr>
        <w:pict>
          <v:rect id="_x0000_s1079" style="position:absolute;margin-left:176.05pt;margin-top:11.25pt;width:57.8pt;height:12.8pt;z-index:-251657728" o:allowincell="f" fillcolor="#7f7f7f" strokecolor="white" strokeweight=".25pt"/>
        </w:pict>
      </w:r>
      <w:r>
        <w:rPr>
          <w:noProof/>
        </w:rPr>
        <w:pict>
          <v:line id="_x0000_s1080" style="position:absolute;z-index:251689472" from="175.3pt,10.5pt" to="233.85pt,10.5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81" style="position:absolute;margin-left:118.3pt;margin-top:8.25pt;width:56.3pt;height:11.3pt;z-index:-251658752" o:allowincell="f" fillcolor="#7f7f7f" strokecolor="white" strokeweight=".25pt"/>
        </w:pict>
      </w:r>
      <w:r>
        <w:rPr>
          <w:noProof/>
        </w:rPr>
        <w:pict>
          <v:line id="_x0000_s1082" style="position:absolute;z-index:251688448" from="117.55pt,7.5pt" to="176.1pt,7.55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3" style="position:absolute;z-index:251679232" from="58.3pt,10.5pt" to="117.6pt,10.55pt" o:allowincell="f" strokeweight=".25pt">
            <v:stroke startarrowwidth="narrow" startarrowlength="short" endarrowwidth="narrow" endarrowlength="short"/>
          </v:line>
        </w:pict>
      </w:r>
      <w:r w:rsidR="004C07AB">
        <w:rPr>
          <w:sz w:val="24"/>
          <w:szCs w:val="24"/>
        </w:rPr>
        <w:t>ный</w:t>
      </w:r>
      <w:r w:rsidR="004C07AB">
        <w:rPr>
          <w:sz w:val="24"/>
          <w:szCs w:val="24"/>
        </w:rPr>
        <w:tab/>
        <w:t>-0,2</w:t>
      </w:r>
      <w:r w:rsidR="004C07AB">
        <w:rPr>
          <w:sz w:val="24"/>
          <w:szCs w:val="24"/>
        </w:rPr>
        <w:tab/>
        <w:t>О1</w:t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  <w:t>О2</w:t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  <w:t>ВС</w:t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</w:r>
      <w:r w:rsidR="004C07AB">
        <w:rPr>
          <w:sz w:val="24"/>
          <w:szCs w:val="24"/>
        </w:rPr>
        <w:tab/>
        <w:t>Функции</w:t>
      </w:r>
    </w:p>
    <w:p w:rsidR="004C07AB" w:rsidRDefault="00664A81">
      <w:pPr>
        <w:rPr>
          <w:sz w:val="24"/>
          <w:szCs w:val="24"/>
        </w:rPr>
      </w:pPr>
      <w:r>
        <w:rPr>
          <w:noProof/>
        </w:rPr>
        <w:pict>
          <v:line id="_x0000_s1084" style="position:absolute;z-index:251681280" from="173.8pt,11.35pt" to="234.6pt,11.4pt" o:allowincell="f" strokeweight=".2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5" style="position:absolute;z-index:251680256" from="116.05pt,6.1pt" to="173.85pt,6.15pt" o:allowincell="f" strokeweight=".25pt">
            <v:stroke startarrowwidth="narrow" startarrowlength="short" endarrowwidth="narrow" endarrowlength="short"/>
          </v:line>
        </w:pict>
      </w:r>
      <w:r w:rsidR="004C07AB">
        <w:rPr>
          <w:sz w:val="24"/>
          <w:szCs w:val="24"/>
        </w:rPr>
        <w:t>вес</w:t>
      </w:r>
      <w:r w:rsidR="004C07AB">
        <w:rPr>
          <w:sz w:val="24"/>
          <w:szCs w:val="24"/>
        </w:rPr>
        <w:tab/>
        <w:t>-0,4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затрат</w:t>
      </w:r>
      <w:r>
        <w:rPr>
          <w:sz w:val="24"/>
          <w:szCs w:val="24"/>
        </w:rPr>
        <w:tab/>
        <w:t>-0,6</w:t>
      </w:r>
    </w:p>
    <w:p w:rsidR="004C07AB" w:rsidRDefault="005856CB">
      <w:pPr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240" w:dyaOrig="320">
          <v:shape id="_x0000_i1057" type="#_x0000_t75" style="width:12pt;height:15.75pt" o:ole="">
            <v:imagedata r:id="rId69" o:title=""/>
          </v:shape>
          <o:OLEObject Type="Embed" ProgID="Equation.3" ShapeID="_x0000_i1057" DrawAspect="Content" ObjectID="_1458451474" r:id="rId70"/>
        </w:object>
      </w:r>
      <w:r w:rsidR="004C07AB">
        <w:rPr>
          <w:sz w:val="24"/>
          <w:szCs w:val="24"/>
        </w:rPr>
        <w:tab/>
        <w:t>-0,8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ab/>
        <w:t>-1</w: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</w:rPr>
        <w:t>Рисунок 3 - Функционально-стоимостная диаграмма</w:t>
      </w:r>
    </w:p>
    <w:p w:rsidR="004C07AB" w:rsidRDefault="004C07AB">
      <w:pPr>
        <w:ind w:firstLine="720"/>
        <w:rPr>
          <w:sz w:val="24"/>
          <w:szCs w:val="24"/>
        </w:rPr>
      </w:pPr>
    </w:p>
    <w:p w:rsidR="004C07AB" w:rsidRDefault="005856CB">
      <w:pPr>
        <w:ind w:firstLine="720"/>
        <w:rPr>
          <w:sz w:val="24"/>
          <w:szCs w:val="24"/>
        </w:rPr>
      </w:pPr>
      <w:r>
        <w:rPr>
          <w:position w:val="-22"/>
          <w:sz w:val="24"/>
          <w:szCs w:val="24"/>
        </w:rPr>
        <w:object w:dxaOrig="6680" w:dyaOrig="620">
          <v:shape id="_x0000_i1058" type="#_x0000_t75" style="width:333.75pt;height:30.75pt" o:ole="">
            <v:imagedata r:id="rId71" o:title=""/>
          </v:shape>
          <o:OLEObject Type="Embed" ProgID="Equation.3" ShapeID="_x0000_i1058" DrawAspect="Content" ObjectID="_1458451475" r:id="rId72"/>
        </w:objec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Оптимизировать необходимо функции, у которых удельный вес затрат превышает их значимость или важность.</w:t>
      </w:r>
    </w:p>
    <w:p w:rsidR="004C07AB" w:rsidRDefault="00664A81">
      <w:pPr>
        <w:rPr>
          <w:sz w:val="24"/>
          <w:szCs w:val="24"/>
        </w:rPr>
      </w:pPr>
      <w:r>
        <w:rPr>
          <w:noProof/>
        </w:rPr>
        <w:pict>
          <v:oval id="_x0000_s1086" style="position:absolute;margin-left:-3.05pt;margin-top:-.05pt;width:17.6pt;height:16.75pt;z-index:-251656704" o:allowincell="f" strokeweight=".25pt"/>
        </w:pict>
      </w:r>
      <w:r w:rsidR="004C07AB">
        <w:rPr>
          <w:sz w:val="24"/>
          <w:szCs w:val="24"/>
        </w:rPr>
        <w:t>20. в, г.</w:t>
      </w:r>
    </w:p>
    <w:p w:rsidR="004C07AB" w:rsidRDefault="00664A81">
      <w:pPr>
        <w:spacing w:before="120"/>
        <w:rPr>
          <w:sz w:val="24"/>
          <w:szCs w:val="24"/>
        </w:rPr>
      </w:pPr>
      <w:r>
        <w:rPr>
          <w:noProof/>
        </w:rPr>
        <w:pict>
          <v:oval id="_x0000_s1087" style="position:absolute;margin-left:-3.8pt;margin-top:3.7pt;width:17.6pt;height:16.75pt;z-index:-251655680" o:allowincell="f" strokeweight=".25pt"/>
        </w:pict>
      </w:r>
      <w:r w:rsidR="004C07AB">
        <w:rPr>
          <w:sz w:val="24"/>
          <w:szCs w:val="24"/>
        </w:rPr>
        <w:t>21 б, в.</w:t>
      </w:r>
    </w:p>
    <w:p w:rsidR="004C07AB" w:rsidRDefault="00664A81">
      <w:pPr>
        <w:spacing w:before="120"/>
        <w:rPr>
          <w:sz w:val="24"/>
          <w:szCs w:val="24"/>
        </w:rPr>
      </w:pPr>
      <w:r>
        <w:rPr>
          <w:noProof/>
        </w:rPr>
        <w:pict>
          <v:oval id="_x0000_s1088" style="position:absolute;margin-left:-3.8pt;margin-top:3.7pt;width:17.6pt;height:16.75pt;z-index:-251654656" o:allowincell="f" strokeweight=".25pt"/>
        </w:pict>
      </w:r>
      <w:r w:rsidR="004C07AB">
        <w:rPr>
          <w:sz w:val="24"/>
          <w:szCs w:val="24"/>
        </w:rPr>
        <w:t>22 .</w:t>
      </w:r>
    </w:p>
    <w:p w:rsidR="004C07AB" w:rsidRDefault="004C07A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22.1.</w:t>
      </w:r>
      <w:r>
        <w:rPr>
          <w:sz w:val="24"/>
          <w:szCs w:val="24"/>
        </w:rPr>
        <w:t xml:space="preserve">  720 грн/год.</w:t>
      </w:r>
    </w:p>
    <w:p w:rsidR="004C07AB" w:rsidRDefault="004C07AB">
      <w:pPr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  1348 грн/год.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 xml:space="preserve">Пояснения. При тарифах: 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 xml:space="preserve">-одноставочном для непроизводственной сферы а=0,036 </w:t>
      </w:r>
      <w:r>
        <w:rPr>
          <w:sz w:val="24"/>
          <w:szCs w:val="24"/>
          <w:lang w:val="en-US"/>
        </w:rPr>
        <w:t>$/</w:t>
      </w:r>
      <w:r>
        <w:rPr>
          <w:sz w:val="24"/>
          <w:szCs w:val="24"/>
        </w:rPr>
        <w:t>(кВТ*час)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-двуставочном а=29 цент./ (кВТ*час)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b=3.2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$/</w:t>
      </w:r>
      <w:r>
        <w:rPr>
          <w:sz w:val="24"/>
          <w:szCs w:val="24"/>
        </w:rPr>
        <w:t>(кВт*мес)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при курсе доллара 2 грн/доллар;</w: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z w:val="24"/>
          <w:szCs w:val="24"/>
          <w:vertAlign w:val="subscript"/>
        </w:rPr>
        <w:t>Л1</w:t>
      </w:r>
      <w:r>
        <w:rPr>
          <w:sz w:val="24"/>
          <w:szCs w:val="24"/>
        </w:rPr>
        <w:t>=а*Р*</w:t>
      </w:r>
      <w:r>
        <w:rPr>
          <w:sz w:val="24"/>
          <w:szCs w:val="24"/>
          <w:lang w:val="en-US"/>
        </w:rPr>
        <w:t>t=0.036*10*1000*2=720 (</w:t>
      </w:r>
      <w:r>
        <w:rPr>
          <w:sz w:val="24"/>
          <w:szCs w:val="24"/>
        </w:rPr>
        <w:t>грн/год)</w:t>
      </w:r>
    </w:p>
    <w:p w:rsidR="004C07AB" w:rsidRDefault="00664A81">
      <w:pPr>
        <w:rPr>
          <w:sz w:val="24"/>
          <w:szCs w:val="24"/>
        </w:rPr>
      </w:pPr>
      <w:r>
        <w:rPr>
          <w:noProof/>
        </w:rPr>
        <w:pict>
          <v:oval id="_x0000_s1089" style="position:absolute;margin-left:-3.75pt;margin-top:551.25pt;width:17.6pt;height:16.75pt;z-index:-251679232" o:allowincell="f" strokeweight=".25pt">
            <w10:anchorlock/>
          </v:oval>
        </w:pict>
      </w:r>
      <w:r>
        <w:rPr>
          <w:noProof/>
        </w:rPr>
        <w:pict>
          <v:oval id="_x0000_s1090" style="position:absolute;margin-left:-3.8pt;margin-top:538.35pt;width:17.6pt;height:16.75pt;z-index:-251685376" o:allowincell="f" strokeweight=".25pt">
            <w10:anchorlock/>
          </v:oval>
        </w:pict>
      </w:r>
      <w:r>
        <w:rPr>
          <w:noProof/>
        </w:rPr>
        <w:pict>
          <v:oval id="_x0000_s1091" style="position:absolute;margin-left:-3.8pt;margin-top:12.7pt;width:17.6pt;height:16.75pt;z-index:-251690496" o:allowincell="f" strokeweight=".25pt"/>
        </w:pict>
      </w:r>
      <w:r>
        <w:rPr>
          <w:noProof/>
        </w:rPr>
        <w:pict>
          <v:oval id="_x0000_s1092" style="position:absolute;margin-left:-3.8pt;margin-top:295.05pt;width:17.6pt;height:16.75pt;z-index:-251691520" o:allowincell="f" strokeweight=".25pt"/>
        </w:pict>
      </w:r>
      <w:r>
        <w:rPr>
          <w:noProof/>
        </w:rPr>
        <w:pict>
          <v:oval id="_x0000_s1093" style="position:absolute;margin-left:-3.8pt;margin-top:126.45pt;width:17.6pt;height:16.75pt;z-index:-251692544" o:allowincell="f" strokeweight=".25pt"/>
        </w:pict>
      </w:r>
      <w:r w:rsidR="004C07AB">
        <w:rPr>
          <w:sz w:val="24"/>
          <w:szCs w:val="24"/>
        </w:rPr>
        <w:tab/>
        <w:t>З</w:t>
      </w:r>
      <w:r w:rsidR="004C07AB">
        <w:rPr>
          <w:sz w:val="24"/>
          <w:szCs w:val="24"/>
          <w:vertAlign w:val="subscript"/>
        </w:rPr>
        <w:t>Л2</w:t>
      </w:r>
      <w:r w:rsidR="004C07AB">
        <w:rPr>
          <w:sz w:val="24"/>
          <w:szCs w:val="24"/>
        </w:rPr>
        <w:t>=а*Р*</w:t>
      </w:r>
      <w:r w:rsidR="004C07AB">
        <w:rPr>
          <w:sz w:val="24"/>
          <w:szCs w:val="24"/>
          <w:lang w:val="en-US"/>
        </w:rPr>
        <w:t xml:space="preserve"> t</w:t>
      </w:r>
      <w:r w:rsidR="004C07AB">
        <w:rPr>
          <w:sz w:val="24"/>
          <w:szCs w:val="24"/>
        </w:rPr>
        <w:t>+</w:t>
      </w:r>
      <w:r w:rsidR="004C07AB">
        <w:rPr>
          <w:sz w:val="24"/>
          <w:szCs w:val="24"/>
          <w:lang w:val="en-US"/>
        </w:rPr>
        <w:t>b*P*12=(0.029*10*1000+3.2*10*12)*2=1348 (</w:t>
      </w:r>
      <w:r w:rsidR="004C07AB">
        <w:rPr>
          <w:sz w:val="24"/>
          <w:szCs w:val="24"/>
        </w:rPr>
        <w:t>грн/год)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  <w:lang w:val="en-US"/>
        </w:rPr>
        <w:t>23.</w:t>
      </w:r>
      <w:r>
        <w:rPr>
          <w:sz w:val="24"/>
          <w:szCs w:val="24"/>
        </w:rPr>
        <w:t xml:space="preserve">  270 грн.</w: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НДС=</w:t>
      </w:r>
      <w:r w:rsidR="005856CB">
        <w:rPr>
          <w:position w:val="-22"/>
          <w:sz w:val="24"/>
          <w:szCs w:val="24"/>
        </w:rPr>
        <w:object w:dxaOrig="1219" w:dyaOrig="700">
          <v:shape id="_x0000_i1059" type="#_x0000_t75" style="width:60.75pt;height:35.25pt" o:ole="">
            <v:imagedata r:id="rId73" o:title=""/>
          </v:shape>
          <o:OLEObject Type="Embed" ProgID="Equation.3" ShapeID="_x0000_i1059" DrawAspect="Content" ObjectID="_1458451476" r:id="rId74"/>
        </w:object>
      </w:r>
      <w:r>
        <w:rPr>
          <w:sz w:val="24"/>
          <w:szCs w:val="24"/>
        </w:rPr>
        <w:t>, где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 xml:space="preserve">НДС- налог на добавленную стоимость, грн/шт; </w:t>
      </w:r>
      <w:r w:rsidR="005856CB">
        <w:rPr>
          <w:position w:val="-10"/>
          <w:sz w:val="24"/>
          <w:szCs w:val="24"/>
        </w:rPr>
        <w:object w:dxaOrig="780" w:dyaOrig="360">
          <v:shape id="_x0000_i1060" type="#_x0000_t75" style="width:39pt;height:18pt" o:ole="">
            <v:imagedata r:id="rId75" o:title=""/>
          </v:shape>
          <o:OLEObject Type="Embed" ProgID="Equation.3" ShapeID="_x0000_i1060" DrawAspect="Content" ObjectID="_1458451477" r:id="rId76"/>
        </w:object>
      </w:r>
      <w:r>
        <w:rPr>
          <w:sz w:val="24"/>
          <w:szCs w:val="24"/>
        </w:rPr>
        <w:t>фактическая отпускная цена, грн/шт.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z w:val="24"/>
          <w:szCs w:val="24"/>
          <w:vertAlign w:val="superscript"/>
        </w:rPr>
        <w:t>НДС</w:t>
      </w:r>
      <w:r>
        <w:rPr>
          <w:sz w:val="24"/>
          <w:szCs w:val="24"/>
        </w:rPr>
        <w:t>-ставка НДС.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НДС=</w:t>
      </w:r>
      <w:r w:rsidR="005856CB">
        <w:rPr>
          <w:position w:val="-22"/>
          <w:sz w:val="24"/>
          <w:szCs w:val="24"/>
        </w:rPr>
        <w:object w:dxaOrig="2340" w:dyaOrig="620">
          <v:shape id="_x0000_i1061" type="#_x0000_t75" style="width:117pt;height:30.75pt" o:ole="">
            <v:imagedata r:id="rId77" o:title=""/>
          </v:shape>
          <o:OLEObject Type="Embed" ProgID="Equation.3" ShapeID="_x0000_i1061" DrawAspect="Content" ObjectID="_1458451478" r:id="rId78"/>
        </w:object>
      </w:r>
      <w:r>
        <w:rPr>
          <w:sz w:val="24"/>
          <w:szCs w:val="24"/>
        </w:rPr>
        <w:t>=0.27 (тыс. грн./шт)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24  3,4 млн. грн./год, с учетом амортизации - 5,2 млн. грн./год.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Пч=Пр±Двнепр-НАЛ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ab/>
        <w:t>где:</w:t>
      </w:r>
      <w:r>
        <w:rPr>
          <w:sz w:val="24"/>
          <w:szCs w:val="24"/>
        </w:rPr>
        <w:tab/>
        <w:t>Пч - чистая прибыль, грн./год; Д</w:t>
      </w:r>
      <w:r>
        <w:rPr>
          <w:sz w:val="28"/>
          <w:szCs w:val="28"/>
          <w:vertAlign w:val="subscript"/>
        </w:rPr>
        <w:t>внепр</w:t>
      </w:r>
      <w:r>
        <w:rPr>
          <w:sz w:val="24"/>
          <w:szCs w:val="24"/>
        </w:rPr>
        <w:t xml:space="preserve"> - внереализационные доходы (убытки), грн./год; НАЛ - налоги, грн./год;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Пч’=Пч+К·Аг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где:</w:t>
      </w:r>
      <w:r>
        <w:rPr>
          <w:sz w:val="24"/>
          <w:szCs w:val="24"/>
        </w:rPr>
        <w:tab/>
        <w:t>Пч’ - чистая прибыль с учетом амортизации, грн./год;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ab/>
        <w:t>К - корректирующий коэффициент (устанавливается правительством, в 1998г - 0,9);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Аг - годовые амортизационные отчисления, грн./год.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Пч=10-7+1,5+1,6-0,8-1,9=3,4 (тыс.грн./год)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Пч’=3,4+0,9·2=5,2 (млн.грн./год)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25. 16,67%</w:t>
      </w:r>
    </w:p>
    <w:p w:rsidR="004C07AB" w:rsidRDefault="005856CB">
      <w:pPr>
        <w:ind w:left="1440"/>
        <w:jc w:val="both"/>
        <w:rPr>
          <w:sz w:val="24"/>
          <w:szCs w:val="24"/>
        </w:rPr>
      </w:pPr>
      <w:r>
        <w:rPr>
          <w:caps/>
          <w:position w:val="-26"/>
          <w:sz w:val="24"/>
          <w:szCs w:val="24"/>
        </w:rPr>
        <w:object w:dxaOrig="1800" w:dyaOrig="660">
          <v:shape id="_x0000_i1062" type="#_x0000_t75" style="width:90pt;height:33pt" o:ole="">
            <v:imagedata r:id="rId79" o:title=""/>
          </v:shape>
          <o:OLEObject Type="Embed" ProgID="Equation.3" ShapeID="_x0000_i1062" DrawAspect="Content" ObjectID="_1458451479" r:id="rId80"/>
        </w:object>
      </w:r>
      <w:r w:rsidR="004C07AB">
        <w:rPr>
          <w:sz w:val="24"/>
          <w:szCs w:val="24"/>
        </w:rPr>
        <w:t xml:space="preserve"> ,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ab/>
        <w:t>R</w:t>
      </w:r>
      <w:r>
        <w:rPr>
          <w:sz w:val="28"/>
          <w:szCs w:val="28"/>
          <w:vertAlign w:val="subscript"/>
        </w:rPr>
        <w:t xml:space="preserve">прод </w:t>
      </w:r>
      <w:r>
        <w:rPr>
          <w:sz w:val="24"/>
          <w:szCs w:val="24"/>
        </w:rPr>
        <w:t xml:space="preserve">- рентабельность продукции, % в год; Пр - годовая прибыль от реализации продукции, грн/год; </w:t>
      </w:r>
      <w:r>
        <w:rPr>
          <w:sz w:val="24"/>
          <w:szCs w:val="24"/>
        </w:rPr>
        <w:tab/>
        <w:t>Sp - себестоимость реализованной продукции, грн/год.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ab/>
        <w:t>При отсутствии внереализованных доходов (убытков) прибыль от реализации равна балансовой П</w:t>
      </w:r>
      <w:r>
        <w:rPr>
          <w:sz w:val="28"/>
          <w:szCs w:val="28"/>
          <w:vertAlign w:val="subscript"/>
        </w:rPr>
        <w:t>бал</w:t>
      </w:r>
      <w:r>
        <w:rPr>
          <w:sz w:val="24"/>
          <w:szCs w:val="24"/>
        </w:rPr>
        <w:t>:</w:t>
      </w:r>
    </w:p>
    <w:p w:rsidR="004C07AB" w:rsidRDefault="005856CB">
      <w:pPr>
        <w:ind w:left="720" w:firstLine="720"/>
        <w:rPr>
          <w:sz w:val="24"/>
          <w:szCs w:val="24"/>
        </w:rPr>
      </w:pPr>
      <w:r>
        <w:rPr>
          <w:caps/>
          <w:position w:val="-24"/>
          <w:sz w:val="24"/>
          <w:szCs w:val="24"/>
        </w:rPr>
        <w:object w:dxaOrig="1520" w:dyaOrig="660">
          <v:shape id="_x0000_i1063" type="#_x0000_t75" style="width:75.75pt;height:33pt" o:ole="" fillcolor="window">
            <v:imagedata r:id="rId81" o:title=""/>
          </v:shape>
          <o:OLEObject Type="Embed" ProgID="Equation.3" ShapeID="_x0000_i1063" DrawAspect="Content" ObjectID="_1458451480" r:id="rId82"/>
        </w:object>
      </w:r>
      <w:r w:rsidR="004C07AB">
        <w:rPr>
          <w:sz w:val="24"/>
          <w:szCs w:val="24"/>
        </w:rPr>
        <w:t xml:space="preserve"> 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где: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ab/>
        <w:t>R - рентабельность производства, % в год;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ab/>
        <w:t>Спрф - среднегодовая стоимость производственных фондов, млн. грн.</w:t>
      </w:r>
    </w:p>
    <w:p w:rsidR="004C07AB" w:rsidRDefault="005856CB">
      <w:pPr>
        <w:ind w:left="720" w:firstLine="720"/>
        <w:rPr>
          <w:sz w:val="24"/>
          <w:szCs w:val="24"/>
        </w:rPr>
      </w:pPr>
      <w:r>
        <w:rPr>
          <w:caps/>
          <w:position w:val="-24"/>
          <w:sz w:val="24"/>
          <w:szCs w:val="24"/>
        </w:rPr>
        <w:object w:dxaOrig="2540" w:dyaOrig="620">
          <v:shape id="_x0000_i1064" type="#_x0000_t75" style="width:126.75pt;height:30.75pt" o:ole="" fillcolor="window">
            <v:imagedata r:id="rId83" o:title=""/>
          </v:shape>
          <o:OLEObject Type="Embed" ProgID="Equation.3" ShapeID="_x0000_i1064" DrawAspect="Content" ObjectID="_1458451481" r:id="rId84"/>
        </w:objec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26. Выгодно.</w: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</w:rPr>
        <w:t>Фактическая рентабельность изделия А:</w:t>
      </w:r>
    </w:p>
    <w:p w:rsidR="004C07AB" w:rsidRDefault="005856CB">
      <w:pPr>
        <w:ind w:firstLine="720"/>
        <w:rPr>
          <w:sz w:val="24"/>
          <w:szCs w:val="24"/>
        </w:rPr>
      </w:pPr>
      <w:r>
        <w:rPr>
          <w:caps/>
          <w:position w:val="-32"/>
          <w:sz w:val="24"/>
          <w:szCs w:val="24"/>
        </w:rPr>
        <w:object w:dxaOrig="4740" w:dyaOrig="740">
          <v:shape id="_x0000_i1065" type="#_x0000_t75" style="width:298.5pt;height:46.5pt" o:ole="" fillcolor="window">
            <v:imagedata r:id="rId85" o:title=""/>
          </v:shape>
          <o:OLEObject Type="Embed" ProgID="Equation.3" ShapeID="_x0000_i1065" DrawAspect="Content" ObjectID="_1458451482" r:id="rId86"/>
        </w:object>
      </w:r>
      <w:r w:rsidR="004C07AB">
        <w:rPr>
          <w:sz w:val="24"/>
          <w:szCs w:val="24"/>
        </w:rPr>
        <w:t xml:space="preserve">   &gt;  18%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</w:p>
    <w:p w:rsidR="004C07AB" w:rsidRDefault="00664A81">
      <w:pPr>
        <w:rPr>
          <w:sz w:val="24"/>
          <w:szCs w:val="24"/>
        </w:rPr>
      </w:pPr>
      <w:r>
        <w:rPr>
          <w:noProof/>
        </w:rPr>
        <w:pict>
          <v:oval id="_x0000_s1094" style="position:absolute;margin-left:-2.45pt;margin-top:-343.05pt;width:17.6pt;height:16.75pt;z-index:-251624960" o:allowincell="f" strokeweight=".25pt">
            <w10:anchorlock/>
          </v:oval>
        </w:pict>
      </w:r>
      <w:r>
        <w:rPr>
          <w:noProof/>
        </w:rPr>
        <w:pict>
          <v:oval id="_x0000_s1095" style="position:absolute;margin-left:-2.45pt;margin-top:27.9pt;width:17.6pt;height:16.75pt;z-index:-251625984" o:allowincell="f" strokeweight=".25pt">
            <w10:anchorlock/>
          </v:oval>
        </w:pict>
      </w:r>
      <w:r>
        <w:rPr>
          <w:noProof/>
        </w:rPr>
        <w:pict>
          <v:oval id="_x0000_s1096" style="position:absolute;margin-left:-2.2pt;margin-top:-104.05pt;width:17.6pt;height:16.75pt;z-index:-251660800" o:allowincell="f" strokeweight=".25pt">
            <w10:anchorlock/>
          </v:oval>
        </w:pict>
      </w:r>
      <w:r>
        <w:rPr>
          <w:noProof/>
        </w:rPr>
        <w:pict>
          <v:oval id="_x0000_s1097" style="position:absolute;margin-left:-2.45pt;margin-top:-2.4pt;width:17.6pt;height:16.75pt;z-index:-251664896" o:allowincell="f" strokeweight=".25pt">
            <w10:anchorlock/>
          </v:oval>
        </w:pict>
      </w:r>
      <w:r>
        <w:rPr>
          <w:noProof/>
        </w:rPr>
        <w:pict>
          <v:oval id="_x0000_s1098" style="position:absolute;margin-left:-3.3pt;margin-top:11.65pt;width:17.6pt;height:16.75pt;z-index:-251668992" o:allowincell="f" strokeweight=".25pt">
            <w10:anchorlock/>
          </v:oval>
        </w:pict>
      </w:r>
      <w:r w:rsidR="004C07AB">
        <w:rPr>
          <w:sz w:val="24"/>
          <w:szCs w:val="24"/>
        </w:rPr>
        <w:t>27. а, б, д.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28. г, д</w:t>
      </w:r>
    </w:p>
    <w:p w:rsidR="004C07AB" w:rsidRDefault="004C07AB">
      <w:pPr>
        <w:rPr>
          <w:sz w:val="24"/>
          <w:szCs w:val="24"/>
          <w:lang w:val="en-US"/>
        </w:rPr>
      </w:pPr>
      <w:r>
        <w:rPr>
          <w:sz w:val="24"/>
          <w:szCs w:val="24"/>
        </w:rPr>
        <w:t>29.Более экономичный первый - 1-й вариант</w:t>
      </w:r>
      <w:r>
        <w:rPr>
          <w:sz w:val="24"/>
          <w:szCs w:val="24"/>
          <w:lang w:val="en-US"/>
        </w:rPr>
        <w:t>;</w:t>
      </w:r>
    </w:p>
    <w:p w:rsidR="004C07AB" w:rsidRDefault="004C07AB">
      <w:pPr>
        <w:rPr>
          <w:sz w:val="24"/>
          <w:szCs w:val="24"/>
        </w:rPr>
      </w:pP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Таблица 4</w:t>
      </w:r>
      <w:r>
        <w:rPr>
          <w:sz w:val="24"/>
          <w:szCs w:val="24"/>
        </w:rPr>
        <w:tab/>
        <w:t>Решения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111"/>
        <w:gridCol w:w="3369"/>
      </w:tblGrid>
      <w:tr w:rsidR="004C07AB">
        <w:tc>
          <w:tcPr>
            <w:tcW w:w="2376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Варианты</w:t>
            </w:r>
          </w:p>
        </w:tc>
        <w:tc>
          <w:tcPr>
            <w:tcW w:w="4111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 приведенных затрат, грн./шт</w:t>
            </w:r>
          </w:p>
        </w:tc>
        <w:tc>
          <w:tcPr>
            <w:tcW w:w="3369" w:type="dxa"/>
            <w:tcBorders>
              <w:bottom w:val="nil"/>
            </w:tcBorders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выбора</w:t>
            </w:r>
          </w:p>
        </w:tc>
      </w:tr>
      <w:tr w:rsidR="004C07AB">
        <w:trPr>
          <w:cantSplit/>
        </w:trPr>
        <w:tc>
          <w:tcPr>
            <w:tcW w:w="2376" w:type="dxa"/>
          </w:tcPr>
          <w:p w:rsidR="004C07AB" w:rsidRDefault="004C07AB">
            <w:pPr>
              <w:jc w:val="center"/>
              <w:rPr>
                <w:sz w:val="14"/>
                <w:szCs w:val="14"/>
              </w:rPr>
            </w:pPr>
          </w:p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C07AB" w:rsidRDefault="005856CB">
            <w:pPr>
              <w:jc w:val="center"/>
              <w:rPr>
                <w:sz w:val="24"/>
                <w:szCs w:val="24"/>
              </w:rPr>
            </w:pPr>
            <w:r>
              <w:rPr>
                <w:caps/>
                <w:position w:val="-22"/>
                <w:sz w:val="24"/>
                <w:szCs w:val="24"/>
              </w:rPr>
              <w:object w:dxaOrig="2540" w:dyaOrig="620">
                <v:shape id="_x0000_i1066" type="#_x0000_t75" style="width:126.75pt;height:30.75pt" o:ole="">
                  <v:imagedata r:id="rId87" o:title=""/>
                </v:shape>
                <o:OLEObject Type="Embed" ProgID="Equation.3" ShapeID="_x0000_i1066" DrawAspect="Content" ObjectID="_1458451483" r:id="rId88"/>
              </w:objec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</w:tcBorders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</w:p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Минимум приведенных</w:t>
            </w:r>
          </w:p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расчетных затрат</w:t>
            </w:r>
          </w:p>
        </w:tc>
      </w:tr>
      <w:tr w:rsidR="004C07AB">
        <w:trPr>
          <w:cantSplit/>
        </w:trPr>
        <w:tc>
          <w:tcPr>
            <w:tcW w:w="2376" w:type="dxa"/>
          </w:tcPr>
          <w:p w:rsidR="004C07AB" w:rsidRDefault="004C07AB">
            <w:pPr>
              <w:jc w:val="center"/>
              <w:rPr>
                <w:sz w:val="14"/>
                <w:szCs w:val="14"/>
              </w:rPr>
            </w:pPr>
          </w:p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C07AB" w:rsidRDefault="005856CB">
            <w:pPr>
              <w:jc w:val="center"/>
              <w:rPr>
                <w:sz w:val="24"/>
                <w:szCs w:val="24"/>
              </w:rPr>
            </w:pPr>
            <w:r>
              <w:rPr>
                <w:caps/>
                <w:position w:val="-22"/>
                <w:sz w:val="24"/>
                <w:szCs w:val="24"/>
              </w:rPr>
              <w:object w:dxaOrig="2400" w:dyaOrig="620">
                <v:shape id="_x0000_i1067" type="#_x0000_t75" style="width:120pt;height:30.75pt" o:ole="">
                  <v:imagedata r:id="rId89" o:title=""/>
                </v:shape>
                <o:OLEObject Type="Embed" ProgID="Equation.3" ShapeID="_x0000_i1067" DrawAspect="Content" ObjectID="_1458451484" r:id="rId90"/>
              </w:object>
            </w:r>
          </w:p>
        </w:tc>
        <w:tc>
          <w:tcPr>
            <w:tcW w:w="3369" w:type="dxa"/>
            <w:vMerge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4C07AB" w:rsidRDefault="00664A81">
      <w:pPr>
        <w:rPr>
          <w:sz w:val="24"/>
          <w:szCs w:val="24"/>
        </w:rPr>
      </w:pPr>
      <w:r>
        <w:rPr>
          <w:noProof/>
        </w:rPr>
        <w:pict>
          <v:oval id="_x0000_s1099" style="position:absolute;margin-left:-2.55pt;margin-top:221.3pt;width:17.6pt;height:16.75pt;z-index:-251678208;mso-position-horizontal-relative:text;mso-position-vertical-relative:text" o:allowincell="f" strokeweight=".25pt">
            <w10:anchorlock/>
          </v:oval>
        </w:pict>
      </w:r>
      <w:r>
        <w:rPr>
          <w:noProof/>
        </w:rPr>
        <w:pict>
          <v:oval id="_x0000_s1100" style="position:absolute;margin-left:-3.75pt;margin-top:-2.85pt;width:17.6pt;height:16.75pt;z-index:-251684352;mso-position-horizontal-relative:text;mso-position-vertical-relative:text" o:allowincell="f" strokeweight=".25pt">
            <w10:anchorlock/>
          </v:oval>
        </w:pict>
      </w:r>
      <w:r w:rsidR="004C07AB">
        <w:rPr>
          <w:sz w:val="24"/>
          <w:szCs w:val="24"/>
        </w:rPr>
        <w:t>30. Инвестиция выгона, так как NPV&gt;0</w:t>
      </w:r>
    </w:p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Таблица 5</w:t>
      </w:r>
      <w:r>
        <w:rPr>
          <w:sz w:val="24"/>
          <w:szCs w:val="24"/>
        </w:rPr>
        <w:tab/>
        <w:t>Решения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984"/>
        <w:gridCol w:w="2101"/>
        <w:gridCol w:w="2406"/>
        <w:gridCol w:w="2406"/>
      </w:tblGrid>
      <w:tr w:rsidR="004C07AB">
        <w:tc>
          <w:tcPr>
            <w:tcW w:w="959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984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Капитальные вложения, млн.$.</w:t>
            </w:r>
          </w:p>
        </w:tc>
        <w:tc>
          <w:tcPr>
            <w:tcW w:w="2101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прибыль, млн.$/год.</w:t>
            </w:r>
          </w:p>
        </w:tc>
        <w:tc>
          <w:tcPr>
            <w:tcW w:w="2406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приведения к 1-му году.</w:t>
            </w:r>
          </w:p>
        </w:tc>
        <w:tc>
          <w:tcPr>
            <w:tcW w:w="2406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стоимость млн.$/год.</w:t>
            </w:r>
          </w:p>
        </w:tc>
      </w:tr>
      <w:tr w:rsidR="004C07AB">
        <w:tc>
          <w:tcPr>
            <w:tcW w:w="959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C07AB" w:rsidRDefault="004C07AB">
            <w:pPr>
              <w:jc w:val="center"/>
              <w:rPr>
                <w:sz w:val="14"/>
                <w:szCs w:val="14"/>
              </w:rPr>
            </w:pPr>
          </w:p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</w:t>
            </w:r>
          </w:p>
        </w:tc>
        <w:tc>
          <w:tcPr>
            <w:tcW w:w="2101" w:type="dxa"/>
          </w:tcPr>
          <w:p w:rsidR="004C07AB" w:rsidRDefault="004C07AB">
            <w:pPr>
              <w:jc w:val="center"/>
              <w:rPr>
                <w:sz w:val="14"/>
                <w:szCs w:val="14"/>
              </w:rPr>
            </w:pPr>
          </w:p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6" w:type="dxa"/>
          </w:tcPr>
          <w:p w:rsidR="004C07AB" w:rsidRDefault="005856CB">
            <w:pPr>
              <w:jc w:val="center"/>
              <w:rPr>
                <w:sz w:val="24"/>
                <w:szCs w:val="24"/>
              </w:rPr>
            </w:pPr>
            <w:r>
              <w:rPr>
                <w:caps/>
                <w:position w:val="-28"/>
                <w:sz w:val="24"/>
                <w:szCs w:val="24"/>
              </w:rPr>
              <w:object w:dxaOrig="1480" w:dyaOrig="680">
                <v:shape id="_x0000_i1068" type="#_x0000_t75" style="width:74.25pt;height:33.75pt" o:ole="">
                  <v:imagedata r:id="rId91" o:title=""/>
                </v:shape>
                <o:OLEObject Type="Embed" ProgID="Equation.3" ShapeID="_x0000_i1068" DrawAspect="Content" ObjectID="_1458451485" r:id="rId92"/>
              </w:object>
            </w:r>
          </w:p>
        </w:tc>
        <w:tc>
          <w:tcPr>
            <w:tcW w:w="2406" w:type="dxa"/>
          </w:tcPr>
          <w:p w:rsidR="004C07AB" w:rsidRDefault="004C07AB">
            <w:pPr>
              <w:jc w:val="center"/>
              <w:rPr>
                <w:sz w:val="14"/>
                <w:szCs w:val="14"/>
              </w:rPr>
            </w:pPr>
          </w:p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(-12+5)·1=-7</w:t>
            </w:r>
          </w:p>
        </w:tc>
      </w:tr>
      <w:tr w:rsidR="004C07AB">
        <w:tc>
          <w:tcPr>
            <w:tcW w:w="959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C07AB" w:rsidRDefault="004C07AB">
            <w:pPr>
              <w:jc w:val="center"/>
              <w:rPr>
                <w:sz w:val="14"/>
                <w:szCs w:val="14"/>
              </w:rPr>
            </w:pPr>
          </w:p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01" w:type="dxa"/>
          </w:tcPr>
          <w:p w:rsidR="004C07AB" w:rsidRDefault="004C07AB">
            <w:pPr>
              <w:jc w:val="center"/>
              <w:rPr>
                <w:sz w:val="14"/>
                <w:szCs w:val="14"/>
              </w:rPr>
            </w:pPr>
          </w:p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6" w:type="dxa"/>
          </w:tcPr>
          <w:p w:rsidR="004C07AB" w:rsidRDefault="005856CB">
            <w:pPr>
              <w:jc w:val="center"/>
              <w:rPr>
                <w:sz w:val="24"/>
                <w:szCs w:val="24"/>
              </w:rPr>
            </w:pPr>
            <w:r>
              <w:rPr>
                <w:caps/>
                <w:position w:val="-30"/>
                <w:sz w:val="24"/>
                <w:szCs w:val="24"/>
              </w:rPr>
              <w:object w:dxaOrig="1760" w:dyaOrig="680">
                <v:shape id="_x0000_i1069" type="#_x0000_t75" style="width:87.75pt;height:33.75pt" o:ole="" fillcolor="window">
                  <v:imagedata r:id="rId93" o:title=""/>
                </v:shape>
                <o:OLEObject Type="Embed" ProgID="Equation.3" ShapeID="_x0000_i1069" DrawAspect="Content" ObjectID="_1458451486" r:id="rId94"/>
              </w:object>
            </w:r>
          </w:p>
        </w:tc>
        <w:tc>
          <w:tcPr>
            <w:tcW w:w="2406" w:type="dxa"/>
          </w:tcPr>
          <w:p w:rsidR="004C07AB" w:rsidRDefault="004C07AB">
            <w:pPr>
              <w:jc w:val="center"/>
              <w:rPr>
                <w:sz w:val="14"/>
                <w:szCs w:val="14"/>
              </w:rPr>
            </w:pPr>
          </w:p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4,17</w:t>
            </w:r>
          </w:p>
        </w:tc>
      </w:tr>
      <w:tr w:rsidR="004C07AB">
        <w:tc>
          <w:tcPr>
            <w:tcW w:w="959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C07AB" w:rsidRDefault="004C07AB">
            <w:pPr>
              <w:jc w:val="center"/>
              <w:rPr>
                <w:sz w:val="14"/>
                <w:szCs w:val="14"/>
              </w:rPr>
            </w:pPr>
          </w:p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01" w:type="dxa"/>
          </w:tcPr>
          <w:p w:rsidR="004C07AB" w:rsidRDefault="004C07AB">
            <w:pPr>
              <w:jc w:val="center"/>
              <w:rPr>
                <w:sz w:val="14"/>
                <w:szCs w:val="14"/>
              </w:rPr>
            </w:pPr>
          </w:p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6" w:type="dxa"/>
          </w:tcPr>
          <w:p w:rsidR="004C07AB" w:rsidRDefault="005856CB">
            <w:pPr>
              <w:jc w:val="center"/>
              <w:rPr>
                <w:sz w:val="24"/>
                <w:szCs w:val="24"/>
              </w:rPr>
            </w:pPr>
            <w:r>
              <w:rPr>
                <w:caps/>
                <w:position w:val="-30"/>
                <w:sz w:val="24"/>
                <w:szCs w:val="24"/>
              </w:rPr>
              <w:object w:dxaOrig="1900" w:dyaOrig="680">
                <v:shape id="_x0000_i1070" type="#_x0000_t75" style="width:95.25pt;height:33.75pt" o:ole="" fillcolor="window">
                  <v:imagedata r:id="rId95" o:title=""/>
                </v:shape>
                <o:OLEObject Type="Embed" ProgID="Equation.3" ShapeID="_x0000_i1070" DrawAspect="Content" ObjectID="_1458451487" r:id="rId96"/>
              </w:object>
            </w:r>
          </w:p>
        </w:tc>
        <w:tc>
          <w:tcPr>
            <w:tcW w:w="2406" w:type="dxa"/>
          </w:tcPr>
          <w:p w:rsidR="004C07AB" w:rsidRDefault="004C07AB">
            <w:pPr>
              <w:jc w:val="center"/>
              <w:rPr>
                <w:sz w:val="14"/>
                <w:szCs w:val="14"/>
              </w:rPr>
            </w:pPr>
          </w:p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3,47</w:t>
            </w:r>
          </w:p>
        </w:tc>
      </w:tr>
      <w:tr w:rsidR="004C07AB">
        <w:tc>
          <w:tcPr>
            <w:tcW w:w="959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C07AB" w:rsidRDefault="004C07AB">
            <w:pPr>
              <w:jc w:val="center"/>
              <w:rPr>
                <w:sz w:val="14"/>
                <w:szCs w:val="14"/>
              </w:rPr>
            </w:pPr>
          </w:p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01" w:type="dxa"/>
          </w:tcPr>
          <w:p w:rsidR="004C07AB" w:rsidRDefault="004C07AB">
            <w:pPr>
              <w:jc w:val="center"/>
              <w:rPr>
                <w:sz w:val="14"/>
                <w:szCs w:val="14"/>
              </w:rPr>
            </w:pPr>
          </w:p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6" w:type="dxa"/>
          </w:tcPr>
          <w:p w:rsidR="004C07AB" w:rsidRDefault="005856CB">
            <w:pPr>
              <w:jc w:val="center"/>
              <w:rPr>
                <w:sz w:val="24"/>
                <w:szCs w:val="24"/>
              </w:rPr>
            </w:pPr>
            <w:r>
              <w:rPr>
                <w:caps/>
                <w:position w:val="-30"/>
                <w:sz w:val="24"/>
                <w:szCs w:val="24"/>
              </w:rPr>
              <w:object w:dxaOrig="1900" w:dyaOrig="680">
                <v:shape id="_x0000_i1071" type="#_x0000_t75" style="width:95.25pt;height:33.75pt" o:ole="" fillcolor="window">
                  <v:imagedata r:id="rId97" o:title=""/>
                </v:shape>
                <o:OLEObject Type="Embed" ProgID="Equation.3" ShapeID="_x0000_i1071" DrawAspect="Content" ObjectID="_1458451488" r:id="rId98"/>
              </w:object>
            </w:r>
          </w:p>
        </w:tc>
        <w:tc>
          <w:tcPr>
            <w:tcW w:w="2406" w:type="dxa"/>
          </w:tcPr>
          <w:p w:rsidR="004C07AB" w:rsidRDefault="004C07AB">
            <w:pPr>
              <w:jc w:val="center"/>
              <w:rPr>
                <w:sz w:val="14"/>
                <w:szCs w:val="14"/>
              </w:rPr>
            </w:pPr>
          </w:p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2,89</w:t>
            </w:r>
          </w:p>
        </w:tc>
      </w:tr>
      <w:tr w:rsidR="004C07AB">
        <w:tc>
          <w:tcPr>
            <w:tcW w:w="7450" w:type="dxa"/>
            <w:gridSpan w:val="4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NPV - чистая текущая стоимость, млн. долл.</w:t>
            </w:r>
          </w:p>
        </w:tc>
        <w:tc>
          <w:tcPr>
            <w:tcW w:w="2406" w:type="dxa"/>
          </w:tcPr>
          <w:p w:rsidR="004C07AB" w:rsidRDefault="004C07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3,53</w:t>
            </w:r>
          </w:p>
        </w:tc>
      </w:tr>
    </w:tbl>
    <w:p w:rsidR="004C07AB" w:rsidRDefault="004C07AB">
      <w:pPr>
        <w:rPr>
          <w:sz w:val="24"/>
          <w:szCs w:val="24"/>
        </w:rPr>
      </w:pPr>
      <w:r>
        <w:rPr>
          <w:sz w:val="24"/>
          <w:szCs w:val="24"/>
        </w:rPr>
        <w:t>30. Выгодно.</w:t>
      </w:r>
    </w:p>
    <w:p w:rsidR="004C07AB" w:rsidRDefault="004C07AB">
      <w:pPr>
        <w:ind w:firstLine="720"/>
        <w:rPr>
          <w:sz w:val="24"/>
          <w:szCs w:val="24"/>
        </w:rPr>
      </w:pPr>
      <w:r>
        <w:rPr>
          <w:sz w:val="24"/>
          <w:szCs w:val="24"/>
        </w:rPr>
        <w:t>Фактическая рентабельность изделия А:</w:t>
      </w:r>
    </w:p>
    <w:p w:rsidR="004C07AB" w:rsidRDefault="005856CB">
      <w:pPr>
        <w:ind w:firstLine="720"/>
        <w:rPr>
          <w:sz w:val="24"/>
          <w:szCs w:val="24"/>
        </w:rPr>
      </w:pPr>
      <w:r>
        <w:rPr>
          <w:caps/>
          <w:position w:val="-32"/>
          <w:sz w:val="24"/>
          <w:szCs w:val="24"/>
        </w:rPr>
        <w:object w:dxaOrig="4700" w:dyaOrig="740">
          <v:shape id="_x0000_i1072" type="#_x0000_t75" style="width:296.25pt;height:46.5pt" o:ole="">
            <v:imagedata r:id="rId99" o:title=""/>
          </v:shape>
          <o:OLEObject Type="Embed" ProgID="Equation.3" ShapeID="_x0000_i1072" DrawAspect="Content" ObjectID="_1458451489" r:id="rId100"/>
        </w:object>
      </w:r>
      <w:r w:rsidR="004C07AB">
        <w:rPr>
          <w:sz w:val="24"/>
          <w:szCs w:val="24"/>
        </w:rPr>
        <w:t xml:space="preserve">   &gt;  18%</w:t>
      </w:r>
      <w:bookmarkStart w:id="0" w:name="_GoBack"/>
      <w:bookmarkEnd w:id="0"/>
    </w:p>
    <w:sectPr w:rsidR="004C07AB">
      <w:pgSz w:w="11907" w:h="16840"/>
      <w:pgMar w:top="851" w:right="567" w:bottom="851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22727"/>
    <w:multiLevelType w:val="singleLevel"/>
    <w:tmpl w:val="63181174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23203E86"/>
    <w:multiLevelType w:val="singleLevel"/>
    <w:tmpl w:val="C27A75E8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24A32FD9"/>
    <w:multiLevelType w:val="singleLevel"/>
    <w:tmpl w:val="C556045C"/>
    <w:lvl w:ilvl="0">
      <w:start w:val="1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3BC93DE9"/>
    <w:multiLevelType w:val="singleLevel"/>
    <w:tmpl w:val="A94E9F7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45714CF4"/>
    <w:multiLevelType w:val="singleLevel"/>
    <w:tmpl w:val="EAB4B08C"/>
    <w:lvl w:ilvl="0">
      <w:start w:val="1"/>
      <w:numFmt w:val="decimal"/>
      <w:lvlText w:val="22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48E12959"/>
    <w:multiLevelType w:val="singleLevel"/>
    <w:tmpl w:val="00FAE30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>
    <w:nsid w:val="540D3880"/>
    <w:multiLevelType w:val="singleLevel"/>
    <w:tmpl w:val="7F34968A"/>
    <w:lvl w:ilvl="0">
      <w:start w:val="1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544B0484"/>
    <w:multiLevelType w:val="singleLevel"/>
    <w:tmpl w:val="C57A6E52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8">
    <w:nsid w:val="56096418"/>
    <w:multiLevelType w:val="singleLevel"/>
    <w:tmpl w:val="8BC4596A"/>
    <w:lvl w:ilvl="0">
      <w:start w:val="1"/>
      <w:numFmt w:val="decimal"/>
      <w:lvlText w:val="6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56C87EAB"/>
    <w:multiLevelType w:val="singleLevel"/>
    <w:tmpl w:val="63EE048E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641838B6"/>
    <w:multiLevelType w:val="singleLevel"/>
    <w:tmpl w:val="D5D4D91C"/>
    <w:lvl w:ilvl="0">
      <w:start w:val="2"/>
      <w:numFmt w:val="decimal"/>
      <w:lvlText w:val="2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1">
    <w:nsid w:val="69791F8C"/>
    <w:multiLevelType w:val="singleLevel"/>
    <w:tmpl w:val="F602409E"/>
    <w:lvl w:ilvl="0">
      <w:start w:val="2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2">
    <w:nsid w:val="75742483"/>
    <w:multiLevelType w:val="singleLevel"/>
    <w:tmpl w:val="FB14F0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3">
    <w:nsid w:val="7CF4789B"/>
    <w:multiLevelType w:val="singleLevel"/>
    <w:tmpl w:val="4E64C574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2"/>
  </w:num>
  <w:num w:numId="6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7">
    <w:abstractNumId w:val="7"/>
  </w:num>
  <w:num w:numId="8">
    <w:abstractNumId w:val="11"/>
  </w:num>
  <w:num w:numId="9">
    <w:abstractNumId w:val="3"/>
  </w:num>
  <w:num w:numId="10">
    <w:abstractNumId w:val="1"/>
  </w:num>
  <w:num w:numId="11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2">
    <w:abstractNumId w:val="9"/>
  </w:num>
  <w:num w:numId="13">
    <w:abstractNumId w:val="0"/>
  </w:num>
  <w:num w:numId="14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15">
    <w:abstractNumId w:val="1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6CB"/>
    <w:rsid w:val="00271D12"/>
    <w:rsid w:val="004C07AB"/>
    <w:rsid w:val="005856CB"/>
    <w:rsid w:val="00664A81"/>
    <w:rsid w:val="009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9"/>
    <o:shapelayout v:ext="edit">
      <o:idmap v:ext="edit" data="1"/>
    </o:shapelayout>
  </w:shapeDefaults>
  <w:decimalSymbol w:val=","/>
  <w:listSeparator w:val=";"/>
  <w14:defaultImageDpi w14:val="0"/>
  <w15:docId w15:val="{ED9D3D8A-8077-475E-8EEA-75DEC43B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97" Type="http://schemas.openxmlformats.org/officeDocument/2006/relationships/image" Target="media/image47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2796</Words>
  <Characters>15941</Characters>
  <Application>Microsoft Office Word</Application>
  <DocSecurity>0</DocSecurity>
  <Lines>132</Lines>
  <Paragraphs>37</Paragraphs>
  <ScaleCrop>false</ScaleCrop>
  <Company>ДонГТУ</Company>
  <LinksUpToDate>false</LinksUpToDate>
  <CharactersWithSpaces>18700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для самоподготовки перед экзаменом с решениями</dc:title>
  <dc:subject/>
  <dc:creator>Жуда Игорь Михайлович</dc:creator>
  <cp:keywords/>
  <dc:description/>
  <cp:lastModifiedBy>admin</cp:lastModifiedBy>
  <cp:revision>2</cp:revision>
  <dcterms:created xsi:type="dcterms:W3CDTF">2014-04-08T05:35:00Z</dcterms:created>
  <dcterms:modified xsi:type="dcterms:W3CDTF">2014-04-08T05:35:00Z</dcterms:modified>
</cp:coreProperties>
</file>