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56" w:rsidRDefault="00616821">
      <w:pPr>
        <w:pStyle w:val="a3"/>
        <w:rPr>
          <w:b/>
          <w:bCs/>
        </w:rPr>
      </w:pPr>
      <w:r>
        <w:br/>
      </w:r>
      <w:r>
        <w:br/>
        <w:t>План</w:t>
      </w:r>
      <w:r>
        <w:br/>
        <w:t xml:space="preserve">Введение </w:t>
      </w:r>
      <w:r>
        <w:br/>
      </w:r>
      <w:r>
        <w:rPr>
          <w:b/>
          <w:bCs/>
        </w:rPr>
        <w:t>1 Возникновение заговора военных</w:t>
      </w:r>
      <w:r>
        <w:br/>
      </w:r>
      <w:r>
        <w:rPr>
          <w:b/>
          <w:bCs/>
        </w:rPr>
        <w:t>2 План «Валькирия»</w:t>
      </w:r>
      <w:r>
        <w:br/>
      </w:r>
      <w:r>
        <w:rPr>
          <w:b/>
          <w:bCs/>
        </w:rPr>
        <w:t>3 Попытки покушений первой половины июля</w:t>
      </w:r>
      <w:r>
        <w:br/>
      </w:r>
      <w:r>
        <w:rPr>
          <w:b/>
          <w:bCs/>
        </w:rPr>
        <w:t xml:space="preserve">4 События 20 июля </w:t>
      </w:r>
      <w:r>
        <w:rPr>
          <w:b/>
          <w:bCs/>
        </w:rPr>
        <w:br/>
        <w:t>4.1 Покушение</w:t>
      </w:r>
      <w:r>
        <w:rPr>
          <w:b/>
          <w:bCs/>
        </w:rPr>
        <w:br/>
        <w:t>4.2 Провал заговора</w:t>
      </w:r>
      <w:r>
        <w:rPr>
          <w:b/>
          <w:bCs/>
        </w:rPr>
        <w:br/>
      </w:r>
      <w:r>
        <w:br/>
      </w:r>
      <w:r>
        <w:rPr>
          <w:b/>
          <w:bCs/>
        </w:rPr>
        <w:t>5 Репрессии против участников заговора</w:t>
      </w:r>
      <w:r>
        <w:br/>
      </w:r>
      <w:r>
        <w:rPr>
          <w:b/>
          <w:bCs/>
        </w:rPr>
        <w:t>6 Оценка</w:t>
      </w:r>
      <w:r>
        <w:br/>
      </w:r>
      <w:r>
        <w:rPr>
          <w:b/>
          <w:bCs/>
        </w:rPr>
        <w:t>7 Участники заговора</w:t>
      </w:r>
      <w:r>
        <w:br/>
      </w:r>
      <w:r>
        <w:rPr>
          <w:b/>
          <w:bCs/>
        </w:rPr>
        <w:t>8 Фильмы</w:t>
      </w:r>
      <w:r>
        <w:br/>
      </w:r>
      <w:r>
        <w:br/>
      </w:r>
      <w:r>
        <w:rPr>
          <w:b/>
          <w:bCs/>
        </w:rPr>
        <w:t>Список литературы</w:t>
      </w:r>
    </w:p>
    <w:p w:rsidR="00ED6156" w:rsidRDefault="00616821">
      <w:pPr>
        <w:pStyle w:val="21"/>
        <w:pageBreakBefore/>
        <w:numPr>
          <w:ilvl w:val="0"/>
          <w:numId w:val="0"/>
        </w:numPr>
      </w:pPr>
      <w:r>
        <w:t>Введение</w:t>
      </w:r>
    </w:p>
    <w:p w:rsidR="00ED6156" w:rsidRDefault="00616821">
      <w:pPr>
        <w:pStyle w:val="a3"/>
      </w:pPr>
      <w:r>
        <w:t>Заговор 20 июля («Заговор генералов»)  — заговор германского Сопротивления, прежде всего военных вермахта, с целью убийства Гитлера, государственного переворота и свержения нацистского правительства. Кульминацией заговора стало неудачное покушение на жизнь Гитлера 20 июля 1944. Следствием неудачи заговора стала казнь большинства его участников и подавление движения Сопротивления.</w:t>
      </w:r>
    </w:p>
    <w:p w:rsidR="00ED6156" w:rsidRDefault="00616821">
      <w:pPr>
        <w:pStyle w:val="21"/>
        <w:pageBreakBefore/>
        <w:numPr>
          <w:ilvl w:val="0"/>
          <w:numId w:val="0"/>
        </w:numPr>
      </w:pPr>
      <w:r>
        <w:t>1. Возникновение заговора военных</w:t>
      </w:r>
    </w:p>
    <w:p w:rsidR="00ED6156" w:rsidRDefault="00616821">
      <w:pPr>
        <w:pStyle w:val="a3"/>
      </w:pPr>
      <w:r>
        <w:t>Группы заговорщиков, планировавшие антинацистский переворот, существовали в вермахте и военной разведке (абвере) с 1938 года и имели своей целью отказ от агрессивной внешней политики Германии и предотвращение будущей войны, к которой, как считало большинство заговорщиков, Германия не готова. Кроме того, многие военные восприняли как унижение вермахта усиление СС и случившееся в 1938 году дело Фрича — Бломберга. Заговорщики планировали смещение Гитлера после отдачи им приказа о нападении на Чехословакию, создание временного правительства, а впоследствии проведение демократических выборов</w:t>
      </w:r>
      <w:r>
        <w:rPr>
          <w:position w:val="10"/>
        </w:rPr>
        <w:t>[1][2]</w:t>
      </w:r>
      <w:r>
        <w:t>. В число недовольных входили генерал-полковник Людвиг Бек, подавший в отставку с поста начальника штаба сухопутных войск 18 августа 1938 года в знак несогласия с политикой Гитлера, новый начальник штаба Франц Гальдер, будущие генерал-фельдмаршалы Эрвин фон Вицлебен и Вальтер фон Браухич, генералы Эрих Гёпнер и Вальтер фон Брокдорф-Алефельд, глава абвера Вильгельм Франц Канарис, подполковник абвера Ханс Остер, а также министр финансов Пруссии Йоханнес Попиц, банкир Яльмар Шахт, бывший бургомистр Лейпцига Карл Гёрделер и дипломат Ульрих фон Хассель. Гёрделер регулярно путешествовал по Европе, встречаясь с видными политиками</w:t>
      </w:r>
      <w:r>
        <w:rPr>
          <w:position w:val="10"/>
        </w:rPr>
        <w:t>[3]</w:t>
      </w:r>
      <w:r>
        <w:t>, по поручению Остера один из заговорщиков, Эвальд фон Клейст-Шменцин, 18 августа, в разгар кризиса, летал в Лондон, чтобы предупредить британских политиков об агрессивных намерениях Гитлера</w:t>
      </w:r>
      <w:r>
        <w:rPr>
          <w:position w:val="10"/>
        </w:rPr>
        <w:t>[4]</w:t>
      </w:r>
      <w:r>
        <w:t>. Переворот планировался на последние дни сентября 1938 года, но утром 28 сентября планы заговорщиков спутало сообщение о том, что британский премьер-министр Невилл Чемберлен согласился приехать в Германию и провести переговоры с Гитлером, а Великобритания не будет объявлять войну Германии. Подписанное вслед за тем Мюнхенское соглашение сделало основную цель переворота — предотвращение вооружённого столкновения — выполненной</w:t>
      </w:r>
      <w:r>
        <w:rPr>
          <w:position w:val="10"/>
        </w:rPr>
        <w:t>[5]</w:t>
      </w:r>
      <w:r>
        <w:t>.</w:t>
      </w:r>
    </w:p>
    <w:p w:rsidR="00ED6156" w:rsidRDefault="00616821">
      <w:pPr>
        <w:pStyle w:val="a3"/>
        <w:numPr>
          <w:ilvl w:val="0"/>
          <w:numId w:val="4"/>
        </w:numPr>
        <w:tabs>
          <w:tab w:val="left" w:pos="707"/>
        </w:tabs>
      </w:pPr>
      <w:r>
        <w:t>Хеннинг фон Тресков</w:t>
      </w:r>
    </w:p>
    <w:p w:rsidR="00ED6156" w:rsidRDefault="00616821">
      <w:pPr>
        <w:pStyle w:val="a3"/>
        <w:numPr>
          <w:ilvl w:val="0"/>
          <w:numId w:val="4"/>
        </w:numPr>
        <w:tabs>
          <w:tab w:val="left" w:pos="707"/>
        </w:tabs>
      </w:pPr>
      <w:r>
        <w:t>Ханс Остер</w:t>
      </w:r>
    </w:p>
    <w:p w:rsidR="00ED6156" w:rsidRDefault="00616821">
      <w:pPr>
        <w:pStyle w:val="a3"/>
        <w:numPr>
          <w:ilvl w:val="0"/>
          <w:numId w:val="4"/>
        </w:numPr>
        <w:tabs>
          <w:tab w:val="left" w:pos="707"/>
        </w:tabs>
      </w:pPr>
      <w:r>
        <w:t>Людвиг Бек</w:t>
      </w:r>
    </w:p>
    <w:p w:rsidR="00ED6156" w:rsidRDefault="00616821">
      <w:pPr>
        <w:pStyle w:val="a3"/>
      </w:pPr>
      <w:r>
        <w:t>Планы смещения Гитлера существовали и в дальнейшем, однако из-за нерешительности заговорщиков (в первую очередь, Браухича и Гальдера) ни один из них не был реализован. С началом войны военные, в особенности на восточном фронте, также были вынуждены закрывать глаза на жестокости в отношении мирного населения и военнопленных (деятельность айнзатцгрупп, «указ о комиссарах» и др.), а в некоторых случаях — и самостоятельно проводить те или иные меры</w:t>
      </w:r>
      <w:r>
        <w:rPr>
          <w:position w:val="10"/>
        </w:rPr>
        <w:t>[6]</w:t>
      </w:r>
      <w:r>
        <w:t>. С 1941 года группа заговорщиков во главе с полковником Хеннингом фон Тресковом, племянником фельдмаршала Федора фон Бока, действовала в штабе Группы армий Центр на Восточном фронте. Тресков был убеждённым противником нацистского режима и последовательно назначал в свой штаб людей, разделявших его взгляды</w:t>
      </w:r>
      <w:r>
        <w:rPr>
          <w:position w:val="10"/>
        </w:rPr>
        <w:t>[7]</w:t>
      </w:r>
      <w:r>
        <w:t>. Среди них были полковник барон Рудольф-Кристоф фон Герсдорф, лейтенант резерва Фабиан фон Шлабрендорф, ставший адъютантом Трескова, братья Георг и Филипп фон Бёзелагеры. Фон Бок также был недоволен политикой Гитлера, но отказывался от поддержки заговора в любой форме</w:t>
      </w:r>
      <w:r>
        <w:rPr>
          <w:position w:val="10"/>
        </w:rPr>
        <w:t>[8]</w:t>
      </w:r>
      <w:r>
        <w:t>. После поражения в битве под Москвой Браухич и фон Бок были уволены, а командиром «Центра» назначен Ганс Гюнтер фон Клюге. В штаб-квартире «Центра» в Смоленске сохранялась группа Сопротивления, созданная Тресковом. Через Шлабрендорфа она поддерживала контакты с Беком, Гёрделером и Остером. Гёрделер и Тресков также пытались привлечь в заговор фон Клюге и считали, что он находится на их стороне</w:t>
      </w:r>
      <w:r>
        <w:rPr>
          <w:position w:val="10"/>
        </w:rPr>
        <w:t>[8][9]</w:t>
      </w:r>
      <w:r>
        <w:t>.</w:t>
      </w:r>
    </w:p>
    <w:p w:rsidR="00ED6156" w:rsidRDefault="00616821">
      <w:pPr>
        <w:pStyle w:val="a3"/>
      </w:pPr>
      <w:r>
        <w:t>Осенью 1942 года был снят с должности Гальдер, что лишило заговорщиков связи с Верховным командованием сухопутных войск. Однако вскоре Остер смог привлечь начальника Общевойскового управления Верховного командования сухопутных войск и заместителя командующего резервной армией генерала Фридриха Ольбрихта</w:t>
      </w:r>
      <w:r>
        <w:rPr>
          <w:position w:val="10"/>
        </w:rPr>
        <w:t>[8]</w:t>
      </w:r>
      <w:r>
        <w:t>. Резервная армия была боеспособным подразделением, предназначавшимся, в частности, для подавления беспорядков внутри Германии. В течение 1942 года план заговора эволюционировал в двухступенчатую операцию, включавшую убийство Гитлера силами заговорщиков и захват основных коммуникаций и подавление сопротивления СС резервной армией</w:t>
      </w:r>
      <w:r>
        <w:rPr>
          <w:position w:val="10"/>
        </w:rPr>
        <w:t>[10]</w:t>
      </w:r>
      <w:r>
        <w:t>.</w:t>
      </w:r>
    </w:p>
    <w:p w:rsidR="00ED6156" w:rsidRDefault="00616821">
      <w:pPr>
        <w:pStyle w:val="a3"/>
      </w:pPr>
      <w:r>
        <w:t>Многочисленные попытки группы Трескова убить Гитлера не увенчались успехом. 13 марта 1943 года во время посещения Гитлером Смоленска Тресков и его адъютант, фон Шлабрендорф подложили в его самолет бомбу, в которой не сработало взрывное устройство. Через восемь дней фон Герсдорф хотел взорвать себя вместе с Гитлером на выставке трофейной советской техники в цейхгаузе в Берлине, но тот преждевременно покинул выставку, а фон Герсдорф едва успел деактивировать детонатор.</w:t>
      </w:r>
    </w:p>
    <w:p w:rsidR="00ED6156" w:rsidRDefault="00616821">
      <w:pPr>
        <w:pStyle w:val="21"/>
        <w:pageBreakBefore/>
        <w:numPr>
          <w:ilvl w:val="0"/>
          <w:numId w:val="0"/>
        </w:numPr>
      </w:pPr>
      <w:r>
        <w:t>2. План «Валькирия»</w:t>
      </w:r>
    </w:p>
    <w:p w:rsidR="00ED6156" w:rsidRDefault="00616821">
      <w:pPr>
        <w:pStyle w:val="a3"/>
      </w:pPr>
      <w:r>
        <w:t>С зимы 1941—1942 годов Ольбрихт работал над планом «Валькирия», рассчитанным на случай чрезвычайных ситуаций и внутренних беспорядков. Согласно этому плану армия резерва подлежала мобилизации в случае массовых акций саботажа, восстания военнопленных и аналогичных ситуациях</w:t>
      </w:r>
      <w:r>
        <w:rPr>
          <w:position w:val="10"/>
        </w:rPr>
        <w:t>[11]</w:t>
      </w:r>
      <w:r>
        <w:t>. План был одобрен Гитлером</w:t>
      </w:r>
      <w:r>
        <w:rPr>
          <w:position w:val="10"/>
        </w:rPr>
        <w:t>[12]</w:t>
      </w:r>
      <w:r>
        <w:t>. Позднее Ольбрихт тайно модернизировал план «Валькирия» так, что при попытке переворота резервная армия стала бы орудием в руках заговорщиков. После убийства Гитлера она должна была занять ключевые объекты в Берлине, разоружить СС и арестовать прочее нацистское руководство. Предполагалось, что командующий резервной армией генерал-полковник Фридрих Фромм присоединится к заговору или будет смещён, и в этом случае командование возьмёт на себя Гёпнер</w:t>
      </w:r>
      <w:r>
        <w:rPr>
          <w:position w:val="10"/>
        </w:rPr>
        <w:t>[11]</w:t>
      </w:r>
      <w:r>
        <w:t>. Фромм был осведомлён о существовании заговора, но занимал выжидательную позицию</w:t>
      </w:r>
      <w:r>
        <w:rPr>
          <w:position w:val="10"/>
        </w:rPr>
        <w:t>[13]</w:t>
      </w:r>
      <w:r>
        <w:t>. Одновременно с вводом в действие резервной армии входивший в заговор начальник службы связи вермахта Эрих Фельгибель вместе с некоторыми доверенными подчинёнными должен был обеспечить блокировку ряда правительственных линий связи, одновременно поддерживая те из них, которые использовались заговорщиками</w:t>
      </w:r>
      <w:r>
        <w:rPr>
          <w:position w:val="10"/>
        </w:rPr>
        <w:t>[14]</w:t>
      </w:r>
      <w:r>
        <w:t>.</w:t>
      </w:r>
    </w:p>
    <w:p w:rsidR="00ED6156" w:rsidRDefault="00616821">
      <w:pPr>
        <w:pStyle w:val="a3"/>
      </w:pPr>
      <w:r>
        <w:t>Гёрделер выступал за сохранение жизни Гитлера. Обсуждались различные варианты такого сценария (в частности, взятие Гитлера в заложники или отключение линий связи и изоляция Гитлера от внешнего мира на время переворота), но ещё весной 1943 года заговорщики пришли к выводу, что все они нецелесообразны</w:t>
      </w:r>
      <w:r>
        <w:rPr>
          <w:position w:val="10"/>
        </w:rPr>
        <w:t>[15]</w:t>
      </w:r>
      <w:r>
        <w:t>. После убийства Гитлера планировалось сформировать временное правительство: Бек должен был стать главой государства (президентом или монархом), Гёрделер — канцлером, Вицлебен — верховным главнокомандующим. Задачами нового правительства были заключение мира с западными державами и продолжение войны против СССР, а также проведение демократических выборов внутри Германии</w:t>
      </w:r>
      <w:r>
        <w:rPr>
          <w:position w:val="10"/>
        </w:rPr>
        <w:t>[16]</w:t>
      </w:r>
      <w:r>
        <w:t>. Гёрделер и Бек разработали более подробный проект устройства постнацистской Германии, основывавшийся на их консервативных монархических взглядах. В частности, они полагали, что народное представительство следует ограничить (нижняя палата парламента будет формироваться в результате непрямых выборов, а верхняя, в которую войдут представители земель, — вообще без выборов), а главой государства должен быть монарх</w:t>
      </w:r>
      <w:r>
        <w:rPr>
          <w:position w:val="10"/>
        </w:rPr>
        <w:t>[17]</w:t>
      </w:r>
      <w:r>
        <w:t>.</w:t>
      </w:r>
    </w:p>
    <w:p w:rsidR="00ED6156" w:rsidRDefault="00616821">
      <w:pPr>
        <w:pStyle w:val="a3"/>
      </w:pPr>
      <w:r>
        <w:t>В августе 1943 года Тресков познакомился с подполковником графом Клаусом фон Штауффенбергом, которому было суждено стать самым известным участником заговора (и непосредственным исполнителем покушения на Гитлера). Штауффенберг служил в Северной Африке в войсках Роммеля, был там тяжело ранен, имел националистически-консервативные взгляды. К 1942 году Штауффенберг разочаровался в нацизме и был убеждён, что Гитлер ведёт Германию к катастрофе. Однако по религиозным убеждениям он поначалу не считал, что фюрера надо убить. После Сталинградской битвы он решил, что оставить Гитлера в живых будет бо́льшим злом. Тресков писал Штауффенбергу: «Покушение должно произойти любой ценой (фр. </w:t>
      </w:r>
      <w:r>
        <w:rPr>
          <w:i/>
          <w:iCs/>
        </w:rPr>
        <w:t>coûte que coûte</w:t>
      </w:r>
      <w:r>
        <w:t>); даже если мы потерпим неудачу — надо действовать. Ведь практическая сторона дела уже ничего не значит; дело только в том, что германское сопротивление пошло на решительный шаг перед глазами мира и истории. По сравнению с этим все остальное значения не имеет»</w:t>
      </w:r>
      <w:r>
        <w:rPr>
          <w:position w:val="10"/>
        </w:rPr>
        <w:t>[18]</w:t>
      </w:r>
      <w:r>
        <w:t>.</w:t>
      </w:r>
    </w:p>
    <w:p w:rsidR="00ED6156" w:rsidRDefault="00616821">
      <w:pPr>
        <w:pStyle w:val="21"/>
        <w:pageBreakBefore/>
        <w:numPr>
          <w:ilvl w:val="0"/>
          <w:numId w:val="0"/>
        </w:numPr>
      </w:pPr>
      <w:r>
        <w:t>3. Попытки покушений первой половины июля</w:t>
      </w:r>
    </w:p>
    <w:p w:rsidR="00ED6156" w:rsidRDefault="00616821">
      <w:pPr>
        <w:pStyle w:val="a3"/>
      </w:pPr>
      <w:r>
        <w:t>В июне 1944 года Штауффенберг был назначен начальником штаба армии резерва, который находился на Бендлерштрассе в Берлине (так называемый Бендлерблок; ныне улица носит имя Штауффенбергштрассе). В этом качестве он мог присутствовать на военных совещаниях как в ставке Гитлера «Вольфшанце» в Восточной Пруссии, так и в резиденции Бергхоф под Берхтесгаденом. 1 июля ему также было присвоено звание полковника. В то же время заговорщики вошли в контакт с командующим оккупационными войсками во Франции генералом Штюльпнагелем, который должен был после убийства Гитлера взять власть во Франции в свои руки и начать переговоры с союзниками. 3 июля генералы Вагнер, Линдеманн, Штифф и Фельгибель провели совещание в отеле «Берхтесгаденер Хоф». В частности, обсуждался порядок отключения правительственных линий связи Фельгибелем после взрыва</w:t>
      </w:r>
      <w:r>
        <w:rPr>
          <w:position w:val="10"/>
        </w:rPr>
        <w:t>[19]</w:t>
      </w:r>
      <w:r>
        <w:t>.</w:t>
      </w:r>
    </w:p>
    <w:p w:rsidR="00ED6156" w:rsidRDefault="00616821">
      <w:pPr>
        <w:pStyle w:val="a3"/>
      </w:pPr>
      <w:r>
        <w:t>6 июля Штауффенберг доставил бомбу в Бергхоф, однако покушение не состоялось. Штифф позднее на допросе показал, что отговорил Штауффенберга от попытки убить Гитлера тогда. По другим данным, Штифф должен был взорвать бомбу сам на следующий день на оружейной выставке в замке Клессхайм около Зальцбурга</w:t>
      </w:r>
      <w:r>
        <w:rPr>
          <w:position w:val="10"/>
        </w:rPr>
        <w:t>[20][21]</w:t>
      </w:r>
      <w:r>
        <w:t>. 11 июля Штауффенберг присутствовал на совещании в Бергхофе с бомбой английского производства, но не активировал её. Ранее заговорщики решили, что вместе с Гитлером необходимо устранить Геринга, официального преемника Гитлера, и Гиммлера, руководителя СС, а они оба не присутствовали на совещании</w:t>
      </w:r>
      <w:r>
        <w:rPr>
          <w:position w:val="10"/>
        </w:rPr>
        <w:t>[22][23]</w:t>
      </w:r>
      <w:r>
        <w:t>. Вечером Штауффенберг встретился с Беком и Ольбрихтом и убедил их, что в следующий раз покушение надо проводить независимо от того, будут ли присутствовать Геринг и Гиммлер</w:t>
      </w:r>
      <w:r>
        <w:rPr>
          <w:position w:val="10"/>
        </w:rPr>
        <w:t>[24]</w:t>
      </w:r>
      <w:r>
        <w:t>.</w:t>
      </w:r>
    </w:p>
    <w:p w:rsidR="00ED6156" w:rsidRDefault="00616821">
      <w:pPr>
        <w:pStyle w:val="a3"/>
      </w:pPr>
      <w:r>
        <w:t>15 июля Штауффенберг делал доклад о состоянии резервов на совещании в «Вольфшанце». За два часа начала совещания Ольбрихт отдал приказ о начале операции «Валькирия» и выдвижении резервной армии в направлении правительственного квартала на Вильгельмштрассе. Штауффенберг сделал доклад и вышел переговорить по телефону с Ольбрихтом. Когда он вернулся, Гитлер уже покинул совещание. Штауффенберг уведомил Ольбрихта о неудаче, и тот отменил приказ и вернул войска в казармы</w:t>
      </w:r>
      <w:r>
        <w:rPr>
          <w:position w:val="10"/>
        </w:rPr>
        <w:t>[25]</w:t>
      </w:r>
      <w:r>
        <w:t>.</w:t>
      </w:r>
    </w:p>
    <w:p w:rsidR="00ED6156" w:rsidRDefault="00616821">
      <w:pPr>
        <w:pStyle w:val="21"/>
        <w:pageBreakBefore/>
        <w:numPr>
          <w:ilvl w:val="0"/>
          <w:numId w:val="0"/>
        </w:numPr>
      </w:pPr>
      <w:r>
        <w:t xml:space="preserve">4. События 20 июля </w:t>
      </w:r>
    </w:p>
    <w:p w:rsidR="00ED6156" w:rsidRDefault="00616821">
      <w:pPr>
        <w:pStyle w:val="31"/>
        <w:numPr>
          <w:ilvl w:val="0"/>
          <w:numId w:val="0"/>
        </w:numPr>
      </w:pPr>
      <w:r>
        <w:t>4.1. Покушение</w:t>
      </w:r>
    </w:p>
    <w:p w:rsidR="00ED6156" w:rsidRDefault="00616821">
      <w:pPr>
        <w:pStyle w:val="a3"/>
      </w:pPr>
      <w:r>
        <w:t>20 июля около 7:00 Штауффенберг вместе со своим адъютантом обер-лейтенантом Вернером фон Хефтеном и генерал-майором Гельмутом Штиффом на курьерском самолёте Junkers Ju 52 вылетел с аэродрома в Рангсдорфе в ставку Гитлера</w:t>
      </w:r>
      <w:r>
        <w:rPr>
          <w:position w:val="10"/>
        </w:rPr>
        <w:t>[26]</w:t>
      </w:r>
      <w:r>
        <w:t>. В одном портфеле у них были бумаги для доклада о создании двух новых дивизий из резервистов, которые требовались на Восточном фронте, а в другом — два пакета взрывчатки и три химических детонатора. Для того, чтобы бомба взорвалась, требовалось разбить стеклянную ампулу, тогда находившаяся в ней кислота за десять минут разъедала проволоку, высвобождавшую боёк. После этого срабатывал детонатор</w:t>
      </w:r>
      <w:r>
        <w:rPr>
          <w:position w:val="10"/>
        </w:rPr>
        <w:t>[27]</w:t>
      </w:r>
      <w:r>
        <w:t>.</w:t>
      </w:r>
    </w:p>
    <w:p w:rsidR="00ED6156" w:rsidRDefault="00616821">
      <w:pPr>
        <w:pStyle w:val="a3"/>
      </w:pPr>
      <w:r>
        <w:t>Самолёт приземлился в 10:15 на аэродроме в Растенбурге (Восточная Пруссия). Штифф, Штауффенберг и фон Хефтен на машине отправились в ставку фюрера. По прибытии Штауффенберг позавтракал со штабными офицерами и переговорил с несколькими военными. В начале первого Кейтель объявил, что из-за визита Муcсолини совещание переносится с 13:00 на 12:30, а доклад Штауффенберга сокращается. Кроме того, совещание было перенесено из подземного бункера, где поражающая сила от взрыва была бы гораздо больше, в деревянное казарменное помещение</w:t>
      </w:r>
      <w:r>
        <w:rPr>
          <w:position w:val="10"/>
        </w:rPr>
        <w:t>[28]</w:t>
      </w:r>
      <w:r>
        <w:t>. Перед началом совещания Штауффенберг вместе с Хефтеном отпросился в приёмную и плоскогубцами разбил ампулу, активировав детонатор. Один из офицеров поторопил Штауффенберга, поэтому тот не успел активировать вторую бомбу и фон Хефтен забрал её компоненты с собой</w:t>
      </w:r>
      <w:r>
        <w:rPr>
          <w:position w:val="10"/>
        </w:rPr>
        <w:t>[29]</w:t>
      </w:r>
      <w:r>
        <w:t>.</w:t>
      </w:r>
    </w:p>
    <w:p w:rsidR="00ED6156" w:rsidRDefault="00616821">
      <w:pPr>
        <w:pStyle w:val="a3"/>
      </w:pPr>
      <w:r>
        <w:t>Когда Штауффенберг вошёл, он попросил адъютанта Кейтеля фон Фрейенда дать ему место у стола поближе к Гитлеру</w:t>
      </w:r>
      <w:r>
        <w:rPr>
          <w:position w:val="10"/>
        </w:rPr>
        <w:t>[30]</w:t>
      </w:r>
      <w:r>
        <w:t>. Он встал рядом с полковником Брандтом и поставил портфель под стол в паре метров от Гитлера, прислонив его к массивной деревянной тумбе, поддерживавшей стол</w:t>
      </w:r>
      <w:r>
        <w:rPr>
          <w:position w:val="10"/>
        </w:rPr>
        <w:t>[31]</w:t>
      </w:r>
      <w:r>
        <w:t>. После этого под предлогом телефонного разговора Штауффенберг вышел. Брандт пересел ближе к Гитлеру и передвинул мешавший ему портфель по другую сторону тумбы, которая теперь защищала Гитлера</w:t>
      </w:r>
      <w:r>
        <w:rPr>
          <w:position w:val="10"/>
        </w:rPr>
        <w:t>[32][33]</w:t>
      </w:r>
      <w:r>
        <w:t>. Перед отъездом, пока Штауффенберг искал машину, он зашёл к Фельгибелю и они вместе наблюдали взрыв</w:t>
      </w:r>
      <w:r>
        <w:rPr>
          <w:position w:val="10"/>
        </w:rPr>
        <w:t>[34]</w:t>
      </w:r>
      <w:r>
        <w:t>. Затем Штауффенберг, находившийся в уверенности, что Гитлер мёртв, выехал. Он успел покинуть зону оцепления до того, как она была полностью закрыта. На последнем КПП Штауффенберга задержал офицер, но получив от адъютанта коменданта подтверждение, разрешил ехать</w:t>
      </w:r>
      <w:r>
        <w:rPr>
          <w:position w:val="10"/>
        </w:rPr>
        <w:t>[35][36]</w:t>
      </w:r>
      <w:r>
        <w:t>.</w:t>
      </w:r>
    </w:p>
    <w:p w:rsidR="00ED6156" w:rsidRDefault="00616821">
      <w:pPr>
        <w:pStyle w:val="a3"/>
      </w:pPr>
      <w:r>
        <w:t>Взрыв произошёл в 12:42. Из 24 человек, присутствовавших на совещании, четверо — генералы Шмундт и Кортен, Брандт и стенографист Бергер — скончались, а остальные получили ранения различной степени тяжести. Гитлер получил многочисленные осколочные ранения и ожоги ног и повреждения барабанных перепонок, был контужен и временно оглох, правая рука была временно парализована. У него были опалены волосы, а брюки разорвало в клочья</w:t>
      </w:r>
      <w:r>
        <w:rPr>
          <w:position w:val="10"/>
        </w:rPr>
        <w:t>[37]</w:t>
      </w:r>
      <w:r>
        <w:t>.</w:t>
      </w:r>
    </w:p>
    <w:p w:rsidR="00ED6156" w:rsidRDefault="00616821">
      <w:pPr>
        <w:pStyle w:val="a3"/>
      </w:pPr>
      <w:r>
        <w:t>Около 13:00 Штауффенберг и Хефтен покинули «Вольфшанце». По пути на аэродром Хефтен выбросил второй пакет взрывчатки, который позднее был обнаружен гестапо</w:t>
      </w:r>
      <w:r>
        <w:rPr>
          <w:position w:val="10"/>
        </w:rPr>
        <w:t>[38]</w:t>
      </w:r>
      <w:r>
        <w:t>. В 13:15 самолёт вылетел в Рангсдорф</w:t>
      </w:r>
      <w:r>
        <w:rPr>
          <w:position w:val="10"/>
        </w:rPr>
        <w:t>[32]</w:t>
      </w:r>
      <w:r>
        <w:t>. Фельгибель отправил своему начальнику штаба генерал-лейтенанту Фрицу Тилле в Берлин сообщение: «Произошло что-то ужасное. Фюрер жив». Предположительно сообщение было составлено таким образом, чтобы не раскрылась роль Фельгибеля и получателей сообщения: линии связи могли прослушиваться</w:t>
      </w:r>
      <w:r>
        <w:rPr>
          <w:position w:val="10"/>
        </w:rPr>
        <w:t>[32]</w:t>
      </w:r>
      <w:r>
        <w:t>. Одновременно ещё один заговорщик, генерал Эдуард Вагнер, уведомил о покушении Париж</w:t>
      </w:r>
      <w:r>
        <w:rPr>
          <w:position w:val="10"/>
        </w:rPr>
        <w:t>[39]</w:t>
      </w:r>
      <w:r>
        <w:t>. Затем была организована информационная блокада «Вольфшанце». Однако линии связи, зарезервированные для СС, остались нетронутыми, и уже в это время министру пропаганды Геббельсу стало известно о попытке покушения на Гитлера.</w:t>
      </w:r>
    </w:p>
    <w:p w:rsidR="00ED6156" w:rsidRDefault="00616821">
      <w:pPr>
        <w:pStyle w:val="a3"/>
      </w:pPr>
      <w:r>
        <w:t>Около 15:00 Тилле сообщил заговорщикам в Бендлерблоке о противоречивых сведениях из ставки фюрера. Тем временем, прилетев в Рангсдорф, Штауффенберг позвонил Ольбрихту и полковнику Хофакеру из штаба Штюльпнагеля и сообщил им, что убил Гитлера. Ольбрихт не знал, кому верить. В этот момент с «Вольфшанце» была снята информационная блокада, и уже полным ходом шло расследование покушения на Гитлера.</w:t>
      </w:r>
    </w:p>
    <w:p w:rsidR="00ED6156" w:rsidRDefault="00616821">
      <w:pPr>
        <w:pStyle w:val="a3"/>
      </w:pPr>
      <w:r>
        <w:t>В 16:00 Ольбрихт, преодолев сомнения, всё же отдал приказ о мобилизации в соответствии с планом «Валькирия». Однако генерал-полковник Фромм позвонил в ставку фельдмаршалу Вильгельму Кейтелю, который заверил его, что с Гитлером всё в порядке и спросил, где находится Штауффенберг. Фромм понял, что в «Вольфшанце» уже известно, куда ведут следы, и ему придется отвечать за действия своих подчиненных.</w:t>
      </w:r>
    </w:p>
    <w:p w:rsidR="00ED6156" w:rsidRDefault="00616821">
      <w:pPr>
        <w:pStyle w:val="31"/>
        <w:numPr>
          <w:ilvl w:val="0"/>
          <w:numId w:val="0"/>
        </w:numPr>
      </w:pPr>
      <w:r>
        <w:t>4.2. Провал заговора</w:t>
      </w:r>
    </w:p>
    <w:p w:rsidR="00ED6156" w:rsidRDefault="00616821">
      <w:pPr>
        <w:pStyle w:val="a3"/>
      </w:pPr>
      <w:r>
        <w:t>В 16:30 Штауффенберг и Хефтен наконец прибыли в Бендлерблок. Ольбрихт, Квирнхайм и Штауффенберг сразу же отправились к генерал-полковнику Фромму, который должен был подписать приказы, отданные по плану «Валькирия». Фромм уже знал, что Гитлер жив, он попытался их арестовать и сам был посажен под арест. В этот момент в войска были отправлены первые приказы, которые по ошибке получила и ставка Гитлера «Вольфшанце». В городской комендатуре Берлина комендант города генерал-лейтенант Пауль фон Хазе провел оперативное совещание.</w:t>
      </w:r>
    </w:p>
    <w:p w:rsidR="00ED6156" w:rsidRDefault="00616821">
      <w:pPr>
        <w:pStyle w:val="a3"/>
      </w:pPr>
      <w:r>
        <w:t xml:space="preserve">В 17:00 командир охранного батальона </w:t>
      </w:r>
      <w:r>
        <w:rPr>
          <w:i/>
          <w:iCs/>
        </w:rPr>
        <w:t>«Großdeutschland»</w:t>
      </w:r>
      <w:r>
        <w:t xml:space="preserve"> майор Отто-Эрнст Ремер, вернувшись из комендатуры, поставил задачу перед личным составом, который в соответствии с планом «Валькирия» должен был оцепить правительственный квартал. Вскоре после 17:00 по радио было передано первое сообщение о неудачной попытке покушения на Гитлера (следующее сообщение в 18:28 обошло весь мир).</w:t>
      </w:r>
    </w:p>
    <w:p w:rsidR="00ED6156" w:rsidRDefault="00616821">
      <w:pPr>
        <w:pStyle w:val="a3"/>
      </w:pPr>
      <w:r>
        <w:t>Подразделения пехотной школы в Деберице под Берлином были приведены в полную боевую готовность, преподаватель тактики майор Якоб получил приказ со своей ротой занять Дом радио.</w:t>
      </w:r>
    </w:p>
    <w:p w:rsidR="00ED6156" w:rsidRDefault="00616821">
      <w:pPr>
        <w:pStyle w:val="a3"/>
      </w:pPr>
      <w:r>
        <w:t>В 17:30 Геббельс объявил тревогу в учебном подразделении 1-й дивизии Лейбштандарте-СС «Адольф Гитлер», которое было приведено в состояние повышенной боевой готовности. Однако министр пропаганды хотел во что бы то ни стало избежать вооруженного конфликта между СС и частями вермахта.</w:t>
      </w:r>
    </w:p>
    <w:p w:rsidR="00ED6156" w:rsidRDefault="00616821">
      <w:pPr>
        <w:pStyle w:val="a3"/>
      </w:pPr>
      <w:r>
        <w:t>Тогда же в 17:30 в штаб заговорщиков в сопровождении четырёх эсэсовцев явился оберфюрер СС, полковник полиции Гумберт Ахамер-Пифрадер. Он заявил, что по личному поручению начальника Главного управления имперской безопасности Эрнста Кальтенбруннера ему надлежит выяснить у Штауффенберга причины его поспешного возвращения в Берлин из ставки Гитлера. Вместо объяснений Штауффенберг арестовал Ахамер-Пифрадера вместе с сопровождавшими его лицами и посадил под замок в одну комнату к уже арестованным заговорщиками генерал-полковнику Фромму и генералу Корцфляйшу</w:t>
      </w:r>
      <w:r>
        <w:rPr>
          <w:position w:val="10"/>
        </w:rPr>
        <w:t>[40][41]</w:t>
      </w:r>
      <w:r>
        <w:t>.</w:t>
      </w:r>
    </w:p>
    <w:p w:rsidR="00ED6156" w:rsidRDefault="00616821">
      <w:pPr>
        <w:pStyle w:val="a3"/>
      </w:pPr>
      <w:r>
        <w:t>Около 18:00 рота майора Якоба заняла Дом радио, который, тем не менее, продолжал вещание.</w:t>
      </w:r>
    </w:p>
    <w:p w:rsidR="00ED6156" w:rsidRDefault="00616821">
      <w:pPr>
        <w:pStyle w:val="a3"/>
      </w:pPr>
      <w:r>
        <w:t>Между 18:35 и 19:00 после оцепления правительственного квартала майор Ремер направился в министерство пропаганды к Геббельсу, которого он должен был арестовать. Но у него возникли сомнения. Около 19:00 Геббельс попросил связать его с Гитлером и передал трубку майору Ремеру, чтобы тот убедился в том, что фюрер жив. Гитлер приказал Ремеру взять ситуацию в Берлине под контроль. После разговора с Гитлером Ремер развернул в служебной квартире Геббельса командный пункт и привлек на свою сторону дополнительные подразделения. Вышедшие из Крампница для поддержки заговорщиков учебные танковые части получили приказ подавить мятеж генералов. В 19:30 из Цоссена в Бендлерблок приехал генерал-фельдмаршал Вицлебен и отчитал Ольбрихта и Штауффенберга за неуверенные действия и упущенные возможности.</w:t>
      </w:r>
    </w:p>
    <w:p w:rsidR="00ED6156" w:rsidRDefault="00616821">
      <w:pPr>
        <w:pStyle w:val="a3"/>
      </w:pPr>
      <w:r>
        <w:t>Фромму, переведённому в его личный кабинет, разрешили принять трёх офицеров из его штаба в отсутствие охраны. Фромм провёл офицеров через задний выход и приказал им привести подмогу</w:t>
      </w:r>
      <w:r>
        <w:rPr>
          <w:position w:val="10"/>
        </w:rPr>
        <w:t>[42][43]</w:t>
      </w:r>
      <w:r>
        <w:t>. Тем временем части под командованием Ремера начали одерживать верх над верными заговорщикам частями армии резерва. Когда Ольбрихт начал готовить Бендлеблок к обороне, несколько офицеров во главе с полковником Францем Гербером потребовали от Ольбрихта объяснений. После уклончивого ответа Ольбрихта они вернулись вооружёнными и арестовали его. Помощник Ольбрихта позвал Штауффенберга и Хефтена, чтобы разобраться в ситуации, началась перестрелка и Штауффенберг был ранен в левую руку. В течение десяти минут Гербер задержал всех заговорщиков и освободил из-под стражи Фромма</w:t>
      </w:r>
      <w:r>
        <w:rPr>
          <w:position w:val="10"/>
        </w:rPr>
        <w:t>[44][45]</w:t>
      </w:r>
      <w:r>
        <w:t>.</w:t>
      </w:r>
    </w:p>
    <w:p w:rsidR="00ED6156" w:rsidRDefault="00616821">
      <w:pPr>
        <w:pStyle w:val="a3"/>
      </w:pPr>
      <w:r>
        <w:t>Около 23:30</w:t>
      </w:r>
      <w:r>
        <w:rPr>
          <w:position w:val="10"/>
        </w:rPr>
        <w:t>[44]</w:t>
      </w:r>
      <w:r>
        <w:t xml:space="preserve"> (по другим источникам, в начале одиннадцатого</w:t>
      </w:r>
      <w:r>
        <w:rPr>
          <w:position w:val="10"/>
        </w:rPr>
        <w:t>[46]</w:t>
      </w:r>
      <w:r>
        <w:t>) Фромм объявил, что заговорщики находятся под арестом. Бек с разрешения Фромма попытался застрелиться, но только нанёс себе лёгкую рану. Фромм объявил, что военным трибуналом приговорил Штауффенберга, Ольбрихта, Квирнхайма и Хефтена к смерти. В начале первого все четверо были расстреляны во дворе Бедлерблока. Одновременно Бек сделал повторный выстрел, снова остался жив и его по приказу Фромма застрелил один из охранников. В 00:21 Фромм отправил Гитлеру телеграмму, в которой извещал, что подавил путч</w:t>
      </w:r>
      <w:r>
        <w:rPr>
          <w:position w:val="10"/>
        </w:rPr>
        <w:t>[42]</w:t>
      </w:r>
      <w:r>
        <w:t>. Расстреливая заговорщиков, Фромм предположительно стремился продемонстрировать лояльность Гитлеру и одновременно уничтожить свидетелей</w:t>
      </w:r>
      <w:r>
        <w:rPr>
          <w:position w:val="10"/>
        </w:rPr>
        <w:t>[47]</w:t>
      </w:r>
      <w:r>
        <w:t>. Прибывший позднее Скорцени распорядился прекратить дальнейшие казни</w:t>
      </w:r>
      <w:r>
        <w:rPr>
          <w:position w:val="10"/>
        </w:rPr>
        <w:t>[48]</w:t>
      </w:r>
      <w:r>
        <w:t>.</w:t>
      </w:r>
    </w:p>
    <w:p w:rsidR="00ED6156" w:rsidRDefault="00616821">
      <w:pPr>
        <w:pStyle w:val="a3"/>
      </w:pPr>
      <w:r>
        <w:t>Одновременно вечером командующий войсками в оккупированной Франции генерал Штюльпнагель отдал приказ об аресте представителей СС, СД и гестапо в Париже. Это оказалась самая успешная операция 20 июля: к 22:30 без единого выстрела было арестовано 1200 человек, включая руководителя СС в Париже генерал-майора СС Карла Оберга</w:t>
      </w:r>
      <w:r>
        <w:rPr>
          <w:position w:val="10"/>
        </w:rPr>
        <w:t>[42][49]</w:t>
      </w:r>
      <w:r>
        <w:t>. Заговорщики собрались в штабе в отеле «Рафаэль», а Штюльпнагель отправился в пригород Ла-Рош-Гвион, где находился фон Клюге, и безуспешно пытался убедить его перейти на их сторону. В одиннадцатом часу до Парижа дозвонился Штауффенберг и сообщил, что в Берлине восстание кончилось провалом</w:t>
      </w:r>
      <w:r>
        <w:rPr>
          <w:position w:val="10"/>
        </w:rPr>
        <w:t>[50]</w:t>
      </w:r>
      <w:r>
        <w:t>. Ночью Штюльпнагель получил уведомление, что он отстранён от командования, а верный Гитлеру адмирал Кранке готов направить на подавление путча моряков, и отдал приказ освободить эсесовцев</w:t>
      </w:r>
      <w:r>
        <w:rPr>
          <w:position w:val="10"/>
        </w:rPr>
        <w:t>[51]</w:t>
      </w:r>
      <w:r>
        <w:t>. Вскоре в «Рафаэле» началось совместное братание военных и эсесовцев с распитием шампанского</w:t>
      </w:r>
      <w:r>
        <w:rPr>
          <w:position w:val="10"/>
        </w:rPr>
        <w:t>[52][53]</w:t>
      </w:r>
      <w:r>
        <w:t>.</w:t>
      </w:r>
    </w:p>
    <w:p w:rsidR="00ED6156" w:rsidRDefault="00616821">
      <w:pPr>
        <w:pStyle w:val="a3"/>
      </w:pPr>
      <w:r>
        <w:t>Решающую роль в провале сыграл не только случай, спасший Гитлера, но и целый ряд серьёзных просчётов и половинчатых мер заговорщиков, а также выжидательная позиция многих из них.</w:t>
      </w:r>
    </w:p>
    <w:p w:rsidR="00ED6156" w:rsidRDefault="00616821">
      <w:pPr>
        <w:pStyle w:val="21"/>
        <w:pageBreakBefore/>
        <w:numPr>
          <w:ilvl w:val="0"/>
          <w:numId w:val="0"/>
        </w:numPr>
      </w:pPr>
      <w:r>
        <w:t>5. Репрессии против участников заговора</w:t>
      </w:r>
    </w:p>
    <w:p w:rsidR="00ED6156" w:rsidRDefault="00616821">
      <w:pPr>
        <w:pStyle w:val="a3"/>
      </w:pPr>
      <w:r>
        <w:t>В ночь после заговора Гитлер выступил по радио с обращением к нации, обещая жестоко покарать всех участников мятежа</w:t>
      </w:r>
      <w:r>
        <w:rPr>
          <w:position w:val="10"/>
        </w:rPr>
        <w:t>[54]</w:t>
      </w:r>
      <w:r>
        <w:t>. В ближайшие недели гестапо провело подробнейшее расследование дела. Все, кто имел хоть малейшее отношение к главным персонажам событий 20 июля, были арестованы или допрошены. Во время обысков были обнаружены дневники и переписка участников заговора, вскрылись предыдущие планы переворота и убийства фюрера; начались новые аресты упоминаемых там лиц. При этом не все имели отношение к делу 20 июля — гестапо часто сводило старые счёты. Гитлер лично проинструктировал председателя Народной судебной палаты Роланда Фрейслера, что суд должен быть быстрым, а подсудимые должны быть повешены, «как скот на бойне»</w:t>
      </w:r>
      <w:r>
        <w:rPr>
          <w:position w:val="10"/>
        </w:rPr>
        <w:t>[55][56]</w:t>
      </w:r>
      <w:r>
        <w:t>.</w:t>
      </w:r>
    </w:p>
    <w:p w:rsidR="00ED6156" w:rsidRDefault="00616821">
      <w:pPr>
        <w:pStyle w:val="a3"/>
      </w:pPr>
      <w:r>
        <w:t>По приказу Гитлера большинство осуждённых казнили не на гильотине, как гражданских преступников, и не через расстрел, как военных — их вешали на рояльных струнах, прикреплённых к крюку мясника на потолке, в тюрьме Плётцензее</w:t>
      </w:r>
      <w:r>
        <w:rPr>
          <w:position w:val="10"/>
        </w:rPr>
        <w:t>[57]</w:t>
      </w:r>
      <w:r>
        <w:t>. В отличие от обычного повешения, смерть наступала не от перелома шеи при падении и не от сравнительно быстрой асфиксии, а от растягивания шеи и медленного удушения. Гитлер приказал превратить суд над заговорщиками и казнь в унизительные мучения, заснять фильм и сфотографировать. Эти казни снимались на киноплёнку под свет софитов. Впоследствии он лично смотрел этот фильм, а также приказывал демонстрировать его солдатам для поднятия боевого духа</w:t>
      </w:r>
      <w:r>
        <w:rPr>
          <w:position w:val="10"/>
        </w:rPr>
        <w:t>[57][58]</w:t>
      </w:r>
      <w:r>
        <w:t>. По утверждению адъютанта Гитлера от люфтваффе фон Белова Гитлер не отдавал приказа вести съёмки и смотрел фотографии казнённых, которые ему приносил адъютант от СС Фегеляйн, с неохотой</w:t>
      </w:r>
      <w:r>
        <w:rPr>
          <w:position w:val="10"/>
        </w:rPr>
        <w:t>[59]</w:t>
      </w:r>
      <w:r>
        <w:t>. В отличие от киноматериалов о показательных судебных процессах, съёмки казней не сохранились</w:t>
      </w:r>
      <w:r>
        <w:rPr>
          <w:position w:val="10"/>
        </w:rPr>
        <w:t>[57][60]</w:t>
      </w:r>
      <w:r>
        <w:t>.</w:t>
      </w:r>
    </w:p>
    <w:p w:rsidR="00ED6156" w:rsidRDefault="00616821">
      <w:pPr>
        <w:pStyle w:val="a3"/>
      </w:pPr>
      <w:r>
        <w:t>21 июля Тресков покончил с собой, имитировав гибель в бою: он подорвал себя гранатой на польском фронте под Белостоком и был похоронен как погибший офицер на родине (затем его тело вырыли из могилы и сожгли). Первый процесс над Вицлебеном, Гёпнером и ещё 6 участниками заговора прошёл 7—8 августа. 8 августа все были повешены. В общей сложности по приговору Народной палаты было приговорено к смерти до 200 человек</w:t>
      </w:r>
      <w:r>
        <w:rPr>
          <w:position w:val="10"/>
        </w:rPr>
        <w:t>[61][62]</w:t>
      </w:r>
      <w:r>
        <w:t>. Уильям Ширер приводит общие цифры в 4980 казнённых и 7000 арестованных</w:t>
      </w:r>
      <w:r>
        <w:rPr>
          <w:position w:val="10"/>
        </w:rPr>
        <w:t>[63]</w:t>
      </w:r>
      <w:r>
        <w:t>. В соответствии с «древнегерманскими» законами о кровной вине (Sippenhaft) репрессиям подверглись и родственники заговорщиков: многие были арестованы и отправлены в концлагеря, а детей нацисты под новыми фамилиями помещали в детский дом (большинство из репрессированных членов семей заговорщиков пережили войну и смогли воссоединиться с отобранными детьми)</w:t>
      </w:r>
      <w:r>
        <w:rPr>
          <w:position w:val="10"/>
        </w:rPr>
        <w:t>[64]</w:t>
      </w:r>
      <w:r>
        <w:t>.</w:t>
      </w:r>
    </w:p>
    <w:p w:rsidR="00ED6156" w:rsidRDefault="00616821">
      <w:pPr>
        <w:pStyle w:val="a3"/>
      </w:pPr>
      <w:r>
        <w:t>Был арестован генерал-полковник Франц Гальдер, один из немногих, кому посчастливилось пережить (хотя и в концлагере) окончание войны и выйти на свободу. Фельдмаршал фон Клюге отравился 19 августа под Мецем, опасаясь участи Вицлебена, после того как Гитлер отозвал его с фронта. В октябре покончил с собой и был торжественно похоронен Эрвин Роммель, командир Штауффенберга в Африке, на которого рассчитывали заговорщики, но степень реальной связи которого с ними неясна. Ещё один фельдмаршал, косвенно причастный к заговору, Федор фон Бок, избежал преследования, но пережил Гитлера только на четыре дня: он погиб 4 мая 1945 года, после того как его машина попала под обстрел английского штурмовика. 30 августа был повешен пытавшийся застрелиться Штюльпнагель, 4 сентября — Лендорф-Штейнорт и Фельгибель. 9 сентября к смертной казни приговорили пытавшегося скрыться и выданного хозяином гостиницы Гёрделера, однако его казнь откладывалась, предположительно из-за того, что его политический вес и авторитет в глазах запада могли быть полезны Гиммлеру на случай ведения мирных переговоров. 2 февраля он был повешен, в тот же день в тюрьме Плетцензее был повешен Попиц</w:t>
      </w:r>
      <w:r>
        <w:rPr>
          <w:position w:val="10"/>
        </w:rPr>
        <w:t>[65][66]</w:t>
      </w:r>
      <w:r>
        <w:t>.</w:t>
      </w:r>
    </w:p>
    <w:p w:rsidR="00ED6156" w:rsidRDefault="00616821">
      <w:pPr>
        <w:pStyle w:val="a3"/>
      </w:pPr>
      <w:r>
        <w:t>Следствием раскрытия заговора было усиление бдительности нацистов по отношению к вермахту: вооружённые силы были лишены относительной автономии от партии и СС, которой они пользовались раньше. 24 июля в армии было введено как обязательное нацистское приветствие вместо традиционного отдания чести. Среди 200 казнённых был 1 фельдмаршал (Вицлебен), 19 генералов, 26 полковников, 2 посла, 7 дипломатов другого уровня, 1 министр, 3 государственных секретаря и шеф криминальной полиции рейха («Крипо», одного из управлений РСХА) группенфюрер СС/генерал-лейтенант полиции Артур Небе. Новые и новые процессы и казни шли практически безостановочно с августа по февраль. 3 февраля 1945 года, на следующий день после казни Гёрделера и Попица, в здание Народного суда во время заседания попала американская бомба, и обрушившаяся с потолка балка убила Фрейслера. После гибели судьи процессы приостановились (12 марта был казнён Фридрих Фромм, чья измена лишь отсрочила казнь). Однако открытие в марте дневников Канариса с подробностями заговора в абвере привело его, Остера и ещё несколько их товарищей, против которых ранее не было прямых улик, на виселицу; 8 апреля их казнили в концлагере Флоссенбюрг, всего за 22 дня до гибели Гитлера.</w:t>
      </w:r>
    </w:p>
    <w:p w:rsidR="00ED6156" w:rsidRDefault="00616821">
      <w:pPr>
        <w:pStyle w:val="21"/>
        <w:pageBreakBefore/>
        <w:numPr>
          <w:ilvl w:val="0"/>
          <w:numId w:val="0"/>
        </w:numPr>
      </w:pPr>
      <w:r>
        <w:t>6. Оценка</w:t>
      </w:r>
    </w:p>
    <w:p w:rsidR="00ED6156" w:rsidRDefault="00616821">
      <w:pPr>
        <w:pStyle w:val="a3"/>
      </w:pPr>
      <w:r>
        <w:t>Участники заговора 20 июля считаются в современной Германии национальными героями, которые отдали свою жизнь во имя свободы; их именами названы улицы, им поставлены памятники. В памятные даты, связанные с покушением, проходят церемонии с участием высших лиц государства</w:t>
      </w:r>
      <w:r>
        <w:rPr>
          <w:position w:val="10"/>
        </w:rPr>
        <w:t>[67][68][69]</w:t>
      </w:r>
      <w:r>
        <w:t>. В современной немецкой историографии заговор 20 июля рассматривается как важнейшее событие немецкого Сопротивления</w:t>
      </w:r>
      <w:r>
        <w:rPr>
          <w:position w:val="10"/>
        </w:rPr>
        <w:t>[16]</w:t>
      </w:r>
      <w:r>
        <w:t>.</w:t>
      </w:r>
    </w:p>
    <w:p w:rsidR="00ED6156" w:rsidRDefault="00616821">
      <w:pPr>
        <w:pStyle w:val="a3"/>
      </w:pPr>
      <w:r>
        <w:t>В то же время многие участники заговора не разделяли современные идеалы демократии, а представляли традиционный прусский националистический консерватизм и были критичны по отношению к Веймарской республике. Так, Штауффенберг в 1933 году поддержал Гитлера и даже в своей семье считался преданным национал-социалистом</w:t>
      </w:r>
      <w:r>
        <w:rPr>
          <w:position w:val="10"/>
        </w:rPr>
        <w:t>[70]</w:t>
      </w:r>
      <w:r>
        <w:t>, Бек и Гёрделер были монархистами</w:t>
      </w:r>
      <w:r>
        <w:rPr>
          <w:position w:val="10"/>
        </w:rPr>
        <w:t>[71]</w:t>
      </w:r>
      <w:r>
        <w:t>, а последний выступал и за сохранение довоенных территориальных приобретений</w:t>
      </w:r>
      <w:r>
        <w:rPr>
          <w:position w:val="10"/>
        </w:rPr>
        <w:t>[72]</w:t>
      </w:r>
      <w:r>
        <w:t>.</w:t>
      </w:r>
    </w:p>
    <w:p w:rsidR="00ED6156" w:rsidRDefault="00616821">
      <w:pPr>
        <w:pStyle w:val="21"/>
        <w:pageBreakBefore/>
        <w:numPr>
          <w:ilvl w:val="0"/>
          <w:numId w:val="0"/>
        </w:numPr>
      </w:pPr>
      <w:r>
        <w:t>7. Участники заговора</w:t>
      </w:r>
    </w:p>
    <w:p w:rsidR="00ED6156" w:rsidRDefault="00616821">
      <w:pPr>
        <w:pStyle w:val="a3"/>
        <w:numPr>
          <w:ilvl w:val="0"/>
          <w:numId w:val="3"/>
        </w:numPr>
        <w:tabs>
          <w:tab w:val="left" w:pos="707"/>
        </w:tabs>
        <w:spacing w:after="0"/>
      </w:pPr>
      <w:r>
        <w:t>Людвиг Бек</w:t>
      </w:r>
    </w:p>
    <w:p w:rsidR="00ED6156" w:rsidRDefault="00616821">
      <w:pPr>
        <w:pStyle w:val="a3"/>
        <w:numPr>
          <w:ilvl w:val="0"/>
          <w:numId w:val="3"/>
        </w:numPr>
        <w:tabs>
          <w:tab w:val="left" w:pos="707"/>
        </w:tabs>
        <w:spacing w:after="0"/>
      </w:pPr>
      <w:r>
        <w:t>Филипп барон фон Бёзелагер</w:t>
      </w:r>
    </w:p>
    <w:p w:rsidR="00ED6156" w:rsidRDefault="00616821">
      <w:pPr>
        <w:pStyle w:val="a3"/>
        <w:numPr>
          <w:ilvl w:val="0"/>
          <w:numId w:val="3"/>
        </w:numPr>
        <w:tabs>
          <w:tab w:val="left" w:pos="707"/>
        </w:tabs>
        <w:spacing w:after="0"/>
      </w:pPr>
      <w:r>
        <w:t>Эрвин фон Вицлебен</w:t>
      </w:r>
    </w:p>
    <w:p w:rsidR="00ED6156" w:rsidRDefault="00616821">
      <w:pPr>
        <w:pStyle w:val="a3"/>
        <w:numPr>
          <w:ilvl w:val="0"/>
          <w:numId w:val="3"/>
        </w:numPr>
        <w:tabs>
          <w:tab w:val="left" w:pos="707"/>
        </w:tabs>
        <w:spacing w:after="0"/>
      </w:pPr>
      <w:r>
        <w:t>Клаус Шенк граф фон Штауффенберг</w:t>
      </w:r>
    </w:p>
    <w:p w:rsidR="00ED6156" w:rsidRDefault="00616821">
      <w:pPr>
        <w:pStyle w:val="a3"/>
        <w:numPr>
          <w:ilvl w:val="0"/>
          <w:numId w:val="3"/>
        </w:numPr>
        <w:tabs>
          <w:tab w:val="left" w:pos="707"/>
        </w:tabs>
        <w:spacing w:after="0"/>
      </w:pPr>
      <w:r>
        <w:t>Карл Фридрих Гёрделер</w:t>
      </w:r>
    </w:p>
    <w:p w:rsidR="00ED6156" w:rsidRDefault="00616821">
      <w:pPr>
        <w:pStyle w:val="a3"/>
        <w:numPr>
          <w:ilvl w:val="0"/>
          <w:numId w:val="3"/>
        </w:numPr>
        <w:tabs>
          <w:tab w:val="left" w:pos="707"/>
        </w:tabs>
        <w:spacing w:after="0"/>
      </w:pPr>
      <w:r>
        <w:t>Юлиус Лебер</w:t>
      </w:r>
    </w:p>
    <w:p w:rsidR="00ED6156" w:rsidRDefault="00616821">
      <w:pPr>
        <w:pStyle w:val="a3"/>
        <w:numPr>
          <w:ilvl w:val="0"/>
          <w:numId w:val="3"/>
        </w:numPr>
        <w:tabs>
          <w:tab w:val="left" w:pos="707"/>
        </w:tabs>
        <w:spacing w:after="0"/>
      </w:pPr>
      <w:r>
        <w:t>Вильгельм Лёйшнер</w:t>
      </w:r>
    </w:p>
    <w:p w:rsidR="00ED6156" w:rsidRDefault="00616821">
      <w:pPr>
        <w:pStyle w:val="a3"/>
        <w:numPr>
          <w:ilvl w:val="0"/>
          <w:numId w:val="3"/>
        </w:numPr>
        <w:tabs>
          <w:tab w:val="left" w:pos="707"/>
        </w:tabs>
        <w:spacing w:after="0"/>
      </w:pPr>
      <w:r>
        <w:t>Ульрих фон Хассель</w:t>
      </w:r>
    </w:p>
    <w:p w:rsidR="00ED6156" w:rsidRDefault="00616821">
      <w:pPr>
        <w:pStyle w:val="a3"/>
        <w:numPr>
          <w:ilvl w:val="0"/>
          <w:numId w:val="3"/>
        </w:numPr>
        <w:tabs>
          <w:tab w:val="left" w:pos="707"/>
        </w:tabs>
        <w:spacing w:after="0"/>
      </w:pPr>
      <w:r>
        <w:t>Фридрих-Вернер граф фон дер Шуленбург</w:t>
      </w:r>
    </w:p>
    <w:p w:rsidR="00ED6156" w:rsidRDefault="00616821">
      <w:pPr>
        <w:pStyle w:val="a3"/>
        <w:numPr>
          <w:ilvl w:val="0"/>
          <w:numId w:val="3"/>
        </w:numPr>
        <w:tabs>
          <w:tab w:val="left" w:pos="707"/>
        </w:tabs>
        <w:spacing w:after="0"/>
      </w:pPr>
      <w:r>
        <w:t>Йозеф Вирмер</w:t>
      </w:r>
    </w:p>
    <w:p w:rsidR="00ED6156" w:rsidRDefault="00616821">
      <w:pPr>
        <w:pStyle w:val="a3"/>
        <w:numPr>
          <w:ilvl w:val="0"/>
          <w:numId w:val="3"/>
        </w:numPr>
        <w:tabs>
          <w:tab w:val="left" w:pos="707"/>
        </w:tabs>
        <w:spacing w:after="0"/>
      </w:pPr>
      <w:r>
        <w:t>Пауль Лежен-Юнг</w:t>
      </w:r>
    </w:p>
    <w:p w:rsidR="00ED6156" w:rsidRDefault="00616821">
      <w:pPr>
        <w:pStyle w:val="a3"/>
        <w:numPr>
          <w:ilvl w:val="0"/>
          <w:numId w:val="3"/>
        </w:numPr>
        <w:tabs>
          <w:tab w:val="left" w:pos="707"/>
        </w:tabs>
        <w:spacing w:after="0"/>
      </w:pPr>
      <w:r>
        <w:t>Ойген Больц</w:t>
      </w:r>
    </w:p>
    <w:p w:rsidR="00ED6156" w:rsidRDefault="00616821">
      <w:pPr>
        <w:pStyle w:val="a3"/>
        <w:numPr>
          <w:ilvl w:val="0"/>
          <w:numId w:val="3"/>
        </w:numPr>
        <w:tabs>
          <w:tab w:val="left" w:pos="707"/>
        </w:tabs>
        <w:spacing w:after="0"/>
      </w:pPr>
      <w:r>
        <w:t>Эрих Гёпнер</w:t>
      </w:r>
    </w:p>
    <w:p w:rsidR="00ED6156" w:rsidRDefault="00616821">
      <w:pPr>
        <w:pStyle w:val="a3"/>
        <w:numPr>
          <w:ilvl w:val="0"/>
          <w:numId w:val="3"/>
        </w:numPr>
        <w:tabs>
          <w:tab w:val="left" w:pos="707"/>
        </w:tabs>
        <w:spacing w:after="0"/>
      </w:pPr>
      <w:r>
        <w:t>Карл Герман фон Штюльпнагель</w:t>
      </w:r>
    </w:p>
    <w:p w:rsidR="00ED6156" w:rsidRDefault="00616821">
      <w:pPr>
        <w:pStyle w:val="a3"/>
        <w:numPr>
          <w:ilvl w:val="0"/>
          <w:numId w:val="3"/>
        </w:numPr>
        <w:tabs>
          <w:tab w:val="left" w:pos="707"/>
        </w:tabs>
        <w:spacing w:after="0"/>
      </w:pPr>
      <w:r>
        <w:t>Фридрих Ольбрихт</w:t>
      </w:r>
    </w:p>
    <w:p w:rsidR="00ED6156" w:rsidRDefault="00616821">
      <w:pPr>
        <w:pStyle w:val="a3"/>
        <w:numPr>
          <w:ilvl w:val="0"/>
          <w:numId w:val="3"/>
        </w:numPr>
        <w:tabs>
          <w:tab w:val="left" w:pos="707"/>
        </w:tabs>
        <w:spacing w:after="0"/>
      </w:pPr>
      <w:r>
        <w:t>Вильгельм Канарис</w:t>
      </w:r>
    </w:p>
    <w:p w:rsidR="00ED6156" w:rsidRDefault="00616821">
      <w:pPr>
        <w:pStyle w:val="a3"/>
        <w:numPr>
          <w:ilvl w:val="0"/>
          <w:numId w:val="3"/>
        </w:numPr>
        <w:tabs>
          <w:tab w:val="left" w:pos="707"/>
        </w:tabs>
        <w:spacing w:after="0"/>
      </w:pPr>
      <w:r>
        <w:t>Ханс Остер</w:t>
      </w:r>
    </w:p>
    <w:p w:rsidR="00ED6156" w:rsidRDefault="00616821">
      <w:pPr>
        <w:pStyle w:val="a3"/>
        <w:numPr>
          <w:ilvl w:val="0"/>
          <w:numId w:val="3"/>
        </w:numPr>
        <w:tabs>
          <w:tab w:val="left" w:pos="707"/>
        </w:tabs>
        <w:spacing w:after="0"/>
      </w:pPr>
      <w:r>
        <w:t>Хеннинг фон Тресков</w:t>
      </w:r>
    </w:p>
    <w:p w:rsidR="00ED6156" w:rsidRDefault="00616821">
      <w:pPr>
        <w:pStyle w:val="a3"/>
        <w:numPr>
          <w:ilvl w:val="0"/>
          <w:numId w:val="3"/>
        </w:numPr>
        <w:tabs>
          <w:tab w:val="left" w:pos="707"/>
        </w:tabs>
        <w:spacing w:after="0"/>
      </w:pPr>
      <w:r>
        <w:t>Альбрехт Мерц фон Квирнхайм</w:t>
      </w:r>
    </w:p>
    <w:p w:rsidR="00ED6156" w:rsidRDefault="00616821">
      <w:pPr>
        <w:pStyle w:val="a3"/>
        <w:numPr>
          <w:ilvl w:val="0"/>
          <w:numId w:val="3"/>
        </w:numPr>
        <w:tabs>
          <w:tab w:val="left" w:pos="707"/>
        </w:tabs>
        <w:spacing w:after="0"/>
      </w:pPr>
      <w:r>
        <w:t>Вернер фон Хефтен</w:t>
      </w:r>
    </w:p>
    <w:p w:rsidR="00ED6156" w:rsidRDefault="00616821">
      <w:pPr>
        <w:pStyle w:val="a3"/>
        <w:numPr>
          <w:ilvl w:val="0"/>
          <w:numId w:val="3"/>
        </w:numPr>
        <w:tabs>
          <w:tab w:val="left" w:pos="707"/>
        </w:tabs>
        <w:spacing w:after="0"/>
      </w:pPr>
      <w:r>
        <w:t>Дитрих Бонхёффер</w:t>
      </w:r>
    </w:p>
    <w:p w:rsidR="00ED6156" w:rsidRDefault="00616821">
      <w:pPr>
        <w:pStyle w:val="a3"/>
        <w:numPr>
          <w:ilvl w:val="0"/>
          <w:numId w:val="3"/>
        </w:numPr>
        <w:tabs>
          <w:tab w:val="left" w:pos="707"/>
        </w:tabs>
        <w:spacing w:after="0"/>
      </w:pPr>
      <w:r>
        <w:t>Карл Штрёлин</w:t>
      </w:r>
    </w:p>
    <w:p w:rsidR="00ED6156" w:rsidRDefault="00616821">
      <w:pPr>
        <w:pStyle w:val="a3"/>
        <w:numPr>
          <w:ilvl w:val="0"/>
          <w:numId w:val="3"/>
        </w:numPr>
        <w:tabs>
          <w:tab w:val="left" w:pos="707"/>
        </w:tabs>
        <w:spacing w:after="0"/>
      </w:pPr>
      <w:r>
        <w:t>Артур Небе</w:t>
      </w:r>
    </w:p>
    <w:p w:rsidR="00ED6156" w:rsidRDefault="00616821">
      <w:pPr>
        <w:pStyle w:val="a3"/>
        <w:numPr>
          <w:ilvl w:val="0"/>
          <w:numId w:val="3"/>
        </w:numPr>
        <w:tabs>
          <w:tab w:val="left" w:pos="707"/>
        </w:tabs>
        <w:spacing w:after="0"/>
      </w:pPr>
      <w:r>
        <w:t>Эрих Фельгибель</w:t>
      </w:r>
    </w:p>
    <w:p w:rsidR="00ED6156" w:rsidRDefault="00616821">
      <w:pPr>
        <w:pStyle w:val="a3"/>
        <w:numPr>
          <w:ilvl w:val="0"/>
          <w:numId w:val="3"/>
        </w:numPr>
        <w:tabs>
          <w:tab w:val="left" w:pos="707"/>
        </w:tabs>
        <w:spacing w:after="0"/>
      </w:pPr>
      <w:r>
        <w:t>Эрвин Роммель</w:t>
      </w:r>
    </w:p>
    <w:p w:rsidR="00ED6156" w:rsidRDefault="00616821">
      <w:pPr>
        <w:pStyle w:val="a3"/>
        <w:numPr>
          <w:ilvl w:val="0"/>
          <w:numId w:val="3"/>
        </w:numPr>
        <w:tabs>
          <w:tab w:val="left" w:pos="707"/>
        </w:tabs>
      </w:pPr>
      <w:r>
        <w:t>Франц Гальдер</w:t>
      </w:r>
    </w:p>
    <w:p w:rsidR="00ED6156" w:rsidRDefault="00616821">
      <w:pPr>
        <w:pStyle w:val="21"/>
        <w:pageBreakBefore/>
        <w:numPr>
          <w:ilvl w:val="0"/>
          <w:numId w:val="0"/>
        </w:numPr>
      </w:pPr>
      <w:r>
        <w:t>8. Фильмы</w:t>
      </w:r>
    </w:p>
    <w:p w:rsidR="00ED6156" w:rsidRDefault="00616821">
      <w:pPr>
        <w:pStyle w:val="a3"/>
        <w:numPr>
          <w:ilvl w:val="0"/>
          <w:numId w:val="2"/>
        </w:numPr>
        <w:tabs>
          <w:tab w:val="left" w:pos="707"/>
        </w:tabs>
        <w:spacing w:after="0"/>
      </w:pPr>
      <w:r>
        <w:t xml:space="preserve">1955 Это произошло 20 июля / </w:t>
      </w:r>
      <w:r>
        <w:rPr>
          <w:i/>
          <w:iCs/>
        </w:rPr>
        <w:t>Es geschah am 20. Juli</w:t>
      </w:r>
      <w:r>
        <w:t xml:space="preserve"> (ФРГ, реж. Георг Вильгельм Пабст)</w:t>
      </w:r>
    </w:p>
    <w:p w:rsidR="00ED6156" w:rsidRDefault="00616821">
      <w:pPr>
        <w:pStyle w:val="a3"/>
        <w:numPr>
          <w:ilvl w:val="0"/>
          <w:numId w:val="2"/>
        </w:numPr>
        <w:tabs>
          <w:tab w:val="left" w:pos="707"/>
        </w:tabs>
        <w:spacing w:after="0"/>
      </w:pPr>
      <w:r>
        <w:t xml:space="preserve">1955 20 июля / </w:t>
      </w:r>
      <w:r>
        <w:rPr>
          <w:i/>
          <w:iCs/>
        </w:rPr>
        <w:t>Der 20. Juli</w:t>
      </w:r>
      <w:r>
        <w:t xml:space="preserve"> (ФРГ, реж. Фальк Харнак)</w:t>
      </w:r>
    </w:p>
    <w:p w:rsidR="00ED6156" w:rsidRDefault="00616821">
      <w:pPr>
        <w:pStyle w:val="a3"/>
        <w:numPr>
          <w:ilvl w:val="0"/>
          <w:numId w:val="2"/>
        </w:numPr>
        <w:tabs>
          <w:tab w:val="left" w:pos="707"/>
        </w:tabs>
        <w:spacing w:after="0"/>
      </w:pPr>
      <w:r>
        <w:t xml:space="preserve">1966 Без борьбы нет победы / </w:t>
      </w:r>
      <w:r>
        <w:rPr>
          <w:i/>
          <w:iCs/>
        </w:rPr>
        <w:t>Ohne Kampf kein Sieg</w:t>
      </w:r>
      <w:r>
        <w:t xml:space="preserve"> (ТВ ГДР, реж. Руди Курц)</w:t>
      </w:r>
    </w:p>
    <w:p w:rsidR="00ED6156" w:rsidRDefault="00616821">
      <w:pPr>
        <w:pStyle w:val="a3"/>
        <w:numPr>
          <w:ilvl w:val="0"/>
          <w:numId w:val="2"/>
        </w:numPr>
        <w:tabs>
          <w:tab w:val="left" w:pos="707"/>
        </w:tabs>
        <w:spacing w:after="0"/>
      </w:pPr>
      <w:r>
        <w:t xml:space="preserve">1967 Ночь генералов / </w:t>
      </w:r>
      <w:r>
        <w:rPr>
          <w:i/>
          <w:iCs/>
        </w:rPr>
        <w:t>The Night of the Generals</w:t>
      </w:r>
      <w:r>
        <w:t xml:space="preserve"> (реж. Анатоль Литвак)</w:t>
      </w:r>
    </w:p>
    <w:p w:rsidR="00ED6156" w:rsidRDefault="00616821">
      <w:pPr>
        <w:pStyle w:val="a3"/>
        <w:numPr>
          <w:ilvl w:val="0"/>
          <w:numId w:val="2"/>
        </w:numPr>
        <w:tabs>
          <w:tab w:val="left" w:pos="707"/>
        </w:tabs>
        <w:spacing w:after="0"/>
      </w:pPr>
      <w:r>
        <w:t xml:space="preserve">1970 Клаус граф Штауффенберг — портрет покусителя / </w:t>
      </w:r>
      <w:r>
        <w:rPr>
          <w:i/>
          <w:iCs/>
        </w:rPr>
        <w:t>Claus Graf Stauffenberg — Porträt eines Attentäters</w:t>
      </w:r>
      <w:r>
        <w:t xml:space="preserve"> (ZDF, ТВ ФРГ, реж. Рудольф Нусгрубер)</w:t>
      </w:r>
    </w:p>
    <w:p w:rsidR="00ED6156" w:rsidRDefault="00616821">
      <w:pPr>
        <w:pStyle w:val="a3"/>
        <w:numPr>
          <w:ilvl w:val="0"/>
          <w:numId w:val="2"/>
        </w:numPr>
        <w:tabs>
          <w:tab w:val="left" w:pos="707"/>
        </w:tabs>
        <w:spacing w:after="0"/>
      </w:pPr>
      <w:r>
        <w:t>1970 Освобождение. Направление главного удара (СССР, реж. Юрий Озеров)</w:t>
      </w:r>
    </w:p>
    <w:p w:rsidR="00ED6156" w:rsidRDefault="00616821">
      <w:pPr>
        <w:pStyle w:val="a3"/>
        <w:numPr>
          <w:ilvl w:val="0"/>
          <w:numId w:val="2"/>
        </w:numPr>
        <w:tabs>
          <w:tab w:val="left" w:pos="707"/>
        </w:tabs>
        <w:spacing w:after="0"/>
      </w:pPr>
      <w:r>
        <w:t xml:space="preserve">1971 Операция Валькирия / </w:t>
      </w:r>
      <w:r>
        <w:rPr>
          <w:i/>
          <w:iCs/>
        </w:rPr>
        <w:t>Operation Walküre</w:t>
      </w:r>
      <w:r>
        <w:t xml:space="preserve"> (WDR, ТВ ФРГ, реж. Франц Петер Вирт)</w:t>
      </w:r>
    </w:p>
    <w:p w:rsidR="00ED6156" w:rsidRDefault="00616821">
      <w:pPr>
        <w:pStyle w:val="a3"/>
        <w:numPr>
          <w:ilvl w:val="0"/>
          <w:numId w:val="2"/>
        </w:numPr>
        <w:tabs>
          <w:tab w:val="left" w:pos="707"/>
        </w:tabs>
        <w:spacing w:after="0"/>
      </w:pPr>
      <w:r>
        <w:t xml:space="preserve">1990 Заговор против Гитлера / </w:t>
      </w:r>
      <w:r>
        <w:rPr>
          <w:i/>
          <w:iCs/>
        </w:rPr>
        <w:t>The Plot to Kill Hitler</w:t>
      </w:r>
      <w:r>
        <w:t xml:space="preserve"> (ТВ, реж. Лоренс Шиллер)</w:t>
      </w:r>
    </w:p>
    <w:p w:rsidR="00ED6156" w:rsidRDefault="00616821">
      <w:pPr>
        <w:pStyle w:val="a3"/>
        <w:numPr>
          <w:ilvl w:val="0"/>
          <w:numId w:val="2"/>
        </w:numPr>
        <w:tabs>
          <w:tab w:val="left" w:pos="707"/>
        </w:tabs>
        <w:spacing w:after="0"/>
      </w:pPr>
      <w:r>
        <w:t xml:space="preserve">2004 Штауффенберг / </w:t>
      </w:r>
      <w:r>
        <w:rPr>
          <w:i/>
          <w:iCs/>
        </w:rPr>
        <w:t>Stauffenberg</w:t>
      </w:r>
      <w:r>
        <w:t xml:space="preserve"> (ARD, ТВ ФРГ, реж. Йо Байер)</w:t>
      </w:r>
    </w:p>
    <w:p w:rsidR="00ED6156" w:rsidRDefault="00616821">
      <w:pPr>
        <w:pStyle w:val="a3"/>
        <w:numPr>
          <w:ilvl w:val="0"/>
          <w:numId w:val="2"/>
        </w:numPr>
        <w:tabs>
          <w:tab w:val="left" w:pos="707"/>
        </w:tabs>
        <w:spacing w:after="0"/>
      </w:pPr>
      <w:r>
        <w:t xml:space="preserve">2004 Что действительно произошло 20 июля 1944 года? / </w:t>
      </w:r>
      <w:r>
        <w:rPr>
          <w:i/>
          <w:iCs/>
        </w:rPr>
        <w:t>Was geschah wirklich am 20. Juli 1944?</w:t>
      </w:r>
      <w:r>
        <w:t xml:space="preserve"> (RBB, ТВ ФРГ, реж. Артем Деменок)</w:t>
      </w:r>
    </w:p>
    <w:p w:rsidR="00ED6156" w:rsidRDefault="00616821">
      <w:pPr>
        <w:pStyle w:val="a3"/>
        <w:numPr>
          <w:ilvl w:val="0"/>
          <w:numId w:val="2"/>
        </w:numPr>
        <w:tabs>
          <w:tab w:val="left" w:pos="707"/>
        </w:tabs>
        <w:spacing w:after="0"/>
      </w:pPr>
      <w:r>
        <w:t xml:space="preserve">2004 Час офицеров / </w:t>
      </w:r>
      <w:r>
        <w:rPr>
          <w:i/>
          <w:iCs/>
        </w:rPr>
        <w:t>Die Stunde der Offiziere</w:t>
      </w:r>
      <w:r>
        <w:t xml:space="preserve"> (ZDF, ТВ ФРГ, реж. Ханс-Эрих Вит)</w:t>
      </w:r>
    </w:p>
    <w:p w:rsidR="00ED6156" w:rsidRDefault="00616821">
      <w:pPr>
        <w:pStyle w:val="a3"/>
        <w:numPr>
          <w:ilvl w:val="0"/>
          <w:numId w:val="2"/>
        </w:numPr>
        <w:tabs>
          <w:tab w:val="left" w:pos="707"/>
        </w:tabs>
        <w:spacing w:after="0"/>
      </w:pPr>
      <w:r>
        <w:t xml:space="preserve">2008 Операция «Валькирия» (фильм) / </w:t>
      </w:r>
      <w:r>
        <w:rPr>
          <w:i/>
          <w:iCs/>
        </w:rPr>
        <w:t>Valkyrie</w:t>
      </w:r>
      <w:r>
        <w:t xml:space="preserve"> (реж. Брайан Сингер)</w:t>
      </w:r>
    </w:p>
    <w:p w:rsidR="00ED6156" w:rsidRDefault="00616821">
      <w:pPr>
        <w:pStyle w:val="a3"/>
        <w:numPr>
          <w:ilvl w:val="0"/>
          <w:numId w:val="2"/>
        </w:numPr>
        <w:tabs>
          <w:tab w:val="left" w:pos="707"/>
        </w:tabs>
      </w:pPr>
      <w:r>
        <w:t xml:space="preserve">2009 Штауффенберг — подлинная история / </w:t>
      </w:r>
      <w:r>
        <w:rPr>
          <w:i/>
          <w:iCs/>
        </w:rPr>
        <w:t>Stauffenberg — Die wahre Geschichte</w:t>
      </w:r>
      <w:r>
        <w:t xml:space="preserve"> (ZDF, ТВ ФРГ, реж. Оливер Хальмбургер)</w:t>
      </w:r>
    </w:p>
    <w:p w:rsidR="00ED6156" w:rsidRDefault="00ED6156">
      <w:pPr>
        <w:pStyle w:val="a3"/>
      </w:pPr>
    </w:p>
    <w:p w:rsidR="00ED6156" w:rsidRDefault="00616821">
      <w:pPr>
        <w:pStyle w:val="21"/>
        <w:pageBreakBefore/>
        <w:numPr>
          <w:ilvl w:val="0"/>
          <w:numId w:val="0"/>
        </w:numPr>
      </w:pPr>
      <w:r>
        <w:t>Список литературы:</w:t>
      </w:r>
    </w:p>
    <w:p w:rsidR="00ED6156" w:rsidRDefault="00616821">
      <w:pPr>
        <w:pStyle w:val="a3"/>
        <w:numPr>
          <w:ilvl w:val="0"/>
          <w:numId w:val="1"/>
        </w:numPr>
        <w:tabs>
          <w:tab w:val="left" w:pos="707"/>
        </w:tabs>
        <w:spacing w:after="0"/>
      </w:pPr>
      <w:r>
        <w:rPr>
          <w:i/>
          <w:iCs/>
        </w:rPr>
        <w:t>Hoffmann, P.</w:t>
      </w:r>
      <w:r>
        <w:t xml:space="preserve"> The history of the German resistance, 1933—1945. P. 87.</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 The Rise and Fall of the Third Reich. — М.: Захаров, 2009. — Т. 1. — С. 514—515.</w:t>
      </w:r>
    </w:p>
    <w:p w:rsidR="00ED6156" w:rsidRDefault="00616821">
      <w:pPr>
        <w:pStyle w:val="a3"/>
        <w:numPr>
          <w:ilvl w:val="0"/>
          <w:numId w:val="1"/>
        </w:numPr>
        <w:tabs>
          <w:tab w:val="left" w:pos="707"/>
        </w:tabs>
        <w:spacing w:after="0"/>
      </w:pPr>
      <w:r>
        <w:rPr>
          <w:i/>
          <w:iCs/>
        </w:rPr>
        <w:t>Hoffmann, P.</w:t>
      </w:r>
      <w:r>
        <w:t xml:space="preserve"> The history of the German resistance, 1933—1945. P. 55—57.</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 The Rise and Fall of the Third Reich. — М.: Захаров, 2009. — Т. 1. — С. 521.</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 The Rise and Fall of the Third Reich. — М.: Захаров, 2009. — Т. 1. — С. 560—561.</w:t>
      </w:r>
    </w:p>
    <w:p w:rsidR="00ED6156" w:rsidRDefault="00616821">
      <w:pPr>
        <w:pStyle w:val="a3"/>
        <w:numPr>
          <w:ilvl w:val="0"/>
          <w:numId w:val="1"/>
        </w:numPr>
        <w:tabs>
          <w:tab w:val="left" w:pos="707"/>
        </w:tabs>
        <w:spacing w:after="0"/>
      </w:pPr>
      <w:r>
        <w:rPr>
          <w:i/>
          <w:iCs/>
        </w:rPr>
        <w:t>Hoffmann, P.</w:t>
      </w:r>
      <w:r>
        <w:t xml:space="preserve"> The history of the German resistance, 1933—1945. P. 263.</w:t>
      </w:r>
    </w:p>
    <w:p w:rsidR="00ED6156" w:rsidRDefault="00616821">
      <w:pPr>
        <w:pStyle w:val="a3"/>
        <w:numPr>
          <w:ilvl w:val="0"/>
          <w:numId w:val="1"/>
        </w:numPr>
        <w:tabs>
          <w:tab w:val="left" w:pos="707"/>
        </w:tabs>
        <w:spacing w:after="0"/>
      </w:pPr>
      <w:r>
        <w:rPr>
          <w:i/>
          <w:iCs/>
        </w:rPr>
        <w:t>Hoffmann, P.</w:t>
      </w:r>
      <w:r>
        <w:t xml:space="preserve"> The history of the German resistance, 1933—1945. P. 265.</w:t>
      </w:r>
    </w:p>
    <w:p w:rsidR="00ED6156" w:rsidRDefault="00616821">
      <w:pPr>
        <w:pStyle w:val="a3"/>
        <w:numPr>
          <w:ilvl w:val="0"/>
          <w:numId w:val="1"/>
        </w:numPr>
        <w:tabs>
          <w:tab w:val="left" w:pos="707"/>
        </w:tabs>
        <w:spacing w:after="0"/>
      </w:pPr>
      <w:r>
        <w:rPr>
          <w:i/>
          <w:iCs/>
        </w:rPr>
        <w:t>Robert B. Kane</w:t>
      </w:r>
      <w:r>
        <w:t xml:space="preserve"> Disobedience and conspiracy in the German Army, 1918-1945. — McFarland, 2002. — P. 182. — 259 p. — ISBN 9780786411047</w:t>
      </w:r>
    </w:p>
    <w:p w:rsidR="00ED6156" w:rsidRDefault="00616821">
      <w:pPr>
        <w:pStyle w:val="a3"/>
        <w:numPr>
          <w:ilvl w:val="0"/>
          <w:numId w:val="1"/>
        </w:numPr>
        <w:tabs>
          <w:tab w:val="left" w:pos="707"/>
        </w:tabs>
        <w:spacing w:after="0"/>
      </w:pPr>
      <w:r>
        <w:rPr>
          <w:i/>
          <w:iCs/>
        </w:rPr>
        <w:t>Hoffmann, P.</w:t>
      </w:r>
      <w:r>
        <w:t xml:space="preserve"> The history of the German resistance, 1933—1945. P. 271.</w:t>
      </w:r>
    </w:p>
    <w:p w:rsidR="00ED6156" w:rsidRDefault="00616821">
      <w:pPr>
        <w:pStyle w:val="a3"/>
        <w:numPr>
          <w:ilvl w:val="0"/>
          <w:numId w:val="1"/>
        </w:numPr>
        <w:tabs>
          <w:tab w:val="left" w:pos="707"/>
        </w:tabs>
        <w:spacing w:after="0"/>
      </w:pPr>
      <w:r>
        <w:rPr>
          <w:i/>
          <w:iCs/>
        </w:rPr>
        <w:t>Thomsett, M. C.</w:t>
      </w:r>
      <w:r>
        <w:t xml:space="preserve"> The German Opposition to Hitler: The Resistance, the Underground, and Assassination Plots, 1938—1945. P. 172.</w:t>
      </w:r>
    </w:p>
    <w:p w:rsidR="00ED6156" w:rsidRDefault="00616821">
      <w:pPr>
        <w:pStyle w:val="a3"/>
        <w:numPr>
          <w:ilvl w:val="0"/>
          <w:numId w:val="1"/>
        </w:numPr>
        <w:tabs>
          <w:tab w:val="left" w:pos="707"/>
        </w:tabs>
        <w:spacing w:after="0"/>
      </w:pPr>
      <w:r>
        <w:rPr>
          <w:i/>
          <w:iCs/>
        </w:rPr>
        <w:t>Robert B. Kane</w:t>
      </w:r>
      <w:r>
        <w:t xml:space="preserve"> Disobedience and conspiracy in the German Army, 1918-1945. — McFarland, 2002. — P. 186. — 259 p. — ISBN 9780786411047</w:t>
      </w:r>
    </w:p>
    <w:p w:rsidR="00ED6156" w:rsidRDefault="00616821">
      <w:pPr>
        <w:pStyle w:val="a3"/>
        <w:numPr>
          <w:ilvl w:val="0"/>
          <w:numId w:val="1"/>
        </w:numPr>
        <w:tabs>
          <w:tab w:val="left" w:pos="707"/>
        </w:tabs>
        <w:spacing w:after="0"/>
      </w:pPr>
      <w:r>
        <w:rPr>
          <w:i/>
          <w:iCs/>
        </w:rPr>
        <w:t>Fest, J.</w:t>
      </w:r>
      <w:r>
        <w:t xml:space="preserve"> Plotting Hitler’s Death: The German Resistance to Hitler 1933—1945. P. 219.</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539.</w:t>
      </w:r>
    </w:p>
    <w:p w:rsidR="00ED6156" w:rsidRDefault="00616821">
      <w:pPr>
        <w:pStyle w:val="a3"/>
        <w:numPr>
          <w:ilvl w:val="0"/>
          <w:numId w:val="1"/>
        </w:numPr>
        <w:tabs>
          <w:tab w:val="left" w:pos="707"/>
        </w:tabs>
        <w:spacing w:after="0"/>
      </w:pPr>
      <w:r>
        <w:rPr>
          <w:i/>
          <w:iCs/>
        </w:rPr>
        <w:t>Hoffmann, P.</w:t>
      </w:r>
      <w:r>
        <w:t xml:space="preserve"> Stauffenberg: a family history, 1905-1944l. — McGill-Queen's Press, 2003. — P. 201. — 424 p. — ISBN 9780773525955</w:t>
      </w:r>
    </w:p>
    <w:p w:rsidR="00ED6156" w:rsidRDefault="00616821">
      <w:pPr>
        <w:pStyle w:val="a3"/>
        <w:numPr>
          <w:ilvl w:val="0"/>
          <w:numId w:val="1"/>
        </w:numPr>
        <w:tabs>
          <w:tab w:val="left" w:pos="707"/>
        </w:tabs>
        <w:spacing w:after="0"/>
      </w:pPr>
      <w:r>
        <w:rPr>
          <w:i/>
          <w:iCs/>
        </w:rPr>
        <w:t>Ralf Blank, Jorg Echternkamp, Karola Fings, Jurgen Forster, Winfried Heinemann, Tobias Jersak, Armin Nolzen, Christoph Rass</w:t>
      </w:r>
      <w:r>
        <w:t xml:space="preserve"> Germany and the Second World War Volume IX/I: German Wartime Society 1939-1945: Politicization, Disintegration, and the Struggle for Survival. — Oxford University Press, 2008. — Т. 9. — P. 858—859. — 1035 p. — ISBN 9780199282777</w:t>
      </w:r>
    </w:p>
    <w:p w:rsidR="00ED6156" w:rsidRDefault="00616821">
      <w:pPr>
        <w:pStyle w:val="a3"/>
        <w:numPr>
          <w:ilvl w:val="0"/>
          <w:numId w:val="1"/>
        </w:numPr>
        <w:tabs>
          <w:tab w:val="left" w:pos="707"/>
        </w:tabs>
        <w:spacing w:after="0"/>
      </w:pPr>
      <w:r>
        <w:rPr>
          <w:i/>
          <w:iCs/>
        </w:rPr>
        <w:t>Вишлёв, О. В.</w:t>
      </w:r>
      <w:r>
        <w:t xml:space="preserve"> Статья «Заговор 20 июля 1944» в БРЭ.</w:t>
      </w:r>
    </w:p>
    <w:p w:rsidR="00ED6156" w:rsidRDefault="00616821">
      <w:pPr>
        <w:pStyle w:val="a3"/>
        <w:numPr>
          <w:ilvl w:val="0"/>
          <w:numId w:val="1"/>
        </w:numPr>
        <w:tabs>
          <w:tab w:val="left" w:pos="707"/>
        </w:tabs>
        <w:spacing w:after="0"/>
      </w:pPr>
      <w:r>
        <w:rPr>
          <w:i/>
          <w:iCs/>
        </w:rPr>
        <w:t>Wolfgang Benz, Thomas Dunlap</w:t>
      </w:r>
      <w:r>
        <w:t xml:space="preserve"> A concise history of the Third Reich. — University of California Press, 2006. — P. 238—239. — 309 p. — ISBN 9780520234895</w:t>
      </w:r>
    </w:p>
    <w:p w:rsidR="00ED6156" w:rsidRDefault="00616821">
      <w:pPr>
        <w:pStyle w:val="a3"/>
        <w:numPr>
          <w:ilvl w:val="0"/>
          <w:numId w:val="1"/>
        </w:numPr>
        <w:tabs>
          <w:tab w:val="left" w:pos="707"/>
        </w:tabs>
        <w:spacing w:after="0"/>
      </w:pPr>
      <w:r>
        <w:rPr>
          <w:i/>
          <w:iCs/>
        </w:rPr>
        <w:t>Joachim Fest</w:t>
      </w:r>
      <w:r>
        <w:t>, Plotting Hitler’s Death: The German Resistance to Hitler 1933—1945, 236</w:t>
      </w:r>
    </w:p>
    <w:p w:rsidR="00ED6156" w:rsidRDefault="00616821">
      <w:pPr>
        <w:pStyle w:val="a3"/>
        <w:numPr>
          <w:ilvl w:val="0"/>
          <w:numId w:val="1"/>
        </w:numPr>
        <w:tabs>
          <w:tab w:val="left" w:pos="707"/>
        </w:tabs>
        <w:spacing w:after="0"/>
      </w:pPr>
      <w:r>
        <w:t>Hoffmann, P. The history of the German resistance, 1933—1945. P. 380.</w:t>
      </w:r>
    </w:p>
    <w:p w:rsidR="00ED6156" w:rsidRDefault="00616821">
      <w:pPr>
        <w:pStyle w:val="a3"/>
        <w:numPr>
          <w:ilvl w:val="0"/>
          <w:numId w:val="1"/>
        </w:numPr>
        <w:tabs>
          <w:tab w:val="left" w:pos="707"/>
        </w:tabs>
        <w:spacing w:after="0"/>
      </w:pPr>
      <w:r>
        <w:t>Hoffmann, P. The history of the German resistance, 1933—1945. P. 376.</w:t>
      </w:r>
    </w:p>
    <w:p w:rsidR="00ED6156" w:rsidRDefault="00616821">
      <w:pPr>
        <w:pStyle w:val="a3"/>
        <w:numPr>
          <w:ilvl w:val="0"/>
          <w:numId w:val="1"/>
        </w:numPr>
        <w:tabs>
          <w:tab w:val="left" w:pos="707"/>
        </w:tabs>
        <w:spacing w:after="0"/>
      </w:pPr>
      <w:r>
        <w:rPr>
          <w:i/>
          <w:iCs/>
        </w:rPr>
        <w:t>Ralf Blank, Jorg Echternkamp, Karola Fings, Jurgen Forster, Winfried Heinemann, Tobias Jersak, Armin Nolzen, Christoph Rass</w:t>
      </w:r>
      <w:r>
        <w:t xml:space="preserve"> Germany and the Second World War Volume IX/I: German Wartime Society 1939-1945: Politicization, Disintegration, and the Struggle for Survival. — Oxford University Press, 2008. — Т. 9. — P. 863. — 1035 p. — ISBN 9780199282777</w:t>
      </w:r>
    </w:p>
    <w:p w:rsidR="00ED6156" w:rsidRDefault="00616821">
      <w:pPr>
        <w:pStyle w:val="a3"/>
        <w:numPr>
          <w:ilvl w:val="0"/>
          <w:numId w:val="1"/>
        </w:numPr>
        <w:tabs>
          <w:tab w:val="left" w:pos="707"/>
        </w:tabs>
        <w:spacing w:after="0"/>
      </w:pPr>
      <w:r>
        <w:rPr>
          <w:i/>
          <w:iCs/>
        </w:rPr>
        <w:t>Hoffmann, P.</w:t>
      </w:r>
      <w:r>
        <w:t xml:space="preserve"> Stauffenberg: a family history, 1905-1944l. — McGill-Queen's Press, 2003. — P. 254. — 424 p. — ISBN 9780773525955</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560—561.</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561.</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562.</w:t>
      </w:r>
    </w:p>
    <w:p w:rsidR="00ED6156" w:rsidRDefault="00616821">
      <w:pPr>
        <w:pStyle w:val="a3"/>
        <w:numPr>
          <w:ilvl w:val="0"/>
          <w:numId w:val="1"/>
        </w:numPr>
        <w:tabs>
          <w:tab w:val="left" w:pos="707"/>
        </w:tabs>
        <w:spacing w:after="0"/>
      </w:pPr>
      <w:r>
        <w:rPr>
          <w:i/>
          <w:iCs/>
        </w:rPr>
        <w:t>Hoffmann, P.</w:t>
      </w:r>
      <w:r>
        <w:t xml:space="preserve"> The history of the German resistance, 1933—1945. P. 397.</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565.</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566.</w:t>
      </w:r>
    </w:p>
    <w:p w:rsidR="00ED6156" w:rsidRDefault="00616821">
      <w:pPr>
        <w:pStyle w:val="a3"/>
        <w:numPr>
          <w:ilvl w:val="0"/>
          <w:numId w:val="1"/>
        </w:numPr>
        <w:tabs>
          <w:tab w:val="left" w:pos="707"/>
        </w:tabs>
        <w:spacing w:after="0"/>
      </w:pPr>
      <w:r>
        <w:rPr>
          <w:i/>
          <w:iCs/>
        </w:rPr>
        <w:t>Hoffmann, P.</w:t>
      </w:r>
      <w:r>
        <w:t xml:space="preserve"> The history of the German resistance, 1933—1945. P. 398—399.</w:t>
      </w:r>
    </w:p>
    <w:p w:rsidR="00ED6156" w:rsidRDefault="00616821">
      <w:pPr>
        <w:pStyle w:val="a3"/>
        <w:numPr>
          <w:ilvl w:val="0"/>
          <w:numId w:val="1"/>
        </w:numPr>
        <w:tabs>
          <w:tab w:val="left" w:pos="707"/>
        </w:tabs>
        <w:spacing w:after="0"/>
      </w:pPr>
      <w:r>
        <w:rPr>
          <w:i/>
          <w:iCs/>
        </w:rPr>
        <w:t>Hoffmann, P.</w:t>
      </w:r>
      <w:r>
        <w:t xml:space="preserve"> The history of the German resistance, 1933—1945. P. 399.</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568.</w:t>
      </w:r>
    </w:p>
    <w:p w:rsidR="00ED6156" w:rsidRDefault="00616821">
      <w:pPr>
        <w:pStyle w:val="a3"/>
        <w:numPr>
          <w:ilvl w:val="0"/>
          <w:numId w:val="1"/>
        </w:numPr>
        <w:tabs>
          <w:tab w:val="left" w:pos="707"/>
        </w:tabs>
        <w:spacing w:after="0"/>
      </w:pPr>
      <w:r>
        <w:rPr>
          <w:i/>
          <w:iCs/>
        </w:rPr>
        <w:t>Thomsett, M. C.</w:t>
      </w:r>
      <w:r>
        <w:t xml:space="preserve"> The German Opposition to Hitler: The Resistance, the Underground, and Assassination Plots, 1938—1945. P. 203.</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570.</w:t>
      </w:r>
    </w:p>
    <w:p w:rsidR="00ED6156" w:rsidRDefault="00616821">
      <w:pPr>
        <w:pStyle w:val="a3"/>
        <w:numPr>
          <w:ilvl w:val="0"/>
          <w:numId w:val="1"/>
        </w:numPr>
        <w:tabs>
          <w:tab w:val="left" w:pos="707"/>
        </w:tabs>
        <w:spacing w:after="0"/>
      </w:pPr>
      <w:r>
        <w:rPr>
          <w:i/>
          <w:iCs/>
        </w:rPr>
        <w:t>Hoffmann, P.</w:t>
      </w:r>
      <w:r>
        <w:t xml:space="preserve"> The history of the German resistance, 1933—1945. P. 401.</w:t>
      </w:r>
    </w:p>
    <w:p w:rsidR="00ED6156" w:rsidRDefault="00616821">
      <w:pPr>
        <w:pStyle w:val="a3"/>
        <w:numPr>
          <w:ilvl w:val="0"/>
          <w:numId w:val="1"/>
        </w:numPr>
        <w:tabs>
          <w:tab w:val="left" w:pos="707"/>
        </w:tabs>
        <w:spacing w:after="0"/>
      </w:pPr>
      <w:r>
        <w:rPr>
          <w:i/>
          <w:iCs/>
        </w:rPr>
        <w:t>Hoffmann, P.</w:t>
      </w:r>
      <w:r>
        <w:t xml:space="preserve"> The history of the German resistance, 1933—1945. P. 402.</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569.</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572.</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571.</w:t>
      </w:r>
    </w:p>
    <w:p w:rsidR="00ED6156" w:rsidRDefault="00616821">
      <w:pPr>
        <w:pStyle w:val="a3"/>
        <w:numPr>
          <w:ilvl w:val="0"/>
          <w:numId w:val="1"/>
        </w:numPr>
        <w:tabs>
          <w:tab w:val="left" w:pos="707"/>
        </w:tabs>
        <w:spacing w:after="0"/>
      </w:pPr>
      <w:r>
        <w:rPr>
          <w:i/>
          <w:iCs/>
        </w:rPr>
        <w:t>Hoffmann, P.</w:t>
      </w:r>
      <w:r>
        <w:t xml:space="preserve"> The history of the German resistance, 1933—1945. P. 470.</w:t>
      </w:r>
    </w:p>
    <w:p w:rsidR="00ED6156" w:rsidRDefault="00616821">
      <w:pPr>
        <w:pStyle w:val="a3"/>
        <w:numPr>
          <w:ilvl w:val="0"/>
          <w:numId w:val="1"/>
        </w:numPr>
        <w:tabs>
          <w:tab w:val="left" w:pos="707"/>
        </w:tabs>
        <w:spacing w:after="0"/>
      </w:pPr>
      <w:r>
        <w:t>Ганс Бернд Гизевиус «До горького конца. Записки заговорщика». Сокр. перевод с немецкого. — Смоленск: «Русич», 2001. — С. 612 – 613. — 688 с. — (Мир в войнах); ISBN 5-8138-0381-5</w:t>
      </w:r>
    </w:p>
    <w:p w:rsidR="00ED6156" w:rsidRDefault="00616821">
      <w:pPr>
        <w:pStyle w:val="a3"/>
        <w:numPr>
          <w:ilvl w:val="0"/>
          <w:numId w:val="1"/>
        </w:numPr>
        <w:tabs>
          <w:tab w:val="left" w:pos="707"/>
        </w:tabs>
        <w:spacing w:after="0"/>
      </w:pPr>
      <w:r>
        <w:t>http://www.20juli1944.de/zeittafel/walkuere_1.html.</w:t>
      </w:r>
    </w:p>
    <w:p w:rsidR="00ED6156" w:rsidRDefault="00616821">
      <w:pPr>
        <w:pStyle w:val="a3"/>
        <w:numPr>
          <w:ilvl w:val="0"/>
          <w:numId w:val="1"/>
        </w:numPr>
        <w:tabs>
          <w:tab w:val="left" w:pos="707"/>
        </w:tabs>
        <w:spacing w:after="0"/>
      </w:pPr>
      <w:r>
        <w:rPr>
          <w:i/>
          <w:iCs/>
        </w:rPr>
        <w:t>Thomsett, M. C.</w:t>
      </w:r>
      <w:r>
        <w:t xml:space="preserve"> The German Opposition to Hitler: The Resistance, the Underground, and Assassination Plots, 1938—1945. P. 224.</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589.</w:t>
      </w:r>
    </w:p>
    <w:p w:rsidR="00ED6156" w:rsidRDefault="00616821">
      <w:pPr>
        <w:pStyle w:val="a3"/>
        <w:numPr>
          <w:ilvl w:val="0"/>
          <w:numId w:val="1"/>
        </w:numPr>
        <w:tabs>
          <w:tab w:val="left" w:pos="707"/>
        </w:tabs>
        <w:spacing w:after="0"/>
      </w:pPr>
      <w:r>
        <w:rPr>
          <w:i/>
          <w:iCs/>
        </w:rPr>
        <w:t>Thomsett, M. C.</w:t>
      </w:r>
      <w:r>
        <w:t xml:space="preserve"> The German Opposition to Hitler: The Resistance, the Underground, and Assassination Plots, 1938—1945. P. 225.</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589—590.</w:t>
      </w:r>
    </w:p>
    <w:p w:rsidR="00ED6156" w:rsidRDefault="00616821">
      <w:pPr>
        <w:pStyle w:val="a3"/>
        <w:numPr>
          <w:ilvl w:val="0"/>
          <w:numId w:val="1"/>
        </w:numPr>
        <w:tabs>
          <w:tab w:val="left" w:pos="707"/>
        </w:tabs>
        <w:spacing w:after="0"/>
      </w:pPr>
      <w:r>
        <w:rPr>
          <w:i/>
          <w:iCs/>
        </w:rPr>
        <w:t>Hoffmann, P.</w:t>
      </w:r>
      <w:r>
        <w:t xml:space="preserve"> The history of the German resistance, 1933—1945. P. 503.</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591.</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592.</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600.</w:t>
      </w:r>
    </w:p>
    <w:p w:rsidR="00ED6156" w:rsidRDefault="00616821">
      <w:pPr>
        <w:pStyle w:val="a3"/>
        <w:numPr>
          <w:ilvl w:val="0"/>
          <w:numId w:val="1"/>
        </w:numPr>
        <w:tabs>
          <w:tab w:val="left" w:pos="707"/>
        </w:tabs>
        <w:spacing w:after="0"/>
      </w:pPr>
      <w:r>
        <w:rPr>
          <w:i/>
          <w:iCs/>
        </w:rPr>
        <w:t>Hoffmann, P.</w:t>
      </w:r>
      <w:r>
        <w:t xml:space="preserve"> The history of the German resistance, 1933—1945. P. 476.</w:t>
      </w:r>
    </w:p>
    <w:p w:rsidR="00ED6156" w:rsidRDefault="00616821">
      <w:pPr>
        <w:pStyle w:val="a3"/>
        <w:numPr>
          <w:ilvl w:val="0"/>
          <w:numId w:val="1"/>
        </w:numPr>
        <w:tabs>
          <w:tab w:val="left" w:pos="707"/>
        </w:tabs>
        <w:spacing w:after="0"/>
      </w:pPr>
      <w:r>
        <w:rPr>
          <w:i/>
          <w:iCs/>
        </w:rPr>
        <w:t>Hoffmann, P.</w:t>
      </w:r>
      <w:r>
        <w:t xml:space="preserve"> The history of the German resistance, 1933—1945. P. 477.</w:t>
      </w:r>
    </w:p>
    <w:p w:rsidR="00ED6156" w:rsidRDefault="00616821">
      <w:pPr>
        <w:pStyle w:val="a3"/>
        <w:numPr>
          <w:ilvl w:val="0"/>
          <w:numId w:val="1"/>
        </w:numPr>
        <w:tabs>
          <w:tab w:val="left" w:pos="707"/>
        </w:tabs>
        <w:spacing w:after="0"/>
      </w:pPr>
      <w:r>
        <w:rPr>
          <w:i/>
          <w:iCs/>
        </w:rPr>
        <w:t>Hoffmann, P.</w:t>
      </w:r>
      <w:r>
        <w:t xml:space="preserve"> The history of the German resistance, 1933—1945. P. 478.</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601.</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593.</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594.</w:t>
      </w:r>
    </w:p>
    <w:p w:rsidR="00ED6156" w:rsidRDefault="00616821">
      <w:pPr>
        <w:pStyle w:val="a3"/>
        <w:numPr>
          <w:ilvl w:val="0"/>
          <w:numId w:val="1"/>
        </w:numPr>
        <w:tabs>
          <w:tab w:val="left" w:pos="707"/>
        </w:tabs>
        <w:spacing w:after="0"/>
      </w:pPr>
      <w:r>
        <w:rPr>
          <w:i/>
          <w:iCs/>
        </w:rPr>
        <w:t>Fest, J.</w:t>
      </w:r>
      <w:r>
        <w:t xml:space="preserve"> Hitler. — Houghton Mifflin Harcourt, 2002. — P. 712. — 856 p. — ISBN 9780156027540</w:t>
      </w:r>
    </w:p>
    <w:p w:rsidR="00ED6156" w:rsidRDefault="00616821">
      <w:pPr>
        <w:pStyle w:val="a3"/>
        <w:numPr>
          <w:ilvl w:val="0"/>
          <w:numId w:val="1"/>
        </w:numPr>
        <w:tabs>
          <w:tab w:val="left" w:pos="707"/>
        </w:tabs>
        <w:spacing w:after="0"/>
      </w:pPr>
      <w:r>
        <w:rPr>
          <w:i/>
          <w:iCs/>
        </w:rPr>
        <w:t>Thomsett, M. C.</w:t>
      </w:r>
      <w:r>
        <w:t xml:space="preserve"> The German Opposition to Hitler: The Resistance, the Underground, and Assassination Plots, 1938—1945. P. 231.</w:t>
      </w:r>
    </w:p>
    <w:p w:rsidR="00ED6156" w:rsidRDefault="00616821">
      <w:pPr>
        <w:pStyle w:val="a3"/>
        <w:numPr>
          <w:ilvl w:val="0"/>
          <w:numId w:val="1"/>
        </w:numPr>
        <w:tabs>
          <w:tab w:val="left" w:pos="707"/>
        </w:tabs>
        <w:spacing w:after="0"/>
      </w:pPr>
      <w:r>
        <w:t>Вернер Мазер. Адольф Гитлер. 1998. ISBN 5-222-004595-X</w:t>
      </w:r>
    </w:p>
    <w:p w:rsidR="00ED6156" w:rsidRDefault="00616821">
      <w:pPr>
        <w:pStyle w:val="a3"/>
        <w:numPr>
          <w:ilvl w:val="0"/>
          <w:numId w:val="1"/>
        </w:numPr>
        <w:tabs>
          <w:tab w:val="left" w:pos="707"/>
        </w:tabs>
        <w:spacing w:after="0"/>
      </w:pPr>
      <w:r>
        <w:t>Н. фон Белов. Я был адъютантом Гитлера</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596.</w:t>
      </w:r>
    </w:p>
    <w:p w:rsidR="00ED6156" w:rsidRDefault="00616821">
      <w:pPr>
        <w:pStyle w:val="a3"/>
        <w:numPr>
          <w:ilvl w:val="0"/>
          <w:numId w:val="1"/>
        </w:numPr>
        <w:tabs>
          <w:tab w:val="left" w:pos="707"/>
        </w:tabs>
        <w:spacing w:after="0"/>
      </w:pPr>
      <w:r>
        <w:t xml:space="preserve">Ian Kershaw, </w:t>
      </w:r>
      <w:r>
        <w:rPr>
          <w:i/>
          <w:iCs/>
        </w:rPr>
        <w:t>Hitler 1936—1945: Nemesis</w:t>
      </w:r>
      <w:r>
        <w:t>, 693</w:t>
      </w:r>
    </w:p>
    <w:p w:rsidR="00ED6156" w:rsidRDefault="00616821">
      <w:pPr>
        <w:pStyle w:val="a3"/>
        <w:numPr>
          <w:ilvl w:val="0"/>
          <w:numId w:val="1"/>
        </w:numPr>
        <w:tabs>
          <w:tab w:val="left" w:pos="707"/>
        </w:tabs>
        <w:spacing w:after="0"/>
      </w:pPr>
      <w:r>
        <w:t>Encyclopædia Britannica, 2002. P. 650</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598.</w:t>
      </w:r>
    </w:p>
    <w:p w:rsidR="00ED6156" w:rsidRDefault="00616821">
      <w:pPr>
        <w:pStyle w:val="a3"/>
        <w:numPr>
          <w:ilvl w:val="0"/>
          <w:numId w:val="1"/>
        </w:numPr>
        <w:tabs>
          <w:tab w:val="left" w:pos="707"/>
        </w:tabs>
        <w:spacing w:after="0"/>
      </w:pPr>
      <w:r>
        <w:rPr>
          <w:i/>
          <w:iCs/>
        </w:rPr>
        <w:t>Crawshaw, Steve</w:t>
      </w:r>
      <w:r>
        <w:t xml:space="preserve"> The German who bombed Hitler: When a plot to kill Hitler failed, 50 years ago, retribution fell swiftly and brutally on the plotters and their families. But a few survived.. The Independent (9 июля 1994). </w:t>
      </w:r>
    </w:p>
    <w:p w:rsidR="00ED6156" w:rsidRDefault="00616821">
      <w:pPr>
        <w:pStyle w:val="a3"/>
        <w:numPr>
          <w:ilvl w:val="0"/>
          <w:numId w:val="1"/>
        </w:numPr>
        <w:tabs>
          <w:tab w:val="left" w:pos="707"/>
        </w:tabs>
        <w:spacing w:after="0"/>
      </w:pPr>
      <w:r>
        <w:rPr>
          <w:i/>
          <w:iCs/>
        </w:rPr>
        <w:t>Ширер, У.</w:t>
      </w:r>
      <w:r>
        <w:t xml:space="preserve"> Взлёт и падение Третьего рейха. Т. 2. С. 597.</w:t>
      </w:r>
    </w:p>
    <w:p w:rsidR="00ED6156" w:rsidRDefault="00616821">
      <w:pPr>
        <w:pStyle w:val="a3"/>
        <w:numPr>
          <w:ilvl w:val="0"/>
          <w:numId w:val="1"/>
        </w:numPr>
        <w:tabs>
          <w:tab w:val="left" w:pos="707"/>
        </w:tabs>
        <w:spacing w:after="0"/>
      </w:pPr>
      <w:r>
        <w:rPr>
          <w:i/>
          <w:iCs/>
        </w:rPr>
        <w:t>David Nicholls</w:t>
      </w:r>
      <w:r>
        <w:t xml:space="preserve"> Adolf Hitler: a biographical companion. — ABC-CLIO, 2002. — P. 105. — 357 p. — ISBN 9780874369656</w:t>
      </w:r>
    </w:p>
    <w:p w:rsidR="00ED6156" w:rsidRDefault="00616821">
      <w:pPr>
        <w:pStyle w:val="a3"/>
        <w:numPr>
          <w:ilvl w:val="0"/>
          <w:numId w:val="1"/>
        </w:numPr>
        <w:tabs>
          <w:tab w:val="left" w:pos="707"/>
        </w:tabs>
        <w:spacing w:after="0"/>
      </w:pPr>
      <w:r>
        <w:rPr>
          <w:i/>
          <w:iCs/>
        </w:rPr>
        <w:t>Вильгельм, С.</w:t>
      </w:r>
      <w:r>
        <w:t xml:space="preserve"> Правительство ФРГ почтило память участников сопротивления нацистскому режиму. Deutsche Welle (20 июля 2009). </w:t>
      </w:r>
    </w:p>
    <w:p w:rsidR="00ED6156" w:rsidRDefault="00616821">
      <w:pPr>
        <w:pStyle w:val="a3"/>
        <w:numPr>
          <w:ilvl w:val="0"/>
          <w:numId w:val="1"/>
        </w:numPr>
        <w:tabs>
          <w:tab w:val="left" w:pos="707"/>
        </w:tabs>
        <w:spacing w:after="0"/>
      </w:pPr>
      <w:r>
        <w:t xml:space="preserve">В Германии почтили память графа фон Штауффенберга. Deutsche Welle (15 ноября 2007). </w:t>
      </w:r>
    </w:p>
    <w:p w:rsidR="00ED6156" w:rsidRDefault="00616821">
      <w:pPr>
        <w:pStyle w:val="a3"/>
        <w:numPr>
          <w:ilvl w:val="0"/>
          <w:numId w:val="1"/>
        </w:numPr>
        <w:tabs>
          <w:tab w:val="left" w:pos="707"/>
        </w:tabs>
        <w:spacing w:after="0"/>
      </w:pPr>
      <w:r>
        <w:rPr>
          <w:i/>
          <w:iCs/>
        </w:rPr>
        <w:t>Жолквер, Н.</w:t>
      </w:r>
      <w:r>
        <w:t xml:space="preserve"> 20 июля 1944-го: была и другая Германия. Deutsche Welle (20 июля 2007). </w:t>
      </w:r>
    </w:p>
    <w:p w:rsidR="00ED6156" w:rsidRDefault="00616821">
      <w:pPr>
        <w:pStyle w:val="a3"/>
        <w:numPr>
          <w:ilvl w:val="0"/>
          <w:numId w:val="1"/>
        </w:numPr>
        <w:tabs>
          <w:tab w:val="left" w:pos="707"/>
        </w:tabs>
        <w:spacing w:after="0"/>
      </w:pPr>
      <w:r>
        <w:rPr>
          <w:i/>
          <w:iCs/>
        </w:rPr>
        <w:t>Hoffmann, P.</w:t>
      </w:r>
      <w:r>
        <w:t xml:space="preserve"> Stauffenberg: a family history, 1905-1944l. — McGill-Queen's Press, 2003. — P. 69. — 424 p. — ISBN 9780773525955</w:t>
      </w:r>
    </w:p>
    <w:p w:rsidR="00ED6156" w:rsidRDefault="00616821">
      <w:pPr>
        <w:pStyle w:val="a3"/>
        <w:numPr>
          <w:ilvl w:val="0"/>
          <w:numId w:val="1"/>
        </w:numPr>
        <w:tabs>
          <w:tab w:val="left" w:pos="707"/>
        </w:tabs>
        <w:spacing w:after="0"/>
      </w:pPr>
      <w:r>
        <w:t>Klemperer, K. von German resistance against Hitler: the search for allies abroad, 1938—1945. P. 19.</w:t>
      </w:r>
    </w:p>
    <w:p w:rsidR="00ED6156" w:rsidRDefault="00616821">
      <w:pPr>
        <w:pStyle w:val="a3"/>
        <w:numPr>
          <w:ilvl w:val="0"/>
          <w:numId w:val="1"/>
        </w:numPr>
        <w:tabs>
          <w:tab w:val="left" w:pos="707"/>
        </w:tabs>
      </w:pPr>
      <w:r>
        <w:rPr>
          <w:i/>
          <w:iCs/>
        </w:rPr>
        <w:t>Вишлёв, О. В.</w:t>
      </w:r>
      <w:r>
        <w:t xml:space="preserve"> Статья «Гёрделер, Карл Фридрих» в БРЭ.</w:t>
      </w:r>
    </w:p>
    <w:p w:rsidR="00ED6156" w:rsidRDefault="00616821">
      <w:pPr>
        <w:pStyle w:val="a3"/>
        <w:spacing w:after="0"/>
      </w:pPr>
      <w:r>
        <w:t>Источник: http://ru.wikipedia.org/wiki/Заговор_20_июля</w:t>
      </w:r>
      <w:bookmarkStart w:id="0" w:name="_GoBack"/>
      <w:bookmarkEnd w:id="0"/>
    </w:p>
    <w:sectPr w:rsidR="00ED615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821"/>
    <w:rsid w:val="00616821"/>
    <w:rsid w:val="00ED6156"/>
    <w:rsid w:val="00F1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0D30E-05C0-4BF2-9256-53E18C77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5131</Words>
  <Characters>29253</Characters>
  <Application>Microsoft Office Word</Application>
  <DocSecurity>0</DocSecurity>
  <Lines>243</Lines>
  <Paragraphs>68</Paragraphs>
  <ScaleCrop>false</ScaleCrop>
  <Company/>
  <LinksUpToDate>false</LinksUpToDate>
  <CharactersWithSpaces>34316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2014-04-05T18:24:00Z</dcterms:created>
  <dcterms:modified xsi:type="dcterms:W3CDTF">2014-04-05T18:24:00Z</dcterms:modified>
</cp:coreProperties>
</file>