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8" w:type="dxa"/>
        <w:tblInd w:w="-252" w:type="dxa"/>
        <w:tblLayout w:type="fixed"/>
        <w:tblLook w:val="01E0" w:firstRow="1" w:lastRow="1" w:firstColumn="1" w:lastColumn="1" w:noHBand="0" w:noVBand="0"/>
      </w:tblPr>
      <w:tblGrid>
        <w:gridCol w:w="4329"/>
        <w:gridCol w:w="1191"/>
        <w:gridCol w:w="60"/>
        <w:gridCol w:w="4278"/>
      </w:tblGrid>
      <w:tr w:rsidR="00C601B0" w:rsidRPr="00B534AF" w:rsidTr="00FD12FA">
        <w:tc>
          <w:tcPr>
            <w:tcW w:w="9858" w:type="dxa"/>
            <w:gridSpan w:val="4"/>
          </w:tcPr>
          <w:p w:rsidR="00722DA2" w:rsidRDefault="00722DA2" w:rsidP="004A385A">
            <w:pPr>
              <w:pStyle w:val="a3"/>
              <w:spacing w:after="0"/>
              <w:jc w:val="center"/>
            </w:pPr>
          </w:p>
          <w:p w:rsidR="00C601B0" w:rsidRPr="00005654" w:rsidRDefault="00C601B0" w:rsidP="004A385A">
            <w:pPr>
              <w:pStyle w:val="a3"/>
              <w:spacing w:after="0"/>
              <w:jc w:val="center"/>
            </w:pPr>
            <w:r w:rsidRPr="00005654">
              <w:t>ФЕДЕРАЛЬНОЕ ГОСУДАРСТВЕННОЕ ОБРАЗОВАТЕЛЬНОЕ УЧРЕЖДЕНИЕ</w:t>
            </w:r>
          </w:p>
          <w:p w:rsidR="00C601B0" w:rsidRPr="00005654" w:rsidRDefault="00C601B0" w:rsidP="004A385A">
            <w:pPr>
              <w:pStyle w:val="a3"/>
              <w:spacing w:after="0"/>
              <w:jc w:val="center"/>
            </w:pPr>
            <w:r w:rsidRPr="00005654">
              <w:t>ВЫСШЕГО ПРОФЕССИОНАЛЬНОГО ОБРАЗОВАНИЯ</w:t>
            </w:r>
          </w:p>
          <w:p w:rsidR="00C601B0" w:rsidRPr="00B534AF" w:rsidRDefault="00C601B0" w:rsidP="004A385A">
            <w:pPr>
              <w:pStyle w:val="a3"/>
              <w:spacing w:after="0"/>
              <w:jc w:val="center"/>
              <w:rPr>
                <w:sz w:val="12"/>
                <w:szCs w:val="12"/>
              </w:rPr>
            </w:pPr>
          </w:p>
          <w:p w:rsidR="00C601B0" w:rsidRPr="00B534AF" w:rsidRDefault="00C601B0" w:rsidP="004A385A">
            <w:pPr>
              <w:jc w:val="center"/>
              <w:rPr>
                <w:rFonts w:ascii="Times New Roman" w:hAnsi="Times New Roman" w:cs="Times New Roman"/>
                <w:sz w:val="28"/>
                <w:szCs w:val="28"/>
              </w:rPr>
            </w:pPr>
            <w:r w:rsidRPr="00B534AF">
              <w:rPr>
                <w:rFonts w:ascii="Times New Roman" w:hAnsi="Times New Roman" w:cs="Times New Roman"/>
                <w:b/>
                <w:sz w:val="26"/>
                <w:szCs w:val="26"/>
              </w:rPr>
              <w:t>«СЕВЕРО-КАВКАЗСКАЯ АКАДЕМИЯ ГОСУДАРСТВЕННОЙ СЛУЖБЫ»</w:t>
            </w:r>
          </w:p>
        </w:tc>
      </w:tr>
      <w:tr w:rsidR="00C601B0" w:rsidRPr="00B534AF" w:rsidTr="00FD12FA">
        <w:tc>
          <w:tcPr>
            <w:tcW w:w="9858" w:type="dxa"/>
            <w:gridSpan w:val="4"/>
            <w:vAlign w:val="center"/>
          </w:tcPr>
          <w:p w:rsidR="00C601B0" w:rsidRPr="00B534AF" w:rsidRDefault="00C601B0" w:rsidP="004A385A">
            <w:pPr>
              <w:spacing w:before="120"/>
              <w:jc w:val="center"/>
              <w:rPr>
                <w:rFonts w:ascii="Times New Roman" w:hAnsi="Times New Roman" w:cs="Times New Roman"/>
                <w:sz w:val="28"/>
                <w:szCs w:val="28"/>
              </w:rPr>
            </w:pPr>
            <w:r w:rsidRPr="00B534AF">
              <w:rPr>
                <w:rFonts w:ascii="Times New Roman" w:hAnsi="Times New Roman" w:cs="Times New Roman"/>
                <w:sz w:val="28"/>
                <w:szCs w:val="28"/>
              </w:rPr>
              <w:t>Факультет налогообложения и менеджмента</w:t>
            </w:r>
          </w:p>
        </w:tc>
      </w:tr>
      <w:tr w:rsidR="00C601B0" w:rsidRPr="00B534AF" w:rsidTr="00FD12FA">
        <w:tc>
          <w:tcPr>
            <w:tcW w:w="9858" w:type="dxa"/>
            <w:gridSpan w:val="4"/>
            <w:vAlign w:val="center"/>
          </w:tcPr>
          <w:p w:rsidR="00C601B0" w:rsidRPr="00B534AF" w:rsidRDefault="00C601B0" w:rsidP="004A385A">
            <w:pPr>
              <w:spacing w:before="120"/>
              <w:jc w:val="center"/>
              <w:rPr>
                <w:rFonts w:ascii="Times New Roman" w:hAnsi="Times New Roman" w:cs="Times New Roman"/>
                <w:b/>
                <w:sz w:val="28"/>
                <w:szCs w:val="28"/>
              </w:rPr>
            </w:pPr>
            <w:r w:rsidRPr="00B534AF">
              <w:rPr>
                <w:rFonts w:ascii="Times New Roman" w:hAnsi="Times New Roman" w:cs="Times New Roman"/>
                <w:b/>
                <w:sz w:val="28"/>
                <w:szCs w:val="28"/>
              </w:rPr>
              <w:t>Кафедра  «Менеджмент»</w:t>
            </w:r>
          </w:p>
          <w:p w:rsidR="00C601B0" w:rsidRPr="00B534AF" w:rsidRDefault="00C601B0" w:rsidP="004A385A">
            <w:pPr>
              <w:spacing w:before="120"/>
              <w:jc w:val="center"/>
              <w:rPr>
                <w:rFonts w:ascii="Times New Roman" w:hAnsi="Times New Roman" w:cs="Times New Roman"/>
                <w:sz w:val="28"/>
                <w:szCs w:val="28"/>
              </w:rPr>
            </w:pPr>
          </w:p>
        </w:tc>
      </w:tr>
      <w:tr w:rsidR="00C601B0" w:rsidRPr="00B534AF" w:rsidTr="00FD12FA">
        <w:tc>
          <w:tcPr>
            <w:tcW w:w="5520" w:type="dxa"/>
            <w:gridSpan w:val="2"/>
            <w:vAlign w:val="center"/>
          </w:tcPr>
          <w:p w:rsidR="00C601B0" w:rsidRPr="00B534AF" w:rsidRDefault="00C601B0" w:rsidP="004A385A">
            <w:pPr>
              <w:spacing w:before="120"/>
              <w:jc w:val="center"/>
              <w:rPr>
                <w:rFonts w:ascii="Times New Roman" w:hAnsi="Times New Roman" w:cs="Times New Roman"/>
                <w:b/>
                <w:sz w:val="28"/>
                <w:szCs w:val="28"/>
              </w:rPr>
            </w:pPr>
          </w:p>
        </w:tc>
        <w:tc>
          <w:tcPr>
            <w:tcW w:w="4338" w:type="dxa"/>
            <w:gridSpan w:val="2"/>
            <w:vAlign w:val="center"/>
          </w:tcPr>
          <w:p w:rsidR="00C601B0" w:rsidRPr="00B534AF" w:rsidRDefault="00C601B0" w:rsidP="004A385A">
            <w:pPr>
              <w:spacing w:before="120" w:line="360" w:lineRule="auto"/>
              <w:rPr>
                <w:rFonts w:ascii="Times New Roman" w:hAnsi="Times New Roman" w:cs="Times New Roman"/>
                <w:b/>
                <w:sz w:val="28"/>
                <w:szCs w:val="28"/>
              </w:rPr>
            </w:pPr>
          </w:p>
        </w:tc>
      </w:tr>
      <w:tr w:rsidR="00C601B0" w:rsidRPr="00B534AF" w:rsidTr="00FD12FA">
        <w:trPr>
          <w:trHeight w:val="737"/>
        </w:trPr>
        <w:tc>
          <w:tcPr>
            <w:tcW w:w="9858" w:type="dxa"/>
            <w:gridSpan w:val="4"/>
            <w:shd w:val="clear" w:color="auto" w:fill="auto"/>
            <w:vAlign w:val="center"/>
          </w:tcPr>
          <w:p w:rsidR="00C601B0" w:rsidRPr="00B534AF" w:rsidRDefault="00C601B0" w:rsidP="004A385A">
            <w:pPr>
              <w:jc w:val="center"/>
              <w:rPr>
                <w:rFonts w:ascii="Times New Roman" w:hAnsi="Times New Roman" w:cs="Times New Roman"/>
                <w:b/>
                <w:sz w:val="40"/>
                <w:szCs w:val="40"/>
              </w:rPr>
            </w:pPr>
          </w:p>
          <w:p w:rsidR="00C601B0" w:rsidRPr="00B534AF" w:rsidRDefault="00C601B0" w:rsidP="004A385A">
            <w:pPr>
              <w:jc w:val="center"/>
              <w:rPr>
                <w:rFonts w:ascii="Times New Roman" w:hAnsi="Times New Roman" w:cs="Times New Roman"/>
                <w:b/>
                <w:sz w:val="40"/>
                <w:szCs w:val="40"/>
              </w:rPr>
            </w:pPr>
          </w:p>
          <w:p w:rsidR="00C601B0" w:rsidRPr="00B534AF" w:rsidRDefault="00C601B0" w:rsidP="004A385A">
            <w:pPr>
              <w:jc w:val="center"/>
              <w:rPr>
                <w:rFonts w:ascii="Times New Roman" w:hAnsi="Times New Roman" w:cs="Times New Roman"/>
                <w:b/>
                <w:sz w:val="40"/>
                <w:szCs w:val="40"/>
              </w:rPr>
            </w:pPr>
            <w:r>
              <w:rPr>
                <w:rFonts w:ascii="Times New Roman" w:hAnsi="Times New Roman" w:cs="Times New Roman"/>
                <w:b/>
                <w:sz w:val="40"/>
                <w:szCs w:val="40"/>
              </w:rPr>
              <w:t>ДОКЛАД</w:t>
            </w:r>
          </w:p>
        </w:tc>
      </w:tr>
      <w:tr w:rsidR="00C601B0" w:rsidRPr="00B534AF" w:rsidTr="00FD12FA">
        <w:tc>
          <w:tcPr>
            <w:tcW w:w="9858" w:type="dxa"/>
            <w:gridSpan w:val="4"/>
          </w:tcPr>
          <w:p w:rsidR="00C601B0" w:rsidRPr="00B534AF" w:rsidRDefault="00C601B0" w:rsidP="004A385A">
            <w:pPr>
              <w:spacing w:before="120" w:after="120"/>
              <w:jc w:val="center"/>
              <w:rPr>
                <w:rFonts w:ascii="Times New Roman" w:hAnsi="Times New Roman" w:cs="Times New Roman"/>
                <w:sz w:val="28"/>
                <w:szCs w:val="28"/>
              </w:rPr>
            </w:pPr>
            <w:r w:rsidRPr="00B534AF">
              <w:rPr>
                <w:rFonts w:ascii="Times New Roman" w:hAnsi="Times New Roman" w:cs="Times New Roman"/>
                <w:sz w:val="28"/>
                <w:szCs w:val="28"/>
              </w:rPr>
              <w:t>на тему:</w:t>
            </w:r>
          </w:p>
        </w:tc>
      </w:tr>
      <w:tr w:rsidR="00C601B0" w:rsidRPr="00B534AF" w:rsidTr="00FD12FA">
        <w:trPr>
          <w:trHeight w:val="1878"/>
        </w:trPr>
        <w:tc>
          <w:tcPr>
            <w:tcW w:w="9858" w:type="dxa"/>
            <w:gridSpan w:val="4"/>
            <w:vAlign w:val="center"/>
          </w:tcPr>
          <w:p w:rsidR="00C601B0" w:rsidRPr="00C601B0" w:rsidRDefault="00C601B0" w:rsidP="004A385A">
            <w:pPr>
              <w:spacing w:line="360" w:lineRule="auto"/>
              <w:jc w:val="center"/>
              <w:rPr>
                <w:rFonts w:ascii="Times New Roman" w:hAnsi="Times New Roman" w:cs="Times New Roman"/>
                <w:b/>
                <w:sz w:val="32"/>
                <w:szCs w:val="32"/>
              </w:rPr>
            </w:pPr>
            <w:r w:rsidRPr="00C601B0">
              <w:rPr>
                <w:rFonts w:ascii="Times New Roman" w:hAnsi="Times New Roman" w:cs="Times New Roman"/>
                <w:b/>
                <w:sz w:val="32"/>
                <w:szCs w:val="32"/>
              </w:rPr>
              <w:t>«Закон композиции и пропорциональности в современных условиях»</w:t>
            </w:r>
          </w:p>
          <w:p w:rsidR="00C601B0" w:rsidRPr="00B534AF" w:rsidRDefault="00C601B0" w:rsidP="004A385A">
            <w:pPr>
              <w:spacing w:line="360" w:lineRule="auto"/>
              <w:jc w:val="center"/>
              <w:rPr>
                <w:rFonts w:ascii="Times New Roman" w:hAnsi="Times New Roman" w:cs="Times New Roman"/>
                <w:b/>
                <w:color w:val="FF0000"/>
                <w:sz w:val="28"/>
                <w:szCs w:val="28"/>
              </w:rPr>
            </w:pPr>
          </w:p>
        </w:tc>
      </w:tr>
      <w:tr w:rsidR="00C601B0" w:rsidRPr="00B534AF" w:rsidTr="00FD12FA">
        <w:trPr>
          <w:trHeight w:val="551"/>
        </w:trPr>
        <w:tc>
          <w:tcPr>
            <w:tcW w:w="9858" w:type="dxa"/>
            <w:gridSpan w:val="4"/>
            <w:vAlign w:val="center"/>
          </w:tcPr>
          <w:p w:rsidR="00C601B0" w:rsidRPr="00B534AF" w:rsidRDefault="00C601B0" w:rsidP="004A385A">
            <w:pPr>
              <w:spacing w:line="360" w:lineRule="auto"/>
              <w:jc w:val="center"/>
              <w:rPr>
                <w:rFonts w:ascii="Times New Roman" w:hAnsi="Times New Roman" w:cs="Times New Roman"/>
                <w:b/>
                <w:color w:val="FF0000"/>
                <w:sz w:val="32"/>
                <w:szCs w:val="32"/>
              </w:rPr>
            </w:pPr>
          </w:p>
        </w:tc>
      </w:tr>
      <w:tr w:rsidR="00C601B0" w:rsidRPr="00B534AF" w:rsidTr="00FD12FA">
        <w:tc>
          <w:tcPr>
            <w:tcW w:w="4329" w:type="dxa"/>
          </w:tcPr>
          <w:p w:rsidR="00C601B0" w:rsidRPr="00B534AF" w:rsidRDefault="00C601B0" w:rsidP="004A385A">
            <w:pPr>
              <w:jc w:val="center"/>
              <w:rPr>
                <w:rFonts w:ascii="Times New Roman" w:hAnsi="Times New Roman" w:cs="Times New Roman"/>
                <w:sz w:val="28"/>
                <w:szCs w:val="28"/>
              </w:rPr>
            </w:pPr>
          </w:p>
        </w:tc>
        <w:tc>
          <w:tcPr>
            <w:tcW w:w="1251" w:type="dxa"/>
            <w:gridSpan w:val="2"/>
          </w:tcPr>
          <w:p w:rsidR="00C601B0" w:rsidRPr="00B534AF" w:rsidRDefault="00C601B0" w:rsidP="004A385A">
            <w:pPr>
              <w:rPr>
                <w:rFonts w:ascii="Times New Roman" w:hAnsi="Times New Roman" w:cs="Times New Roman"/>
                <w:sz w:val="28"/>
                <w:szCs w:val="28"/>
              </w:rPr>
            </w:pPr>
          </w:p>
        </w:tc>
        <w:tc>
          <w:tcPr>
            <w:tcW w:w="4278" w:type="dxa"/>
          </w:tcPr>
          <w:p w:rsidR="00C601B0" w:rsidRPr="00B534AF" w:rsidRDefault="00C601B0" w:rsidP="004A385A">
            <w:pPr>
              <w:pStyle w:val="a3"/>
              <w:spacing w:after="0"/>
              <w:jc w:val="center"/>
              <w:rPr>
                <w:b/>
                <w:bCs/>
              </w:rPr>
            </w:pPr>
            <w:r w:rsidRPr="00B534AF">
              <w:rPr>
                <w:b/>
                <w:bCs/>
              </w:rPr>
              <w:t>ВЫПОЛНИЛА:</w:t>
            </w:r>
          </w:p>
          <w:p w:rsidR="00C601B0" w:rsidRPr="00B534AF" w:rsidRDefault="00C601B0" w:rsidP="004A385A">
            <w:pPr>
              <w:pStyle w:val="a3"/>
              <w:spacing w:after="0"/>
              <w:rPr>
                <w:sz w:val="16"/>
                <w:szCs w:val="16"/>
              </w:rPr>
            </w:pPr>
          </w:p>
          <w:p w:rsidR="00C601B0" w:rsidRPr="00B534AF" w:rsidRDefault="00C601B0" w:rsidP="004A385A">
            <w:pPr>
              <w:pStyle w:val="a3"/>
              <w:spacing w:after="0"/>
              <w:rPr>
                <w:bCs/>
                <w:sz w:val="28"/>
                <w:szCs w:val="28"/>
              </w:rPr>
            </w:pPr>
            <w:r w:rsidRPr="00B534AF">
              <w:rPr>
                <w:bCs/>
                <w:sz w:val="28"/>
                <w:szCs w:val="28"/>
              </w:rPr>
              <w:t>студентка ___</w:t>
            </w:r>
            <w:r>
              <w:rPr>
                <w:bCs/>
                <w:sz w:val="28"/>
                <w:szCs w:val="28"/>
              </w:rPr>
              <w:t>511</w:t>
            </w:r>
            <w:r w:rsidRPr="00B534AF">
              <w:rPr>
                <w:bCs/>
                <w:sz w:val="28"/>
                <w:szCs w:val="28"/>
              </w:rPr>
              <w:t>________ группы</w:t>
            </w:r>
          </w:p>
          <w:p w:rsidR="00C601B0" w:rsidRPr="00B534AF" w:rsidRDefault="00C601B0" w:rsidP="004A385A">
            <w:pPr>
              <w:pStyle w:val="a3"/>
              <w:spacing w:after="0"/>
              <w:rPr>
                <w:bCs/>
              </w:rPr>
            </w:pPr>
          </w:p>
          <w:p w:rsidR="00C601B0" w:rsidRPr="00C601B0" w:rsidRDefault="00C601B0" w:rsidP="00C601B0">
            <w:pPr>
              <w:pStyle w:val="a3"/>
              <w:spacing w:after="0" w:line="360" w:lineRule="auto"/>
              <w:rPr>
                <w:rFonts w:ascii="Times New Roman" w:hAnsi="Times New Roman" w:cs="Times New Roman"/>
                <w:sz w:val="28"/>
                <w:szCs w:val="28"/>
              </w:rPr>
            </w:pPr>
            <w:r w:rsidRPr="00C601B0">
              <w:rPr>
                <w:bCs/>
                <w:sz w:val="28"/>
                <w:szCs w:val="28"/>
              </w:rPr>
              <w:t>Адамян  Ханум</w:t>
            </w:r>
          </w:p>
        </w:tc>
      </w:tr>
      <w:tr w:rsidR="00C601B0" w:rsidRPr="00B534AF" w:rsidTr="00FD12FA">
        <w:tc>
          <w:tcPr>
            <w:tcW w:w="4329" w:type="dxa"/>
          </w:tcPr>
          <w:p w:rsidR="00C601B0" w:rsidRPr="00B534AF" w:rsidRDefault="00C601B0" w:rsidP="004A385A">
            <w:pPr>
              <w:rPr>
                <w:rFonts w:ascii="Times New Roman" w:hAnsi="Times New Roman" w:cs="Times New Roman"/>
                <w:sz w:val="28"/>
                <w:szCs w:val="28"/>
              </w:rPr>
            </w:pPr>
          </w:p>
        </w:tc>
        <w:tc>
          <w:tcPr>
            <w:tcW w:w="1251" w:type="dxa"/>
            <w:gridSpan w:val="2"/>
          </w:tcPr>
          <w:p w:rsidR="00C601B0" w:rsidRPr="00B534AF" w:rsidRDefault="00C601B0" w:rsidP="004A385A">
            <w:pPr>
              <w:rPr>
                <w:rFonts w:ascii="Times New Roman" w:hAnsi="Times New Roman" w:cs="Times New Roman"/>
                <w:sz w:val="28"/>
                <w:szCs w:val="28"/>
              </w:rPr>
            </w:pPr>
          </w:p>
        </w:tc>
        <w:tc>
          <w:tcPr>
            <w:tcW w:w="4278" w:type="dxa"/>
          </w:tcPr>
          <w:p w:rsidR="00C601B0" w:rsidRDefault="00C601B0" w:rsidP="004A385A">
            <w:pPr>
              <w:pStyle w:val="a3"/>
              <w:spacing w:after="0" w:line="360" w:lineRule="auto"/>
              <w:rPr>
                <w:bCs/>
                <w:sz w:val="16"/>
                <w:szCs w:val="16"/>
              </w:rPr>
            </w:pPr>
          </w:p>
          <w:p w:rsidR="00C601B0" w:rsidRPr="00B534AF" w:rsidRDefault="00C601B0" w:rsidP="004A385A">
            <w:pPr>
              <w:pStyle w:val="a3"/>
              <w:spacing w:after="0" w:line="360" w:lineRule="auto"/>
              <w:rPr>
                <w:bCs/>
                <w:sz w:val="16"/>
                <w:szCs w:val="16"/>
              </w:rPr>
            </w:pPr>
          </w:p>
          <w:p w:rsidR="00C601B0" w:rsidRPr="00B534AF" w:rsidRDefault="00C601B0" w:rsidP="004A385A">
            <w:pPr>
              <w:pStyle w:val="a3"/>
              <w:spacing w:after="0"/>
              <w:jc w:val="center"/>
              <w:rPr>
                <w:b/>
                <w:bCs/>
                <w:sz w:val="28"/>
                <w:szCs w:val="28"/>
              </w:rPr>
            </w:pPr>
            <w:r w:rsidRPr="00B534AF">
              <w:rPr>
                <w:b/>
                <w:bCs/>
                <w:sz w:val="28"/>
                <w:szCs w:val="28"/>
              </w:rPr>
              <w:t>Научный руководитель:</w:t>
            </w:r>
          </w:p>
          <w:p w:rsidR="00C601B0" w:rsidRPr="00B534AF" w:rsidRDefault="00C601B0" w:rsidP="004A385A">
            <w:pPr>
              <w:pStyle w:val="a3"/>
              <w:spacing w:after="0"/>
              <w:rPr>
                <w:bCs/>
              </w:rPr>
            </w:pPr>
          </w:p>
          <w:p w:rsidR="00C601B0" w:rsidRPr="00C601B0" w:rsidRDefault="00C601B0" w:rsidP="004A385A">
            <w:pPr>
              <w:pStyle w:val="a3"/>
              <w:spacing w:after="0"/>
              <w:rPr>
                <w:bCs/>
                <w:sz w:val="28"/>
                <w:szCs w:val="28"/>
              </w:rPr>
            </w:pPr>
            <w:r w:rsidRPr="00C601B0">
              <w:rPr>
                <w:bCs/>
                <w:sz w:val="28"/>
                <w:szCs w:val="28"/>
              </w:rPr>
              <w:t>преп. Рыльцева Татьяна Юрьена</w:t>
            </w:r>
          </w:p>
          <w:p w:rsidR="00C601B0" w:rsidRPr="00B534AF" w:rsidRDefault="00C601B0" w:rsidP="004A385A">
            <w:pPr>
              <w:spacing w:line="360" w:lineRule="auto"/>
              <w:rPr>
                <w:rFonts w:ascii="Times New Roman" w:hAnsi="Times New Roman" w:cs="Times New Roman"/>
                <w:sz w:val="28"/>
                <w:szCs w:val="28"/>
              </w:rPr>
            </w:pPr>
            <w:r w:rsidRPr="00B534AF">
              <w:rPr>
                <w:rFonts w:ascii="Times New Roman" w:hAnsi="Times New Roman" w:cs="Times New Roman"/>
                <w:sz w:val="28"/>
                <w:szCs w:val="28"/>
              </w:rPr>
              <w:t>___________________________</w:t>
            </w:r>
          </w:p>
        </w:tc>
      </w:tr>
      <w:tr w:rsidR="00C601B0" w:rsidRPr="00B534AF" w:rsidTr="00FD12FA">
        <w:tc>
          <w:tcPr>
            <w:tcW w:w="9858" w:type="dxa"/>
            <w:gridSpan w:val="4"/>
          </w:tcPr>
          <w:p w:rsidR="00C601B0" w:rsidRDefault="00C601B0" w:rsidP="004A385A">
            <w:pPr>
              <w:suppressAutoHyphens/>
              <w:rPr>
                <w:rFonts w:ascii="Times New Roman" w:hAnsi="Times New Roman" w:cs="Times New Roman"/>
                <w:sz w:val="28"/>
                <w:szCs w:val="28"/>
              </w:rPr>
            </w:pPr>
          </w:p>
          <w:p w:rsidR="00C601B0" w:rsidRDefault="00C601B0" w:rsidP="004A385A">
            <w:pPr>
              <w:suppressAutoHyphens/>
              <w:rPr>
                <w:rFonts w:ascii="Times New Roman" w:hAnsi="Times New Roman" w:cs="Times New Roman"/>
                <w:sz w:val="28"/>
                <w:szCs w:val="28"/>
              </w:rPr>
            </w:pPr>
          </w:p>
          <w:p w:rsidR="00C601B0" w:rsidRPr="00B534AF" w:rsidRDefault="00C601B0" w:rsidP="004A385A">
            <w:pPr>
              <w:suppressAutoHyphens/>
              <w:rPr>
                <w:rFonts w:ascii="Times New Roman" w:hAnsi="Times New Roman" w:cs="Times New Roman"/>
                <w:sz w:val="28"/>
                <w:szCs w:val="28"/>
              </w:rPr>
            </w:pPr>
          </w:p>
          <w:p w:rsidR="00C601B0" w:rsidRDefault="00C601B0" w:rsidP="004A385A">
            <w:pPr>
              <w:suppressAutoHyphens/>
              <w:rPr>
                <w:rFonts w:ascii="Times New Roman" w:hAnsi="Times New Roman" w:cs="Times New Roman"/>
                <w:sz w:val="28"/>
                <w:szCs w:val="28"/>
              </w:rPr>
            </w:pPr>
          </w:p>
          <w:p w:rsidR="00C601B0" w:rsidRPr="00B534AF" w:rsidRDefault="00C601B0" w:rsidP="004A385A">
            <w:pPr>
              <w:suppressAutoHyphens/>
              <w:rPr>
                <w:rFonts w:ascii="Times New Roman" w:hAnsi="Times New Roman" w:cs="Times New Roman"/>
                <w:sz w:val="28"/>
                <w:szCs w:val="28"/>
              </w:rPr>
            </w:pPr>
          </w:p>
          <w:p w:rsidR="00C601B0" w:rsidRPr="00B534AF" w:rsidRDefault="00C601B0" w:rsidP="004A385A">
            <w:pPr>
              <w:suppressAutoHyphens/>
              <w:rPr>
                <w:rFonts w:ascii="Times New Roman" w:hAnsi="Times New Roman" w:cs="Times New Roman"/>
                <w:sz w:val="28"/>
                <w:szCs w:val="28"/>
              </w:rPr>
            </w:pPr>
          </w:p>
          <w:p w:rsidR="00C601B0" w:rsidRPr="00B534AF" w:rsidRDefault="00C601B0" w:rsidP="004A385A">
            <w:pPr>
              <w:suppressAutoHyphens/>
              <w:jc w:val="center"/>
              <w:rPr>
                <w:rFonts w:ascii="Times New Roman" w:hAnsi="Times New Roman" w:cs="Times New Roman"/>
                <w:sz w:val="28"/>
                <w:szCs w:val="28"/>
              </w:rPr>
            </w:pPr>
            <w:r w:rsidRPr="00B534AF">
              <w:rPr>
                <w:rFonts w:ascii="Times New Roman" w:hAnsi="Times New Roman" w:cs="Times New Roman"/>
                <w:sz w:val="28"/>
                <w:szCs w:val="28"/>
              </w:rPr>
              <w:t xml:space="preserve">Ростов-на-Дону </w:t>
            </w:r>
          </w:p>
          <w:p w:rsidR="00C601B0" w:rsidRDefault="00C601B0" w:rsidP="004A385A">
            <w:pPr>
              <w:jc w:val="center"/>
              <w:rPr>
                <w:rFonts w:ascii="Times New Roman" w:hAnsi="Times New Roman" w:cs="Times New Roman"/>
                <w:sz w:val="28"/>
                <w:szCs w:val="28"/>
              </w:rPr>
            </w:pPr>
            <w:r>
              <w:rPr>
                <w:rFonts w:ascii="Times New Roman" w:hAnsi="Times New Roman" w:cs="Times New Roman"/>
                <w:sz w:val="28"/>
                <w:szCs w:val="28"/>
              </w:rPr>
              <w:t>2009</w:t>
            </w:r>
          </w:p>
          <w:p w:rsidR="00C601B0" w:rsidRDefault="00C601B0" w:rsidP="004A385A">
            <w:pPr>
              <w:jc w:val="center"/>
              <w:rPr>
                <w:rFonts w:ascii="Times New Roman" w:hAnsi="Times New Roman" w:cs="Times New Roman"/>
                <w:sz w:val="28"/>
                <w:szCs w:val="28"/>
              </w:rPr>
            </w:pPr>
          </w:p>
          <w:p w:rsidR="00C601B0" w:rsidRDefault="00C601B0" w:rsidP="004A385A">
            <w:pPr>
              <w:jc w:val="center"/>
              <w:rPr>
                <w:rFonts w:ascii="Times New Roman" w:hAnsi="Times New Roman" w:cs="Times New Roman"/>
                <w:sz w:val="28"/>
                <w:szCs w:val="28"/>
              </w:rPr>
            </w:pPr>
          </w:p>
          <w:p w:rsidR="00C601B0" w:rsidRDefault="00C601B0" w:rsidP="004A385A">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r>
              <w:rPr>
                <w:rFonts w:ascii="Times New Roman" w:hAnsi="Times New Roman" w:cs="Times New Roman"/>
                <w:sz w:val="28"/>
                <w:szCs w:val="28"/>
              </w:rPr>
              <w:t>Введение</w:t>
            </w:r>
          </w:p>
          <w:p w:rsidR="00C601B0" w:rsidRDefault="00C601B0" w:rsidP="00C601B0">
            <w:pPr>
              <w:rPr>
                <w:rFonts w:ascii="Times New Roman" w:hAnsi="Times New Roman" w:cs="Times New Roman"/>
                <w:sz w:val="28"/>
                <w:szCs w:val="28"/>
              </w:rPr>
            </w:pPr>
            <w:r>
              <w:rPr>
                <w:rFonts w:ascii="Times New Roman" w:hAnsi="Times New Roman" w:cs="Times New Roman"/>
                <w:sz w:val="28"/>
                <w:szCs w:val="28"/>
              </w:rPr>
              <w:t>1.</w:t>
            </w:r>
            <w:r w:rsidR="001F5B43">
              <w:rPr>
                <w:rFonts w:ascii="Times New Roman" w:hAnsi="Times New Roman" w:cs="Times New Roman"/>
                <w:sz w:val="28"/>
                <w:szCs w:val="28"/>
              </w:rPr>
              <w:t>Основные принципы закона композиции и пропорциональности</w:t>
            </w:r>
          </w:p>
          <w:p w:rsidR="00C601B0" w:rsidRDefault="00C601B0" w:rsidP="00C601B0">
            <w:pPr>
              <w:rPr>
                <w:rFonts w:ascii="Times New Roman" w:hAnsi="Times New Roman" w:cs="Times New Roman"/>
                <w:sz w:val="28"/>
                <w:szCs w:val="28"/>
              </w:rPr>
            </w:pPr>
            <w:r>
              <w:rPr>
                <w:rFonts w:ascii="Times New Roman" w:hAnsi="Times New Roman" w:cs="Times New Roman"/>
                <w:sz w:val="28"/>
                <w:szCs w:val="28"/>
              </w:rPr>
              <w:t>2.</w:t>
            </w:r>
            <w:r w:rsidR="00FD12FA">
              <w:rPr>
                <w:rFonts w:ascii="Times New Roman" w:hAnsi="Times New Roman" w:cs="Times New Roman"/>
                <w:sz w:val="28"/>
                <w:szCs w:val="28"/>
              </w:rPr>
              <w:t xml:space="preserve"> Закона композиции и пропорциональности</w:t>
            </w:r>
          </w:p>
          <w:p w:rsidR="00C601B0" w:rsidRDefault="00C601B0" w:rsidP="00C601B0">
            <w:pPr>
              <w:rPr>
                <w:rFonts w:ascii="Times New Roman" w:hAnsi="Times New Roman" w:cs="Times New Roman"/>
                <w:sz w:val="28"/>
                <w:szCs w:val="28"/>
              </w:rPr>
            </w:pPr>
            <w:r>
              <w:rPr>
                <w:rFonts w:ascii="Times New Roman" w:hAnsi="Times New Roman" w:cs="Times New Roman"/>
                <w:sz w:val="28"/>
                <w:szCs w:val="28"/>
              </w:rPr>
              <w:t>Заключение</w:t>
            </w:r>
          </w:p>
          <w:p w:rsidR="00C601B0" w:rsidRDefault="00C601B0" w:rsidP="00C601B0">
            <w:pPr>
              <w:rPr>
                <w:rFonts w:ascii="Times New Roman" w:hAnsi="Times New Roman" w:cs="Times New Roman"/>
                <w:sz w:val="28"/>
                <w:szCs w:val="28"/>
              </w:rPr>
            </w:pPr>
            <w:r>
              <w:rPr>
                <w:rFonts w:ascii="Times New Roman" w:hAnsi="Times New Roman" w:cs="Times New Roman"/>
                <w:sz w:val="28"/>
                <w:szCs w:val="28"/>
              </w:rPr>
              <w:t>Используемая литература</w:t>
            </w: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Default="00C601B0" w:rsidP="00C601B0">
            <w:pPr>
              <w:rPr>
                <w:rFonts w:ascii="Times New Roman" w:hAnsi="Times New Roman" w:cs="Times New Roman"/>
                <w:sz w:val="28"/>
                <w:szCs w:val="28"/>
              </w:rPr>
            </w:pPr>
          </w:p>
          <w:p w:rsidR="00C601B0" w:rsidRPr="001F5B43" w:rsidRDefault="00C601B0" w:rsidP="00C601B0">
            <w:pPr>
              <w:jc w:val="center"/>
              <w:rPr>
                <w:rFonts w:ascii="Times New Roman" w:hAnsi="Times New Roman" w:cs="Times New Roman"/>
                <w:sz w:val="32"/>
                <w:szCs w:val="32"/>
              </w:rPr>
            </w:pPr>
            <w:r w:rsidRPr="001F5B43">
              <w:rPr>
                <w:rFonts w:ascii="Times New Roman" w:hAnsi="Times New Roman" w:cs="Times New Roman"/>
                <w:sz w:val="32"/>
                <w:szCs w:val="32"/>
              </w:rPr>
              <w:t>Введение.</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Понятия «зависимость», «закон», «закономерность».</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В  любой  организации  имеются  управляемые,  частично  управляемые   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неуправляемые процессы. Каждый процесс включает 4 составляющие:</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  входное  воздействие  (вход)   (поступающая   информация,   распоряжение</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руководителя)</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 преобразование  входящего  воздействия  (обработка  вход  воздействия  по</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известным или новым алгоритмам)</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 результат преобразования  вод  воздействия  (управленческое  решение  или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исполнительское действие самого руководителя)</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  влияние  результата  на  входное  воздействие  (корректировка  алгоритма</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обработки начального входного воздействия или изменение его значения)</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Между входным воздействием и выходным  результатом  имеется  зависимость,</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кот  может  иметь  различный  вид:   табличный,   графический,   формульный,</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словесный.</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Зависимости могут быть объективными (формируются  независимо  от  воли  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сознания  людей)  и  субъективными  (формируются   людьми   для   реализации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глобальных  целей  организации  или  страны);  кратковременными   (например,</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зависимость  выбора   вариантов   решения   оперативного   планирования   от</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имеющегося времени)  и  долговременными  (например,  зависимость  заработной</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платы  работника  от  его   производительности);   моральными   (связаны   с</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соблюдением в обществе норм повеления  человека,  идеалов  добра  и  зла)  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аморальными (связаны с обычаями  и  традициями,  так  или  иначе  нарушающих</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права  человека.  Эти  зависимости  проявляются  в  незаконных  общественных</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формированиях или в  организациях,  находящихся  в  неестественных  условиях</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существования).</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Таким образом, все решения и поступки человека так или иначе  подчиняются</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некоторым осознанным или неосознанным зависимостям.</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Закон – это зависимость, которая либо  зафиксирована  в  законодательных</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документах; является  общепринятой  нормой  для  большой  группы  людей  или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организаций (такие нормы в Библии, Коране); получила признание  и  поддержку</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авторитетных ученых (законы организации).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Закономерность является частью закона. Закон или закономерность с позиций</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менеджмента можно представить как связь целей  управления  со  средствами  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методами их достижения. Таким  образом,  закон  имеет  механизм  действия  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механизм  использования.  Механизм  действия  заключается   в   формировании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зависимости выходных параметров от входных, а механизм использования  -  это</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набор  правил  и  норм  для  реализующего  механизм  действия  работника   с</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указанием перечня его прав и ответственности.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Законы организации.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Законы организации имеют в своем составе общее и особенное.  Общая  часть</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закона имеет механизм действия независимо от  географического  расположения,</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страны, сферы деятельности организации, а особенное – это та  часть  закона,</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которая  не  меняет  его  сути  и  отражает  особенности   организации   как</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социальной системы. (Например, общий  уровень  культуры  и  профессиональной</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подготовки).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Законы играют решающую роль в теории организации, в  том  числе  образуют</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теоретический фундамент, способствуют переходу от  эмпирического  подхода  к</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профессиональному,  позволяют  правильно  оценить  возникающую  ситуацию   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анализировать зарубежный опыт.</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Законы организации по важности делятся на 2 уровня:</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 основополагающие (законы синергии, самосохранения, развития)</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  менее  важные  (информативности-упорядоченности,  единства   синтеза   и</w:t>
            </w: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анализа, композиции и пропорциональности, специфические законы социальной</w:t>
            </w: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C601B0">
              <w:rPr>
                <w:rFonts w:ascii="Times New Roman" w:hAnsi="Times New Roman" w:cs="Times New Roman"/>
                <w:sz w:val="28"/>
                <w:szCs w:val="28"/>
              </w:rPr>
              <w:t xml:space="preserve">   организации).</w:t>
            </w: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1F5B43" w:rsidRDefault="001F5B43" w:rsidP="001F5B4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jc w:val="center"/>
              <w:rPr>
                <w:rFonts w:ascii="Times New Roman" w:hAnsi="Times New Roman" w:cs="Times New Roman"/>
                <w:sz w:val="32"/>
                <w:szCs w:val="32"/>
              </w:rPr>
            </w:pPr>
          </w:p>
          <w:p w:rsidR="00C601B0" w:rsidRPr="001F5B43" w:rsidRDefault="001F5B43" w:rsidP="001F5B4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jc w:val="center"/>
              <w:rPr>
                <w:rFonts w:ascii="Times New Roman" w:hAnsi="Times New Roman" w:cs="Times New Roman"/>
                <w:sz w:val="32"/>
                <w:szCs w:val="32"/>
              </w:rPr>
            </w:pPr>
            <w:r w:rsidRPr="001F5B43">
              <w:rPr>
                <w:rFonts w:ascii="Times New Roman" w:hAnsi="Times New Roman" w:cs="Times New Roman"/>
                <w:sz w:val="32"/>
                <w:szCs w:val="32"/>
              </w:rPr>
              <w:t>Основные принципы закона композиции и пропорциональности</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color w:val="000000"/>
                <w:sz w:val="28"/>
                <w:szCs w:val="28"/>
              </w:rPr>
              <w:t>В основе закона композиции и пропорциональности лежит ф илософия гармонии. В окружающем нас мире все приспособлено для совместного сосуществования. Все лишнее, избыточное постепенно уходит, а недостаточное постепенно развивается, достигая некоторого временного равновесия - гармонии. В таких случаях говорят о центростремительных (объединительных) и центробежных (разъединительных) процессах. В древнегреческой философии идеалом гармонии (от греч. &lt; harmonia &gt; - стройность, соразмерность) являлась космическая система с ее абсолютным порядком и организованностью. Синонимами слова &lt;гармония&gt; являются стиль, красота, счастливая семья, преуспевающая организация, музыкальные созвучия</w:t>
            </w:r>
            <w:r w:rsidR="004A385A">
              <w:rPr>
                <w:rFonts w:ascii="Times New Roman" w:hAnsi="Times New Roman" w:cs="Times New Roman"/>
                <w:color w:val="000000"/>
                <w:sz w:val="28"/>
                <w:szCs w:val="28"/>
                <w:vertAlign w:val="superscript"/>
              </w:rPr>
              <w:t>1</w:t>
            </w:r>
            <w:r w:rsidRPr="001F5B43">
              <w:rPr>
                <w:rFonts w:ascii="Times New Roman" w:hAnsi="Times New Roman" w:cs="Times New Roman"/>
                <w:color w:val="000000"/>
                <w:sz w:val="28"/>
                <w:szCs w:val="28"/>
              </w:rPr>
              <w:t xml:space="preserve">.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color w:val="000000"/>
                <w:sz w:val="28"/>
                <w:szCs w:val="28"/>
              </w:rPr>
              <w:t xml:space="preserve">В середине XIX в. экономисты Ф. Бастиа (Франция) и Г.Ч. Кэри (США) создали теорию гармонии интересов, в которой капитализм изображался как гармоническое общество, основанное на оказании различными классами взаимных услуг, причем услуги оказывают не только рабочие, но и капиталисты и землевладельцы. Гармония предполагает </w:t>
            </w:r>
            <w:r w:rsidRPr="001F5B43">
              <w:rPr>
                <w:rFonts w:ascii="Times New Roman" w:hAnsi="Times New Roman" w:cs="Times New Roman"/>
                <w:i/>
                <w:iCs/>
                <w:color w:val="000000"/>
                <w:sz w:val="28"/>
                <w:szCs w:val="28"/>
              </w:rPr>
              <w:t xml:space="preserve">наличие </w:t>
            </w:r>
            <w:r w:rsidRPr="001F5B43">
              <w:rPr>
                <w:rFonts w:ascii="Times New Roman" w:hAnsi="Times New Roman" w:cs="Times New Roman"/>
                <w:color w:val="000000"/>
                <w:sz w:val="28"/>
                <w:szCs w:val="28"/>
              </w:rPr>
              <w:t xml:space="preserve">совокупности элементов, процессов и их </w:t>
            </w:r>
            <w:r w:rsidRPr="001F5B43">
              <w:rPr>
                <w:rFonts w:ascii="Times New Roman" w:hAnsi="Times New Roman" w:cs="Times New Roman"/>
                <w:i/>
                <w:iCs/>
                <w:color w:val="000000"/>
                <w:sz w:val="28"/>
                <w:szCs w:val="28"/>
              </w:rPr>
              <w:t xml:space="preserve">соотносительность </w:t>
            </w:r>
            <w:r w:rsidRPr="001F5B43">
              <w:rPr>
                <w:rFonts w:ascii="Times New Roman" w:hAnsi="Times New Roman" w:cs="Times New Roman"/>
                <w:color w:val="000000"/>
                <w:sz w:val="28"/>
                <w:szCs w:val="28"/>
              </w:rPr>
              <w:t xml:space="preserve">(пропорциональность). На Земле, на Луне и даже на Марсе есть все необходимые элементы для живого организма: вода, кислород, углекислый газ и т.д. Однако только на планете Земля их соотношения приемлемы для его существования. Если какие-то пропорции этих составляющих существенно изме-нятся, например, уменьшится озоновый слой атмосферы, то про-изойдут серьезные изменения во флоре и фауне.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i/>
                <w:iCs/>
                <w:color w:val="000000"/>
                <w:sz w:val="28"/>
                <w:szCs w:val="28"/>
              </w:rPr>
              <w:t>Гармония - это естественный эволюционный процесс, происходящий на всех уровнях мировой цивилизации: государств, отраслей, организаций, семьи и даже одного человека</w:t>
            </w:r>
            <w:r w:rsidR="004A385A">
              <w:rPr>
                <w:rFonts w:ascii="Times New Roman" w:hAnsi="Times New Roman" w:cs="Times New Roman"/>
                <w:i/>
                <w:iCs/>
                <w:color w:val="000000"/>
                <w:sz w:val="28"/>
                <w:szCs w:val="28"/>
                <w:vertAlign w:val="superscript"/>
              </w:rPr>
              <w:t>2</w:t>
            </w:r>
            <w:r w:rsidRPr="001F5B43">
              <w:rPr>
                <w:rFonts w:ascii="Times New Roman" w:hAnsi="Times New Roman" w:cs="Times New Roman"/>
                <w:i/>
                <w:iCs/>
                <w:color w:val="000000"/>
                <w:sz w:val="28"/>
                <w:szCs w:val="28"/>
              </w:rPr>
              <w:t xml:space="preserve">.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color w:val="000000"/>
                <w:sz w:val="28"/>
                <w:szCs w:val="28"/>
              </w:rPr>
              <w:t xml:space="preserve">Гармонию следует рассматривать только субъективно (гармония для кого, для чего). Гармонизация элементов организации для получения прибыли существенно отличается от гармонизации элементов для комфортной работы персонала и т.д. Если конкретная цель не поставлена, то гармонизация все равно идет для какой-то неформальной цели. Гармонизацию остановить нельзя, а напра-вить можно. </w:t>
            </w:r>
          </w:p>
          <w:p w:rsidR="004A385A"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color w:val="000000"/>
                <w:sz w:val="28"/>
                <w:szCs w:val="28"/>
              </w:rPr>
              <w:t xml:space="preserve">Основная задача </w:t>
            </w:r>
            <w:r w:rsidRPr="001F5B43">
              <w:rPr>
                <w:rFonts w:ascii="Times New Roman" w:hAnsi="Times New Roman" w:cs="Times New Roman"/>
                <w:i/>
                <w:iCs/>
                <w:color w:val="000000"/>
                <w:sz w:val="28"/>
                <w:szCs w:val="28"/>
              </w:rPr>
              <w:t xml:space="preserve">просвещенного человека </w:t>
            </w:r>
            <w:r w:rsidRPr="001F5B43">
              <w:rPr>
                <w:rFonts w:ascii="Times New Roman" w:hAnsi="Times New Roman" w:cs="Times New Roman"/>
                <w:color w:val="000000"/>
                <w:sz w:val="28"/>
                <w:szCs w:val="28"/>
              </w:rPr>
              <w:t xml:space="preserve">состоит в том, чтобы не тормозить этот процесс. Торможение приводит к накаплива-нию несбалансированности элементов. Эта несбалансированность после достижения критической точки вызывает неестественный, революционный процесс гармонизации, предсказать результаты которого практически невозможно, можно лишь гадать. Примеров сколько угодно в нашей российской истории. Основная же задача </w:t>
            </w:r>
            <w:r w:rsidRPr="001F5B43">
              <w:rPr>
                <w:rFonts w:ascii="Times New Roman" w:hAnsi="Times New Roman" w:cs="Times New Roman"/>
                <w:i/>
                <w:iCs/>
                <w:color w:val="000000"/>
                <w:sz w:val="28"/>
                <w:szCs w:val="28"/>
              </w:rPr>
              <w:t xml:space="preserve">профессионального менеджера </w:t>
            </w:r>
            <w:r w:rsidRPr="001F5B43">
              <w:rPr>
                <w:rFonts w:ascii="Times New Roman" w:hAnsi="Times New Roman" w:cs="Times New Roman"/>
                <w:color w:val="000000"/>
                <w:sz w:val="28"/>
                <w:szCs w:val="28"/>
              </w:rPr>
              <w:t xml:space="preserve">состоит в том, чтобы помогать этому процессу, а еще - лучше упреждать его путем устранения причин возможного дисбаланса. </w:t>
            </w:r>
          </w:p>
          <w:p w:rsidR="004A385A" w:rsidRDefault="004A385A" w:rsidP="001F5B43">
            <w:pPr>
              <w:ind w:firstLine="400"/>
              <w:rPr>
                <w:rFonts w:ascii="Times New Roman" w:hAnsi="Times New Roman" w:cs="Times New Roman"/>
                <w:color w:val="000000"/>
                <w:sz w:val="28"/>
                <w:szCs w:val="28"/>
              </w:rPr>
            </w:pPr>
          </w:p>
          <w:p w:rsidR="004A385A" w:rsidRPr="004A385A" w:rsidRDefault="004A385A" w:rsidP="001F5B43">
            <w:pPr>
              <w:ind w:firstLine="400"/>
              <w:rPr>
                <w:rFonts w:ascii="Times New Roman" w:hAnsi="Times New Roman" w:cs="Times New Roman"/>
                <w:color w:val="000000"/>
              </w:rPr>
            </w:pPr>
          </w:p>
          <w:p w:rsidR="004A385A" w:rsidRPr="004A385A" w:rsidRDefault="004A385A" w:rsidP="001F5B43">
            <w:pPr>
              <w:ind w:firstLine="400"/>
              <w:rPr>
                <w:rFonts w:ascii="Times New Roman" w:hAnsi="Times New Roman" w:cs="Times New Roman"/>
                <w:color w:val="000000"/>
                <w:sz w:val="22"/>
                <w:szCs w:val="22"/>
              </w:rPr>
            </w:pPr>
            <w:r w:rsidRPr="004A385A">
              <w:rPr>
                <w:rFonts w:ascii="Times New Roman" w:hAnsi="Times New Roman" w:cs="Times New Roman"/>
                <w:color w:val="000000"/>
                <w:sz w:val="22"/>
                <w:szCs w:val="22"/>
              </w:rPr>
              <w:t>1.</w:t>
            </w:r>
            <w:r w:rsidRPr="004A385A">
              <w:rPr>
                <w:rFonts w:ascii="Times New Roman" w:hAnsi="Times New Roman"/>
                <w:sz w:val="22"/>
                <w:szCs w:val="22"/>
              </w:rPr>
              <w:t xml:space="preserve"> Экономический словарь.</w:t>
            </w:r>
          </w:p>
          <w:p w:rsidR="004A385A" w:rsidRPr="004A385A" w:rsidRDefault="004A385A" w:rsidP="001F5B43">
            <w:pPr>
              <w:ind w:firstLine="400"/>
              <w:rPr>
                <w:rFonts w:ascii="Times New Roman" w:hAnsi="Times New Roman" w:cs="Times New Roman"/>
                <w:color w:val="000000"/>
                <w:sz w:val="22"/>
                <w:szCs w:val="22"/>
              </w:rPr>
            </w:pPr>
            <w:r w:rsidRPr="004A385A">
              <w:rPr>
                <w:rFonts w:ascii="Times New Roman" w:hAnsi="Times New Roman" w:cs="Times New Roman"/>
                <w:color w:val="000000"/>
                <w:sz w:val="22"/>
                <w:szCs w:val="22"/>
              </w:rPr>
              <w:t>2.</w:t>
            </w:r>
            <w:r w:rsidRPr="004A385A">
              <w:rPr>
                <w:rFonts w:ascii="Times New Roman" w:hAnsi="Times New Roman"/>
                <w:sz w:val="22"/>
                <w:szCs w:val="22"/>
              </w:rPr>
              <w:t xml:space="preserve"> Экономический словарь.</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color w:val="000000"/>
                <w:sz w:val="28"/>
                <w:szCs w:val="28"/>
              </w:rPr>
              <w:t xml:space="preserve">Таким образом, гармония имеет системное начало, она объективна и не зависит от воли и желания человека, который мо-жет либо помочь ей, либо испортить естественный ее ход.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i/>
                <w:iCs/>
                <w:color w:val="000000"/>
                <w:sz w:val="28"/>
                <w:szCs w:val="28"/>
              </w:rPr>
              <w:t xml:space="preserve">Закон </w:t>
            </w:r>
            <w:r w:rsidRPr="001F5B43">
              <w:rPr>
                <w:rFonts w:ascii="Times New Roman" w:hAnsi="Times New Roman" w:cs="Times New Roman"/>
                <w:b/>
                <w:bCs/>
                <w:i/>
                <w:iCs/>
                <w:color w:val="000000"/>
                <w:sz w:val="28"/>
                <w:szCs w:val="28"/>
              </w:rPr>
              <w:t xml:space="preserve">композиции </w:t>
            </w:r>
            <w:r w:rsidRPr="001F5B43">
              <w:rPr>
                <w:rFonts w:ascii="Times New Roman" w:hAnsi="Times New Roman" w:cs="Times New Roman"/>
                <w:i/>
                <w:iCs/>
                <w:color w:val="000000"/>
                <w:sz w:val="28"/>
                <w:szCs w:val="28"/>
              </w:rPr>
              <w:t xml:space="preserve">и </w:t>
            </w:r>
            <w:r w:rsidRPr="001F5B43">
              <w:rPr>
                <w:rFonts w:ascii="Times New Roman" w:hAnsi="Times New Roman" w:cs="Times New Roman"/>
                <w:b/>
                <w:bCs/>
                <w:i/>
                <w:iCs/>
                <w:color w:val="000000"/>
                <w:sz w:val="28"/>
                <w:szCs w:val="28"/>
              </w:rPr>
              <w:t xml:space="preserve">прапорциональности </w:t>
            </w:r>
            <w:r w:rsidRPr="001F5B43">
              <w:rPr>
                <w:rFonts w:ascii="Times New Roman" w:hAnsi="Times New Roman" w:cs="Times New Roman"/>
                <w:color w:val="000000"/>
                <w:sz w:val="28"/>
                <w:szCs w:val="28"/>
              </w:rPr>
              <w:t xml:space="preserve">формулируется так: </w:t>
            </w:r>
            <w:r w:rsidRPr="001F5B43">
              <w:rPr>
                <w:rFonts w:ascii="Times New Roman" w:hAnsi="Times New Roman" w:cs="Times New Roman"/>
                <w:i/>
                <w:iCs/>
                <w:color w:val="000000"/>
                <w:sz w:val="28"/>
                <w:szCs w:val="28"/>
              </w:rPr>
              <w:t xml:space="preserve">каждая материальная система стремится сохранить в своей структуре все необходимые элементы (композицию), находящиеся в заданной соотносительности или заданном подчинении (пропорции).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color w:val="000000"/>
                <w:sz w:val="28"/>
                <w:szCs w:val="28"/>
              </w:rPr>
              <w:t xml:space="preserve">Сознательная реализация закона композиции и пропорциональности в организации требует обязательного использования набора принципов планирования, координации и полноты.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b/>
                <w:bCs/>
                <w:i/>
                <w:iCs/>
                <w:color w:val="000000"/>
                <w:sz w:val="28"/>
                <w:szCs w:val="28"/>
              </w:rPr>
              <w:t xml:space="preserve">Принцип планирования: </w:t>
            </w:r>
            <w:r w:rsidRPr="001F5B43">
              <w:rPr>
                <w:rFonts w:ascii="Times New Roman" w:hAnsi="Times New Roman" w:cs="Times New Roman"/>
                <w:i/>
                <w:iCs/>
                <w:color w:val="000000"/>
                <w:sz w:val="28"/>
                <w:szCs w:val="28"/>
              </w:rPr>
              <w:t xml:space="preserve">каждая организация должна иметь обоснованный план деятельности и развития.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color w:val="000000"/>
                <w:sz w:val="28"/>
                <w:szCs w:val="28"/>
              </w:rPr>
              <w:t xml:space="preserve">Пла-нирование связано с выработкой целей организации, согласован-ных с целями развития внутренней и внешней среды (работника, рынка, общества).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b/>
                <w:bCs/>
                <w:i/>
                <w:iCs/>
                <w:color w:val="000000"/>
                <w:sz w:val="28"/>
                <w:szCs w:val="28"/>
              </w:rPr>
              <w:t xml:space="preserve">Принцип координации: </w:t>
            </w:r>
            <w:r w:rsidRPr="001F5B43">
              <w:rPr>
                <w:rFonts w:ascii="Times New Roman" w:hAnsi="Times New Roman" w:cs="Times New Roman"/>
                <w:i/>
                <w:iCs/>
                <w:color w:val="000000"/>
                <w:sz w:val="28"/>
                <w:szCs w:val="28"/>
              </w:rPr>
              <w:t xml:space="preserve">каждая организация должна следить за стратегическими, тактическими и оперативными изменениями и вносить соответствующие коррективы в механизм выполнения. </w:t>
            </w:r>
            <w:r w:rsidRPr="001F5B43">
              <w:rPr>
                <w:rFonts w:ascii="Times New Roman" w:hAnsi="Times New Roman" w:cs="Times New Roman"/>
                <w:color w:val="000000"/>
                <w:sz w:val="28"/>
                <w:szCs w:val="28"/>
              </w:rPr>
              <w:t xml:space="preserve">Этот принцип реализует достаточные условия закона. </w:t>
            </w:r>
          </w:p>
          <w:p w:rsidR="001F5B43" w:rsidRP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b/>
                <w:bCs/>
                <w:i/>
                <w:iCs/>
                <w:color w:val="000000"/>
                <w:sz w:val="28"/>
                <w:szCs w:val="28"/>
              </w:rPr>
              <w:t xml:space="preserve">Принцип полноты </w:t>
            </w:r>
            <w:r w:rsidRPr="001F5B43">
              <w:rPr>
                <w:rFonts w:ascii="Times New Roman" w:hAnsi="Times New Roman" w:cs="Times New Roman"/>
                <w:i/>
                <w:iCs/>
                <w:color w:val="000000"/>
                <w:sz w:val="28"/>
                <w:szCs w:val="28"/>
              </w:rPr>
              <w:t xml:space="preserve">: каждая организация должна выполнять весь набор функций производства и управления на своем участке деятельности либо своими силами, либо с помощью привлеченных организаций. </w:t>
            </w:r>
            <w:r w:rsidRPr="001F5B43">
              <w:rPr>
                <w:rFonts w:ascii="Times New Roman" w:hAnsi="Times New Roman" w:cs="Times New Roman"/>
                <w:color w:val="000000"/>
                <w:sz w:val="28"/>
                <w:szCs w:val="28"/>
              </w:rPr>
              <w:t>Этот принцип реализует необходимые условия закона</w:t>
            </w:r>
            <w:r w:rsidR="004A385A">
              <w:rPr>
                <w:rFonts w:ascii="Times New Roman" w:hAnsi="Times New Roman" w:cs="Times New Roman"/>
                <w:color w:val="000000"/>
                <w:sz w:val="28"/>
                <w:szCs w:val="28"/>
                <w:vertAlign w:val="superscript"/>
              </w:rPr>
              <w:t>3</w:t>
            </w:r>
            <w:r w:rsidRPr="001F5B43">
              <w:rPr>
                <w:rFonts w:ascii="Times New Roman" w:hAnsi="Times New Roman" w:cs="Times New Roman"/>
                <w:color w:val="000000"/>
                <w:sz w:val="28"/>
                <w:szCs w:val="28"/>
              </w:rPr>
              <w:t xml:space="preserve">. </w:t>
            </w:r>
          </w:p>
          <w:p w:rsidR="001F5B43" w:rsidRDefault="001F5B43" w:rsidP="001F5B43">
            <w:pPr>
              <w:ind w:firstLine="400"/>
              <w:rPr>
                <w:rFonts w:ascii="Times New Roman" w:hAnsi="Times New Roman" w:cs="Times New Roman"/>
                <w:color w:val="000000"/>
                <w:sz w:val="28"/>
                <w:szCs w:val="28"/>
              </w:rPr>
            </w:pPr>
            <w:r w:rsidRPr="001F5B43">
              <w:rPr>
                <w:rFonts w:ascii="Times New Roman" w:hAnsi="Times New Roman" w:cs="Times New Roman"/>
                <w:color w:val="000000"/>
                <w:sz w:val="28"/>
                <w:szCs w:val="28"/>
              </w:rPr>
              <w:t xml:space="preserve">Вывод. Практика использования закона состоит в обоснованном выборе необходимых элементов организации и обеспечении требуемой их пропорции. </w:t>
            </w: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1F5B43" w:rsidRDefault="001F5B43" w:rsidP="001F5B43">
            <w:pPr>
              <w:ind w:firstLine="400"/>
              <w:rPr>
                <w:rFonts w:ascii="Times New Roman" w:hAnsi="Times New Roman" w:cs="Times New Roman"/>
                <w:color w:val="000000"/>
                <w:sz w:val="28"/>
                <w:szCs w:val="28"/>
              </w:rPr>
            </w:pPr>
          </w:p>
          <w:p w:rsidR="004A385A" w:rsidRPr="004A385A" w:rsidRDefault="004A385A" w:rsidP="004A385A">
            <w:pPr>
              <w:spacing w:before="100" w:beforeAutospacing="1" w:after="100" w:afterAutospacing="1"/>
              <w:rPr>
                <w:rFonts w:ascii="Times New Roman" w:hAnsi="Times New Roman"/>
                <w:sz w:val="22"/>
                <w:szCs w:val="22"/>
              </w:rPr>
            </w:pPr>
            <w:r w:rsidRPr="004A385A">
              <w:rPr>
                <w:rFonts w:ascii="Times New Roman" w:hAnsi="Times New Roman" w:cs="Times New Roman"/>
                <w:color w:val="000000"/>
                <w:sz w:val="22"/>
                <w:szCs w:val="22"/>
              </w:rPr>
              <w:t>3.</w:t>
            </w:r>
            <w:r w:rsidRPr="004A385A">
              <w:rPr>
                <w:rFonts w:ascii="Times New Roman" w:hAnsi="Times New Roman"/>
                <w:sz w:val="22"/>
                <w:szCs w:val="22"/>
              </w:rPr>
              <w:t xml:space="preserve"> Иванова Т.Ю., Приходько В.И.Теория организации: учебник для вузов.-М.: Кнорус.2006.</w:t>
            </w:r>
          </w:p>
          <w:p w:rsidR="001F5B43" w:rsidRDefault="001F5B43" w:rsidP="001F5B43">
            <w:pPr>
              <w:ind w:firstLine="400"/>
              <w:rPr>
                <w:rFonts w:ascii="Times New Roman" w:hAnsi="Times New Roman" w:cs="Times New Roman"/>
                <w:color w:val="000000"/>
                <w:sz w:val="28"/>
                <w:szCs w:val="28"/>
              </w:rPr>
            </w:pPr>
          </w:p>
          <w:p w:rsidR="004A385A" w:rsidRDefault="004A385A" w:rsidP="004A385A">
            <w:pPr>
              <w:rPr>
                <w:rFonts w:ascii="Times New Roman" w:hAnsi="Times New Roman" w:cs="Times New Roman"/>
                <w:color w:val="000000"/>
                <w:sz w:val="28"/>
                <w:szCs w:val="28"/>
              </w:rPr>
            </w:pPr>
          </w:p>
          <w:p w:rsidR="001F5B43" w:rsidRDefault="001F5B43" w:rsidP="004A385A">
            <w:pPr>
              <w:jc w:val="center"/>
              <w:rPr>
                <w:rFonts w:ascii="Times New Roman" w:hAnsi="Times New Roman" w:cs="Times New Roman"/>
                <w:color w:val="000000"/>
                <w:sz w:val="32"/>
                <w:szCs w:val="32"/>
              </w:rPr>
            </w:pPr>
            <w:r w:rsidRPr="001F5B43">
              <w:rPr>
                <w:rFonts w:ascii="Times New Roman" w:hAnsi="Times New Roman" w:cs="Times New Roman"/>
                <w:color w:val="000000"/>
                <w:sz w:val="32"/>
                <w:szCs w:val="32"/>
              </w:rPr>
              <w:t>Закон композиции и пропорциональности</w:t>
            </w:r>
          </w:p>
          <w:p w:rsidR="001F5B43" w:rsidRDefault="00FD12FA" w:rsidP="001F5B43">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F5B43" w:rsidRPr="001F5B43">
              <w:rPr>
                <w:rFonts w:ascii="Times New Roman" w:hAnsi="Times New Roman" w:cs="Times New Roman"/>
                <w:color w:val="000000"/>
                <w:sz w:val="28"/>
                <w:szCs w:val="28"/>
              </w:rPr>
              <w:t>Каждая материальная система стремится сохранить в своей структуре все необходимые элементы, находящиеся в заданной соотносительности или заданном подчинении.</w:t>
            </w:r>
            <w:r w:rsidR="001F5B43" w:rsidRPr="001F5B43">
              <w:rPr>
                <w:rFonts w:ascii="Times New Roman" w:hAnsi="Times New Roman" w:cs="Times New Roman"/>
                <w:color w:val="000000"/>
                <w:sz w:val="28"/>
                <w:szCs w:val="28"/>
              </w:rPr>
              <w:br/>
              <w:t>       Принцип планирования – каждая организация должна иметь обоснованный план деятельности развития. Принцип координации – каждая организация должна следить за стратегическими, тактическими и оперативными изменениями и вносить соответствующие коррективы в механизм выполнения. Принцип полноты – каждая организация должна выполнять весь набор функций производства и управления на своём участке деятельности либо своими силами, либо с помощью привлечённых организаций</w:t>
            </w:r>
            <w:r w:rsidR="004A385A">
              <w:rPr>
                <w:rFonts w:ascii="Times New Roman" w:hAnsi="Times New Roman" w:cs="Times New Roman"/>
                <w:color w:val="000000"/>
                <w:sz w:val="28"/>
                <w:szCs w:val="28"/>
                <w:vertAlign w:val="superscript"/>
              </w:rPr>
              <w:t>4</w:t>
            </w:r>
            <w:r w:rsidR="001F5B43" w:rsidRPr="001F5B43">
              <w:rPr>
                <w:rFonts w:ascii="Times New Roman" w:hAnsi="Times New Roman" w:cs="Times New Roman"/>
                <w:color w:val="000000"/>
                <w:sz w:val="28"/>
                <w:szCs w:val="28"/>
              </w:rPr>
              <w:t>.</w:t>
            </w:r>
            <w:r w:rsidR="001F5B43" w:rsidRPr="001F5B43">
              <w:rPr>
                <w:rFonts w:ascii="Times New Roman" w:hAnsi="Times New Roman" w:cs="Times New Roman"/>
                <w:color w:val="000000"/>
                <w:sz w:val="28"/>
                <w:szCs w:val="28"/>
              </w:rPr>
              <w:br/>
              <w:t>       </w:t>
            </w:r>
          </w:p>
          <w:p w:rsidR="001F5B43" w:rsidRDefault="001F5B43" w:rsidP="001F5B43">
            <w:pPr>
              <w:spacing w:before="100" w:beforeAutospacing="1" w:after="100" w:afterAutospacing="1"/>
              <w:rPr>
                <w:rFonts w:ascii="Times New Roman" w:hAnsi="Times New Roman" w:cs="Times New Roman"/>
                <w:color w:val="000000"/>
                <w:sz w:val="28"/>
                <w:szCs w:val="28"/>
              </w:rPr>
            </w:pPr>
            <w:r w:rsidRPr="001F5B43">
              <w:rPr>
                <w:rFonts w:ascii="Times New Roman" w:hAnsi="Times New Roman" w:cs="Times New Roman"/>
                <w:color w:val="000000"/>
                <w:sz w:val="28"/>
                <w:szCs w:val="28"/>
              </w:rPr>
              <w:t> </w:t>
            </w:r>
            <w:r w:rsidR="00FD12FA">
              <w:rPr>
                <w:rFonts w:ascii="Times New Roman" w:hAnsi="Times New Roman" w:cs="Times New Roman"/>
                <w:color w:val="000000"/>
                <w:sz w:val="28"/>
                <w:szCs w:val="28"/>
              </w:rPr>
              <w:t xml:space="preserve">  </w:t>
            </w:r>
            <w:r w:rsidRPr="001F5B43">
              <w:rPr>
                <w:rFonts w:ascii="Times New Roman" w:hAnsi="Times New Roman" w:cs="Times New Roman"/>
                <w:b/>
                <w:bCs/>
                <w:color w:val="000000"/>
                <w:sz w:val="28"/>
                <w:szCs w:val="28"/>
              </w:rPr>
              <w:t>Руководитель и подчиненные не знают о законе.</w:t>
            </w:r>
            <w:r w:rsidRPr="001F5B43">
              <w:rPr>
                <w:rFonts w:ascii="Times New Roman" w:hAnsi="Times New Roman" w:cs="Times New Roman"/>
                <w:color w:val="000000"/>
                <w:sz w:val="28"/>
                <w:szCs w:val="28"/>
              </w:rPr>
              <w:t> </w:t>
            </w:r>
            <w:r w:rsidRPr="001F5B43">
              <w:rPr>
                <w:rFonts w:ascii="Times New Roman" w:hAnsi="Times New Roman" w:cs="Times New Roman"/>
                <w:color w:val="000000"/>
                <w:sz w:val="28"/>
                <w:szCs w:val="28"/>
              </w:rPr>
              <w:br/>
              <w:t>       Любая стихийность приводит к самонастройке элементов: выполняемых функций, отношений между персоналом, набору целей и задач. Так, при функциональной подготовке организации ряд обязательных базовых функций не включается в функциональную структуру, например, управление технической безопасностью, управление маркетингом, стратегическое управление, представительная деятельность. Однако дальнейшая практическая деятельность организации потребует их выполнения (условие композиции). И, как правило, данные функции поручают работникам смежных подразделений, поверхностно их знающих, т. е. объем и качество их исполнения (пропорциональность) не будут оптимальными. Таким образом, методом проб и ошибок организация постепенно придет к нужному набору функций и приемлемой пропорциональности их выполнения.</w:t>
            </w:r>
            <w:r w:rsidRPr="001F5B43">
              <w:rPr>
                <w:rFonts w:ascii="Times New Roman" w:hAnsi="Times New Roman" w:cs="Times New Roman"/>
                <w:color w:val="000000"/>
                <w:sz w:val="28"/>
                <w:szCs w:val="28"/>
              </w:rPr>
              <w:br/>
              <w:t>        </w:t>
            </w:r>
          </w:p>
          <w:p w:rsidR="001F5B43" w:rsidRDefault="00FD12FA" w:rsidP="001F5B43">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001F5B43" w:rsidRPr="001F5B43">
              <w:rPr>
                <w:rFonts w:ascii="Times New Roman" w:hAnsi="Times New Roman" w:cs="Times New Roman"/>
                <w:b/>
                <w:bCs/>
                <w:color w:val="000000"/>
                <w:sz w:val="28"/>
                <w:szCs w:val="28"/>
              </w:rPr>
              <w:t>Руководитель знает о законе, а его подчиненные нет.</w:t>
            </w:r>
            <w:r w:rsidR="001F5B43" w:rsidRPr="001F5B43">
              <w:rPr>
                <w:rFonts w:ascii="Times New Roman" w:hAnsi="Times New Roman" w:cs="Times New Roman"/>
                <w:color w:val="000000"/>
                <w:sz w:val="28"/>
                <w:szCs w:val="28"/>
              </w:rPr>
              <w:t> В своей деятельности руководитель, знающий данный закон, будет основываться на наборе целей организации, которые и определят направление гармонизации. Однако, как показывает практика, основная масса персонала не знакома с целями организации или не поддерживает все их. Поэтому конкретные действия руководителя по формированию требуемого набора элементов и их пропорциональности не всегда будут осознанно поддержаны. Эффективность работы организации во многом будет определяться профессионализмом руководителя и его способностями по убеждению подчиненных в правильности реализуемых мероприятий.</w:t>
            </w:r>
            <w:r w:rsidR="001F5B43" w:rsidRPr="001F5B43">
              <w:rPr>
                <w:rFonts w:ascii="Times New Roman" w:hAnsi="Times New Roman" w:cs="Times New Roman"/>
                <w:color w:val="000000"/>
                <w:sz w:val="28"/>
                <w:szCs w:val="28"/>
              </w:rPr>
              <w:br/>
              <w:t>       </w:t>
            </w:r>
          </w:p>
          <w:p w:rsidR="00FD12FA" w:rsidRDefault="00FD12FA" w:rsidP="001F5B43">
            <w:pPr>
              <w:spacing w:before="100" w:beforeAutospacing="1" w:after="100" w:afterAutospacing="1"/>
              <w:rPr>
                <w:rFonts w:ascii="Times New Roman" w:hAnsi="Times New Roman" w:cs="Times New Roman"/>
                <w:color w:val="000000"/>
                <w:sz w:val="28"/>
                <w:szCs w:val="28"/>
              </w:rPr>
            </w:pPr>
          </w:p>
          <w:p w:rsidR="004A385A" w:rsidRPr="004A385A" w:rsidRDefault="004A385A" w:rsidP="004A385A">
            <w:pPr>
              <w:rPr>
                <w:rFonts w:ascii="Times New Roman" w:hAnsi="Times New Roman" w:cs="Times New Roman"/>
                <w:sz w:val="22"/>
                <w:szCs w:val="22"/>
              </w:rPr>
            </w:pPr>
            <w:r w:rsidRPr="004A385A">
              <w:rPr>
                <w:rFonts w:ascii="Times New Roman" w:hAnsi="Times New Roman" w:cs="Times New Roman"/>
                <w:color w:val="000000"/>
                <w:sz w:val="22"/>
                <w:szCs w:val="22"/>
              </w:rPr>
              <w:t>4.</w:t>
            </w:r>
            <w:r w:rsidRPr="004A385A">
              <w:rPr>
                <w:rFonts w:ascii="Times New Roman" w:hAnsi="Times New Roman" w:cs="Times New Roman"/>
                <w:sz w:val="22"/>
                <w:szCs w:val="22"/>
              </w:rPr>
              <w:t xml:space="preserve"> Латфуллин Г.Р., Райченко А.В. Теория организации: Учебник для ВУЗов. - СПб.: Питер, 2005. </w:t>
            </w: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1F5B43" w:rsidP="001F5B43">
            <w:pPr>
              <w:spacing w:before="100" w:beforeAutospacing="1" w:after="100" w:afterAutospacing="1"/>
              <w:rPr>
                <w:rFonts w:ascii="Times New Roman" w:hAnsi="Times New Roman" w:cs="Times New Roman"/>
                <w:color w:val="000000"/>
                <w:sz w:val="28"/>
                <w:szCs w:val="28"/>
              </w:rPr>
            </w:pPr>
            <w:r w:rsidRPr="001F5B43">
              <w:rPr>
                <w:rFonts w:ascii="Times New Roman" w:hAnsi="Times New Roman" w:cs="Times New Roman"/>
                <w:color w:val="000000"/>
                <w:sz w:val="28"/>
                <w:szCs w:val="28"/>
              </w:rPr>
              <w:t> </w:t>
            </w:r>
            <w:r w:rsidR="00FD12FA">
              <w:rPr>
                <w:rFonts w:ascii="Times New Roman" w:hAnsi="Times New Roman" w:cs="Times New Roman"/>
                <w:color w:val="000000"/>
                <w:sz w:val="28"/>
                <w:szCs w:val="28"/>
              </w:rPr>
              <w:t xml:space="preserve">  </w:t>
            </w:r>
            <w:r w:rsidRPr="001F5B43">
              <w:rPr>
                <w:rFonts w:ascii="Times New Roman" w:hAnsi="Times New Roman" w:cs="Times New Roman"/>
                <w:b/>
                <w:bCs/>
                <w:color w:val="000000"/>
                <w:sz w:val="28"/>
                <w:szCs w:val="28"/>
              </w:rPr>
              <w:t>Руководитель и подчиненные знают о законе</w:t>
            </w:r>
            <w:r w:rsidRPr="001F5B43">
              <w:rPr>
                <w:rFonts w:ascii="Times New Roman" w:hAnsi="Times New Roman" w:cs="Times New Roman"/>
                <w:color w:val="000000"/>
                <w:sz w:val="28"/>
                <w:szCs w:val="28"/>
              </w:rPr>
              <w:t> . Результат действия закона будет проявляться в постоянном совершенствовании системы производства и управления, создании команды единомышленников, существенном снижении издержек производства. Все это, естественно, приведет к снижению себестоимости производства и увеличению конкурентоспособности организации. При этом весь персонал осознанно в рамках своих полномочий и ответственности вносит свой вклад в позитивное действие закона</w:t>
            </w:r>
            <w:r w:rsidR="004A385A">
              <w:rPr>
                <w:rFonts w:ascii="Times New Roman" w:hAnsi="Times New Roman" w:cs="Times New Roman"/>
                <w:color w:val="000000"/>
                <w:sz w:val="28"/>
                <w:szCs w:val="28"/>
                <w:vertAlign w:val="superscript"/>
              </w:rPr>
              <w:t>5</w:t>
            </w:r>
            <w:r w:rsidRPr="001F5B43">
              <w:rPr>
                <w:rFonts w:ascii="Times New Roman" w:hAnsi="Times New Roman" w:cs="Times New Roman"/>
                <w:color w:val="000000"/>
                <w:sz w:val="28"/>
                <w:szCs w:val="28"/>
              </w:rPr>
              <w:t>.</w:t>
            </w: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FD12FA" w:rsidRDefault="00FD12FA" w:rsidP="001F5B43">
            <w:pPr>
              <w:spacing w:before="100" w:beforeAutospacing="1" w:after="100" w:afterAutospacing="1"/>
              <w:rPr>
                <w:rFonts w:ascii="Times New Roman" w:hAnsi="Times New Roman" w:cs="Times New Roman"/>
                <w:color w:val="000000"/>
                <w:sz w:val="28"/>
                <w:szCs w:val="28"/>
              </w:rPr>
            </w:pPr>
          </w:p>
          <w:p w:rsidR="004A385A" w:rsidRPr="004A385A" w:rsidRDefault="004A385A" w:rsidP="004A385A">
            <w:pPr>
              <w:spacing w:before="100" w:beforeAutospacing="1" w:after="100" w:afterAutospacing="1"/>
              <w:rPr>
                <w:rFonts w:ascii="Times New Roman" w:hAnsi="Times New Roman" w:cs="Times New Roman"/>
                <w:color w:val="000000"/>
                <w:sz w:val="22"/>
                <w:szCs w:val="22"/>
              </w:rPr>
            </w:pPr>
            <w:r w:rsidRPr="004A385A">
              <w:rPr>
                <w:rFonts w:ascii="Times New Roman" w:hAnsi="Times New Roman" w:cs="Times New Roman"/>
                <w:color w:val="000000"/>
                <w:sz w:val="22"/>
                <w:szCs w:val="22"/>
              </w:rPr>
              <w:t>5.</w:t>
            </w:r>
            <w:r w:rsidRPr="004A385A">
              <w:rPr>
                <w:rFonts w:ascii="Times New Roman" w:hAnsi="Times New Roman"/>
                <w:sz w:val="22"/>
                <w:szCs w:val="22"/>
              </w:rPr>
              <w:t xml:space="preserve"> Мильнер Б.З. Теория организации. М., 2006</w:t>
            </w:r>
          </w:p>
          <w:p w:rsidR="00FD12FA" w:rsidRDefault="00FD12FA" w:rsidP="004A385A">
            <w:pPr>
              <w:spacing w:before="100" w:beforeAutospacing="1" w:after="100" w:afterAutospacing="1"/>
              <w:jc w:val="center"/>
              <w:rPr>
                <w:rFonts w:ascii="Times New Roman" w:hAnsi="Times New Roman" w:cs="Times New Roman"/>
                <w:color w:val="000000"/>
                <w:sz w:val="32"/>
                <w:szCs w:val="32"/>
              </w:rPr>
            </w:pPr>
            <w:r>
              <w:rPr>
                <w:rFonts w:ascii="Times New Roman" w:hAnsi="Times New Roman" w:cs="Times New Roman"/>
                <w:color w:val="000000"/>
                <w:sz w:val="32"/>
                <w:szCs w:val="32"/>
              </w:rPr>
              <w:t>З</w:t>
            </w:r>
            <w:r w:rsidRPr="00FD12FA">
              <w:rPr>
                <w:rFonts w:ascii="Times New Roman" w:hAnsi="Times New Roman" w:cs="Times New Roman"/>
                <w:color w:val="000000"/>
                <w:sz w:val="32"/>
                <w:szCs w:val="32"/>
              </w:rPr>
              <w:t>аключение</w:t>
            </w:r>
          </w:p>
          <w:p w:rsidR="00FD12FA" w:rsidRPr="00FD12FA" w:rsidRDefault="00FD12FA" w:rsidP="00FD12FA">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    К</w:t>
            </w:r>
            <w:r w:rsidRPr="00FD12FA">
              <w:rPr>
                <w:rFonts w:ascii="Times New Roman" w:hAnsi="Times New Roman" w:cs="Times New Roman"/>
                <w:sz w:val="28"/>
                <w:szCs w:val="28"/>
              </w:rPr>
              <w:t>аждая система стремится приобрести, создать или сохранить в своей структуре все необходимые ресурсы, которые находятся в заданной пропорции. В аналитическом виде закон можно продемонстрировать так:</w:t>
            </w:r>
          </w:p>
          <w:p w:rsidR="00FD12FA" w:rsidRPr="00FD12FA" w:rsidRDefault="00FD12FA" w:rsidP="00FD12FA">
            <w:pPr>
              <w:spacing w:before="100" w:beforeAutospacing="1" w:after="100" w:afterAutospacing="1"/>
              <w:rPr>
                <w:rFonts w:ascii="Times New Roman" w:hAnsi="Times New Roman" w:cs="Times New Roman"/>
                <w:sz w:val="28"/>
                <w:szCs w:val="28"/>
              </w:rPr>
            </w:pPr>
            <w:r w:rsidRPr="00FD12FA">
              <w:rPr>
                <w:rFonts w:ascii="Times New Roman" w:hAnsi="Times New Roman" w:cs="Times New Roman"/>
                <w:sz w:val="28"/>
                <w:szCs w:val="28"/>
              </w:rPr>
              <w:t>R «&gt; N -&gt; max К, =</w:t>
            </w:r>
          </w:p>
          <w:p w:rsidR="00FD12FA" w:rsidRPr="00FD12FA" w:rsidRDefault="00FD12FA" w:rsidP="00FD12FA">
            <w:pPr>
              <w:ind w:firstLine="400"/>
              <w:rPr>
                <w:rFonts w:ascii="Times New Roman" w:hAnsi="Times New Roman" w:cs="Times New Roman"/>
                <w:color w:val="000000"/>
                <w:sz w:val="28"/>
                <w:szCs w:val="28"/>
              </w:rPr>
            </w:pPr>
            <w:r w:rsidRPr="00FD12FA">
              <w:rPr>
                <w:rFonts w:ascii="Times New Roman" w:hAnsi="Times New Roman" w:cs="Times New Roman"/>
                <w:sz w:val="28"/>
                <w:szCs w:val="28"/>
              </w:rPr>
              <w:t>где R - набор ресурсов;</w:t>
            </w:r>
            <w:r w:rsidRPr="00FD12FA">
              <w:rPr>
                <w:rFonts w:ascii="Times New Roman" w:hAnsi="Times New Roman" w:cs="Times New Roman"/>
                <w:sz w:val="28"/>
                <w:szCs w:val="28"/>
              </w:rPr>
              <w:br/>
              <w:t>N - пропорциональность (композиция);</w:t>
            </w:r>
            <w:r w:rsidRPr="00FD12FA">
              <w:rPr>
                <w:rFonts w:ascii="Times New Roman" w:hAnsi="Times New Roman" w:cs="Times New Roman"/>
                <w:sz w:val="28"/>
                <w:szCs w:val="28"/>
              </w:rPr>
              <w:br/>
              <w:t>/С - коэффициент пропорциональности;</w:t>
            </w:r>
            <w:r w:rsidRPr="00FD12FA">
              <w:rPr>
                <w:rFonts w:ascii="Times New Roman" w:hAnsi="Times New Roman" w:cs="Times New Roman"/>
                <w:sz w:val="28"/>
                <w:szCs w:val="28"/>
              </w:rPr>
              <w:br/>
              <w:t>R, - конкретный ресурс.</w:t>
            </w:r>
            <w:r w:rsidRPr="00FD12FA">
              <w:rPr>
                <w:rFonts w:ascii="Times New Roman" w:hAnsi="Times New Roman" w:cs="Times New Roman"/>
                <w:sz w:val="28"/>
                <w:szCs w:val="28"/>
              </w:rPr>
              <w:br/>
            </w:r>
          </w:p>
          <w:p w:rsidR="00FD12FA" w:rsidRDefault="00FD12FA" w:rsidP="00FD12F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F5B43">
              <w:rPr>
                <w:rFonts w:ascii="Times New Roman" w:hAnsi="Times New Roman" w:cs="Times New Roman"/>
                <w:color w:val="000000"/>
                <w:sz w:val="28"/>
                <w:szCs w:val="28"/>
              </w:rPr>
              <w:t xml:space="preserve">Вывод. Практика использования закона состоит в обоснованном выборе необходимых элементов организации и обеспечении требуемой их пропорции. </w:t>
            </w: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FD12FA" w:rsidRDefault="00FD12FA" w:rsidP="00FD12FA">
            <w:pPr>
              <w:rPr>
                <w:rFonts w:ascii="Times New Roman" w:hAnsi="Times New Roman" w:cs="Times New Roman"/>
                <w:color w:val="000000"/>
                <w:sz w:val="28"/>
                <w:szCs w:val="28"/>
              </w:rPr>
            </w:pPr>
          </w:p>
          <w:p w:rsidR="004A385A" w:rsidRDefault="004A385A" w:rsidP="00FD12FA">
            <w:pPr>
              <w:jc w:val="center"/>
              <w:rPr>
                <w:rFonts w:ascii="Times New Roman" w:hAnsi="Times New Roman" w:cs="Times New Roman"/>
                <w:color w:val="000000"/>
                <w:sz w:val="28"/>
                <w:szCs w:val="28"/>
              </w:rPr>
            </w:pPr>
          </w:p>
          <w:p w:rsidR="004A385A" w:rsidRDefault="004A385A" w:rsidP="00FD12FA">
            <w:pPr>
              <w:jc w:val="center"/>
              <w:rPr>
                <w:rFonts w:ascii="Times New Roman" w:hAnsi="Times New Roman" w:cs="Times New Roman"/>
                <w:color w:val="000000"/>
                <w:sz w:val="28"/>
                <w:szCs w:val="28"/>
              </w:rPr>
            </w:pPr>
          </w:p>
          <w:p w:rsidR="004A385A" w:rsidRDefault="004A385A" w:rsidP="00FD12FA">
            <w:pPr>
              <w:jc w:val="center"/>
              <w:rPr>
                <w:rFonts w:ascii="Times New Roman" w:hAnsi="Times New Roman" w:cs="Times New Roman"/>
                <w:color w:val="000000"/>
                <w:sz w:val="28"/>
                <w:szCs w:val="28"/>
              </w:rPr>
            </w:pPr>
          </w:p>
          <w:p w:rsidR="004A385A" w:rsidRDefault="004A385A" w:rsidP="00FD12FA">
            <w:pPr>
              <w:jc w:val="center"/>
              <w:rPr>
                <w:rFonts w:ascii="Times New Roman" w:hAnsi="Times New Roman" w:cs="Times New Roman"/>
                <w:color w:val="000000"/>
                <w:sz w:val="28"/>
                <w:szCs w:val="28"/>
              </w:rPr>
            </w:pPr>
          </w:p>
          <w:p w:rsidR="00FD12FA" w:rsidRPr="00FD12FA" w:rsidRDefault="00FD12FA" w:rsidP="00FD12FA">
            <w:pPr>
              <w:jc w:val="center"/>
              <w:rPr>
                <w:rFonts w:ascii="Times New Roman" w:hAnsi="Times New Roman" w:cs="Times New Roman"/>
                <w:color w:val="000000"/>
                <w:sz w:val="28"/>
                <w:szCs w:val="28"/>
              </w:rPr>
            </w:pPr>
            <w:r w:rsidRPr="00FD12FA">
              <w:rPr>
                <w:rFonts w:ascii="Times New Roman" w:hAnsi="Times New Roman" w:cs="Times New Roman"/>
                <w:color w:val="000000"/>
                <w:sz w:val="28"/>
                <w:szCs w:val="28"/>
              </w:rPr>
              <w:t>Используемая литература</w:t>
            </w:r>
          </w:p>
          <w:p w:rsidR="004A385A" w:rsidRDefault="004A385A" w:rsidP="00FD12FA">
            <w:pPr>
              <w:ind w:left="-32"/>
              <w:rPr>
                <w:rFonts w:ascii="Times New Roman" w:hAnsi="Times New Roman" w:cs="Times New Roman"/>
                <w:sz w:val="28"/>
                <w:szCs w:val="28"/>
              </w:rPr>
            </w:pPr>
          </w:p>
          <w:p w:rsidR="004A385A" w:rsidRDefault="004A385A" w:rsidP="004A385A">
            <w:pPr>
              <w:spacing w:before="100" w:beforeAutospacing="1" w:after="100" w:afterAutospacing="1"/>
              <w:rPr>
                <w:rFonts w:ascii="Times New Roman" w:hAnsi="Times New Roman"/>
                <w:sz w:val="28"/>
                <w:szCs w:val="28"/>
              </w:rPr>
            </w:pPr>
            <w:r>
              <w:rPr>
                <w:rFonts w:ascii="Times New Roman" w:hAnsi="Times New Roman"/>
                <w:sz w:val="28"/>
                <w:szCs w:val="28"/>
              </w:rPr>
              <w:t>1.Иванова Т.Ю., Приходько В.И.Теория организации: учебник для вузов.-М.: Кнорус.2006.</w:t>
            </w:r>
          </w:p>
          <w:p w:rsidR="00FD12FA" w:rsidRPr="00FD12FA" w:rsidRDefault="004A385A" w:rsidP="004A385A">
            <w:pPr>
              <w:rPr>
                <w:rFonts w:ascii="Times New Roman" w:hAnsi="Times New Roman" w:cs="Times New Roman"/>
                <w:sz w:val="28"/>
                <w:szCs w:val="28"/>
              </w:rPr>
            </w:pPr>
            <w:r>
              <w:rPr>
                <w:rFonts w:ascii="Times New Roman" w:hAnsi="Times New Roman" w:cs="Times New Roman"/>
                <w:sz w:val="28"/>
                <w:szCs w:val="28"/>
              </w:rPr>
              <w:t>2.</w:t>
            </w:r>
            <w:r w:rsidR="00FD12FA" w:rsidRPr="00FD12FA">
              <w:rPr>
                <w:rFonts w:ascii="Times New Roman" w:hAnsi="Times New Roman" w:cs="Times New Roman"/>
                <w:sz w:val="28"/>
                <w:szCs w:val="28"/>
              </w:rPr>
              <w:t xml:space="preserve">Латфуллин Г.Р., Райченко А.В. Теория организации: Учебник для ВУЗов. - СПб.: Питер, 2005. </w:t>
            </w:r>
          </w:p>
          <w:p w:rsidR="004A385A" w:rsidRPr="00FD12FA" w:rsidRDefault="004A385A" w:rsidP="004A385A">
            <w:pPr>
              <w:spacing w:before="100" w:beforeAutospacing="1" w:after="100" w:afterAutospacing="1"/>
              <w:rPr>
                <w:rFonts w:ascii="Times New Roman" w:hAnsi="Times New Roman" w:cs="Times New Roman"/>
                <w:color w:val="000000"/>
                <w:sz w:val="32"/>
                <w:szCs w:val="32"/>
              </w:rPr>
            </w:pPr>
            <w:r>
              <w:rPr>
                <w:rFonts w:ascii="Times New Roman" w:hAnsi="Times New Roman"/>
                <w:sz w:val="28"/>
                <w:szCs w:val="28"/>
              </w:rPr>
              <w:t>3.Мильнер Б.З. Теория организации. М., 2006</w:t>
            </w:r>
          </w:p>
          <w:p w:rsidR="001F5B43" w:rsidRDefault="004A385A" w:rsidP="00FD12FA">
            <w:pPr>
              <w:spacing w:before="100" w:beforeAutospacing="1" w:after="100" w:afterAutospacing="1"/>
              <w:rPr>
                <w:rFonts w:ascii="Times New Roman" w:hAnsi="Times New Roman"/>
                <w:sz w:val="28"/>
                <w:szCs w:val="28"/>
              </w:rPr>
            </w:pPr>
            <w:r>
              <w:rPr>
                <w:rFonts w:ascii="Times New Roman" w:hAnsi="Times New Roman"/>
                <w:sz w:val="28"/>
                <w:szCs w:val="28"/>
              </w:rPr>
              <w:t>4.</w:t>
            </w:r>
            <w:r w:rsidR="00FD12FA">
              <w:rPr>
                <w:rFonts w:ascii="Times New Roman" w:hAnsi="Times New Roman"/>
                <w:sz w:val="28"/>
                <w:szCs w:val="28"/>
              </w:rPr>
              <w:t>Экономичес</w:t>
            </w:r>
            <w:r w:rsidR="00FD12FA" w:rsidRPr="008E5632">
              <w:rPr>
                <w:rFonts w:ascii="Times New Roman" w:hAnsi="Times New Roman"/>
                <w:sz w:val="28"/>
                <w:szCs w:val="28"/>
              </w:rPr>
              <w:t>кий словарь</w:t>
            </w:r>
            <w:r w:rsidR="00FD12FA">
              <w:rPr>
                <w:rFonts w:ascii="Times New Roman" w:hAnsi="Times New Roman"/>
                <w:sz w:val="28"/>
                <w:szCs w:val="28"/>
              </w:rPr>
              <w:t>.</w:t>
            </w:r>
          </w:p>
          <w:p w:rsidR="001F5B43" w:rsidRPr="008164FB" w:rsidRDefault="001F5B43" w:rsidP="001F5B43">
            <w:pPr>
              <w:spacing w:before="100" w:beforeAutospacing="1" w:after="240"/>
              <w:rPr>
                <w:color w:val="000000"/>
                <w:sz w:val="18"/>
                <w:szCs w:val="18"/>
              </w:rPr>
            </w:pPr>
          </w:p>
          <w:p w:rsidR="001F5B43" w:rsidRPr="001F5B43" w:rsidRDefault="001F5B43" w:rsidP="001F5B43">
            <w:pPr>
              <w:rPr>
                <w:rFonts w:ascii="Times New Roman" w:hAnsi="Times New Roman" w:cs="Times New Roman"/>
                <w:color w:val="000000"/>
                <w:sz w:val="32"/>
                <w:szCs w:val="32"/>
              </w:rPr>
            </w:pPr>
          </w:p>
          <w:p w:rsidR="001F5B43" w:rsidRDefault="001F5B43" w:rsidP="001F5B43"/>
          <w:p w:rsidR="001F5B43" w:rsidRDefault="001F5B43" w:rsidP="001F5B4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Times New Roman" w:hAnsi="Times New Roman" w:cs="Times New Roman"/>
                <w:sz w:val="28"/>
                <w:szCs w:val="28"/>
              </w:rPr>
            </w:pPr>
          </w:p>
          <w:p w:rsidR="001F5B43" w:rsidRPr="001F5B43" w:rsidRDefault="001F5B43" w:rsidP="001F5B4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5"/>
              <w:rPr>
                <w:rFonts w:ascii="Times New Roman" w:hAnsi="Times New Roman" w:cs="Times New Roman"/>
                <w:sz w:val="28"/>
                <w:szCs w:val="28"/>
              </w:rPr>
            </w:pPr>
          </w:p>
          <w:p w:rsidR="001F5B43" w:rsidRPr="001F5B43" w:rsidRDefault="001F5B43" w:rsidP="001F5B43">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Pr="00C601B0"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C601B0" w:rsidRPr="0080659C" w:rsidRDefault="00C601B0" w:rsidP="00C6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C601B0" w:rsidRPr="00B534AF" w:rsidRDefault="00C601B0" w:rsidP="00C601B0">
            <w:pPr>
              <w:rPr>
                <w:rFonts w:ascii="Times New Roman" w:hAnsi="Times New Roman" w:cs="Times New Roman"/>
                <w:sz w:val="28"/>
                <w:szCs w:val="28"/>
              </w:rPr>
            </w:pPr>
          </w:p>
        </w:tc>
      </w:tr>
    </w:tbl>
    <w:p w:rsidR="006156DE" w:rsidRDefault="006156DE">
      <w:bookmarkStart w:id="0" w:name="_GoBack"/>
      <w:bookmarkEnd w:id="0"/>
    </w:p>
    <w:sectPr w:rsidR="006156DE" w:rsidSect="00615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E3D6F"/>
    <w:multiLevelType w:val="hybridMultilevel"/>
    <w:tmpl w:val="92EA8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1B0"/>
    <w:rsid w:val="00157126"/>
    <w:rsid w:val="001F5B43"/>
    <w:rsid w:val="00332E4D"/>
    <w:rsid w:val="004A385A"/>
    <w:rsid w:val="006156DE"/>
    <w:rsid w:val="00722DA2"/>
    <w:rsid w:val="00C601B0"/>
    <w:rsid w:val="00D74729"/>
    <w:rsid w:val="00FD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F67BF-BE4E-4070-A256-D7E6EC8E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1B0"/>
    <w:pPr>
      <w:widowControl w:val="0"/>
      <w:autoSpaceDE w:val="0"/>
      <w:autoSpaceDN w:val="0"/>
      <w:adjustRightInd w:val="0"/>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01B0"/>
    <w:pPr>
      <w:spacing w:after="120"/>
    </w:pPr>
  </w:style>
  <w:style w:type="character" w:customStyle="1" w:styleId="a4">
    <w:name w:val="Основной текст Знак"/>
    <w:basedOn w:val="a0"/>
    <w:link w:val="a3"/>
    <w:rsid w:val="00C601B0"/>
    <w:rPr>
      <w:rFonts w:ascii="Arial" w:eastAsia="Times New Roman" w:hAnsi="Arial" w:cs="Arial"/>
      <w:sz w:val="20"/>
      <w:szCs w:val="20"/>
      <w:lang w:eastAsia="ru-RU"/>
    </w:rPr>
  </w:style>
  <w:style w:type="paragraph" w:styleId="a5">
    <w:name w:val="List Paragraph"/>
    <w:basedOn w:val="a"/>
    <w:uiPriority w:val="34"/>
    <w:qFormat/>
    <w:rsid w:val="001F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мишура</dc:creator>
  <cp:keywords/>
  <cp:lastModifiedBy>admin</cp:lastModifiedBy>
  <cp:revision>2</cp:revision>
  <dcterms:created xsi:type="dcterms:W3CDTF">2014-04-17T18:10:00Z</dcterms:created>
  <dcterms:modified xsi:type="dcterms:W3CDTF">2014-04-17T18:10:00Z</dcterms:modified>
</cp:coreProperties>
</file>