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0C" w:rsidRDefault="00F0521D" w:rsidP="00C2610C">
      <w:pPr>
        <w:pStyle w:val="a3"/>
        <w:suppressAutoHyphens/>
        <w:spacing w:before="0" w:beforeAutospacing="0" w:after="0" w:afterAutospacing="0" w:line="360" w:lineRule="auto"/>
        <w:ind w:firstLine="709"/>
        <w:jc w:val="center"/>
        <w:rPr>
          <w:sz w:val="28"/>
          <w:szCs w:val="28"/>
        </w:rPr>
      </w:pPr>
      <w:r w:rsidRPr="00C2610C">
        <w:rPr>
          <w:sz w:val="28"/>
          <w:szCs w:val="28"/>
        </w:rPr>
        <w:t>Министерство сельского хозяйства</w:t>
      </w: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r w:rsidRPr="00C2610C">
        <w:rPr>
          <w:sz w:val="28"/>
          <w:szCs w:val="28"/>
        </w:rPr>
        <w:t>Государственный Университет по Землеустройству</w:t>
      </w: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r w:rsidRPr="00C2610C">
        <w:rPr>
          <w:sz w:val="28"/>
          <w:szCs w:val="28"/>
        </w:rPr>
        <w:t xml:space="preserve">Кафедра </w:t>
      </w:r>
      <w:r w:rsidR="00D42397" w:rsidRPr="00C2610C">
        <w:rPr>
          <w:sz w:val="28"/>
          <w:szCs w:val="28"/>
        </w:rPr>
        <w:t>земельного права</w:t>
      </w: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C2610C" w:rsidRPr="00AD213A" w:rsidRDefault="00C2610C" w:rsidP="00C2610C">
      <w:pPr>
        <w:pStyle w:val="a3"/>
        <w:suppressAutoHyphens/>
        <w:spacing w:before="0" w:beforeAutospacing="0" w:after="0" w:afterAutospacing="0" w:line="360" w:lineRule="auto"/>
        <w:ind w:firstLine="709"/>
        <w:jc w:val="center"/>
        <w:rPr>
          <w:sz w:val="28"/>
          <w:szCs w:val="28"/>
        </w:rPr>
      </w:pPr>
    </w:p>
    <w:p w:rsidR="00C2610C" w:rsidRPr="00AD213A" w:rsidRDefault="00C2610C" w:rsidP="00C2610C">
      <w:pPr>
        <w:pStyle w:val="a3"/>
        <w:suppressAutoHyphens/>
        <w:spacing w:before="0" w:beforeAutospacing="0" w:after="0" w:afterAutospacing="0" w:line="360" w:lineRule="auto"/>
        <w:ind w:firstLine="709"/>
        <w:jc w:val="center"/>
        <w:rPr>
          <w:sz w:val="28"/>
          <w:szCs w:val="28"/>
        </w:rPr>
      </w:pPr>
    </w:p>
    <w:p w:rsidR="00C2610C" w:rsidRPr="00AD213A" w:rsidRDefault="00C2610C" w:rsidP="00C2610C">
      <w:pPr>
        <w:pStyle w:val="a3"/>
        <w:suppressAutoHyphens/>
        <w:spacing w:before="0" w:beforeAutospacing="0" w:after="0" w:afterAutospacing="0" w:line="360" w:lineRule="auto"/>
        <w:ind w:firstLine="709"/>
        <w:jc w:val="center"/>
        <w:rPr>
          <w:sz w:val="28"/>
          <w:szCs w:val="28"/>
        </w:rPr>
      </w:pPr>
    </w:p>
    <w:p w:rsidR="00C2610C" w:rsidRDefault="00D42397" w:rsidP="00C2610C">
      <w:pPr>
        <w:pStyle w:val="a3"/>
        <w:suppressAutoHyphens/>
        <w:spacing w:before="0" w:beforeAutospacing="0" w:after="0" w:afterAutospacing="0" w:line="360" w:lineRule="auto"/>
        <w:ind w:firstLine="709"/>
        <w:jc w:val="center"/>
        <w:rPr>
          <w:sz w:val="28"/>
          <w:szCs w:val="28"/>
        </w:rPr>
      </w:pPr>
      <w:r w:rsidRPr="00C2610C">
        <w:rPr>
          <w:sz w:val="28"/>
          <w:szCs w:val="28"/>
        </w:rPr>
        <w:t>Реферат по экологическому</w:t>
      </w:r>
      <w:r w:rsidR="00C2610C">
        <w:rPr>
          <w:sz w:val="28"/>
          <w:szCs w:val="28"/>
        </w:rPr>
        <w:t xml:space="preserve"> </w:t>
      </w:r>
      <w:r w:rsidR="00F0521D" w:rsidRPr="00C2610C">
        <w:rPr>
          <w:sz w:val="28"/>
          <w:szCs w:val="28"/>
        </w:rPr>
        <w:t>праву</w:t>
      </w: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r w:rsidRPr="00C2610C">
        <w:rPr>
          <w:sz w:val="28"/>
          <w:szCs w:val="28"/>
        </w:rPr>
        <w:t>на тему:</w:t>
      </w:r>
    </w:p>
    <w:p w:rsidR="00C2610C" w:rsidRDefault="00C2610C" w:rsidP="00C2610C">
      <w:pPr>
        <w:pStyle w:val="a3"/>
        <w:suppressAutoHyphens/>
        <w:spacing w:before="0" w:beforeAutospacing="0" w:after="0" w:afterAutospacing="0" w:line="360" w:lineRule="auto"/>
        <w:ind w:firstLine="709"/>
        <w:jc w:val="center"/>
        <w:rPr>
          <w:sz w:val="28"/>
          <w:szCs w:val="28"/>
        </w:rPr>
      </w:pPr>
    </w:p>
    <w:p w:rsidR="00F0521D" w:rsidRPr="00C2610C" w:rsidRDefault="00D42397" w:rsidP="00C2610C">
      <w:pPr>
        <w:pStyle w:val="a3"/>
        <w:suppressAutoHyphens/>
        <w:spacing w:before="0" w:beforeAutospacing="0" w:after="0" w:afterAutospacing="0" w:line="360" w:lineRule="auto"/>
        <w:ind w:firstLine="709"/>
        <w:jc w:val="center"/>
        <w:rPr>
          <w:sz w:val="28"/>
        </w:rPr>
      </w:pPr>
      <w:r w:rsidRPr="00C2610C">
        <w:rPr>
          <w:sz w:val="28"/>
          <w:szCs w:val="28"/>
        </w:rPr>
        <w:t>Законодательное обеспечение права граждан на экологическую информацию</w:t>
      </w: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F0521D" w:rsidRPr="00C2610C" w:rsidRDefault="00F0521D" w:rsidP="00C2610C">
      <w:pPr>
        <w:pStyle w:val="a3"/>
        <w:suppressAutoHyphens/>
        <w:spacing w:before="0" w:beforeAutospacing="0" w:after="0" w:afterAutospacing="0" w:line="360" w:lineRule="auto"/>
        <w:ind w:firstLine="709"/>
        <w:jc w:val="center"/>
        <w:rPr>
          <w:sz w:val="28"/>
          <w:szCs w:val="28"/>
        </w:rPr>
      </w:pPr>
    </w:p>
    <w:p w:rsidR="00F0521D" w:rsidRPr="00C2610C" w:rsidRDefault="00F0521D" w:rsidP="00C2610C">
      <w:pPr>
        <w:pStyle w:val="a3"/>
        <w:suppressAutoHyphens/>
        <w:spacing w:before="0" w:beforeAutospacing="0" w:after="0" w:afterAutospacing="0" w:line="360" w:lineRule="auto"/>
        <w:ind w:firstLine="709"/>
        <w:jc w:val="both"/>
        <w:rPr>
          <w:sz w:val="28"/>
          <w:szCs w:val="28"/>
        </w:rPr>
      </w:pPr>
      <w:r w:rsidRPr="00C2610C">
        <w:rPr>
          <w:sz w:val="28"/>
          <w:szCs w:val="28"/>
        </w:rPr>
        <w:t>Выполнила:</w:t>
      </w:r>
    </w:p>
    <w:p w:rsidR="00F0521D" w:rsidRPr="00C2610C" w:rsidRDefault="00F0521D" w:rsidP="00C2610C">
      <w:pPr>
        <w:pStyle w:val="a3"/>
        <w:suppressAutoHyphens/>
        <w:spacing w:before="0" w:beforeAutospacing="0" w:after="0" w:afterAutospacing="0" w:line="360" w:lineRule="auto"/>
        <w:ind w:firstLine="709"/>
        <w:jc w:val="both"/>
        <w:rPr>
          <w:sz w:val="28"/>
          <w:szCs w:val="28"/>
        </w:rPr>
      </w:pPr>
      <w:r w:rsidRPr="00C2610C">
        <w:rPr>
          <w:sz w:val="28"/>
          <w:szCs w:val="28"/>
        </w:rPr>
        <w:t>Студентка 5 курса</w:t>
      </w:r>
    </w:p>
    <w:p w:rsidR="00F0521D" w:rsidRPr="00C2610C" w:rsidRDefault="00F0521D" w:rsidP="00C2610C">
      <w:pPr>
        <w:pStyle w:val="a3"/>
        <w:suppressAutoHyphens/>
        <w:spacing w:before="0" w:beforeAutospacing="0" w:after="0" w:afterAutospacing="0" w:line="360" w:lineRule="auto"/>
        <w:ind w:firstLine="709"/>
        <w:jc w:val="both"/>
        <w:rPr>
          <w:sz w:val="28"/>
          <w:szCs w:val="28"/>
        </w:rPr>
      </w:pPr>
      <w:r w:rsidRPr="00C2610C">
        <w:rPr>
          <w:sz w:val="28"/>
          <w:szCs w:val="28"/>
        </w:rPr>
        <w:t>юридического факультета</w:t>
      </w: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p>
    <w:p w:rsidR="00C2610C" w:rsidRDefault="00C2610C" w:rsidP="00AD213A">
      <w:pPr>
        <w:pStyle w:val="a3"/>
        <w:suppressAutoHyphens/>
        <w:spacing w:before="0" w:beforeAutospacing="0" w:after="0" w:afterAutospacing="0" w:line="360" w:lineRule="auto"/>
        <w:ind w:firstLine="709"/>
        <w:jc w:val="center"/>
        <w:rPr>
          <w:sz w:val="28"/>
          <w:szCs w:val="28"/>
        </w:rPr>
      </w:pPr>
    </w:p>
    <w:p w:rsidR="00F0521D" w:rsidRPr="00C2610C" w:rsidRDefault="00F0521D" w:rsidP="00AD213A">
      <w:pPr>
        <w:pStyle w:val="a3"/>
        <w:suppressAutoHyphens/>
        <w:spacing w:before="0" w:beforeAutospacing="0" w:after="0" w:afterAutospacing="0" w:line="360" w:lineRule="auto"/>
        <w:ind w:firstLine="709"/>
        <w:jc w:val="center"/>
        <w:rPr>
          <w:sz w:val="28"/>
          <w:szCs w:val="28"/>
        </w:rPr>
      </w:pPr>
      <w:r w:rsidRPr="00C2610C">
        <w:rPr>
          <w:sz w:val="28"/>
          <w:szCs w:val="28"/>
        </w:rPr>
        <w:t>Москва 2010</w:t>
      </w:r>
    </w:p>
    <w:p w:rsidR="003825C0" w:rsidRPr="00AD213A" w:rsidRDefault="00C2610C" w:rsidP="00C2610C">
      <w:pPr>
        <w:suppressAutoHyphens/>
        <w:autoSpaceDE w:val="0"/>
        <w:autoSpaceDN w:val="0"/>
        <w:adjustRightInd w:val="0"/>
        <w:spacing w:line="360" w:lineRule="auto"/>
        <w:ind w:firstLine="709"/>
        <w:jc w:val="both"/>
        <w:rPr>
          <w:b/>
          <w:bCs/>
          <w:sz w:val="28"/>
        </w:rPr>
      </w:pPr>
      <w:r>
        <w:rPr>
          <w:bCs/>
          <w:sz w:val="28"/>
          <w:szCs w:val="28"/>
        </w:rPr>
        <w:br w:type="page"/>
      </w:r>
      <w:r w:rsidR="00AD213A" w:rsidRPr="00AD213A">
        <w:rPr>
          <w:b/>
          <w:bCs/>
          <w:sz w:val="28"/>
        </w:rPr>
        <w:t>Введение</w:t>
      </w:r>
    </w:p>
    <w:p w:rsidR="00AD213A" w:rsidRPr="00AD213A" w:rsidRDefault="00AD213A" w:rsidP="00C2610C">
      <w:pPr>
        <w:pStyle w:val="Style8"/>
        <w:widowControl/>
        <w:suppressAutoHyphens/>
        <w:spacing w:line="360" w:lineRule="auto"/>
        <w:ind w:firstLine="709"/>
        <w:rPr>
          <w:rStyle w:val="FontStyle54"/>
          <w:sz w:val="28"/>
          <w:szCs w:val="24"/>
        </w:rPr>
      </w:pPr>
    </w:p>
    <w:p w:rsidR="0079552B" w:rsidRPr="00C2610C" w:rsidRDefault="0079552B"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Основным источником права в РФ является Конституция, которая провозглашает нашу страну демократическим и правовым государством. Для построения такого государства необходимо восприятие российскими гражданами целой системы </w:t>
      </w:r>
      <w:r w:rsidR="007C3A6C" w:rsidRPr="00C2610C">
        <w:rPr>
          <w:rStyle w:val="FontStyle54"/>
          <w:sz w:val="28"/>
          <w:szCs w:val="24"/>
        </w:rPr>
        <w:t>ценностей,</w:t>
      </w:r>
      <w:r w:rsidRPr="00C2610C">
        <w:rPr>
          <w:rStyle w:val="FontStyle54"/>
          <w:sz w:val="28"/>
          <w:szCs w:val="24"/>
        </w:rPr>
        <w:t xml:space="preserve"> без которых невозможно построение такого государства и полноценного гражданского общества. Одним из элементов этой системы является приоритет прав и свобод человека и гражданина, их уважение и соблюдение, гарантированность и наличие реально и эффективно действующих механизмов обеспечения и защиты. Главный способ формирования таких механизмов - это законодательное регулирование. По моему мнению, особое место занимает законодательное регулирование прав граждан на информацию, поскольку это право также является гарантией для реализации и других прав человека. Права и свободы граждан не будут полностью реализованы без возможности получения достоверной информации.</w:t>
      </w:r>
    </w:p>
    <w:p w:rsidR="00721729" w:rsidRPr="00C2610C" w:rsidRDefault="0079552B"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Право гражданина на информацию </w:t>
      </w:r>
      <w:r w:rsidR="007B10DF" w:rsidRPr="00C2610C">
        <w:rPr>
          <w:rStyle w:val="FontStyle54"/>
          <w:sz w:val="28"/>
          <w:szCs w:val="24"/>
        </w:rPr>
        <w:t>можно рассматривать как гарантию</w:t>
      </w:r>
      <w:r w:rsidRPr="00C2610C">
        <w:rPr>
          <w:rStyle w:val="FontStyle54"/>
          <w:sz w:val="28"/>
          <w:szCs w:val="24"/>
        </w:rPr>
        <w:t xml:space="preserve">, которая повышает правовую защищенность личности вообще и позволяет менее </w:t>
      </w:r>
      <w:r w:rsidR="007D6231" w:rsidRPr="00C2610C">
        <w:rPr>
          <w:rStyle w:val="FontStyle54"/>
          <w:sz w:val="28"/>
          <w:szCs w:val="24"/>
        </w:rPr>
        <w:t>зависеть</w:t>
      </w:r>
      <w:r w:rsidRPr="00C2610C">
        <w:rPr>
          <w:rStyle w:val="FontStyle54"/>
          <w:sz w:val="28"/>
          <w:szCs w:val="24"/>
        </w:rPr>
        <w:t xml:space="preserve"> от государственных структур, а также дает более полные га</w:t>
      </w:r>
      <w:r w:rsidR="007D6231" w:rsidRPr="00C2610C">
        <w:rPr>
          <w:rStyle w:val="FontStyle54"/>
          <w:sz w:val="28"/>
          <w:szCs w:val="24"/>
        </w:rPr>
        <w:t>рантии удовлетворение интересов и реализации своих прав.</w:t>
      </w:r>
    </w:p>
    <w:p w:rsidR="00721729" w:rsidRPr="00C2610C" w:rsidRDefault="00721729"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И так </w:t>
      </w:r>
      <w:r w:rsidR="003825C0" w:rsidRPr="00C2610C">
        <w:rPr>
          <w:rStyle w:val="FontStyle54"/>
          <w:sz w:val="28"/>
          <w:szCs w:val="24"/>
        </w:rPr>
        <w:t xml:space="preserve">информация играет первостепенную роль в реализации прав и свобод человека. </w:t>
      </w:r>
      <w:r w:rsidR="001D4851" w:rsidRPr="00C2610C">
        <w:rPr>
          <w:rStyle w:val="FontStyle54"/>
          <w:sz w:val="28"/>
          <w:szCs w:val="24"/>
        </w:rPr>
        <w:t xml:space="preserve">Нормы, гарантирующие доступ к информации в России в основном носят декларативный характер, что делает очевидным дистанцию между правом на информацию и его реализацией. </w:t>
      </w:r>
    </w:p>
    <w:p w:rsidR="001D4851" w:rsidRPr="00C2610C" w:rsidRDefault="001D4851" w:rsidP="00C2610C">
      <w:pPr>
        <w:pStyle w:val="Style8"/>
        <w:widowControl/>
        <w:suppressAutoHyphens/>
        <w:spacing w:line="360" w:lineRule="auto"/>
        <w:ind w:firstLine="709"/>
        <w:rPr>
          <w:rStyle w:val="FontStyle54"/>
          <w:sz w:val="28"/>
          <w:szCs w:val="24"/>
        </w:rPr>
      </w:pPr>
      <w:r w:rsidRPr="00C2610C">
        <w:rPr>
          <w:rStyle w:val="FontStyle54"/>
          <w:sz w:val="28"/>
          <w:szCs w:val="24"/>
        </w:rPr>
        <w:t>В современном обществе идет активное развитие и возрастания уровня техники и промышленности, но со временем происходит износ, практически без тенденций к обновлению, что приводит к ухудшению экологической обстановки в стране и к кризису управления указанной сферой общественных отношений.</w:t>
      </w:r>
      <w:r w:rsidR="00C2610C">
        <w:rPr>
          <w:rStyle w:val="FontStyle54"/>
          <w:sz w:val="28"/>
          <w:szCs w:val="24"/>
        </w:rPr>
        <w:t xml:space="preserve"> </w:t>
      </w:r>
      <w:r w:rsidR="00713EBB" w:rsidRPr="00C2610C">
        <w:rPr>
          <w:rStyle w:val="FontStyle54"/>
          <w:sz w:val="28"/>
          <w:szCs w:val="24"/>
        </w:rPr>
        <w:t>В условиях возрастающего в последние несколько лет интереса к информационным правам граждан, и в связи с актуальностью экологических проблем как в рамках отдельно взятой страны, так и в мире в целом, возникла необходимость появления такого термина как «экологическая информация».</w:t>
      </w:r>
    </w:p>
    <w:p w:rsidR="003825C0" w:rsidRPr="00C2610C" w:rsidRDefault="003825C0"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Экологические права граждан находятся в тесной </w:t>
      </w:r>
      <w:r w:rsidR="007B10DF" w:rsidRPr="00C2610C">
        <w:rPr>
          <w:rStyle w:val="FontStyle54"/>
          <w:sz w:val="28"/>
          <w:szCs w:val="24"/>
        </w:rPr>
        <w:t xml:space="preserve">взаимосвязи с информационными, но </w:t>
      </w:r>
      <w:r w:rsidRPr="00C2610C">
        <w:rPr>
          <w:rStyle w:val="FontStyle54"/>
          <w:sz w:val="28"/>
          <w:szCs w:val="24"/>
        </w:rPr>
        <w:t>несмотря на большой законодательный массив, реализация этих прав представляет собой очень серьёзную проблему вследствие высокого уровня эколого-правового нигилизма населения и отсутствия должного объёма правоприменительной практики, поскольку право на получение экологической информации позволяет, в свою очередь, реализовать и другие важные права, такие как право на благоприятную окружающую среду, на возмещение ущерба, причиненного здоровью или имуществу экологическим правонарушением</w:t>
      </w:r>
      <w:r w:rsidR="007B10DF" w:rsidRPr="00C2610C">
        <w:rPr>
          <w:rStyle w:val="a9"/>
          <w:sz w:val="28"/>
          <w:vertAlign w:val="baseline"/>
        </w:rPr>
        <w:footnoteReference w:id="1"/>
      </w:r>
      <w:r w:rsidRPr="00C2610C">
        <w:rPr>
          <w:rStyle w:val="FontStyle54"/>
          <w:sz w:val="28"/>
          <w:szCs w:val="24"/>
        </w:rPr>
        <w:t xml:space="preserve">. </w:t>
      </w:r>
    </w:p>
    <w:p w:rsidR="007C3A6C" w:rsidRPr="00C2610C" w:rsidRDefault="003825C0"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Целью </w:t>
      </w:r>
      <w:r w:rsidR="007C3A6C" w:rsidRPr="00C2610C">
        <w:rPr>
          <w:rStyle w:val="FontStyle54"/>
          <w:sz w:val="28"/>
          <w:szCs w:val="24"/>
        </w:rPr>
        <w:t xml:space="preserve">данной курсовой работы </w:t>
      </w:r>
      <w:r w:rsidRPr="00C2610C">
        <w:rPr>
          <w:rStyle w:val="FontStyle54"/>
          <w:sz w:val="28"/>
          <w:szCs w:val="24"/>
        </w:rPr>
        <w:t>является определение правового статуса экологической информации</w:t>
      </w:r>
      <w:r w:rsidR="007C3A6C" w:rsidRPr="00C2610C">
        <w:rPr>
          <w:rStyle w:val="FontStyle54"/>
          <w:sz w:val="28"/>
          <w:szCs w:val="24"/>
        </w:rPr>
        <w:t>, определения требований предъявляемых к экологической информации</w:t>
      </w:r>
      <w:r w:rsidRPr="00C2610C">
        <w:rPr>
          <w:rStyle w:val="FontStyle54"/>
          <w:sz w:val="28"/>
          <w:szCs w:val="24"/>
        </w:rPr>
        <w:t xml:space="preserve"> и</w:t>
      </w:r>
      <w:r w:rsidR="00C2610C">
        <w:rPr>
          <w:rStyle w:val="FontStyle54"/>
          <w:sz w:val="28"/>
          <w:szCs w:val="24"/>
        </w:rPr>
        <w:t xml:space="preserve"> </w:t>
      </w:r>
      <w:r w:rsidR="007C3A6C" w:rsidRPr="00C2610C">
        <w:rPr>
          <w:rStyle w:val="FontStyle54"/>
          <w:sz w:val="28"/>
          <w:szCs w:val="24"/>
        </w:rPr>
        <w:t xml:space="preserve">правовое регулирование </w:t>
      </w:r>
      <w:r w:rsidRPr="00C2610C">
        <w:rPr>
          <w:rStyle w:val="FontStyle54"/>
          <w:sz w:val="28"/>
          <w:szCs w:val="24"/>
        </w:rPr>
        <w:t>сбора, накопления, распростра</w:t>
      </w:r>
      <w:r w:rsidR="007C3A6C" w:rsidRPr="00C2610C">
        <w:rPr>
          <w:rStyle w:val="FontStyle54"/>
          <w:sz w:val="28"/>
          <w:szCs w:val="24"/>
        </w:rPr>
        <w:t>нения</w:t>
      </w:r>
      <w:r w:rsidR="00C2610C">
        <w:rPr>
          <w:rStyle w:val="FontStyle54"/>
          <w:sz w:val="28"/>
          <w:szCs w:val="24"/>
        </w:rPr>
        <w:t xml:space="preserve"> </w:t>
      </w:r>
      <w:r w:rsidR="007C3A6C" w:rsidRPr="00C2610C">
        <w:rPr>
          <w:rStyle w:val="FontStyle54"/>
          <w:sz w:val="28"/>
          <w:szCs w:val="24"/>
        </w:rPr>
        <w:t>и</w:t>
      </w:r>
      <w:r w:rsidR="00C2610C">
        <w:rPr>
          <w:rStyle w:val="FontStyle54"/>
          <w:sz w:val="28"/>
          <w:szCs w:val="24"/>
        </w:rPr>
        <w:t xml:space="preserve"> </w:t>
      </w:r>
      <w:r w:rsidR="007C3A6C" w:rsidRPr="00C2610C">
        <w:rPr>
          <w:rStyle w:val="FontStyle54"/>
          <w:sz w:val="28"/>
          <w:szCs w:val="24"/>
        </w:rPr>
        <w:t>доступа</w:t>
      </w:r>
      <w:r w:rsidR="00C2610C">
        <w:rPr>
          <w:rStyle w:val="FontStyle54"/>
          <w:sz w:val="28"/>
          <w:szCs w:val="24"/>
        </w:rPr>
        <w:t xml:space="preserve"> </w:t>
      </w:r>
      <w:r w:rsidR="007C3A6C" w:rsidRPr="00C2610C">
        <w:rPr>
          <w:rStyle w:val="FontStyle54"/>
          <w:sz w:val="28"/>
          <w:szCs w:val="24"/>
        </w:rPr>
        <w:t>к</w:t>
      </w:r>
      <w:r w:rsidR="00C2610C">
        <w:rPr>
          <w:rStyle w:val="FontStyle54"/>
          <w:sz w:val="28"/>
          <w:szCs w:val="24"/>
        </w:rPr>
        <w:t xml:space="preserve"> </w:t>
      </w:r>
      <w:r w:rsidR="007C3A6C" w:rsidRPr="00C2610C">
        <w:rPr>
          <w:rStyle w:val="FontStyle54"/>
          <w:sz w:val="28"/>
          <w:szCs w:val="24"/>
        </w:rPr>
        <w:t>ней.</w:t>
      </w:r>
    </w:p>
    <w:p w:rsidR="003825C0" w:rsidRPr="00C2610C" w:rsidRDefault="00383C97"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Отметим, что актуальность данной проблемы </w:t>
      </w:r>
      <w:r w:rsidR="003825C0" w:rsidRPr="00C2610C">
        <w:rPr>
          <w:rStyle w:val="FontStyle54"/>
          <w:sz w:val="28"/>
          <w:szCs w:val="24"/>
        </w:rPr>
        <w:t>состоит в том,</w:t>
      </w:r>
      <w:r w:rsidRPr="00C2610C">
        <w:rPr>
          <w:rStyle w:val="FontStyle54"/>
          <w:sz w:val="28"/>
          <w:szCs w:val="24"/>
        </w:rPr>
        <w:t xml:space="preserve"> что</w:t>
      </w:r>
      <w:r w:rsidR="003825C0" w:rsidRPr="00C2610C">
        <w:rPr>
          <w:rStyle w:val="FontStyle54"/>
          <w:sz w:val="28"/>
          <w:szCs w:val="24"/>
        </w:rPr>
        <w:t xml:space="preserve"> конституционное право на экологическую информацию </w:t>
      </w:r>
      <w:r w:rsidRPr="00C2610C">
        <w:rPr>
          <w:rStyle w:val="FontStyle54"/>
          <w:sz w:val="28"/>
          <w:szCs w:val="24"/>
        </w:rPr>
        <w:t xml:space="preserve">имеет важное значение </w:t>
      </w:r>
      <w:r w:rsidR="007B10DF" w:rsidRPr="00C2610C">
        <w:rPr>
          <w:rStyle w:val="FontStyle54"/>
          <w:sz w:val="28"/>
          <w:szCs w:val="24"/>
        </w:rPr>
        <w:t>в жизнедеятельности всего общества</w:t>
      </w:r>
      <w:r w:rsidR="003825C0" w:rsidRPr="00C2610C">
        <w:rPr>
          <w:rStyle w:val="FontStyle54"/>
          <w:sz w:val="28"/>
          <w:szCs w:val="24"/>
        </w:rPr>
        <w:t>.</w:t>
      </w:r>
      <w:r w:rsidRPr="00C2610C">
        <w:rPr>
          <w:rStyle w:val="FontStyle54"/>
          <w:sz w:val="28"/>
          <w:szCs w:val="24"/>
        </w:rPr>
        <w:t xml:space="preserve"> К тому же со временем общество будет становиться все более развитым, стремиться к более устойчивым демократическим нормам </w:t>
      </w:r>
      <w:r w:rsidR="003825C0" w:rsidRPr="00C2610C">
        <w:rPr>
          <w:rStyle w:val="FontStyle54"/>
          <w:sz w:val="28"/>
          <w:szCs w:val="24"/>
        </w:rPr>
        <w:t>и степень влияния на реализацию других прав и свобод гражданина будет</w:t>
      </w:r>
      <w:r w:rsidR="007B10DF" w:rsidRPr="00C2610C">
        <w:rPr>
          <w:rStyle w:val="FontStyle54"/>
          <w:sz w:val="28"/>
          <w:szCs w:val="24"/>
        </w:rPr>
        <w:t xml:space="preserve"> </w:t>
      </w:r>
      <w:r w:rsidR="003825C0" w:rsidRPr="00C2610C">
        <w:rPr>
          <w:rStyle w:val="FontStyle54"/>
          <w:sz w:val="28"/>
          <w:szCs w:val="24"/>
        </w:rPr>
        <w:t>только рас</w:t>
      </w:r>
      <w:r w:rsidR="007B10DF" w:rsidRPr="00C2610C">
        <w:rPr>
          <w:rStyle w:val="FontStyle54"/>
          <w:sz w:val="28"/>
          <w:szCs w:val="24"/>
        </w:rPr>
        <w:t>ти. Соответственно, ограничивая</w:t>
      </w:r>
      <w:r w:rsidR="003825C0" w:rsidRPr="00C2610C">
        <w:rPr>
          <w:rStyle w:val="FontStyle54"/>
          <w:sz w:val="28"/>
          <w:szCs w:val="24"/>
        </w:rPr>
        <w:t xml:space="preserve"> такое право </w:t>
      </w:r>
      <w:r w:rsidR="007B10DF" w:rsidRPr="00C2610C">
        <w:rPr>
          <w:rStyle w:val="FontStyle54"/>
          <w:sz w:val="28"/>
          <w:szCs w:val="24"/>
        </w:rPr>
        <w:t>–</w:t>
      </w:r>
      <w:r w:rsidR="003825C0" w:rsidRPr="00C2610C">
        <w:rPr>
          <w:rStyle w:val="FontStyle54"/>
          <w:sz w:val="28"/>
          <w:szCs w:val="24"/>
        </w:rPr>
        <w:t xml:space="preserve"> </w:t>
      </w:r>
      <w:r w:rsidR="007B10DF" w:rsidRPr="00C2610C">
        <w:rPr>
          <w:rStyle w:val="FontStyle54"/>
          <w:sz w:val="28"/>
          <w:szCs w:val="24"/>
        </w:rPr>
        <w:t xml:space="preserve">будет </w:t>
      </w:r>
      <w:r w:rsidR="003825C0" w:rsidRPr="00C2610C">
        <w:rPr>
          <w:rStyle w:val="FontStyle54"/>
          <w:sz w:val="28"/>
          <w:szCs w:val="24"/>
        </w:rPr>
        <w:t>ослаблять</w:t>
      </w:r>
      <w:r w:rsidR="007B10DF" w:rsidRPr="00C2610C">
        <w:rPr>
          <w:rStyle w:val="FontStyle54"/>
          <w:sz w:val="28"/>
          <w:szCs w:val="24"/>
        </w:rPr>
        <w:t>ся</w:t>
      </w:r>
      <w:r w:rsidR="003825C0" w:rsidRPr="00C2610C">
        <w:rPr>
          <w:rStyle w:val="FontStyle54"/>
          <w:sz w:val="28"/>
          <w:szCs w:val="24"/>
        </w:rPr>
        <w:t xml:space="preserve"> механизм обеспечения свободы личности в целом, тем более, если это происходит незаконно и необоснованно. Расширять его и делать более надежным в реализации - значит укреплять юридическое положение гражданина, повышать уверенность человека в собственных силах, содействовать наиболее полному удовлетворению его интересов, в чем, собственно, и заключается главная ценность прав и свобод.</w:t>
      </w:r>
    </w:p>
    <w:p w:rsidR="007A6F19" w:rsidRPr="00AD213A" w:rsidRDefault="00AD213A" w:rsidP="00C2610C">
      <w:pPr>
        <w:suppressAutoHyphens/>
        <w:autoSpaceDE w:val="0"/>
        <w:autoSpaceDN w:val="0"/>
        <w:adjustRightInd w:val="0"/>
        <w:spacing w:line="360" w:lineRule="auto"/>
        <w:ind w:firstLine="709"/>
        <w:jc w:val="both"/>
        <w:rPr>
          <w:b/>
          <w:bCs/>
          <w:sz w:val="28"/>
        </w:rPr>
      </w:pPr>
      <w:r>
        <w:rPr>
          <w:rStyle w:val="FontStyle54"/>
          <w:sz w:val="28"/>
          <w:szCs w:val="24"/>
        </w:rPr>
        <w:br w:type="page"/>
      </w:r>
      <w:r w:rsidR="00DB64BA" w:rsidRPr="00AD213A">
        <w:rPr>
          <w:b/>
          <w:bCs/>
          <w:sz w:val="28"/>
        </w:rPr>
        <w:t xml:space="preserve">1. </w:t>
      </w:r>
      <w:r w:rsidR="007A6F19" w:rsidRPr="00AD213A">
        <w:rPr>
          <w:b/>
          <w:bCs/>
          <w:sz w:val="28"/>
        </w:rPr>
        <w:t>Понятие и содержание э</w:t>
      </w:r>
      <w:r w:rsidRPr="00AD213A">
        <w:rPr>
          <w:b/>
          <w:bCs/>
          <w:sz w:val="28"/>
        </w:rPr>
        <w:t>кологически значимой информации</w:t>
      </w:r>
    </w:p>
    <w:p w:rsidR="004D05EE" w:rsidRPr="00C2610C" w:rsidRDefault="004D05EE" w:rsidP="00C2610C">
      <w:pPr>
        <w:suppressAutoHyphens/>
        <w:autoSpaceDE w:val="0"/>
        <w:autoSpaceDN w:val="0"/>
        <w:adjustRightInd w:val="0"/>
        <w:spacing w:line="360" w:lineRule="auto"/>
        <w:ind w:firstLine="709"/>
        <w:jc w:val="both"/>
        <w:rPr>
          <w:bCs/>
          <w:sz w:val="28"/>
        </w:rPr>
      </w:pPr>
    </w:p>
    <w:p w:rsidR="0019122C" w:rsidRPr="00C2610C" w:rsidRDefault="003D1343" w:rsidP="00C2610C">
      <w:pPr>
        <w:suppressAutoHyphens/>
        <w:autoSpaceDE w:val="0"/>
        <w:autoSpaceDN w:val="0"/>
        <w:adjustRightInd w:val="0"/>
        <w:spacing w:line="360" w:lineRule="auto"/>
        <w:ind w:firstLine="709"/>
        <w:jc w:val="both"/>
        <w:rPr>
          <w:bCs/>
          <w:sz w:val="28"/>
        </w:rPr>
      </w:pPr>
      <w:r w:rsidRPr="00C2610C">
        <w:rPr>
          <w:bCs/>
          <w:sz w:val="28"/>
        </w:rPr>
        <w:t xml:space="preserve">Федеральный закон от 27 июля 2006 года № 149-ФЗ </w:t>
      </w:r>
      <w:r w:rsidR="00102008" w:rsidRPr="00C2610C">
        <w:rPr>
          <w:bCs/>
          <w:sz w:val="28"/>
        </w:rPr>
        <w:t>«Об информации, информационных технологиях и о защите информации» дает общее определ</w:t>
      </w:r>
      <w:r w:rsidR="00085A22" w:rsidRPr="00C2610C">
        <w:rPr>
          <w:bCs/>
          <w:sz w:val="28"/>
        </w:rPr>
        <w:t>ение информации. Под ней понима</w:t>
      </w:r>
      <w:r w:rsidR="00C64233" w:rsidRPr="00C2610C">
        <w:rPr>
          <w:bCs/>
          <w:sz w:val="28"/>
        </w:rPr>
        <w:t>е</w:t>
      </w:r>
      <w:r w:rsidR="00102008" w:rsidRPr="00C2610C">
        <w:rPr>
          <w:bCs/>
          <w:sz w:val="28"/>
        </w:rPr>
        <w:t>тся- сведения(сообщение, данные) независимо от формы их представления. Федеральный Закон(1995года) «Об информации, информационных технологиях и о защите информации» раскрывал понятие информации более удачно и</w:t>
      </w:r>
      <w:r w:rsidR="00085A22" w:rsidRPr="00C2610C">
        <w:rPr>
          <w:bCs/>
          <w:sz w:val="28"/>
        </w:rPr>
        <w:t xml:space="preserve"> полно, информация понимала</w:t>
      </w:r>
      <w:r w:rsidR="00102008" w:rsidRPr="00C2610C">
        <w:rPr>
          <w:bCs/>
          <w:sz w:val="28"/>
        </w:rPr>
        <w:t xml:space="preserve">сь </w:t>
      </w:r>
      <w:r w:rsidR="00085A22" w:rsidRPr="00C2610C">
        <w:rPr>
          <w:bCs/>
          <w:sz w:val="28"/>
        </w:rPr>
        <w:t xml:space="preserve">как </w:t>
      </w:r>
      <w:r w:rsidR="00102008" w:rsidRPr="00C2610C">
        <w:rPr>
          <w:bCs/>
          <w:sz w:val="28"/>
        </w:rPr>
        <w:t>сведения о лицах, предметах, фактах, событиях, явлениях и процессах независимо от формы их представления.</w:t>
      </w:r>
      <w:r w:rsidR="00861608" w:rsidRPr="00C2610C">
        <w:rPr>
          <w:bCs/>
          <w:sz w:val="28"/>
        </w:rPr>
        <w:t xml:space="preserve"> В общее понятие информации входит и экологическая информация, но дефиниция данного термина должна содержать не только общие понятия об информации, а также подчеркивать специфику предмета. В </w:t>
      </w:r>
      <w:r w:rsidR="00085A22" w:rsidRPr="00C2610C">
        <w:rPr>
          <w:bCs/>
          <w:sz w:val="28"/>
        </w:rPr>
        <w:t>российском законодательстве,</w:t>
      </w:r>
      <w:r w:rsidR="00861608" w:rsidRPr="00C2610C">
        <w:rPr>
          <w:bCs/>
          <w:sz w:val="28"/>
        </w:rPr>
        <w:t xml:space="preserve"> к </w:t>
      </w:r>
      <w:r w:rsidR="00085A22" w:rsidRPr="00C2610C">
        <w:rPr>
          <w:bCs/>
          <w:sz w:val="28"/>
        </w:rPr>
        <w:t>сожалению,</w:t>
      </w:r>
      <w:r w:rsidR="00861608" w:rsidRPr="00C2610C">
        <w:rPr>
          <w:bCs/>
          <w:sz w:val="28"/>
        </w:rPr>
        <w:t xml:space="preserve"> нет определения экологической информации, но дабы эффективней защищать права граждан на </w:t>
      </w:r>
      <w:r w:rsidR="00C64233" w:rsidRPr="00C2610C">
        <w:rPr>
          <w:bCs/>
          <w:sz w:val="28"/>
        </w:rPr>
        <w:t xml:space="preserve">экологическую </w:t>
      </w:r>
      <w:r w:rsidR="00861608" w:rsidRPr="00C2610C">
        <w:rPr>
          <w:bCs/>
          <w:sz w:val="28"/>
        </w:rPr>
        <w:t xml:space="preserve">информацию </w:t>
      </w:r>
      <w:r w:rsidR="007209FA" w:rsidRPr="00C2610C">
        <w:rPr>
          <w:bCs/>
          <w:sz w:val="28"/>
        </w:rPr>
        <w:t xml:space="preserve">было бы полезно ввести его. </w:t>
      </w:r>
    </w:p>
    <w:p w:rsidR="00406F40" w:rsidRPr="00C2610C" w:rsidRDefault="007209FA" w:rsidP="00C2610C">
      <w:pPr>
        <w:suppressAutoHyphens/>
        <w:autoSpaceDE w:val="0"/>
        <w:autoSpaceDN w:val="0"/>
        <w:adjustRightInd w:val="0"/>
        <w:spacing w:line="360" w:lineRule="auto"/>
        <w:ind w:firstLine="709"/>
        <w:jc w:val="both"/>
        <w:rPr>
          <w:sz w:val="28"/>
        </w:rPr>
      </w:pPr>
      <w:r w:rsidRPr="00C2610C">
        <w:rPr>
          <w:bCs/>
          <w:sz w:val="28"/>
        </w:rPr>
        <w:t>Понятие экологически значимой информации может быть</w:t>
      </w:r>
      <w:r w:rsidR="00C2610C">
        <w:rPr>
          <w:bCs/>
          <w:sz w:val="28"/>
        </w:rPr>
        <w:t xml:space="preserve"> </w:t>
      </w:r>
      <w:r w:rsidRPr="00C2610C">
        <w:rPr>
          <w:bCs/>
          <w:sz w:val="28"/>
        </w:rPr>
        <w:t>общим</w:t>
      </w:r>
      <w:r w:rsidR="00406F40" w:rsidRPr="00C2610C">
        <w:rPr>
          <w:bCs/>
          <w:sz w:val="28"/>
        </w:rPr>
        <w:t xml:space="preserve"> </w:t>
      </w:r>
      <w:r w:rsidRPr="00C2610C">
        <w:rPr>
          <w:bCs/>
          <w:sz w:val="28"/>
        </w:rPr>
        <w:t>(исходным) и специализированным</w:t>
      </w:r>
      <w:r w:rsidR="00C64233" w:rsidRPr="00C2610C">
        <w:rPr>
          <w:bCs/>
          <w:sz w:val="28"/>
        </w:rPr>
        <w:t>(правовым)</w:t>
      </w:r>
      <w:r w:rsidRPr="00C2610C">
        <w:rPr>
          <w:bCs/>
          <w:sz w:val="28"/>
        </w:rPr>
        <w:t xml:space="preserve">. </w:t>
      </w:r>
      <w:r w:rsidR="00754216" w:rsidRPr="00C2610C">
        <w:rPr>
          <w:sz w:val="28"/>
        </w:rPr>
        <w:t>В общем информация это сведения о явлениях и процессах. Экологической (или экологически значимой) является любая информация (сведения), которая: а) отражает процессы, происходящие в сфере взаимодействия природы и общества; б) необх</w:t>
      </w:r>
      <w:r w:rsidR="00406F40" w:rsidRPr="00C2610C">
        <w:rPr>
          <w:sz w:val="28"/>
        </w:rPr>
        <w:t>одима для целей охраны окружающей</w:t>
      </w:r>
      <w:r w:rsidR="00754216" w:rsidRPr="00C2610C">
        <w:rPr>
          <w:sz w:val="28"/>
        </w:rPr>
        <w:t xml:space="preserve"> среды, т. е. должна быть испол</w:t>
      </w:r>
      <w:r w:rsidR="00406F40" w:rsidRPr="00C2610C">
        <w:rPr>
          <w:sz w:val="28"/>
        </w:rPr>
        <w:t>ьзована при принятии экологически</w:t>
      </w:r>
      <w:r w:rsidR="00754216" w:rsidRPr="00C2610C">
        <w:rPr>
          <w:sz w:val="28"/>
        </w:rPr>
        <w:t xml:space="preserve"> значимых решений во всех сферах и видах деятельности</w:t>
      </w:r>
      <w:r w:rsidR="00406F40" w:rsidRPr="00C2610C">
        <w:rPr>
          <w:rStyle w:val="a9"/>
          <w:sz w:val="28"/>
          <w:vertAlign w:val="baseline"/>
        </w:rPr>
        <w:footnoteReference w:id="2"/>
      </w:r>
      <w:r w:rsidR="00406F40" w:rsidRPr="00C2610C">
        <w:rPr>
          <w:sz w:val="28"/>
        </w:rPr>
        <w:t>. Содержа</w:t>
      </w:r>
      <w:r w:rsidR="00754216" w:rsidRPr="00C2610C">
        <w:rPr>
          <w:sz w:val="28"/>
        </w:rPr>
        <w:t xml:space="preserve">ние и назначение информации делают ее экологической. </w:t>
      </w:r>
    </w:p>
    <w:p w:rsidR="002C2710" w:rsidRPr="00C2610C" w:rsidRDefault="00450990" w:rsidP="00C2610C">
      <w:pPr>
        <w:suppressAutoHyphens/>
        <w:autoSpaceDE w:val="0"/>
        <w:autoSpaceDN w:val="0"/>
        <w:adjustRightInd w:val="0"/>
        <w:spacing w:line="360" w:lineRule="auto"/>
        <w:ind w:firstLine="709"/>
        <w:jc w:val="both"/>
        <w:rPr>
          <w:bCs/>
          <w:sz w:val="28"/>
        </w:rPr>
      </w:pPr>
      <w:r w:rsidRPr="00C2610C">
        <w:rPr>
          <w:bCs/>
          <w:sz w:val="28"/>
        </w:rPr>
        <w:t>Специалисты в области экологической информации пытаются конкретизировать понятие такой информации, чтобы оно выражало содержание</w:t>
      </w:r>
      <w:r w:rsidR="00406F40" w:rsidRPr="00C2610C">
        <w:rPr>
          <w:bCs/>
          <w:sz w:val="28"/>
        </w:rPr>
        <w:t xml:space="preserve"> и назначение</w:t>
      </w:r>
      <w:r w:rsidRPr="00C2610C">
        <w:rPr>
          <w:bCs/>
          <w:sz w:val="28"/>
        </w:rPr>
        <w:t>, для решения экологических задач охраны окружающей среды и охва</w:t>
      </w:r>
      <w:r w:rsidR="002C2710" w:rsidRPr="00C2610C">
        <w:rPr>
          <w:bCs/>
          <w:sz w:val="28"/>
        </w:rPr>
        <w:t>тыва</w:t>
      </w:r>
      <w:r w:rsidRPr="00C2610C">
        <w:rPr>
          <w:bCs/>
          <w:sz w:val="28"/>
        </w:rPr>
        <w:t>ло как можно более широкий круг входящих в него сведений и форм.</w:t>
      </w:r>
      <w:r w:rsidR="002514BA" w:rsidRPr="00C2610C">
        <w:rPr>
          <w:bCs/>
          <w:sz w:val="28"/>
        </w:rPr>
        <w:t xml:space="preserve"> </w:t>
      </w:r>
      <w:r w:rsidR="002C2710" w:rsidRPr="00C2610C">
        <w:rPr>
          <w:bCs/>
          <w:sz w:val="28"/>
        </w:rPr>
        <w:t xml:space="preserve">Так, М.М. Бринчук </w:t>
      </w:r>
      <w:r w:rsidR="002514BA" w:rsidRPr="00C2610C">
        <w:rPr>
          <w:bCs/>
          <w:sz w:val="28"/>
        </w:rPr>
        <w:t>обобщил имеющиеся сведения и указал, что экологическая информация включает в себя данные:</w:t>
      </w:r>
    </w:p>
    <w:p w:rsidR="002514BA" w:rsidRPr="00C2610C" w:rsidRDefault="002514BA" w:rsidP="00C2610C">
      <w:pPr>
        <w:suppressAutoHyphens/>
        <w:autoSpaceDE w:val="0"/>
        <w:autoSpaceDN w:val="0"/>
        <w:adjustRightInd w:val="0"/>
        <w:spacing w:line="360" w:lineRule="auto"/>
        <w:ind w:firstLine="709"/>
        <w:jc w:val="both"/>
        <w:rPr>
          <w:sz w:val="28"/>
        </w:rPr>
      </w:pPr>
      <w:r w:rsidRPr="00C2610C">
        <w:rPr>
          <w:sz w:val="28"/>
        </w:rPr>
        <w:t>— о состоянии земли, почв</w:t>
      </w:r>
      <w:r w:rsidR="00CF0DE5" w:rsidRPr="00C2610C">
        <w:rPr>
          <w:sz w:val="28"/>
        </w:rPr>
        <w:t>ы, недр, воды, атмосферного возду</w:t>
      </w:r>
      <w:r w:rsidRPr="00C2610C">
        <w:rPr>
          <w:sz w:val="28"/>
        </w:rPr>
        <w:t>ха, фауны, флоры, природных комплексов;</w:t>
      </w:r>
    </w:p>
    <w:p w:rsidR="002514BA" w:rsidRPr="00C2610C" w:rsidRDefault="002514BA" w:rsidP="00C2610C">
      <w:pPr>
        <w:suppressAutoHyphens/>
        <w:autoSpaceDE w:val="0"/>
        <w:autoSpaceDN w:val="0"/>
        <w:adjustRightInd w:val="0"/>
        <w:spacing w:line="360" w:lineRule="auto"/>
        <w:ind w:firstLine="709"/>
        <w:jc w:val="both"/>
        <w:rPr>
          <w:sz w:val="28"/>
        </w:rPr>
      </w:pPr>
      <w:r w:rsidRPr="00C2610C">
        <w:rPr>
          <w:sz w:val="28"/>
        </w:rPr>
        <w:t>— об экологической угрозе или риске для здоровья и</w:t>
      </w:r>
      <w:r w:rsidR="00CF0DE5" w:rsidRPr="00C2610C">
        <w:rPr>
          <w:sz w:val="28"/>
        </w:rPr>
        <w:t xml:space="preserve"> жизни</w:t>
      </w:r>
      <w:r w:rsidRPr="00C2610C">
        <w:rPr>
          <w:bCs/>
          <w:sz w:val="28"/>
        </w:rPr>
        <w:t xml:space="preserve"> </w:t>
      </w:r>
      <w:r w:rsidRPr="00C2610C">
        <w:rPr>
          <w:sz w:val="28"/>
        </w:rPr>
        <w:t>людей;</w:t>
      </w:r>
    </w:p>
    <w:p w:rsidR="002514BA" w:rsidRPr="00C2610C" w:rsidRDefault="002514BA" w:rsidP="00C2610C">
      <w:pPr>
        <w:suppressAutoHyphens/>
        <w:autoSpaceDE w:val="0"/>
        <w:autoSpaceDN w:val="0"/>
        <w:adjustRightInd w:val="0"/>
        <w:spacing w:line="360" w:lineRule="auto"/>
        <w:ind w:firstLine="709"/>
        <w:jc w:val="both"/>
        <w:rPr>
          <w:sz w:val="28"/>
        </w:rPr>
      </w:pPr>
      <w:r w:rsidRPr="00C2610C">
        <w:rPr>
          <w:sz w:val="28"/>
        </w:rPr>
        <w:t>— о химических, физических и биологических воздействиях на состояние окружающей среды и их источниках;</w:t>
      </w:r>
    </w:p>
    <w:p w:rsidR="002514BA" w:rsidRPr="00C2610C" w:rsidRDefault="002514BA" w:rsidP="00C2610C">
      <w:pPr>
        <w:suppressAutoHyphens/>
        <w:autoSpaceDE w:val="0"/>
        <w:autoSpaceDN w:val="0"/>
        <w:adjustRightInd w:val="0"/>
        <w:spacing w:line="360" w:lineRule="auto"/>
        <w:ind w:firstLine="709"/>
        <w:jc w:val="both"/>
        <w:rPr>
          <w:sz w:val="28"/>
        </w:rPr>
      </w:pPr>
      <w:r w:rsidRPr="00C2610C">
        <w:rPr>
          <w:sz w:val="28"/>
        </w:rPr>
        <w:t>— о деятельности, отрицательно влияющей или могущей повлиять на природные объекты;</w:t>
      </w:r>
    </w:p>
    <w:p w:rsidR="002514BA" w:rsidRPr="00C2610C" w:rsidRDefault="002514BA" w:rsidP="00C2610C">
      <w:pPr>
        <w:suppressAutoHyphens/>
        <w:autoSpaceDE w:val="0"/>
        <w:autoSpaceDN w:val="0"/>
        <w:adjustRightInd w:val="0"/>
        <w:spacing w:line="360" w:lineRule="auto"/>
        <w:ind w:firstLine="709"/>
        <w:jc w:val="both"/>
        <w:rPr>
          <w:sz w:val="28"/>
        </w:rPr>
      </w:pPr>
      <w:r w:rsidRPr="00C2610C">
        <w:rPr>
          <w:sz w:val="28"/>
        </w:rPr>
        <w:t>— о мерах по охране окружающей среды, в том числе правовых, административных и иных мерах;</w:t>
      </w:r>
    </w:p>
    <w:p w:rsidR="002C2710" w:rsidRPr="00C2610C" w:rsidRDefault="002514BA" w:rsidP="00C2610C">
      <w:pPr>
        <w:suppressAutoHyphens/>
        <w:autoSpaceDE w:val="0"/>
        <w:autoSpaceDN w:val="0"/>
        <w:adjustRightInd w:val="0"/>
        <w:spacing w:line="360" w:lineRule="auto"/>
        <w:ind w:firstLine="709"/>
        <w:jc w:val="both"/>
        <w:rPr>
          <w:sz w:val="28"/>
        </w:rPr>
      </w:pPr>
      <w:r w:rsidRPr="00C2610C">
        <w:rPr>
          <w:sz w:val="28"/>
        </w:rPr>
        <w:t>— о деятельности государственных и муниципальных органов юридических лиц и граждан-предпринимателей в сфере распоряжения природными ресурсами, природопользования, охраны окружающей среды, обеспечения соблюдения и защиты экологических прав и законных интересов физических и юридических лиц, если необходимость осуществления такой деятельности установлена законодательством России</w:t>
      </w:r>
      <w:r w:rsidR="00CF0DE5" w:rsidRPr="00C2610C">
        <w:rPr>
          <w:rStyle w:val="a9"/>
          <w:sz w:val="28"/>
          <w:vertAlign w:val="baseline"/>
        </w:rPr>
        <w:footnoteReference w:id="3"/>
      </w:r>
      <w:r w:rsidRPr="00C2610C">
        <w:rPr>
          <w:sz w:val="28"/>
        </w:rPr>
        <w:t>.</w:t>
      </w:r>
    </w:p>
    <w:p w:rsidR="00E10308" w:rsidRPr="00C2610C" w:rsidRDefault="002C2710" w:rsidP="00C2610C">
      <w:pPr>
        <w:suppressAutoHyphens/>
        <w:autoSpaceDE w:val="0"/>
        <w:autoSpaceDN w:val="0"/>
        <w:adjustRightInd w:val="0"/>
        <w:spacing w:line="360" w:lineRule="auto"/>
        <w:ind w:firstLine="709"/>
        <w:jc w:val="both"/>
        <w:rPr>
          <w:bCs/>
          <w:sz w:val="28"/>
        </w:rPr>
      </w:pPr>
      <w:r w:rsidRPr="00C2610C">
        <w:rPr>
          <w:bCs/>
          <w:sz w:val="28"/>
        </w:rPr>
        <w:t>Пользователями такой информацией являются граждане, общественные формирования, лица, занимающиеся предпринимательской деятельностью</w:t>
      </w:r>
      <w:r w:rsidR="00C2610C">
        <w:rPr>
          <w:bCs/>
          <w:sz w:val="28"/>
        </w:rPr>
        <w:t xml:space="preserve"> </w:t>
      </w:r>
      <w:r w:rsidRPr="00C2610C">
        <w:rPr>
          <w:bCs/>
          <w:sz w:val="28"/>
        </w:rPr>
        <w:t>без образования юридического лица, организации и предприятия, государственные структуры, т.е. полный круг субъектов экологического права. Так же экологическую информацию в своей деятельности используют представительные, исполнительные, судебные органы на всех уровнях государственной власти.</w:t>
      </w:r>
    </w:p>
    <w:p w:rsidR="00C64233" w:rsidRPr="00C2610C" w:rsidRDefault="00C64233" w:rsidP="00C2610C">
      <w:pPr>
        <w:suppressAutoHyphens/>
        <w:autoSpaceDE w:val="0"/>
        <w:autoSpaceDN w:val="0"/>
        <w:adjustRightInd w:val="0"/>
        <w:spacing w:line="360" w:lineRule="auto"/>
        <w:ind w:firstLine="709"/>
        <w:jc w:val="both"/>
        <w:rPr>
          <w:bCs/>
          <w:sz w:val="28"/>
        </w:rPr>
      </w:pPr>
      <w:r w:rsidRPr="00C2610C">
        <w:rPr>
          <w:bCs/>
          <w:sz w:val="28"/>
        </w:rPr>
        <w:t xml:space="preserve">Что касается правового понятия юридической информации, то дефиниция дается </w:t>
      </w:r>
      <w:r w:rsidRPr="00C2610C">
        <w:rPr>
          <w:sz w:val="28"/>
        </w:rPr>
        <w:t>в ст. 21 Модельного закона об охране окружающей среды, принятого Советом Европы в 1994г., в котором под такой информацией понимается существующая в письменной, визуальной, устной форме или в базе данных информация о состоянии воды, воздуха, почвы, фауны, флоры, земли и отдельных природных участков; о деятельности, связанной с вредными воздействиями, или о мерах, вредно влияющих или могущих влиять на эти объекты; о видах деятельности или мерах, направленных на охрану, включая административные меры и программы управления</w:t>
      </w:r>
      <w:r w:rsidRPr="00C2610C">
        <w:rPr>
          <w:bCs/>
          <w:sz w:val="28"/>
        </w:rPr>
        <w:t xml:space="preserve"> </w:t>
      </w:r>
      <w:r w:rsidRPr="00C2610C">
        <w:rPr>
          <w:sz w:val="28"/>
        </w:rPr>
        <w:t xml:space="preserve">охраной окружающей среды. </w:t>
      </w:r>
    </w:p>
    <w:p w:rsidR="00C94B2F" w:rsidRPr="00AD213A" w:rsidRDefault="00AD213A" w:rsidP="00C2610C">
      <w:pPr>
        <w:suppressAutoHyphens/>
        <w:autoSpaceDE w:val="0"/>
        <w:autoSpaceDN w:val="0"/>
        <w:adjustRightInd w:val="0"/>
        <w:spacing w:line="360" w:lineRule="auto"/>
        <w:ind w:firstLine="709"/>
        <w:jc w:val="both"/>
        <w:rPr>
          <w:b/>
          <w:bCs/>
          <w:sz w:val="28"/>
        </w:rPr>
      </w:pPr>
      <w:r>
        <w:rPr>
          <w:bCs/>
          <w:sz w:val="28"/>
        </w:rPr>
        <w:br w:type="page"/>
      </w:r>
      <w:r w:rsidR="00C94B2F" w:rsidRPr="00AD213A">
        <w:rPr>
          <w:b/>
          <w:sz w:val="28"/>
        </w:rPr>
        <w:t xml:space="preserve">2. </w:t>
      </w:r>
      <w:r w:rsidR="00C94B2F" w:rsidRPr="00AD213A">
        <w:rPr>
          <w:b/>
          <w:bCs/>
          <w:sz w:val="28"/>
        </w:rPr>
        <w:t>Правовое регулирование прав граждан на экологическую информацию</w:t>
      </w:r>
    </w:p>
    <w:p w:rsidR="00C2610C" w:rsidRPr="00AD213A" w:rsidRDefault="00C2610C" w:rsidP="00C2610C">
      <w:pPr>
        <w:pStyle w:val="Style3"/>
        <w:widowControl/>
        <w:suppressAutoHyphens/>
        <w:spacing w:line="360" w:lineRule="auto"/>
        <w:ind w:firstLine="709"/>
        <w:jc w:val="both"/>
        <w:rPr>
          <w:b/>
          <w:sz w:val="28"/>
        </w:rPr>
      </w:pPr>
    </w:p>
    <w:p w:rsidR="0054445F" w:rsidRPr="00AD213A" w:rsidRDefault="0054445F" w:rsidP="00C2610C">
      <w:pPr>
        <w:pStyle w:val="Style3"/>
        <w:widowControl/>
        <w:suppressAutoHyphens/>
        <w:spacing w:line="360" w:lineRule="auto"/>
        <w:ind w:firstLine="709"/>
        <w:jc w:val="both"/>
        <w:rPr>
          <w:rStyle w:val="FontStyle51"/>
          <w:sz w:val="28"/>
          <w:szCs w:val="24"/>
        </w:rPr>
      </w:pPr>
      <w:r w:rsidRPr="00AD213A">
        <w:rPr>
          <w:rStyle w:val="FontStyle52"/>
          <w:sz w:val="28"/>
          <w:szCs w:val="24"/>
        </w:rPr>
        <w:t xml:space="preserve">2.1 </w:t>
      </w:r>
      <w:r w:rsidRPr="00AD213A">
        <w:rPr>
          <w:rStyle w:val="FontStyle51"/>
          <w:sz w:val="28"/>
          <w:szCs w:val="24"/>
        </w:rPr>
        <w:t>Экологическая информация в российском законодательстве</w:t>
      </w:r>
    </w:p>
    <w:p w:rsidR="0054445F" w:rsidRPr="00C2610C" w:rsidRDefault="0054445F" w:rsidP="00C2610C">
      <w:pPr>
        <w:pStyle w:val="Style8"/>
        <w:widowControl/>
        <w:suppressAutoHyphens/>
        <w:spacing w:line="360" w:lineRule="auto"/>
        <w:ind w:firstLine="709"/>
        <w:rPr>
          <w:sz w:val="28"/>
        </w:rPr>
      </w:pPr>
    </w:p>
    <w:p w:rsidR="00A42471" w:rsidRPr="00C2610C" w:rsidRDefault="0081362B"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В России в целом </w:t>
      </w:r>
      <w:r w:rsidR="00C94B2F" w:rsidRPr="00C2610C">
        <w:rPr>
          <w:rStyle w:val="FontStyle54"/>
          <w:sz w:val="28"/>
          <w:szCs w:val="24"/>
        </w:rPr>
        <w:t>довольно развитое законодательство</w:t>
      </w:r>
      <w:r w:rsidRPr="00C2610C">
        <w:rPr>
          <w:rStyle w:val="FontStyle54"/>
          <w:sz w:val="28"/>
          <w:szCs w:val="24"/>
        </w:rPr>
        <w:t>, регламентирующие</w:t>
      </w:r>
      <w:r w:rsidR="0054445F" w:rsidRPr="00C2610C">
        <w:rPr>
          <w:rStyle w:val="FontStyle54"/>
          <w:sz w:val="28"/>
          <w:szCs w:val="24"/>
        </w:rPr>
        <w:t xml:space="preserve"> право на получение экологической информации. Как</w:t>
      </w:r>
      <w:r w:rsidRPr="00C2610C">
        <w:rPr>
          <w:rStyle w:val="FontStyle54"/>
          <w:sz w:val="28"/>
          <w:szCs w:val="24"/>
        </w:rPr>
        <w:t xml:space="preserve"> </w:t>
      </w:r>
      <w:r w:rsidR="00A42471" w:rsidRPr="00C2610C">
        <w:rPr>
          <w:rStyle w:val="FontStyle54"/>
          <w:sz w:val="28"/>
          <w:szCs w:val="24"/>
        </w:rPr>
        <w:t xml:space="preserve">уже </w:t>
      </w:r>
      <w:r w:rsidRPr="00C2610C">
        <w:rPr>
          <w:rStyle w:val="FontStyle54"/>
          <w:sz w:val="28"/>
          <w:szCs w:val="24"/>
        </w:rPr>
        <w:t>отмечалось выше</w:t>
      </w:r>
      <w:r w:rsidR="00A42471" w:rsidRPr="00C2610C">
        <w:rPr>
          <w:rStyle w:val="FontStyle54"/>
          <w:sz w:val="28"/>
          <w:szCs w:val="24"/>
        </w:rPr>
        <w:t>,</w:t>
      </w:r>
      <w:r w:rsidR="00C2610C">
        <w:rPr>
          <w:rStyle w:val="FontStyle54"/>
          <w:sz w:val="28"/>
          <w:szCs w:val="24"/>
        </w:rPr>
        <w:t xml:space="preserve"> </w:t>
      </w:r>
      <w:r w:rsidR="0054445F" w:rsidRPr="00C2610C">
        <w:rPr>
          <w:rStyle w:val="FontStyle54"/>
          <w:sz w:val="28"/>
          <w:szCs w:val="24"/>
        </w:rPr>
        <w:t xml:space="preserve">информационные права граждан находятся в тесной взаимосвязи с экологическими и способствуют </w:t>
      </w:r>
      <w:r w:rsidR="00182536" w:rsidRPr="00C2610C">
        <w:rPr>
          <w:rStyle w:val="FontStyle54"/>
          <w:sz w:val="28"/>
          <w:szCs w:val="24"/>
        </w:rPr>
        <w:t xml:space="preserve">их </w:t>
      </w:r>
      <w:r w:rsidR="0054445F" w:rsidRPr="00C2610C">
        <w:rPr>
          <w:rStyle w:val="FontStyle54"/>
          <w:sz w:val="28"/>
          <w:szCs w:val="24"/>
        </w:rPr>
        <w:t xml:space="preserve">реализации. </w:t>
      </w:r>
    </w:p>
    <w:p w:rsidR="00BE469B" w:rsidRPr="00C2610C" w:rsidRDefault="00A42471" w:rsidP="00C2610C">
      <w:pPr>
        <w:pStyle w:val="Style8"/>
        <w:widowControl/>
        <w:suppressAutoHyphens/>
        <w:spacing w:line="360" w:lineRule="auto"/>
        <w:ind w:firstLine="709"/>
        <w:rPr>
          <w:rStyle w:val="FontStyle54"/>
          <w:sz w:val="28"/>
          <w:szCs w:val="24"/>
        </w:rPr>
      </w:pPr>
      <w:r w:rsidRPr="00C2610C">
        <w:rPr>
          <w:rStyle w:val="FontStyle54"/>
          <w:sz w:val="28"/>
          <w:szCs w:val="24"/>
        </w:rPr>
        <w:t>В ст. 42 Конституции РФ говорится о том, что к</w:t>
      </w:r>
      <w:r w:rsidRPr="00C2610C">
        <w:rPr>
          <w:bCs/>
          <w:sz w:val="28"/>
        </w:rPr>
        <w:t>аждый имеет право на достоверную информацию о состоянии окружающей среды</w:t>
      </w:r>
      <w:r w:rsidR="00BE469B" w:rsidRPr="00C2610C">
        <w:rPr>
          <w:bCs/>
          <w:sz w:val="28"/>
        </w:rPr>
        <w:t xml:space="preserve">. Но граждане, как правило, слабо знают свои экологические права, что </w:t>
      </w:r>
      <w:r w:rsidR="00BE469B" w:rsidRPr="00C2610C">
        <w:rPr>
          <w:rStyle w:val="FontStyle54"/>
          <w:sz w:val="28"/>
          <w:szCs w:val="24"/>
        </w:rPr>
        <w:t>представляет собой серьёзную проблему, поскольку право на получение экологической информации позволяет, также реализовать и другие конституционные права, такие как право на благоприятную окружающую среду, на возмещение ущерба, причиненного здоровью или имуществу экологическим правонарушением.</w:t>
      </w:r>
    </w:p>
    <w:p w:rsidR="0080216A" w:rsidRPr="00C2610C" w:rsidRDefault="0025149E" w:rsidP="00C2610C">
      <w:pPr>
        <w:pStyle w:val="Style8"/>
        <w:widowControl/>
        <w:suppressAutoHyphens/>
        <w:spacing w:line="360" w:lineRule="auto"/>
        <w:ind w:firstLine="709"/>
        <w:rPr>
          <w:rStyle w:val="FontStyle54"/>
          <w:sz w:val="28"/>
          <w:szCs w:val="24"/>
        </w:rPr>
      </w:pPr>
      <w:r w:rsidRPr="00C2610C">
        <w:rPr>
          <w:rStyle w:val="FontStyle54"/>
          <w:sz w:val="28"/>
          <w:szCs w:val="24"/>
        </w:rPr>
        <w:t>Также</w:t>
      </w:r>
      <w:r w:rsidR="0054445F" w:rsidRPr="00C2610C">
        <w:rPr>
          <w:rStyle w:val="FontStyle54"/>
          <w:sz w:val="28"/>
          <w:szCs w:val="24"/>
        </w:rPr>
        <w:t xml:space="preserve"> в ч.2 ст.24 Конституции РФ </w:t>
      </w:r>
      <w:r w:rsidR="00B9269D" w:rsidRPr="00C2610C">
        <w:rPr>
          <w:rStyle w:val="FontStyle54"/>
          <w:sz w:val="28"/>
          <w:szCs w:val="24"/>
        </w:rPr>
        <w:t xml:space="preserve">закреплена </w:t>
      </w:r>
      <w:r w:rsidR="0054445F" w:rsidRPr="00C2610C">
        <w:rPr>
          <w:rStyle w:val="FontStyle54"/>
          <w:sz w:val="28"/>
          <w:szCs w:val="24"/>
        </w:rPr>
        <w:t>обязанность органов государственной власти и местного самоуправления, их должностных лиц обеспечивать каждому возможность ознакомления с документами и материалами, непосредственно затрагивающими его права и свободы</w:t>
      </w:r>
      <w:r w:rsidR="00BB1B57" w:rsidRPr="00C2610C">
        <w:rPr>
          <w:rStyle w:val="a9"/>
          <w:sz w:val="28"/>
          <w:vertAlign w:val="baseline"/>
        </w:rPr>
        <w:footnoteReference w:id="4"/>
      </w:r>
      <w:r w:rsidR="0054445F" w:rsidRPr="00C2610C">
        <w:rPr>
          <w:rStyle w:val="FontStyle54"/>
          <w:sz w:val="28"/>
          <w:szCs w:val="24"/>
        </w:rPr>
        <w:t xml:space="preserve">. </w:t>
      </w:r>
      <w:r w:rsidR="00B9269D" w:rsidRPr="00C2610C">
        <w:rPr>
          <w:rStyle w:val="FontStyle54"/>
          <w:sz w:val="28"/>
          <w:szCs w:val="24"/>
        </w:rPr>
        <w:t>Э</w:t>
      </w:r>
      <w:r w:rsidR="0054445F" w:rsidRPr="00C2610C">
        <w:rPr>
          <w:rStyle w:val="FontStyle54"/>
          <w:sz w:val="28"/>
          <w:szCs w:val="24"/>
        </w:rPr>
        <w:t xml:space="preserve">ту норму следует толковать широко, поскольку эта норма является нормой прямого действия. Данное положение </w:t>
      </w:r>
      <w:r w:rsidR="00B9269D" w:rsidRPr="00C2610C">
        <w:rPr>
          <w:rStyle w:val="FontStyle54"/>
          <w:sz w:val="28"/>
          <w:szCs w:val="24"/>
        </w:rPr>
        <w:t xml:space="preserve">соотносится </w:t>
      </w:r>
      <w:r w:rsidR="0054445F" w:rsidRPr="00C2610C">
        <w:rPr>
          <w:rStyle w:val="FontStyle54"/>
          <w:sz w:val="28"/>
          <w:szCs w:val="24"/>
        </w:rPr>
        <w:t>и с ч.4 ст. 29, согласно которой, каждый имеет право свободно искать и получать необходимую для него информацию (в</w:t>
      </w:r>
      <w:r w:rsidR="00B9269D" w:rsidRPr="00C2610C">
        <w:rPr>
          <w:rStyle w:val="FontStyle54"/>
          <w:sz w:val="28"/>
          <w:szCs w:val="24"/>
        </w:rPr>
        <w:t xml:space="preserve"> том числе и экологическую). Данное</w:t>
      </w:r>
      <w:r w:rsidR="0054445F" w:rsidRPr="00C2610C">
        <w:rPr>
          <w:rStyle w:val="FontStyle54"/>
          <w:sz w:val="28"/>
          <w:szCs w:val="24"/>
        </w:rPr>
        <w:t xml:space="preserve"> право реализуется, прежде всего, через средства массовой информации.</w:t>
      </w:r>
    </w:p>
    <w:p w:rsidR="0080216A" w:rsidRPr="00C2610C" w:rsidRDefault="002C557B" w:rsidP="00C2610C">
      <w:pPr>
        <w:pStyle w:val="Style8"/>
        <w:widowControl/>
        <w:suppressAutoHyphens/>
        <w:spacing w:line="360" w:lineRule="auto"/>
        <w:ind w:firstLine="709"/>
        <w:rPr>
          <w:rStyle w:val="FontStyle54"/>
          <w:sz w:val="28"/>
          <w:szCs w:val="24"/>
        </w:rPr>
      </w:pPr>
      <w:r w:rsidRPr="00C2610C">
        <w:rPr>
          <w:sz w:val="28"/>
        </w:rPr>
        <w:t xml:space="preserve">В ст.38 Закона РФ от 27 декабря </w:t>
      </w:r>
      <w:smartTag w:uri="urn:schemas-microsoft-com:office:smarttags" w:element="metricconverter">
        <w:smartTagPr>
          <w:attr w:name="ProductID" w:val="1991 г"/>
        </w:smartTagPr>
        <w:r w:rsidRPr="00C2610C">
          <w:rPr>
            <w:sz w:val="28"/>
          </w:rPr>
          <w:t>1991 г</w:t>
        </w:r>
      </w:smartTag>
      <w:r w:rsidRPr="00C2610C">
        <w:rPr>
          <w:sz w:val="28"/>
        </w:rPr>
        <w:t xml:space="preserve"> № 2124-1 «О средствах массовой информации» закреплено, что граждане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по запросам редакций, а также путем проведения пресс-конференции, рассылки справочных и статистических материалов и в иных формах</w:t>
      </w:r>
      <w:r w:rsidRPr="00C2610C">
        <w:rPr>
          <w:rStyle w:val="a9"/>
          <w:sz w:val="28"/>
          <w:vertAlign w:val="baseline"/>
        </w:rPr>
        <w:footnoteReference w:id="5"/>
      </w:r>
      <w:r w:rsidRPr="00C2610C">
        <w:rPr>
          <w:sz w:val="28"/>
        </w:rPr>
        <w:t>.</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Федеральный закон РФ от 10 января 2002 года № 7-ФЗ «Об охране окружающей среды» в качестве одного из основных принципов провозглашает соблюдение права каждого на получение информации о состоянии окружающей среды (ст. 3), </w:t>
      </w:r>
      <w:r w:rsidR="00150C24" w:rsidRPr="00C2610C">
        <w:rPr>
          <w:rStyle w:val="FontStyle54"/>
          <w:sz w:val="28"/>
          <w:szCs w:val="24"/>
        </w:rPr>
        <w:t xml:space="preserve">а также </w:t>
      </w:r>
      <w:r w:rsidR="00514B71" w:rsidRPr="00C2610C">
        <w:rPr>
          <w:rStyle w:val="FontStyle54"/>
          <w:sz w:val="28"/>
          <w:szCs w:val="24"/>
        </w:rPr>
        <w:t>включает в полномочия органов государственной власти РФ и</w:t>
      </w:r>
      <w:r w:rsidR="00C2610C">
        <w:rPr>
          <w:rStyle w:val="FontStyle54"/>
          <w:sz w:val="28"/>
          <w:szCs w:val="24"/>
        </w:rPr>
        <w:t xml:space="preserve"> </w:t>
      </w:r>
      <w:r w:rsidR="00514B71" w:rsidRPr="00C2610C">
        <w:rPr>
          <w:rStyle w:val="FontStyle54"/>
          <w:sz w:val="28"/>
          <w:szCs w:val="24"/>
        </w:rPr>
        <w:t>субъектов РФ обеспечение населения информацией об окружающей среде</w:t>
      </w:r>
      <w:r w:rsidR="00150C24" w:rsidRPr="00C2610C">
        <w:rPr>
          <w:rStyle w:val="FontStyle54"/>
          <w:sz w:val="28"/>
          <w:szCs w:val="24"/>
        </w:rPr>
        <w:t xml:space="preserve"> (</w:t>
      </w:r>
      <w:r w:rsidR="00514B71" w:rsidRPr="00C2610C">
        <w:rPr>
          <w:rStyle w:val="FontStyle54"/>
          <w:sz w:val="28"/>
          <w:szCs w:val="24"/>
        </w:rPr>
        <w:t xml:space="preserve">ст.5, ст.6), </w:t>
      </w:r>
      <w:r w:rsidRPr="00C2610C">
        <w:rPr>
          <w:rStyle w:val="FontStyle54"/>
          <w:sz w:val="28"/>
          <w:szCs w:val="24"/>
        </w:rPr>
        <w:t>закрепляет право граждан направлять обращения в соответствующие органы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r w:rsidR="00150C24" w:rsidRPr="00C2610C">
        <w:rPr>
          <w:rStyle w:val="FontStyle54"/>
          <w:sz w:val="28"/>
          <w:szCs w:val="24"/>
        </w:rPr>
        <w:t>, а также закрепляет обязанность формирования и ведения единой информационной базы данных в области охраны окружающей среды( ст.20)</w:t>
      </w:r>
      <w:r w:rsidR="008149EA" w:rsidRPr="00C2610C">
        <w:rPr>
          <w:rStyle w:val="a9"/>
          <w:sz w:val="28"/>
          <w:vertAlign w:val="baseline"/>
        </w:rPr>
        <w:footnoteReference w:id="6"/>
      </w:r>
      <w:r w:rsidRPr="00C2610C">
        <w:rPr>
          <w:rStyle w:val="FontStyle54"/>
          <w:sz w:val="28"/>
          <w:szCs w:val="24"/>
        </w:rPr>
        <w:t>. Помимо этого ч. 3 ст. 63 данного Закона устанавливает статус информации о состоянии окружающей среды, её изменении, полученной при осуществлении государственного экологического мониторинга.</w:t>
      </w:r>
    </w:p>
    <w:p w:rsidR="009E7B27" w:rsidRPr="00C2610C" w:rsidRDefault="00150C24" w:rsidP="00C2610C">
      <w:pPr>
        <w:pStyle w:val="Style8"/>
        <w:widowControl/>
        <w:suppressAutoHyphens/>
        <w:spacing w:line="360" w:lineRule="auto"/>
        <w:ind w:firstLine="709"/>
        <w:rPr>
          <w:rStyle w:val="FontStyle54"/>
          <w:sz w:val="28"/>
          <w:szCs w:val="24"/>
        </w:rPr>
      </w:pPr>
      <w:r w:rsidRPr="00C2610C">
        <w:rPr>
          <w:rStyle w:val="FontStyle54"/>
          <w:sz w:val="28"/>
          <w:szCs w:val="24"/>
        </w:rPr>
        <w:t>По нормам</w:t>
      </w:r>
      <w:r w:rsidR="0026639C" w:rsidRPr="00C2610C">
        <w:rPr>
          <w:rStyle w:val="FontStyle54"/>
          <w:sz w:val="28"/>
          <w:szCs w:val="24"/>
        </w:rPr>
        <w:t>, установленных</w:t>
      </w:r>
      <w:r w:rsidRPr="00C2610C">
        <w:rPr>
          <w:rStyle w:val="FontStyle54"/>
          <w:sz w:val="28"/>
          <w:szCs w:val="24"/>
        </w:rPr>
        <w:t xml:space="preserve"> данным законом </w:t>
      </w:r>
      <w:r w:rsidR="0026639C" w:rsidRPr="00C2610C">
        <w:rPr>
          <w:rStyle w:val="FontStyle54"/>
          <w:sz w:val="28"/>
          <w:szCs w:val="24"/>
        </w:rPr>
        <w:t xml:space="preserve">можно заметить, что ограничена сфера информационных интересов граждан о состоянии окружающей природной среды только местами их проживания, </w:t>
      </w:r>
      <w:r w:rsidR="00EA42B5" w:rsidRPr="00C2610C">
        <w:rPr>
          <w:rStyle w:val="FontStyle54"/>
          <w:sz w:val="28"/>
          <w:szCs w:val="24"/>
        </w:rPr>
        <w:t xml:space="preserve">что </w:t>
      </w:r>
      <w:r w:rsidR="004F29DA" w:rsidRPr="00C2610C">
        <w:rPr>
          <w:rStyle w:val="FontStyle54"/>
          <w:sz w:val="28"/>
          <w:szCs w:val="24"/>
        </w:rPr>
        <w:t>по-моему</w:t>
      </w:r>
      <w:r w:rsidR="0026639C" w:rsidRPr="00C2610C">
        <w:rPr>
          <w:rStyle w:val="FontStyle54"/>
          <w:sz w:val="28"/>
          <w:szCs w:val="24"/>
        </w:rPr>
        <w:t xml:space="preserve"> мнению </w:t>
      </w:r>
      <w:r w:rsidR="00EA42B5" w:rsidRPr="00C2610C">
        <w:rPr>
          <w:rStyle w:val="FontStyle54"/>
          <w:sz w:val="28"/>
          <w:szCs w:val="24"/>
        </w:rPr>
        <w:t>является нецелесообразным ограничением. А так же не закреплено наличие ответственности за отказ от п</w:t>
      </w:r>
      <w:r w:rsidR="004F29DA" w:rsidRPr="00C2610C">
        <w:rPr>
          <w:rStyle w:val="FontStyle54"/>
          <w:sz w:val="28"/>
          <w:szCs w:val="24"/>
        </w:rPr>
        <w:t>редоставления, несвоевременности или искажения</w:t>
      </w:r>
      <w:r w:rsidR="00EA42B5" w:rsidRPr="00C2610C">
        <w:rPr>
          <w:rStyle w:val="FontStyle54"/>
          <w:sz w:val="28"/>
          <w:szCs w:val="24"/>
        </w:rPr>
        <w:t xml:space="preserve"> инф</w:t>
      </w:r>
      <w:r w:rsidR="004F29DA" w:rsidRPr="00C2610C">
        <w:rPr>
          <w:rStyle w:val="FontStyle54"/>
          <w:sz w:val="28"/>
          <w:szCs w:val="24"/>
        </w:rPr>
        <w:t>ормации о состоянии окружающей среды</w:t>
      </w:r>
      <w:r w:rsidR="00EA42B5" w:rsidRPr="00C2610C">
        <w:rPr>
          <w:rStyle w:val="FontStyle54"/>
          <w:sz w:val="28"/>
          <w:szCs w:val="24"/>
        </w:rPr>
        <w:t>( что содержалось в Законе « Об охране окружающей природной среды» РСФСР).</w:t>
      </w:r>
      <w:r w:rsidR="004843E8" w:rsidRPr="00C2610C">
        <w:rPr>
          <w:rStyle w:val="FontStyle54"/>
          <w:sz w:val="28"/>
          <w:szCs w:val="24"/>
        </w:rPr>
        <w:t xml:space="preserve"> Отсутствие данного положения можно рассматривать двояко. </w:t>
      </w:r>
      <w:r w:rsidR="0054445F" w:rsidRPr="00C2610C">
        <w:rPr>
          <w:rStyle w:val="FontStyle54"/>
          <w:sz w:val="28"/>
          <w:szCs w:val="24"/>
        </w:rPr>
        <w:t xml:space="preserve">С одной стороны, административные взыскания должны </w:t>
      </w:r>
      <w:r w:rsidR="004843E8" w:rsidRPr="00C2610C">
        <w:rPr>
          <w:rStyle w:val="FontStyle54"/>
          <w:sz w:val="28"/>
          <w:szCs w:val="24"/>
        </w:rPr>
        <w:t>устанавливаться специализированным актом</w:t>
      </w:r>
      <w:r w:rsidR="0054445F" w:rsidRPr="00C2610C">
        <w:rPr>
          <w:rStyle w:val="FontStyle54"/>
          <w:sz w:val="28"/>
          <w:szCs w:val="24"/>
        </w:rPr>
        <w:t>, то есть данный шаг законодателя можно считать пр</w:t>
      </w:r>
      <w:r w:rsidR="004843E8" w:rsidRPr="00C2610C">
        <w:rPr>
          <w:rStyle w:val="FontStyle54"/>
          <w:sz w:val="28"/>
          <w:szCs w:val="24"/>
        </w:rPr>
        <w:t xml:space="preserve">авомерным. Но с другой стороны, </w:t>
      </w:r>
      <w:r w:rsidR="0054445F" w:rsidRPr="00C2610C">
        <w:rPr>
          <w:rStyle w:val="FontStyle54"/>
          <w:sz w:val="28"/>
          <w:szCs w:val="24"/>
        </w:rPr>
        <w:t>Кодекс Российской Федерации об административных правонарушениях от 30 декабря 2001 года № 195-ФЗ, хотя и содержит ст. 8.5 «Сокрытие или искажение экологической информации», но из содержания нормы статьи следует, что за отказ от предоставления экологической информации ответственность не наступает. Можно, конечно предположить, что законодатель провёл знак равенства между «сокрытием» и «отказом в предоставлении», но это, по меньшей мере, терминологически не вполне корректно</w:t>
      </w:r>
      <w:r w:rsidR="004843E8" w:rsidRPr="00C2610C">
        <w:rPr>
          <w:rStyle w:val="a9"/>
          <w:sz w:val="28"/>
          <w:vertAlign w:val="baseline"/>
        </w:rPr>
        <w:footnoteReference w:id="7"/>
      </w:r>
      <w:r w:rsidR="0054445F" w:rsidRPr="00C2610C">
        <w:rPr>
          <w:rStyle w:val="FontStyle54"/>
          <w:sz w:val="28"/>
          <w:szCs w:val="24"/>
        </w:rPr>
        <w:t>.</w:t>
      </w:r>
    </w:p>
    <w:p w:rsidR="00B32418" w:rsidRPr="00C2610C" w:rsidRDefault="005C5AA1"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Статья </w:t>
      </w:r>
      <w:r w:rsidR="00B32418" w:rsidRPr="00C2610C">
        <w:rPr>
          <w:rStyle w:val="FontStyle54"/>
          <w:sz w:val="28"/>
          <w:szCs w:val="24"/>
        </w:rPr>
        <w:t xml:space="preserve">3 </w:t>
      </w:r>
      <w:r w:rsidRPr="00C2610C">
        <w:rPr>
          <w:rStyle w:val="FontStyle54"/>
          <w:sz w:val="28"/>
          <w:szCs w:val="24"/>
        </w:rPr>
        <w:t>Федерального</w:t>
      </w:r>
      <w:r w:rsidR="0054445F" w:rsidRPr="00C2610C">
        <w:rPr>
          <w:rStyle w:val="FontStyle54"/>
          <w:sz w:val="28"/>
          <w:szCs w:val="24"/>
        </w:rPr>
        <w:t xml:space="preserve"> закон</w:t>
      </w:r>
      <w:r w:rsidRPr="00C2610C">
        <w:rPr>
          <w:rStyle w:val="FontStyle54"/>
          <w:sz w:val="28"/>
          <w:szCs w:val="24"/>
        </w:rPr>
        <w:t>а</w:t>
      </w:r>
      <w:r w:rsidR="0054445F" w:rsidRPr="00C2610C">
        <w:rPr>
          <w:rStyle w:val="FontStyle54"/>
          <w:sz w:val="28"/>
          <w:szCs w:val="24"/>
        </w:rPr>
        <w:t xml:space="preserve"> от </w:t>
      </w:r>
      <w:r w:rsidR="0039244C" w:rsidRPr="00C2610C">
        <w:rPr>
          <w:rStyle w:val="FontStyle54"/>
          <w:sz w:val="28"/>
          <w:szCs w:val="24"/>
        </w:rPr>
        <w:t>27 июля 2006г. № 149</w:t>
      </w:r>
      <w:r w:rsidR="0054445F" w:rsidRPr="00C2610C">
        <w:rPr>
          <w:rStyle w:val="FontStyle54"/>
          <w:sz w:val="28"/>
          <w:szCs w:val="24"/>
        </w:rPr>
        <w:t>-Ф</w:t>
      </w:r>
      <w:r w:rsidR="0039244C" w:rsidRPr="00C2610C">
        <w:rPr>
          <w:rStyle w:val="FontStyle54"/>
          <w:sz w:val="28"/>
          <w:szCs w:val="24"/>
        </w:rPr>
        <w:t>З «Об информации, информатизационных технология</w:t>
      </w:r>
      <w:r w:rsidR="00EA32F1" w:rsidRPr="00C2610C">
        <w:rPr>
          <w:rStyle w:val="FontStyle54"/>
          <w:sz w:val="28"/>
          <w:szCs w:val="24"/>
        </w:rPr>
        <w:t>х</w:t>
      </w:r>
      <w:r w:rsidR="00CE71A1" w:rsidRPr="00C2610C">
        <w:rPr>
          <w:rStyle w:val="FontStyle54"/>
          <w:sz w:val="28"/>
          <w:szCs w:val="24"/>
        </w:rPr>
        <w:t xml:space="preserve"> и защите инфор</w:t>
      </w:r>
      <w:r w:rsidRPr="00C2610C">
        <w:rPr>
          <w:rStyle w:val="FontStyle54"/>
          <w:sz w:val="28"/>
          <w:szCs w:val="24"/>
        </w:rPr>
        <w:t xml:space="preserve">мации» </w:t>
      </w:r>
      <w:r w:rsidR="00B32418" w:rsidRPr="00C2610C">
        <w:rPr>
          <w:rStyle w:val="FontStyle54"/>
          <w:sz w:val="28"/>
          <w:szCs w:val="24"/>
        </w:rPr>
        <w:t xml:space="preserve">закрепляет принципы правового регулирования отношений в сфере информации, информатизационных технологий и защите информации: </w:t>
      </w:r>
    </w:p>
    <w:p w:rsidR="00B32418" w:rsidRPr="00C2610C" w:rsidRDefault="00B32418" w:rsidP="00C2610C">
      <w:pPr>
        <w:pStyle w:val="Style8"/>
        <w:widowControl/>
        <w:numPr>
          <w:ilvl w:val="0"/>
          <w:numId w:val="9"/>
        </w:numPr>
        <w:suppressAutoHyphens/>
        <w:spacing w:line="360" w:lineRule="auto"/>
        <w:ind w:left="0" w:firstLine="709"/>
        <w:rPr>
          <w:sz w:val="28"/>
        </w:rPr>
      </w:pPr>
      <w:r w:rsidRPr="00C2610C">
        <w:rPr>
          <w:sz w:val="28"/>
        </w:rPr>
        <w:t>свобода поиска, получения, передачи, производства и распространения информации любым законным способом;</w:t>
      </w:r>
    </w:p>
    <w:p w:rsidR="00B32418" w:rsidRPr="00C2610C" w:rsidRDefault="00B32418" w:rsidP="00C2610C">
      <w:pPr>
        <w:pStyle w:val="Style8"/>
        <w:widowControl/>
        <w:numPr>
          <w:ilvl w:val="0"/>
          <w:numId w:val="9"/>
        </w:numPr>
        <w:suppressAutoHyphens/>
        <w:spacing w:line="360" w:lineRule="auto"/>
        <w:ind w:left="0" w:firstLine="709"/>
        <w:rPr>
          <w:sz w:val="28"/>
        </w:rPr>
      </w:pPr>
      <w:r w:rsidRPr="00C2610C">
        <w:rPr>
          <w:sz w:val="28"/>
        </w:rPr>
        <w:t>установление ограничений доступа к информации только федеральными законами;</w:t>
      </w:r>
    </w:p>
    <w:p w:rsidR="008C6429" w:rsidRPr="00C2610C" w:rsidRDefault="00B32418" w:rsidP="00C2610C">
      <w:pPr>
        <w:pStyle w:val="Style8"/>
        <w:widowControl/>
        <w:numPr>
          <w:ilvl w:val="0"/>
          <w:numId w:val="9"/>
        </w:numPr>
        <w:suppressAutoHyphens/>
        <w:spacing w:line="360" w:lineRule="auto"/>
        <w:ind w:left="0" w:firstLine="709"/>
        <w:rPr>
          <w:sz w:val="28"/>
        </w:rPr>
      </w:pPr>
      <w:r w:rsidRPr="00C2610C">
        <w:rPr>
          <w:sz w:val="28"/>
        </w:rPr>
        <w:t>достоверность информации и своевременность ее предоставления</w:t>
      </w:r>
      <w:r w:rsidR="005C5AA1" w:rsidRPr="00C2610C">
        <w:rPr>
          <w:rStyle w:val="a9"/>
          <w:sz w:val="28"/>
          <w:vertAlign w:val="baseline"/>
        </w:rPr>
        <w:footnoteReference w:id="8"/>
      </w:r>
      <w:r w:rsidR="005C5AA1" w:rsidRPr="00C2610C">
        <w:rPr>
          <w:sz w:val="28"/>
        </w:rPr>
        <w:t xml:space="preserve">. </w:t>
      </w:r>
    </w:p>
    <w:p w:rsidR="00C2610C" w:rsidRDefault="008C6429" w:rsidP="00C2610C">
      <w:pPr>
        <w:pStyle w:val="Style8"/>
        <w:widowControl/>
        <w:suppressAutoHyphens/>
        <w:spacing w:line="360" w:lineRule="auto"/>
        <w:ind w:firstLine="709"/>
        <w:rPr>
          <w:sz w:val="28"/>
        </w:rPr>
      </w:pPr>
      <w:r w:rsidRPr="00C2610C">
        <w:rPr>
          <w:sz w:val="28"/>
        </w:rPr>
        <w:t xml:space="preserve">Так же законом устанавливаются общие требования, касающиеся информационных систем — государственных, муниципальных и иных.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 Перечни видов информации, предоставляемой в обязательном порядке, устанавливаются </w:t>
      </w:r>
      <w:r w:rsidRPr="00C2610C">
        <w:rPr>
          <w:bCs/>
          <w:sz w:val="28"/>
        </w:rPr>
        <w:t>фе</w:t>
      </w:r>
      <w:r w:rsidRPr="00C2610C">
        <w:rPr>
          <w:sz w:val="28"/>
        </w:rPr>
        <w:t>деральными законами, условия ее предоставления — Правительством РФ или соответствующими государственными органами, если иное не предусмотрено федеральными законами.</w:t>
      </w:r>
    </w:p>
    <w:p w:rsidR="0039244C" w:rsidRPr="00C2610C" w:rsidRDefault="008C6429" w:rsidP="00C2610C">
      <w:pPr>
        <w:pStyle w:val="Style8"/>
        <w:widowControl/>
        <w:suppressAutoHyphens/>
        <w:spacing w:line="360" w:lineRule="auto"/>
        <w:ind w:firstLine="709"/>
        <w:rPr>
          <w:rStyle w:val="FontStyle54"/>
          <w:sz w:val="28"/>
          <w:szCs w:val="24"/>
        </w:rPr>
      </w:pPr>
      <w:r w:rsidRPr="00C2610C">
        <w:rPr>
          <w:sz w:val="28"/>
        </w:rPr>
        <w:t xml:space="preserve">Данный закон </w:t>
      </w:r>
      <w:r w:rsidR="00CE71A1" w:rsidRPr="00C2610C">
        <w:rPr>
          <w:rStyle w:val="FontStyle54"/>
          <w:sz w:val="28"/>
          <w:szCs w:val="24"/>
        </w:rPr>
        <w:t>является</w:t>
      </w:r>
      <w:r w:rsidR="00C2610C">
        <w:rPr>
          <w:rStyle w:val="FontStyle54"/>
          <w:sz w:val="28"/>
          <w:szCs w:val="24"/>
        </w:rPr>
        <w:t xml:space="preserve"> </w:t>
      </w:r>
      <w:r w:rsidR="00CE71A1" w:rsidRPr="00C2610C">
        <w:rPr>
          <w:rStyle w:val="FontStyle54"/>
          <w:sz w:val="28"/>
          <w:szCs w:val="24"/>
        </w:rPr>
        <w:t>общим</w:t>
      </w:r>
      <w:r w:rsidR="00C2610C">
        <w:rPr>
          <w:rStyle w:val="FontStyle54"/>
          <w:sz w:val="28"/>
          <w:szCs w:val="24"/>
        </w:rPr>
        <w:t xml:space="preserve"> </w:t>
      </w:r>
      <w:r w:rsidR="00CE71A1" w:rsidRPr="00C2610C">
        <w:rPr>
          <w:rStyle w:val="FontStyle54"/>
          <w:sz w:val="28"/>
          <w:szCs w:val="24"/>
        </w:rPr>
        <w:t>и</w:t>
      </w:r>
      <w:r w:rsidR="00C2610C">
        <w:rPr>
          <w:rStyle w:val="FontStyle54"/>
          <w:sz w:val="28"/>
          <w:szCs w:val="24"/>
        </w:rPr>
        <w:t xml:space="preserve"> </w:t>
      </w:r>
      <w:r w:rsidR="00D65F9A" w:rsidRPr="00C2610C">
        <w:rPr>
          <w:rStyle w:val="FontStyle54"/>
          <w:sz w:val="28"/>
          <w:szCs w:val="24"/>
        </w:rPr>
        <w:t>распространяется на все виды информации</w:t>
      </w:r>
      <w:r w:rsidR="00CE71A1" w:rsidRPr="00C2610C">
        <w:rPr>
          <w:rStyle w:val="FontStyle54"/>
          <w:sz w:val="28"/>
          <w:szCs w:val="24"/>
        </w:rPr>
        <w:t xml:space="preserve">. Он содержит лишь классификацию её, исходя из статуса собственника </w:t>
      </w:r>
      <w:r w:rsidR="00D65F9A" w:rsidRPr="00C2610C">
        <w:rPr>
          <w:rStyle w:val="FontStyle54"/>
          <w:sz w:val="28"/>
          <w:szCs w:val="24"/>
        </w:rPr>
        <w:t>информационного ресурса. Е</w:t>
      </w:r>
      <w:r w:rsidR="00CE71A1" w:rsidRPr="00C2610C">
        <w:rPr>
          <w:rStyle w:val="FontStyle54"/>
          <w:sz w:val="28"/>
          <w:szCs w:val="24"/>
        </w:rPr>
        <w:t xml:space="preserve">сли бы в </w:t>
      </w:r>
      <w:r w:rsidR="00D65F9A" w:rsidRPr="00C2610C">
        <w:rPr>
          <w:rStyle w:val="FontStyle54"/>
          <w:sz w:val="28"/>
          <w:szCs w:val="24"/>
        </w:rPr>
        <w:t>данном з</w:t>
      </w:r>
      <w:r w:rsidR="00CE71A1" w:rsidRPr="00C2610C">
        <w:rPr>
          <w:rStyle w:val="FontStyle54"/>
          <w:sz w:val="28"/>
          <w:szCs w:val="24"/>
        </w:rPr>
        <w:t>аконе было бы предусмотрено деление информации на виды в зависимости от содержания и характера, то</w:t>
      </w:r>
      <w:r w:rsidR="00D65F9A" w:rsidRPr="00C2610C">
        <w:rPr>
          <w:rStyle w:val="FontStyle54"/>
          <w:sz w:val="28"/>
          <w:szCs w:val="24"/>
        </w:rPr>
        <w:t xml:space="preserve"> можно было бы включить</w:t>
      </w:r>
      <w:r w:rsidR="00CE71A1" w:rsidRPr="00C2610C">
        <w:rPr>
          <w:rStyle w:val="FontStyle54"/>
          <w:sz w:val="28"/>
          <w:szCs w:val="24"/>
        </w:rPr>
        <w:t xml:space="preserve"> туда определение экологической информации, </w:t>
      </w:r>
      <w:r w:rsidR="00D65F9A" w:rsidRPr="00C2610C">
        <w:rPr>
          <w:rStyle w:val="FontStyle54"/>
          <w:sz w:val="28"/>
          <w:szCs w:val="24"/>
        </w:rPr>
        <w:t xml:space="preserve">что решало бы </w:t>
      </w:r>
      <w:r w:rsidR="00CE71A1" w:rsidRPr="00C2610C">
        <w:rPr>
          <w:rStyle w:val="FontStyle54"/>
          <w:sz w:val="28"/>
          <w:szCs w:val="24"/>
        </w:rPr>
        <w:t>проблему с легальной трактовкой этого понятия. Однако в ситуации, имеющей место в действительности подобную норму добавлять в Закон нельзя, так как это испортит конструкцию и нарушит концепцию нормативного правового акта. Поэтому, исходя из представленных соображений, упомянутый Закон можно назвать не вполне самодостаточным для регулирования экологической информации.</w:t>
      </w:r>
    </w:p>
    <w:p w:rsidR="00FF2151"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Федеральный закон от 23 ноября 1995 года № 174-ФЗ «Об экологической экспертизе»</w:t>
      </w:r>
      <w:r w:rsidR="00A76519" w:rsidRPr="00C2610C">
        <w:rPr>
          <w:rStyle w:val="a9"/>
          <w:sz w:val="28"/>
          <w:vertAlign w:val="baseline"/>
        </w:rPr>
        <w:footnoteReference w:id="9"/>
      </w:r>
      <w:r w:rsidRPr="00C2610C">
        <w:rPr>
          <w:rStyle w:val="FontStyle54"/>
          <w:sz w:val="28"/>
          <w:szCs w:val="24"/>
        </w:rPr>
        <w:t xml:space="preserve"> в ст.19 закрепил, что граждане и общественные организации</w:t>
      </w:r>
      <w:r w:rsidR="00C2610C">
        <w:rPr>
          <w:rStyle w:val="FontStyle54"/>
          <w:sz w:val="28"/>
          <w:szCs w:val="24"/>
        </w:rPr>
        <w:t xml:space="preserve"> </w:t>
      </w:r>
      <w:r w:rsidRPr="00C2610C">
        <w:rPr>
          <w:rStyle w:val="FontStyle54"/>
          <w:sz w:val="28"/>
          <w:szCs w:val="24"/>
        </w:rPr>
        <w:t>(объединения)</w:t>
      </w:r>
      <w:r w:rsidR="00C2610C">
        <w:rPr>
          <w:rStyle w:val="FontStyle54"/>
          <w:sz w:val="28"/>
          <w:szCs w:val="24"/>
        </w:rPr>
        <w:t xml:space="preserve"> </w:t>
      </w:r>
      <w:r w:rsidRPr="00C2610C">
        <w:rPr>
          <w:rStyle w:val="FontStyle54"/>
          <w:sz w:val="28"/>
          <w:szCs w:val="24"/>
        </w:rPr>
        <w:t>имеют</w:t>
      </w:r>
      <w:r w:rsidR="00C2610C">
        <w:rPr>
          <w:rStyle w:val="FontStyle54"/>
          <w:sz w:val="28"/>
          <w:szCs w:val="24"/>
        </w:rPr>
        <w:t xml:space="preserve"> </w:t>
      </w:r>
      <w:r w:rsidRPr="00C2610C">
        <w:rPr>
          <w:rStyle w:val="FontStyle54"/>
          <w:sz w:val="28"/>
          <w:szCs w:val="24"/>
        </w:rPr>
        <w:t>право</w:t>
      </w:r>
      <w:r w:rsidR="00C2610C">
        <w:rPr>
          <w:rStyle w:val="FontStyle54"/>
          <w:sz w:val="28"/>
          <w:szCs w:val="24"/>
        </w:rPr>
        <w:t xml:space="preserve"> </w:t>
      </w:r>
      <w:r w:rsidRPr="00C2610C">
        <w:rPr>
          <w:rStyle w:val="FontStyle54"/>
          <w:sz w:val="28"/>
          <w:szCs w:val="24"/>
        </w:rPr>
        <w:t>получать</w:t>
      </w:r>
      <w:r w:rsidR="00C2610C">
        <w:rPr>
          <w:rStyle w:val="FontStyle54"/>
          <w:sz w:val="28"/>
          <w:szCs w:val="24"/>
        </w:rPr>
        <w:t xml:space="preserve"> </w:t>
      </w:r>
      <w:r w:rsidRPr="00C2610C">
        <w:rPr>
          <w:rStyle w:val="FontStyle54"/>
          <w:sz w:val="28"/>
          <w:szCs w:val="24"/>
        </w:rPr>
        <w:t>от</w:t>
      </w:r>
      <w:r w:rsidR="00C2610C">
        <w:rPr>
          <w:rStyle w:val="FontStyle54"/>
          <w:sz w:val="28"/>
          <w:szCs w:val="24"/>
        </w:rPr>
        <w:t xml:space="preserve"> </w:t>
      </w:r>
      <w:r w:rsidRPr="00C2610C">
        <w:rPr>
          <w:rStyle w:val="FontStyle54"/>
          <w:sz w:val="28"/>
          <w:szCs w:val="24"/>
        </w:rPr>
        <w:t>специально уполномоченных государственных органов, отвечающих за проведение государственной экологической экспертизы конкретных объектов, данные о ее результатах. Более того, при подготовке заключения экспертная комиссия обязана рассмотреть материалы, отражающие общественное мнение. Анализируя данное положение Закона, становится очевидным, что для рассмотрения экспертами подобных материалов необходимо располагать информацией, полученной из соответствующего запроса, а это возможно только в случае, если население поставлено в известность о предстоящей государственной экологической экспертизе. И таким образом, было бы вполне резонно дополнить ст. 19 Федерального закона «Об экологической экспертизе» нормой о предоставлении населению соответст</w:t>
      </w:r>
      <w:r w:rsidR="00B55AF6" w:rsidRPr="00C2610C">
        <w:rPr>
          <w:rStyle w:val="FontStyle54"/>
          <w:sz w:val="28"/>
          <w:szCs w:val="24"/>
        </w:rPr>
        <w:t>вующей экологической информации.</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Немаловажное значение имеет </w:t>
      </w:r>
      <w:r w:rsidR="00B55AF6" w:rsidRPr="00C2610C">
        <w:rPr>
          <w:rStyle w:val="FontStyle54"/>
          <w:sz w:val="28"/>
          <w:szCs w:val="24"/>
        </w:rPr>
        <w:t xml:space="preserve">ФКЗ </w:t>
      </w:r>
      <w:r w:rsidRPr="00C2610C">
        <w:rPr>
          <w:rStyle w:val="FontStyle54"/>
          <w:sz w:val="28"/>
          <w:szCs w:val="24"/>
        </w:rPr>
        <w:t>от 17 декабря 1997 го</w:t>
      </w:r>
      <w:r w:rsidR="00B55AF6" w:rsidRPr="00C2610C">
        <w:rPr>
          <w:rStyle w:val="FontStyle54"/>
          <w:sz w:val="28"/>
          <w:szCs w:val="24"/>
        </w:rPr>
        <w:t>да № 2-ФКЗ «О Правительстве РФ».</w:t>
      </w:r>
      <w:r w:rsidR="003D3553" w:rsidRPr="00C2610C">
        <w:rPr>
          <w:rStyle w:val="FontStyle54"/>
          <w:sz w:val="28"/>
          <w:szCs w:val="24"/>
        </w:rPr>
        <w:t xml:space="preserve"> Статья </w:t>
      </w:r>
      <w:r w:rsidRPr="00C2610C">
        <w:rPr>
          <w:rStyle w:val="FontStyle54"/>
          <w:sz w:val="28"/>
          <w:szCs w:val="24"/>
        </w:rPr>
        <w:t xml:space="preserve">41 </w:t>
      </w:r>
      <w:r w:rsidR="00B55AF6" w:rsidRPr="00C2610C">
        <w:rPr>
          <w:rStyle w:val="FontStyle54"/>
          <w:sz w:val="28"/>
          <w:szCs w:val="24"/>
        </w:rPr>
        <w:t xml:space="preserve">закрепляет </w:t>
      </w:r>
      <w:r w:rsidRPr="00C2610C">
        <w:rPr>
          <w:rStyle w:val="FontStyle54"/>
          <w:sz w:val="28"/>
          <w:szCs w:val="24"/>
        </w:rPr>
        <w:t>механизм своевременного предоставления информации Правительством РФ Государственной Думе РФ о ходе исполнения федерального бюджета и в Счетную палату РФ при осуществлении ею контроля за исполнением федерального бюджета в порядке, установленном федеральным законом</w:t>
      </w:r>
      <w:r w:rsidR="003D3553" w:rsidRPr="00C2610C">
        <w:rPr>
          <w:rStyle w:val="a9"/>
          <w:sz w:val="28"/>
          <w:vertAlign w:val="baseline"/>
        </w:rPr>
        <w:footnoteReference w:id="10"/>
      </w:r>
      <w:r w:rsidRPr="00C2610C">
        <w:rPr>
          <w:rStyle w:val="FontStyle54"/>
          <w:sz w:val="28"/>
          <w:szCs w:val="24"/>
        </w:rPr>
        <w:t>. Поскольку в федеральном бюджете заложено немало статей указывающих на распределение финансовых потоков на нужды органов, в той или иной степени имеющих отношение к функционированию экологической составляющей в деятельности государства, то указанные сведения также являются носителем экологической информации. Помимо этого ст. 18 обязывает Правительство РФ обеспечивать проведение единой государственной политики в области охраны окружающей среды и обеспечения экологической безопасности; принимать меры по реализации прав граждан на благоприятную окружающую среду, по обеспечению экологического благополучия; организовывать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 а также координировать деятельность по предотвращению стихийных бедствий, аварий и катастроф, уменьшению их опасности и ликвидации их последствий</w:t>
      </w:r>
      <w:r w:rsidR="00B55AF6" w:rsidRPr="00C2610C">
        <w:rPr>
          <w:rStyle w:val="a9"/>
          <w:sz w:val="28"/>
          <w:vertAlign w:val="baseline"/>
        </w:rPr>
        <w:footnoteReference w:id="11"/>
      </w:r>
      <w:r w:rsidRPr="00C2610C">
        <w:rPr>
          <w:rStyle w:val="FontStyle54"/>
          <w:sz w:val="28"/>
          <w:szCs w:val="24"/>
        </w:rPr>
        <w:t xml:space="preserve">. Поскольку осуществление </w:t>
      </w:r>
      <w:r w:rsidR="00023D0C" w:rsidRPr="00C2610C">
        <w:rPr>
          <w:rStyle w:val="FontStyle54"/>
          <w:sz w:val="28"/>
          <w:szCs w:val="24"/>
        </w:rPr>
        <w:t xml:space="preserve">данных </w:t>
      </w:r>
      <w:r w:rsidRPr="00C2610C">
        <w:rPr>
          <w:rStyle w:val="FontStyle54"/>
          <w:sz w:val="28"/>
          <w:szCs w:val="24"/>
        </w:rPr>
        <w:t>полномочий предполагает обладание и наличие возможности оперативного распоряжения информационными ресурсами, то это в значительной степени предопределяет статус подобного рода информации именно как экологической.</w:t>
      </w:r>
    </w:p>
    <w:p w:rsidR="00B55AF6" w:rsidRPr="00C2610C" w:rsidRDefault="003D3553"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Так же </w:t>
      </w:r>
      <w:r w:rsidR="00023D0C" w:rsidRPr="00C2610C">
        <w:rPr>
          <w:rStyle w:val="FontStyle54"/>
          <w:sz w:val="28"/>
          <w:szCs w:val="24"/>
        </w:rPr>
        <w:t>следует добавить, что</w:t>
      </w:r>
      <w:r w:rsidR="0054445F" w:rsidRPr="00C2610C">
        <w:rPr>
          <w:rStyle w:val="FontStyle54"/>
          <w:sz w:val="28"/>
          <w:szCs w:val="24"/>
        </w:rPr>
        <w:t xml:space="preserve"> п. 3 ст. 15 Конституции РФ </w:t>
      </w:r>
      <w:r w:rsidR="00023D0C" w:rsidRPr="00C2610C">
        <w:rPr>
          <w:rStyle w:val="FontStyle54"/>
          <w:sz w:val="28"/>
          <w:szCs w:val="24"/>
        </w:rPr>
        <w:t xml:space="preserve">регламентирует, что </w:t>
      </w:r>
      <w:r w:rsidR="0054445F" w:rsidRPr="00C2610C">
        <w:rPr>
          <w:rStyle w:val="FontStyle54"/>
          <w:sz w:val="28"/>
          <w:szCs w:val="24"/>
        </w:rPr>
        <w:t>законы</w:t>
      </w:r>
      <w:r w:rsidR="00C2610C">
        <w:rPr>
          <w:rStyle w:val="FontStyle54"/>
          <w:sz w:val="28"/>
          <w:szCs w:val="24"/>
        </w:rPr>
        <w:t xml:space="preserve"> </w:t>
      </w:r>
      <w:r w:rsidR="0054445F" w:rsidRPr="00C2610C">
        <w:rPr>
          <w:rStyle w:val="FontStyle54"/>
          <w:sz w:val="28"/>
          <w:szCs w:val="24"/>
        </w:rPr>
        <w:t>подлежат</w:t>
      </w:r>
      <w:r w:rsidR="00C2610C">
        <w:rPr>
          <w:rStyle w:val="FontStyle54"/>
          <w:sz w:val="28"/>
          <w:szCs w:val="24"/>
        </w:rPr>
        <w:t xml:space="preserve"> </w:t>
      </w:r>
      <w:r w:rsidR="0054445F" w:rsidRPr="00C2610C">
        <w:rPr>
          <w:rStyle w:val="FontStyle54"/>
          <w:sz w:val="28"/>
          <w:szCs w:val="24"/>
        </w:rPr>
        <w:t>официальному</w:t>
      </w:r>
      <w:r w:rsidR="00C2610C">
        <w:rPr>
          <w:rStyle w:val="FontStyle54"/>
          <w:sz w:val="28"/>
          <w:szCs w:val="24"/>
        </w:rPr>
        <w:t xml:space="preserve"> </w:t>
      </w:r>
      <w:r w:rsidR="0054445F" w:rsidRPr="00C2610C">
        <w:rPr>
          <w:rStyle w:val="FontStyle54"/>
          <w:sz w:val="28"/>
          <w:szCs w:val="24"/>
        </w:rPr>
        <w:t>опубликованию.</w:t>
      </w:r>
      <w:r w:rsidR="00C2610C">
        <w:rPr>
          <w:rStyle w:val="FontStyle54"/>
          <w:sz w:val="28"/>
          <w:szCs w:val="24"/>
        </w:rPr>
        <w:t xml:space="preserve"> </w:t>
      </w:r>
      <w:r w:rsidR="0054445F" w:rsidRPr="00C2610C">
        <w:rPr>
          <w:rStyle w:val="FontStyle54"/>
          <w:sz w:val="28"/>
          <w:szCs w:val="24"/>
        </w:rPr>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C1A2B" w:rsidRPr="00C2610C" w:rsidRDefault="00111074" w:rsidP="00C2610C">
      <w:pPr>
        <w:pStyle w:val="Style8"/>
        <w:widowControl/>
        <w:suppressAutoHyphens/>
        <w:spacing w:line="360" w:lineRule="auto"/>
        <w:ind w:firstLine="709"/>
        <w:rPr>
          <w:sz w:val="28"/>
          <w:szCs w:val="22"/>
        </w:rPr>
      </w:pPr>
      <w:r w:rsidRPr="00C2610C">
        <w:rPr>
          <w:rStyle w:val="FontStyle54"/>
          <w:sz w:val="28"/>
          <w:szCs w:val="24"/>
        </w:rPr>
        <w:t xml:space="preserve">Также следует рассмотреть </w:t>
      </w:r>
      <w:r w:rsidRPr="00C2610C">
        <w:rPr>
          <w:sz w:val="28"/>
        </w:rPr>
        <w:t xml:space="preserve">проблему единства измерение области охраны окружающей среды и природопользования, что почти не освещено в экологическом праве, хотя данная проблема довольно актуальна. </w:t>
      </w:r>
      <w:r w:rsidR="00167694" w:rsidRPr="00C2610C">
        <w:rPr>
          <w:sz w:val="28"/>
        </w:rPr>
        <w:t xml:space="preserve">Один из немногих законов, регулирующий данный вопрос является ФЗ </w:t>
      </w:r>
      <w:r w:rsidR="00167694" w:rsidRPr="00C2610C">
        <w:rPr>
          <w:bCs/>
          <w:sz w:val="28"/>
          <w:lang w:eastAsia="en-US"/>
        </w:rPr>
        <w:t xml:space="preserve">«О </w:t>
      </w:r>
      <w:r w:rsidR="00167694" w:rsidRPr="00C2610C">
        <w:rPr>
          <w:sz w:val="28"/>
          <w:lang w:eastAsia="en-US"/>
        </w:rPr>
        <w:t xml:space="preserve">гидрометеорологической службе» от 19 июля 1998г. № 113-ФЗ. Статья 10 данного закона говорит о том, что </w:t>
      </w:r>
      <w:r w:rsidR="0004349A" w:rsidRPr="00C2610C">
        <w:rPr>
          <w:sz w:val="28"/>
          <w:lang w:eastAsia="en-US"/>
        </w:rPr>
        <w:t xml:space="preserve">участники деятельности гидрометеорологической службы </w:t>
      </w:r>
      <w:r w:rsidR="0004349A" w:rsidRPr="00C2610C">
        <w:rPr>
          <w:sz w:val="28"/>
        </w:rPr>
        <w:t>обязаны соблюдать законодательство РФ об обеспечении единства измерений, в том числе тре</w:t>
      </w:r>
      <w:r w:rsidR="0004349A" w:rsidRPr="00C2610C">
        <w:rPr>
          <w:iCs/>
          <w:sz w:val="28"/>
        </w:rPr>
        <w:t>бо</w:t>
      </w:r>
      <w:r w:rsidR="0004349A" w:rsidRPr="00C2610C">
        <w:rPr>
          <w:sz w:val="28"/>
        </w:rPr>
        <w:t xml:space="preserve">вания, установленные специально уполномоченным федеральным органом исполнительной </w:t>
      </w:r>
      <w:r w:rsidR="00167694" w:rsidRPr="00C2610C">
        <w:rPr>
          <w:sz w:val="28"/>
        </w:rPr>
        <w:t xml:space="preserve">власти в области гидрометеорологии и </w:t>
      </w:r>
      <w:r w:rsidR="0004349A" w:rsidRPr="00C2610C">
        <w:rPr>
          <w:sz w:val="28"/>
          <w:szCs w:val="22"/>
        </w:rPr>
        <w:t xml:space="preserve">смежных с ней областях, при проведении наблюдений за состоянием окружающей природной среды, ее загрязнением, </w:t>
      </w:r>
      <w:r w:rsidR="00CC303C" w:rsidRPr="00C2610C">
        <w:rPr>
          <w:sz w:val="28"/>
          <w:szCs w:val="22"/>
        </w:rPr>
        <w:t xml:space="preserve">сборе, </w:t>
      </w:r>
      <w:r w:rsidR="0004349A" w:rsidRPr="00C2610C">
        <w:rPr>
          <w:sz w:val="28"/>
          <w:szCs w:val="22"/>
        </w:rPr>
        <w:t>обработке, хранении и распространении информации о состоянии окружающей природной среды, ее загрязнении, а также при получении информационной продукции</w:t>
      </w:r>
      <w:r w:rsidR="00CC303C" w:rsidRPr="00C2610C">
        <w:rPr>
          <w:rStyle w:val="a9"/>
          <w:sz w:val="28"/>
          <w:szCs w:val="22"/>
          <w:vertAlign w:val="baseline"/>
        </w:rPr>
        <w:footnoteReference w:id="12"/>
      </w:r>
      <w:r w:rsidR="0004349A" w:rsidRPr="00C2610C">
        <w:rPr>
          <w:sz w:val="28"/>
          <w:szCs w:val="22"/>
        </w:rPr>
        <w:t>.</w:t>
      </w:r>
    </w:p>
    <w:p w:rsidR="002C1A2B" w:rsidRPr="00C2610C" w:rsidRDefault="0004349A" w:rsidP="00C2610C">
      <w:pPr>
        <w:pStyle w:val="Style8"/>
        <w:widowControl/>
        <w:suppressAutoHyphens/>
        <w:spacing w:line="360" w:lineRule="auto"/>
        <w:ind w:firstLine="709"/>
        <w:rPr>
          <w:sz w:val="28"/>
        </w:rPr>
      </w:pPr>
      <w:r w:rsidRPr="00C2610C">
        <w:rPr>
          <w:sz w:val="28"/>
        </w:rPr>
        <w:t>Адекватного нормативного и технического решения не только в рамках информационного обеспечения охраны окружающей среды применительно, например, к мониторингу, статистической отчетности, ведению кадастров природных ресурсов, но и экологическому контролю и др. требует проблема единства измерений в сфере взаимодействия общества и природы</w:t>
      </w:r>
      <w:r w:rsidR="002C1A2B" w:rsidRPr="00C2610C">
        <w:rPr>
          <w:rStyle w:val="a9"/>
          <w:sz w:val="28"/>
          <w:vertAlign w:val="baseline"/>
        </w:rPr>
        <w:footnoteReference w:id="13"/>
      </w:r>
      <w:r w:rsidRPr="00C2610C">
        <w:rPr>
          <w:sz w:val="28"/>
        </w:rPr>
        <w:t>.</w:t>
      </w:r>
    </w:p>
    <w:p w:rsidR="00C2610C" w:rsidRDefault="0004349A" w:rsidP="00C2610C">
      <w:pPr>
        <w:pStyle w:val="Style8"/>
        <w:widowControl/>
        <w:suppressAutoHyphens/>
        <w:spacing w:line="360" w:lineRule="auto"/>
        <w:ind w:firstLine="709"/>
        <w:rPr>
          <w:sz w:val="28"/>
          <w:szCs w:val="22"/>
        </w:rPr>
      </w:pPr>
      <w:r w:rsidRPr="00C2610C">
        <w:rPr>
          <w:sz w:val="28"/>
        </w:rPr>
        <w:t>Правовые основы обеспечения единства измерений</w:t>
      </w:r>
      <w:r w:rsidR="002C1A2B" w:rsidRPr="00C2610C">
        <w:rPr>
          <w:sz w:val="28"/>
        </w:rPr>
        <w:t xml:space="preserve"> </w:t>
      </w:r>
      <w:r w:rsidRPr="00C2610C">
        <w:rPr>
          <w:sz w:val="28"/>
        </w:rPr>
        <w:t>рег</w:t>
      </w:r>
      <w:r w:rsidR="007D0BDB" w:rsidRPr="00C2610C">
        <w:rPr>
          <w:sz w:val="28"/>
        </w:rPr>
        <w:t>ламентируются в</w:t>
      </w:r>
      <w:r w:rsidR="00C2610C">
        <w:rPr>
          <w:sz w:val="28"/>
        </w:rPr>
        <w:t xml:space="preserve"> </w:t>
      </w:r>
      <w:r w:rsidRPr="00C2610C">
        <w:rPr>
          <w:sz w:val="28"/>
        </w:rPr>
        <w:t>Ф</w:t>
      </w:r>
      <w:r w:rsidR="002C1A2B" w:rsidRPr="00C2610C">
        <w:rPr>
          <w:sz w:val="28"/>
        </w:rPr>
        <w:t>З</w:t>
      </w:r>
      <w:r w:rsidRPr="00C2610C">
        <w:rPr>
          <w:sz w:val="28"/>
        </w:rPr>
        <w:t xml:space="preserve"> от 26 июня </w:t>
      </w:r>
      <w:smartTag w:uri="urn:schemas-microsoft-com:office:smarttags" w:element="metricconverter">
        <w:smartTagPr>
          <w:attr w:name="ProductID" w:val="2008 г"/>
        </w:smartTagPr>
        <w:r w:rsidRPr="00C2610C">
          <w:rPr>
            <w:sz w:val="28"/>
          </w:rPr>
          <w:t>2008 г</w:t>
        </w:r>
      </w:smartTag>
      <w:r w:rsidRPr="00C2610C">
        <w:rPr>
          <w:sz w:val="28"/>
        </w:rPr>
        <w:t>. № 102-ФЗ «Об обеспечении единства измерений».</w:t>
      </w:r>
      <w:r w:rsidR="002C1A2B" w:rsidRPr="00C2610C">
        <w:rPr>
          <w:sz w:val="28"/>
        </w:rPr>
        <w:t xml:space="preserve"> </w:t>
      </w:r>
      <w:r w:rsidR="002C1A2B" w:rsidRPr="00C2610C">
        <w:rPr>
          <w:sz w:val="28"/>
          <w:szCs w:val="22"/>
        </w:rPr>
        <w:t xml:space="preserve">Ст. 2 закона дает определение </w:t>
      </w:r>
      <w:r w:rsidR="002C1A2B" w:rsidRPr="00C2610C">
        <w:rPr>
          <w:sz w:val="28"/>
        </w:rPr>
        <w:t xml:space="preserve">единства измерений </w:t>
      </w:r>
      <w:r w:rsidR="007D0BDB" w:rsidRPr="00C2610C">
        <w:rPr>
          <w:sz w:val="28"/>
        </w:rPr>
        <w:t>–</w:t>
      </w:r>
      <w:r w:rsidR="002C1A2B" w:rsidRPr="00C2610C">
        <w:rPr>
          <w:sz w:val="28"/>
        </w:rPr>
        <w:t xml:space="preserve"> </w:t>
      </w:r>
      <w:r w:rsidR="007D0BDB" w:rsidRPr="00C2610C">
        <w:rPr>
          <w:sz w:val="28"/>
        </w:rPr>
        <w:t xml:space="preserve">это </w:t>
      </w:r>
      <w:r w:rsidR="002C1A2B" w:rsidRPr="00C2610C">
        <w:rPr>
          <w:sz w:val="28"/>
        </w:rPr>
        <w:t>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r w:rsidR="002C1A2B" w:rsidRPr="00C2610C">
        <w:rPr>
          <w:rStyle w:val="a9"/>
          <w:sz w:val="28"/>
          <w:vertAlign w:val="baseline"/>
        </w:rPr>
        <w:footnoteReference w:id="14"/>
      </w:r>
      <w:r w:rsidR="002C1A2B" w:rsidRPr="00C2610C">
        <w:rPr>
          <w:sz w:val="28"/>
        </w:rPr>
        <w:t>.</w:t>
      </w:r>
      <w:r w:rsidR="007D0BDB" w:rsidRPr="00C2610C">
        <w:rPr>
          <w:sz w:val="28"/>
        </w:rPr>
        <w:t xml:space="preserve"> Также предусматривается, что измерения должны </w:t>
      </w:r>
      <w:r w:rsidR="007D0BDB" w:rsidRPr="00C2610C">
        <w:rPr>
          <w:sz w:val="28"/>
          <w:szCs w:val="22"/>
        </w:rPr>
        <w:t>осуществиться в соответствии с аттестованными в установленном порядке методиками, а порядок выполнения и аттестации методик определяется Федеральным агентством по техническому регулированию и метрология.</w:t>
      </w:r>
    </w:p>
    <w:p w:rsidR="00CF3851" w:rsidRPr="00C2610C" w:rsidRDefault="0068089F" w:rsidP="00C2610C">
      <w:pPr>
        <w:pStyle w:val="Style8"/>
        <w:widowControl/>
        <w:suppressAutoHyphens/>
        <w:spacing w:line="360" w:lineRule="auto"/>
        <w:ind w:firstLine="709"/>
        <w:rPr>
          <w:rStyle w:val="FontStyle54"/>
          <w:sz w:val="28"/>
          <w:szCs w:val="24"/>
        </w:rPr>
      </w:pPr>
      <w:r w:rsidRPr="00C2610C">
        <w:rPr>
          <w:sz w:val="28"/>
          <w:szCs w:val="22"/>
        </w:rPr>
        <w:t xml:space="preserve">Также можно выделить ряд других </w:t>
      </w:r>
      <w:r w:rsidR="00CF3851" w:rsidRPr="00C2610C">
        <w:rPr>
          <w:sz w:val="28"/>
          <w:szCs w:val="22"/>
        </w:rPr>
        <w:t>законов</w:t>
      </w:r>
      <w:r w:rsidR="00CF3851" w:rsidRPr="00C2610C">
        <w:rPr>
          <w:rStyle w:val="FontStyle54"/>
          <w:sz w:val="28"/>
          <w:szCs w:val="24"/>
        </w:rPr>
        <w:t>, в которых закреплено право граждан на достоверную информацию об окружающей среде и обязанность властных структур предоставлять соответствующие сведения. Например, Федеральный закон от 4 июля 1996 года № 85-ФЗ «Об участии в международном информационном обмене», Закон РФ от 7 февраля 1992 года № 2300-1 «О защите прав потребителей», Закон РФ от 10 июня 1993 года № 5154-1 «О стандартизации» и другие.</w:t>
      </w:r>
    </w:p>
    <w:p w:rsidR="0054445F" w:rsidRPr="00C2610C" w:rsidRDefault="005C4C02"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Так же особое место </w:t>
      </w:r>
      <w:r w:rsidR="0054445F" w:rsidRPr="00C2610C">
        <w:rPr>
          <w:rStyle w:val="FontStyle54"/>
          <w:sz w:val="28"/>
          <w:szCs w:val="24"/>
        </w:rPr>
        <w:t>в создании нормативно-правовой базы</w:t>
      </w:r>
      <w:r w:rsidRPr="00C2610C">
        <w:rPr>
          <w:rStyle w:val="FontStyle54"/>
          <w:sz w:val="28"/>
          <w:szCs w:val="24"/>
        </w:rPr>
        <w:t xml:space="preserve"> можно выделить указам Президента РФ</w:t>
      </w:r>
      <w:r w:rsidR="0054445F" w:rsidRPr="00C2610C">
        <w:rPr>
          <w:rStyle w:val="FontStyle54"/>
          <w:sz w:val="28"/>
          <w:szCs w:val="24"/>
        </w:rPr>
        <w:t>, регламентирующей доступ к экологической информации</w:t>
      </w:r>
      <w:r w:rsidRPr="00C2610C">
        <w:rPr>
          <w:rStyle w:val="FontStyle54"/>
          <w:sz w:val="28"/>
          <w:szCs w:val="24"/>
        </w:rPr>
        <w:t>. В</w:t>
      </w:r>
      <w:r w:rsidR="00DB2003" w:rsidRPr="00C2610C">
        <w:rPr>
          <w:rStyle w:val="FontStyle54"/>
          <w:sz w:val="28"/>
          <w:szCs w:val="24"/>
        </w:rPr>
        <w:t>ажнейшим из которых</w:t>
      </w:r>
      <w:r w:rsidR="0068089F" w:rsidRPr="00C2610C">
        <w:rPr>
          <w:rStyle w:val="FontStyle54"/>
          <w:sz w:val="28"/>
          <w:szCs w:val="24"/>
        </w:rPr>
        <w:t xml:space="preserve"> </w:t>
      </w:r>
      <w:r w:rsidR="0054445F" w:rsidRPr="00C2610C">
        <w:rPr>
          <w:rStyle w:val="FontStyle54"/>
          <w:sz w:val="28"/>
          <w:szCs w:val="24"/>
        </w:rPr>
        <w:t>является Указ от 31 декабря 1993 года № 2334 «О дополнительных гарантиях прав граждан на информацию».</w:t>
      </w:r>
      <w:r w:rsidR="0068089F" w:rsidRPr="00C2610C">
        <w:rPr>
          <w:rStyle w:val="FontStyle54"/>
          <w:sz w:val="28"/>
          <w:szCs w:val="24"/>
        </w:rPr>
        <w:t xml:space="preserve"> </w:t>
      </w:r>
      <w:r w:rsidR="0054445F" w:rsidRPr="00C2610C">
        <w:rPr>
          <w:rStyle w:val="FontStyle54"/>
          <w:sz w:val="28"/>
          <w:szCs w:val="24"/>
        </w:rPr>
        <w:t>Этот нормативный акт исходит из того, что право на информацию являетс</w:t>
      </w:r>
      <w:r w:rsidR="0068089F" w:rsidRPr="00C2610C">
        <w:rPr>
          <w:rStyle w:val="FontStyle54"/>
          <w:sz w:val="28"/>
          <w:szCs w:val="24"/>
        </w:rPr>
        <w:t>я одним из фундаментальных прав.</w:t>
      </w:r>
      <w:r w:rsidRPr="00C2610C">
        <w:rPr>
          <w:rStyle w:val="FontStyle54"/>
          <w:sz w:val="28"/>
          <w:szCs w:val="24"/>
        </w:rPr>
        <w:t xml:space="preserve"> Данный Указ </w:t>
      </w:r>
      <w:r w:rsidR="0054445F" w:rsidRPr="00C2610C">
        <w:rPr>
          <w:rStyle w:val="FontStyle54"/>
          <w:sz w:val="28"/>
          <w:szCs w:val="24"/>
        </w:rPr>
        <w:t>также конкретизирует принцип информационной открытости деятельности государственных органов, организаций и предприятий, общественных объединений и должностных лиц. Таким образом, он предусматривает:</w:t>
      </w:r>
    </w:p>
    <w:p w:rsidR="0068089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 доступность для граждан информации, представляющей общественный интерес или затрагивающей личные интересы граждан;</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систематическое информирование граждан о предполагаемых или принятых решениях;</w:t>
      </w:r>
    </w:p>
    <w:p w:rsidR="0054445F" w:rsidRPr="00C2610C" w:rsidRDefault="0054445F" w:rsidP="00C2610C">
      <w:pPr>
        <w:pStyle w:val="Style14"/>
        <w:widowControl/>
        <w:tabs>
          <w:tab w:val="left" w:pos="1243"/>
        </w:tabs>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осуществление гражданами контроля за деятельностью государственных органов, организаций и предприятий, общественных объединений, должностных лиц и принимаемыми ими решениями, связанными с соблюдением, охраной и защитой прав и законных интересов граждан;</w:t>
      </w:r>
    </w:p>
    <w:p w:rsidR="0054445F" w:rsidRPr="00C2610C" w:rsidRDefault="0054445F" w:rsidP="00C2610C">
      <w:pPr>
        <w:pStyle w:val="Style14"/>
        <w:widowControl/>
        <w:tabs>
          <w:tab w:val="left" w:pos="936"/>
        </w:tabs>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создание условий для обеспечения граждан Российской Федерации зарубежными информационными продуктами и оказания им информационных услуг, имеющих зарубежное происхождение.</w:t>
      </w:r>
      <w:r w:rsidR="005C4C02" w:rsidRPr="00C2610C">
        <w:rPr>
          <w:rStyle w:val="a9"/>
          <w:sz w:val="28"/>
          <w:vertAlign w:val="baseline"/>
        </w:rPr>
        <w:footnoteReference w:id="15"/>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Также </w:t>
      </w:r>
      <w:r w:rsidR="00311B8F" w:rsidRPr="00C2610C">
        <w:rPr>
          <w:rStyle w:val="FontStyle54"/>
          <w:sz w:val="28"/>
          <w:szCs w:val="24"/>
        </w:rPr>
        <w:t xml:space="preserve">в </w:t>
      </w:r>
      <w:r w:rsidRPr="00C2610C">
        <w:rPr>
          <w:rStyle w:val="FontStyle54"/>
          <w:sz w:val="28"/>
          <w:szCs w:val="24"/>
        </w:rPr>
        <w:t>Указ</w:t>
      </w:r>
      <w:r w:rsidR="00311B8F" w:rsidRPr="00C2610C">
        <w:rPr>
          <w:rStyle w:val="FontStyle54"/>
          <w:sz w:val="28"/>
          <w:szCs w:val="24"/>
        </w:rPr>
        <w:t>е</w:t>
      </w:r>
      <w:r w:rsidR="00C2610C">
        <w:rPr>
          <w:rStyle w:val="FontStyle54"/>
          <w:sz w:val="28"/>
          <w:szCs w:val="24"/>
        </w:rPr>
        <w:t xml:space="preserve"> </w:t>
      </w:r>
      <w:r w:rsidR="00311B8F" w:rsidRPr="00C2610C">
        <w:rPr>
          <w:rStyle w:val="FontStyle54"/>
          <w:sz w:val="28"/>
          <w:szCs w:val="24"/>
        </w:rPr>
        <w:t xml:space="preserve">регламентируется </w:t>
      </w:r>
      <w:r w:rsidRPr="00C2610C">
        <w:rPr>
          <w:rStyle w:val="FontStyle54"/>
          <w:sz w:val="28"/>
          <w:szCs w:val="24"/>
        </w:rPr>
        <w:t>обязательное доведение до сведения граждан посредством информационных программ государственных телерадиовещательных компаний основных положений правовых актов и решений государственных органов по основными вопросам внутренней и внешней политики в день их выпуска, а также освещение в средствах массовой информации деятельности федеральных органов законодательной, исполнительной и судебной власти. В этой же связи следует отметить и Указ Президента РФ от 24 ноября 1995 года № 1178 «О мерах по обеспечению открытости и общедоступности нормативных актов»</w:t>
      </w:r>
      <w:r w:rsidR="00311B8F" w:rsidRPr="00C2610C">
        <w:rPr>
          <w:rStyle w:val="a9"/>
          <w:sz w:val="28"/>
          <w:vertAlign w:val="baseline"/>
        </w:rPr>
        <w:footnoteReference w:id="16"/>
      </w:r>
      <w:r w:rsidRPr="00C2610C">
        <w:rPr>
          <w:rStyle w:val="FontStyle54"/>
          <w:sz w:val="28"/>
          <w:szCs w:val="24"/>
        </w:rPr>
        <w:t>, который преследовал цель приведения порядка опубликования нормативных актов Президента РФ, Правительства РФ, федеральных органов исполнительной власти, органов исполнительной власти субъектов Российской Федерации и органов местного самоуправления в соответствие с Конституцией РФ, Законом РФ от 21 июля 1993 года № 5485-1 «О государственной тайне» и со статьей 10 Федерального закона «Об информации, информатизации и защите информации».</w:t>
      </w:r>
    </w:p>
    <w:p w:rsidR="00E22971" w:rsidRPr="00C2610C" w:rsidRDefault="004F4245"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Право граждан на экологическую информацию обеспечивается также нормотворческой и иной деятельностью Правительства РФ. Так </w:t>
      </w:r>
      <w:r w:rsidR="0054445F" w:rsidRPr="00C2610C">
        <w:rPr>
          <w:rStyle w:val="FontStyle54"/>
          <w:sz w:val="28"/>
          <w:szCs w:val="24"/>
        </w:rPr>
        <w:t>целях формирования и эффективного использования государственных ресурсо</w:t>
      </w:r>
      <w:r w:rsidR="0068089F" w:rsidRPr="00C2610C">
        <w:rPr>
          <w:rStyle w:val="FontStyle54"/>
          <w:sz w:val="28"/>
          <w:szCs w:val="24"/>
        </w:rPr>
        <w:t xml:space="preserve">в научно-технической информации </w:t>
      </w:r>
      <w:r w:rsidR="0054445F" w:rsidRPr="00C2610C">
        <w:rPr>
          <w:rStyle w:val="FontStyle54"/>
          <w:sz w:val="28"/>
          <w:szCs w:val="24"/>
        </w:rPr>
        <w:t>в соответствии с Федеральным законом от 23 августа 1996 года № 168 -ФЗ «О науке и государственной научно-технической политике»</w:t>
      </w:r>
      <w:r w:rsidR="001A149A" w:rsidRPr="00C2610C">
        <w:rPr>
          <w:rStyle w:val="a9"/>
          <w:sz w:val="28"/>
          <w:vertAlign w:val="baseline"/>
        </w:rPr>
        <w:footnoteReference w:id="17"/>
      </w:r>
      <w:r w:rsidR="0054445F" w:rsidRPr="00C2610C">
        <w:rPr>
          <w:rStyle w:val="FontStyle54"/>
          <w:sz w:val="28"/>
          <w:szCs w:val="24"/>
        </w:rPr>
        <w:t xml:space="preserve"> было утверждено Положение о государственной системе научно-технической информации</w:t>
      </w:r>
      <w:r w:rsidR="008D1DEB" w:rsidRPr="00C2610C">
        <w:rPr>
          <w:rStyle w:val="a9"/>
          <w:sz w:val="28"/>
          <w:vertAlign w:val="baseline"/>
        </w:rPr>
        <w:footnoteReference w:id="18"/>
      </w:r>
      <w:r w:rsidR="0054445F" w:rsidRPr="00C2610C">
        <w:rPr>
          <w:rStyle w:val="FontStyle54"/>
          <w:sz w:val="28"/>
          <w:szCs w:val="24"/>
        </w:rPr>
        <w:t xml:space="preserve">. В этом Положении в перечень федеральных органов научно-технической информации и научно-технических библиотек, обеспечивающих формирование, ведение и организацию использования федеральных информационных фондов, баз и банков данных по различным видам источников научно-технической информации и направлений науки и техники был включён Всероссийский научно-исследовательский институт гидрометеорологической информации - Мировой центр данных Федеральной службы России по гидрометеорологии </w:t>
      </w:r>
      <w:r w:rsidR="00E22971" w:rsidRPr="00C2610C">
        <w:rPr>
          <w:rStyle w:val="FontStyle54"/>
          <w:sz w:val="28"/>
          <w:szCs w:val="24"/>
        </w:rPr>
        <w:t xml:space="preserve">и мониторингу окружающей среды </w:t>
      </w:r>
      <w:r w:rsidR="0054445F" w:rsidRPr="00C2610C">
        <w:rPr>
          <w:rStyle w:val="FontStyle54"/>
          <w:sz w:val="28"/>
          <w:szCs w:val="24"/>
        </w:rPr>
        <w:t>по метеорологии и другим смежным областям, включая климатологию, агрометеорологию, гидрологию, геофизику, океанологию, мониторинг состояния окружающей природной среды и ее загрязнения.</w:t>
      </w:r>
      <w:r w:rsidR="003C2DE4" w:rsidRPr="00C2610C">
        <w:rPr>
          <w:rStyle w:val="FontStyle54"/>
          <w:sz w:val="28"/>
          <w:szCs w:val="24"/>
        </w:rPr>
        <w:t xml:space="preserve"> </w:t>
      </w:r>
      <w:r w:rsidR="0054445F" w:rsidRPr="00C2610C">
        <w:rPr>
          <w:rStyle w:val="FontStyle54"/>
          <w:sz w:val="28"/>
          <w:szCs w:val="24"/>
        </w:rPr>
        <w:t>еред государственной системой научно-технической информации ставится задача обеспечить формирование и эффективное использование государственных ресурсов научно-технической информации, их интеграцию в мировое информационное пространство и содействие созданию рынка информационных продукции и услуг, что само по себе, применительно к обеспечению системы оперативного доступа к экологической информации представляется весьма немаловажным.</w:t>
      </w:r>
      <w:r w:rsidR="003C2DE4" w:rsidRPr="00C2610C">
        <w:rPr>
          <w:rStyle w:val="a9"/>
          <w:sz w:val="28"/>
          <w:vertAlign w:val="baseline"/>
        </w:rPr>
        <w:footnoteReference w:id="19"/>
      </w:r>
    </w:p>
    <w:p w:rsidR="0054445F" w:rsidRPr="00C2610C" w:rsidRDefault="00054F95" w:rsidP="00C2610C">
      <w:pPr>
        <w:pStyle w:val="Style8"/>
        <w:widowControl/>
        <w:suppressAutoHyphens/>
        <w:spacing w:line="360" w:lineRule="auto"/>
        <w:ind w:firstLine="709"/>
        <w:rPr>
          <w:rStyle w:val="FontStyle54"/>
          <w:sz w:val="28"/>
          <w:szCs w:val="24"/>
        </w:rPr>
      </w:pPr>
      <w:r w:rsidRPr="00C2610C">
        <w:rPr>
          <w:rStyle w:val="FontStyle54"/>
          <w:sz w:val="28"/>
          <w:szCs w:val="24"/>
        </w:rPr>
        <w:t>Особую, можно даже сказать чрезвычайную важность, представляет информирование населения об экологических факторах, которые влияют на здоровье человека.</w:t>
      </w:r>
      <w:r w:rsidR="00FB11F1" w:rsidRPr="00C2610C">
        <w:rPr>
          <w:rStyle w:val="FontStyle54"/>
          <w:sz w:val="28"/>
          <w:szCs w:val="24"/>
        </w:rPr>
        <w:t xml:space="preserve"> </w:t>
      </w:r>
      <w:r w:rsidR="0054445F" w:rsidRPr="00C2610C">
        <w:rPr>
          <w:rStyle w:val="FontStyle54"/>
          <w:sz w:val="28"/>
          <w:szCs w:val="24"/>
        </w:rPr>
        <w:t>Ключ</w:t>
      </w:r>
      <w:r w:rsidR="00FB11F1" w:rsidRPr="00C2610C">
        <w:rPr>
          <w:rStyle w:val="FontStyle54"/>
          <w:sz w:val="28"/>
          <w:szCs w:val="24"/>
        </w:rPr>
        <w:t xml:space="preserve">евую роль в </w:t>
      </w:r>
      <w:r w:rsidR="0054445F" w:rsidRPr="00C2610C">
        <w:rPr>
          <w:rStyle w:val="FontStyle54"/>
          <w:sz w:val="28"/>
          <w:szCs w:val="24"/>
        </w:rPr>
        <w:t xml:space="preserve">указанной сфере </w:t>
      </w:r>
      <w:r w:rsidR="00FB11F1" w:rsidRPr="00C2610C">
        <w:rPr>
          <w:rStyle w:val="FontStyle54"/>
          <w:sz w:val="28"/>
          <w:szCs w:val="24"/>
        </w:rPr>
        <w:t>играют Основы</w:t>
      </w:r>
      <w:r w:rsidR="0054445F" w:rsidRPr="00C2610C">
        <w:rPr>
          <w:rStyle w:val="FontStyle54"/>
          <w:sz w:val="28"/>
          <w:szCs w:val="24"/>
        </w:rPr>
        <w:t xml:space="preserve"> законодательства об охране здоровья г</w:t>
      </w:r>
      <w:r w:rsidR="00CE6A0B" w:rsidRPr="00C2610C">
        <w:rPr>
          <w:rStyle w:val="FontStyle54"/>
          <w:sz w:val="28"/>
          <w:szCs w:val="24"/>
        </w:rPr>
        <w:t>раждан от 22 июля 1993 года, статья</w:t>
      </w:r>
      <w:r w:rsidR="0054445F" w:rsidRPr="00C2610C">
        <w:rPr>
          <w:rStyle w:val="FontStyle54"/>
          <w:sz w:val="28"/>
          <w:szCs w:val="24"/>
        </w:rPr>
        <w:t xml:space="preserve"> 19 которых налагает на местную администрацию обязанность предоставления соответствующей информации через СМИ или непосредственно гражданам по их запросам</w:t>
      </w:r>
      <w:r w:rsidR="00233878" w:rsidRPr="00C2610C">
        <w:rPr>
          <w:rStyle w:val="a9"/>
          <w:sz w:val="28"/>
          <w:vertAlign w:val="baseline"/>
        </w:rPr>
        <w:footnoteReference w:id="20"/>
      </w:r>
      <w:r w:rsidR="0054445F" w:rsidRPr="00C2610C">
        <w:rPr>
          <w:rStyle w:val="FontStyle54"/>
          <w:sz w:val="28"/>
          <w:szCs w:val="24"/>
        </w:rPr>
        <w:t>. Подобн</w:t>
      </w:r>
      <w:r w:rsidR="001A76F6" w:rsidRPr="00C2610C">
        <w:rPr>
          <w:rStyle w:val="FontStyle54"/>
          <w:sz w:val="28"/>
          <w:szCs w:val="24"/>
        </w:rPr>
        <w:t>ый механизм предусмотрен и в ст.</w:t>
      </w:r>
      <w:r w:rsidR="0054445F" w:rsidRPr="00C2610C">
        <w:rPr>
          <w:rStyle w:val="FontStyle54"/>
          <w:sz w:val="28"/>
          <w:szCs w:val="24"/>
        </w:rPr>
        <w:t xml:space="preserve"> 11 Федерального </w:t>
      </w:r>
      <w:r w:rsidR="001A76F6" w:rsidRPr="00C2610C">
        <w:rPr>
          <w:rStyle w:val="FontStyle54"/>
          <w:sz w:val="28"/>
          <w:szCs w:val="24"/>
        </w:rPr>
        <w:t>закона от 21 декабря 1994 года №</w:t>
      </w:r>
      <w:r w:rsidR="0054445F" w:rsidRPr="00C2610C">
        <w:rPr>
          <w:rStyle w:val="FontStyle54"/>
          <w:sz w:val="28"/>
          <w:szCs w:val="24"/>
        </w:rPr>
        <w:t xml:space="preserve"> 68-ФЗ «О защите населения и территорий от чрезвычайных ситуаций природного и техногенного</w:t>
      </w:r>
      <w:r w:rsidR="00C2610C">
        <w:rPr>
          <w:rStyle w:val="FontStyle54"/>
          <w:sz w:val="28"/>
          <w:szCs w:val="24"/>
        </w:rPr>
        <w:t xml:space="preserve"> </w:t>
      </w:r>
      <w:r w:rsidR="0054445F" w:rsidRPr="00C2610C">
        <w:rPr>
          <w:rStyle w:val="FontStyle54"/>
          <w:sz w:val="28"/>
          <w:szCs w:val="24"/>
        </w:rPr>
        <w:t>характера»</w:t>
      </w:r>
      <w:r w:rsidR="00FB11F1" w:rsidRPr="00C2610C">
        <w:rPr>
          <w:rStyle w:val="a9"/>
          <w:sz w:val="28"/>
          <w:vertAlign w:val="baseline"/>
        </w:rPr>
        <w:footnoteReference w:id="21"/>
      </w:r>
      <w:r w:rsidR="0054445F" w:rsidRPr="00C2610C">
        <w:rPr>
          <w:rStyle w:val="FontStyle54"/>
          <w:sz w:val="28"/>
          <w:szCs w:val="24"/>
        </w:rPr>
        <w:t xml:space="preserve"> и конкретизирован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В дополнение к этому МЧС РФ утвердило инструкцию, согласно которой определяются сроки и формы представления информации в области защиты населения и территорий от чрезвычайных ситуаций природного и техногенного характера.</w:t>
      </w:r>
    </w:p>
    <w:p w:rsidR="0054445F" w:rsidRPr="00C2610C" w:rsidRDefault="001A76F6" w:rsidP="00C2610C">
      <w:pPr>
        <w:pStyle w:val="Style8"/>
        <w:widowControl/>
        <w:suppressAutoHyphens/>
        <w:spacing w:line="360" w:lineRule="auto"/>
        <w:ind w:firstLine="709"/>
        <w:rPr>
          <w:rStyle w:val="FontStyle54"/>
          <w:sz w:val="28"/>
          <w:szCs w:val="24"/>
        </w:rPr>
      </w:pPr>
      <w:r w:rsidRPr="00C2610C">
        <w:rPr>
          <w:rStyle w:val="FontStyle54"/>
          <w:sz w:val="28"/>
          <w:szCs w:val="24"/>
        </w:rPr>
        <w:t>Также в</w:t>
      </w:r>
      <w:r w:rsidR="0054445F" w:rsidRPr="00C2610C">
        <w:rPr>
          <w:rStyle w:val="FontStyle54"/>
          <w:sz w:val="28"/>
          <w:szCs w:val="24"/>
        </w:rPr>
        <w:t xml:space="preserve"> информировании населения об экологически значимых факторах, влияющих на здоровье людей важную роль играет Федеральный закон от 30 марта 1999 года № 52-ФЗ «О санитарно-эпидемиологическом благополучии населения», согласно которому предполагается осуществление ряда мер по своевременному информированию населения о возникновении инфекционных заболеваний, о состоянии среды обитания и проводимых профилактических мероприятиях (ст. 2)</w:t>
      </w:r>
      <w:r w:rsidRPr="00C2610C">
        <w:rPr>
          <w:rStyle w:val="a9"/>
          <w:sz w:val="28"/>
          <w:vertAlign w:val="baseline"/>
        </w:rPr>
        <w:footnoteReference w:id="22"/>
      </w:r>
      <w:r w:rsidR="0054445F" w:rsidRPr="00C2610C">
        <w:rPr>
          <w:rStyle w:val="FontStyle54"/>
          <w:sz w:val="28"/>
          <w:szCs w:val="24"/>
        </w:rPr>
        <w:t>. А</w:t>
      </w:r>
      <w:r w:rsidRPr="00C2610C">
        <w:rPr>
          <w:rStyle w:val="FontStyle54"/>
          <w:sz w:val="28"/>
          <w:szCs w:val="24"/>
        </w:rPr>
        <w:t xml:space="preserve"> в</w:t>
      </w:r>
      <w:r w:rsidR="00C2610C">
        <w:rPr>
          <w:rStyle w:val="FontStyle54"/>
          <w:sz w:val="28"/>
          <w:szCs w:val="24"/>
        </w:rPr>
        <w:t xml:space="preserve"> </w:t>
      </w:r>
      <w:r w:rsidR="0054445F" w:rsidRPr="00C2610C">
        <w:rPr>
          <w:rStyle w:val="FontStyle54"/>
          <w:sz w:val="28"/>
          <w:szCs w:val="24"/>
        </w:rPr>
        <w:t>ст. 8 предусматривает</w:t>
      </w:r>
      <w:r w:rsidRPr="00C2610C">
        <w:rPr>
          <w:rStyle w:val="FontStyle54"/>
          <w:sz w:val="28"/>
          <w:szCs w:val="24"/>
        </w:rPr>
        <w:t>ся</w:t>
      </w:r>
      <w:r w:rsidR="0054445F" w:rsidRPr="00C2610C">
        <w:rPr>
          <w:rStyle w:val="FontStyle54"/>
          <w:sz w:val="28"/>
          <w:szCs w:val="24"/>
        </w:rPr>
        <w:t xml:space="preserve"> получение в органах государственной власти, органах местного самоуправления и у юридических лиц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услугах.</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Федеральный закон от 9 января 1996 года № 3-ФЗ «О радиационной безопасности населения»</w:t>
      </w:r>
      <w:r w:rsidR="001A76F6" w:rsidRPr="00C2610C">
        <w:rPr>
          <w:rStyle w:val="a9"/>
          <w:sz w:val="28"/>
          <w:vertAlign w:val="baseline"/>
        </w:rPr>
        <w:footnoteReference w:id="23"/>
      </w:r>
      <w:r w:rsidRPr="00C2610C">
        <w:rPr>
          <w:rStyle w:val="FontStyle54"/>
          <w:sz w:val="28"/>
          <w:szCs w:val="24"/>
        </w:rPr>
        <w:t xml:space="preserve"> устанавливает право граждан и общественных объединений на получение объективной информации от организации, осуществляющей деятельность с использованием источников ионизирующего</w:t>
      </w:r>
      <w:r w:rsidR="00C2610C">
        <w:rPr>
          <w:rStyle w:val="FontStyle54"/>
          <w:sz w:val="28"/>
          <w:szCs w:val="24"/>
        </w:rPr>
        <w:t xml:space="preserve"> </w:t>
      </w:r>
      <w:r w:rsidRPr="00C2610C">
        <w:rPr>
          <w:rStyle w:val="FontStyle54"/>
          <w:sz w:val="28"/>
          <w:szCs w:val="24"/>
        </w:rPr>
        <w:t>излучения,</w:t>
      </w:r>
      <w:r w:rsidR="00C2610C">
        <w:rPr>
          <w:rStyle w:val="FontStyle54"/>
          <w:sz w:val="28"/>
          <w:szCs w:val="24"/>
        </w:rPr>
        <w:t xml:space="preserve"> </w:t>
      </w:r>
      <w:r w:rsidRPr="00C2610C">
        <w:rPr>
          <w:rStyle w:val="FontStyle54"/>
          <w:sz w:val="28"/>
          <w:szCs w:val="24"/>
        </w:rPr>
        <w:t>в</w:t>
      </w:r>
      <w:r w:rsidR="00C2610C">
        <w:rPr>
          <w:rStyle w:val="FontStyle54"/>
          <w:sz w:val="28"/>
          <w:szCs w:val="24"/>
        </w:rPr>
        <w:t xml:space="preserve"> </w:t>
      </w:r>
      <w:r w:rsidRPr="00C2610C">
        <w:rPr>
          <w:rStyle w:val="FontStyle54"/>
          <w:sz w:val="28"/>
          <w:szCs w:val="24"/>
        </w:rPr>
        <w:t>пределах</w:t>
      </w:r>
      <w:r w:rsidR="00C2610C">
        <w:rPr>
          <w:rStyle w:val="FontStyle54"/>
          <w:sz w:val="28"/>
          <w:szCs w:val="24"/>
        </w:rPr>
        <w:t xml:space="preserve"> </w:t>
      </w:r>
      <w:r w:rsidRPr="00C2610C">
        <w:rPr>
          <w:rStyle w:val="FontStyle54"/>
          <w:sz w:val="28"/>
          <w:szCs w:val="24"/>
        </w:rPr>
        <w:t>выполняемых</w:t>
      </w:r>
      <w:r w:rsidR="00C2610C">
        <w:rPr>
          <w:rStyle w:val="FontStyle54"/>
          <w:sz w:val="28"/>
          <w:szCs w:val="24"/>
        </w:rPr>
        <w:t xml:space="preserve"> </w:t>
      </w:r>
      <w:r w:rsidRPr="00C2610C">
        <w:rPr>
          <w:rStyle w:val="FontStyle54"/>
          <w:sz w:val="28"/>
          <w:szCs w:val="24"/>
        </w:rPr>
        <w:t>ею</w:t>
      </w:r>
      <w:r w:rsidR="00C2610C">
        <w:rPr>
          <w:rStyle w:val="FontStyle54"/>
          <w:sz w:val="28"/>
          <w:szCs w:val="24"/>
        </w:rPr>
        <w:t xml:space="preserve"> </w:t>
      </w:r>
      <w:r w:rsidRPr="00C2610C">
        <w:rPr>
          <w:rStyle w:val="FontStyle54"/>
          <w:sz w:val="28"/>
          <w:szCs w:val="24"/>
        </w:rPr>
        <w:t>функций,</w:t>
      </w:r>
      <w:r w:rsidR="00C2610C">
        <w:rPr>
          <w:rStyle w:val="FontStyle54"/>
          <w:sz w:val="28"/>
          <w:szCs w:val="24"/>
        </w:rPr>
        <w:t xml:space="preserve"> </w:t>
      </w:r>
      <w:r w:rsidRPr="00C2610C">
        <w:rPr>
          <w:rStyle w:val="FontStyle54"/>
          <w:sz w:val="28"/>
          <w:szCs w:val="24"/>
        </w:rPr>
        <w:t>о радиационной обстановке и принимаемых мерах по обеспечению радиационной безопасности (ст. 23).</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В дополнение к указанному Закону в целях оценки вредного воздействия радиационного фактора на население, планирования и проведения мероприятий по обеспечению его радиационной безопасности, а также анализа эффективности этих мероприятий Правительством РФ был введён Порядок разработки радиационно-гигиенических паспортов организаций и территорий, согласно которому радиационно-гигиеническая паспортизация организаций и территорий является государственной системой оценки влияния основных источников ионизирующего излучения (техногенных и естественных) и направлена на обеспечение радиационной безопасности населения в зависимости от состояния среды обитания и условий жизнедеятельности, сопряженной с другими системами наблюдения за ионизирующим излучением</w:t>
      </w:r>
      <w:r w:rsidR="008D3746" w:rsidRPr="00C2610C">
        <w:rPr>
          <w:rStyle w:val="a9"/>
          <w:sz w:val="28"/>
          <w:vertAlign w:val="baseline"/>
        </w:rPr>
        <w:footnoteReference w:id="24"/>
      </w:r>
      <w:r w:rsidRPr="00C2610C">
        <w:rPr>
          <w:rStyle w:val="FontStyle54"/>
          <w:sz w:val="28"/>
          <w:szCs w:val="24"/>
        </w:rPr>
        <w:t>.</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Федеральный закон от 21 октября 1995 года № 170-ФЗ «Об использовании атомной энергии»</w:t>
      </w:r>
      <w:r w:rsidR="008D3746" w:rsidRPr="00C2610C">
        <w:rPr>
          <w:rStyle w:val="a9"/>
          <w:sz w:val="28"/>
          <w:vertAlign w:val="baseline"/>
        </w:rPr>
        <w:footnoteReference w:id="25"/>
      </w:r>
      <w:r w:rsidRPr="00C2610C">
        <w:rPr>
          <w:rStyle w:val="FontStyle54"/>
          <w:sz w:val="28"/>
          <w:szCs w:val="24"/>
        </w:rPr>
        <w:t xml:space="preserve"> предоставляет организациям, в том числе общественным, и гражданам права на получение информации в области использования атомной энергии посредством запросов у соответствующих органов исполнительной власти, организаций в пределах их компетенции информации по безопасности намечаемых к сооружению, проектируемых, сооружаемых, эксплуатируемых и выводимых из эксплуатации ядерных установок, радиационных источников и пунктов хранения, за исключением сведений, составляющих государственную тайну (ст. 13). А также граждане имеют право бесплатно получать информацию о радиационной обстановке в данном регионе от организаций системы государственного контроля за радиационной обстановкой на территории Российской Федерации.</w:t>
      </w:r>
    </w:p>
    <w:p w:rsidR="0054445F" w:rsidRPr="00C2610C" w:rsidRDefault="00564A77"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В </w:t>
      </w:r>
      <w:r w:rsidR="0054445F" w:rsidRPr="00C2610C">
        <w:rPr>
          <w:rStyle w:val="FontStyle54"/>
          <w:sz w:val="28"/>
          <w:szCs w:val="24"/>
        </w:rPr>
        <w:t>ст. 20 Федерального закона от 2 мая 1997 № 76-ФЗ «Об уничтожении химического оружия»</w:t>
      </w:r>
      <w:r w:rsidR="005717F4" w:rsidRPr="00C2610C">
        <w:rPr>
          <w:rStyle w:val="a9"/>
          <w:sz w:val="28"/>
          <w:vertAlign w:val="baseline"/>
        </w:rPr>
        <w:footnoteReference w:id="26"/>
      </w:r>
      <w:r w:rsidRPr="00C2610C">
        <w:rPr>
          <w:rStyle w:val="FontStyle54"/>
          <w:sz w:val="28"/>
          <w:szCs w:val="24"/>
        </w:rPr>
        <w:t xml:space="preserve"> заключена аналогичная</w:t>
      </w:r>
      <w:r w:rsidR="00C2610C">
        <w:rPr>
          <w:rStyle w:val="FontStyle54"/>
          <w:sz w:val="28"/>
          <w:szCs w:val="24"/>
        </w:rPr>
        <w:t xml:space="preserve"> </w:t>
      </w:r>
      <w:r w:rsidRPr="00C2610C">
        <w:rPr>
          <w:rStyle w:val="FontStyle54"/>
          <w:sz w:val="28"/>
          <w:szCs w:val="24"/>
        </w:rPr>
        <w:t xml:space="preserve">концепция. </w:t>
      </w:r>
      <w:r w:rsidR="0054445F" w:rsidRPr="00C2610C">
        <w:rPr>
          <w:rStyle w:val="FontStyle54"/>
          <w:sz w:val="28"/>
          <w:szCs w:val="24"/>
        </w:rPr>
        <w:t>Предоставляемая информация в области проведения работ по хранению, перевозке и уничтожению химического оружия должна быть гласной и открытой, если иное не предусмотрено законодательством Российской Федерации.</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 xml:space="preserve">В целом, </w:t>
      </w:r>
      <w:r w:rsidR="00564A77" w:rsidRPr="00C2610C">
        <w:rPr>
          <w:rStyle w:val="FontStyle54"/>
          <w:sz w:val="28"/>
          <w:szCs w:val="24"/>
        </w:rPr>
        <w:t xml:space="preserve">если сделать вывод </w:t>
      </w:r>
      <w:r w:rsidRPr="00C2610C">
        <w:rPr>
          <w:rStyle w:val="FontStyle54"/>
          <w:sz w:val="28"/>
          <w:szCs w:val="24"/>
        </w:rPr>
        <w:t xml:space="preserve">из </w:t>
      </w:r>
      <w:r w:rsidR="00564A77" w:rsidRPr="00C2610C">
        <w:rPr>
          <w:rStyle w:val="FontStyle54"/>
          <w:sz w:val="28"/>
          <w:szCs w:val="24"/>
        </w:rPr>
        <w:t>всего вышеперечисленного</w:t>
      </w:r>
      <w:r w:rsidRPr="00C2610C">
        <w:rPr>
          <w:rStyle w:val="FontStyle54"/>
          <w:sz w:val="28"/>
          <w:szCs w:val="24"/>
        </w:rPr>
        <w:t>,</w:t>
      </w:r>
      <w:r w:rsidR="00564A77" w:rsidRPr="00C2610C">
        <w:rPr>
          <w:rStyle w:val="FontStyle54"/>
          <w:sz w:val="28"/>
          <w:szCs w:val="24"/>
        </w:rPr>
        <w:t xml:space="preserve"> то</w:t>
      </w:r>
      <w:r w:rsidRPr="00C2610C">
        <w:rPr>
          <w:rStyle w:val="FontStyle54"/>
          <w:sz w:val="28"/>
          <w:szCs w:val="24"/>
        </w:rPr>
        <w:t xml:space="preserve"> гражданин, обращаясь за </w:t>
      </w:r>
      <w:r w:rsidR="00564A77" w:rsidRPr="00C2610C">
        <w:rPr>
          <w:rStyle w:val="FontStyle54"/>
          <w:sz w:val="28"/>
          <w:szCs w:val="24"/>
        </w:rPr>
        <w:t xml:space="preserve">экологической </w:t>
      </w:r>
      <w:r w:rsidRPr="00C2610C">
        <w:rPr>
          <w:rStyle w:val="FontStyle54"/>
          <w:sz w:val="28"/>
          <w:szCs w:val="24"/>
        </w:rPr>
        <w:t>информацией, реализует свое конституционное право, а на органы власти, предприятия и других субъектов возложена обязанность предоставлять такую информацию (кроме информации с ограниченным доступом).</w:t>
      </w:r>
      <w:r w:rsidR="00DC7EE0" w:rsidRPr="00C2610C">
        <w:rPr>
          <w:rStyle w:val="FontStyle54"/>
          <w:sz w:val="28"/>
          <w:szCs w:val="24"/>
        </w:rPr>
        <w:t xml:space="preserve"> Также Конституция РФ в ст.41 устанавливает ответственность за сокрытие должностными лицами фактов и обстоятельств, создающих угрозу для жизни и здоровья людей, тем самым дает гарантию информирования населения при данных угрозах.</w:t>
      </w:r>
    </w:p>
    <w:p w:rsidR="0054445F" w:rsidRPr="00C2610C" w:rsidRDefault="0054445F" w:rsidP="00C2610C">
      <w:pPr>
        <w:pStyle w:val="Style8"/>
        <w:widowControl/>
        <w:suppressAutoHyphens/>
        <w:spacing w:line="360" w:lineRule="auto"/>
        <w:ind w:firstLine="709"/>
        <w:rPr>
          <w:rStyle w:val="FontStyle54"/>
          <w:sz w:val="28"/>
          <w:szCs w:val="24"/>
        </w:rPr>
      </w:pPr>
      <w:r w:rsidRPr="00C2610C">
        <w:rPr>
          <w:rStyle w:val="FontStyle54"/>
          <w:sz w:val="28"/>
          <w:szCs w:val="24"/>
        </w:rPr>
        <w:t>Также, существует ряд нормативных актов, отражающих механизм доступа, предоставления и распоряжения экологической информацией в зависимости от специфики и содержания подотраслей экологического права. К таким актам относятся Лесной кодекс РФ от 29.01.1997 № 22-ФЗ - (ст.75); Водный кодекс РФ от 16.11.1995 № 167-ФЗ - (ст.ст.78-79); Земельный кодекс РФ от 25.10.2001 № 136-ФЗ - (ст.70); Федеральный закон от 24 апреля 1995 года № 52-ФЗ «О животном мире» (ст.14), Федеральный закон от 4 мая 1999 года № 96-ФЗ «Об охране атмосферного воздуха» (ст.ст. 5, 6, 27, 29), Федеральный закон от 2 января 2000 года № 28-ФЗ «О государственном земельном кадастре» (ст. ст. 6-8), Федеральный закон от 24 мая 1999 года № 100-ФЗ</w:t>
      </w:r>
      <w:r w:rsidR="00C2610C">
        <w:rPr>
          <w:rStyle w:val="FontStyle54"/>
          <w:sz w:val="28"/>
          <w:szCs w:val="24"/>
        </w:rPr>
        <w:t xml:space="preserve"> </w:t>
      </w:r>
      <w:r w:rsidRPr="00C2610C">
        <w:rPr>
          <w:rStyle w:val="FontStyle54"/>
          <w:sz w:val="28"/>
          <w:szCs w:val="24"/>
        </w:rPr>
        <w:t>«Об</w:t>
      </w:r>
      <w:r w:rsidR="00C2610C">
        <w:rPr>
          <w:rStyle w:val="FontStyle54"/>
          <w:sz w:val="28"/>
          <w:szCs w:val="24"/>
        </w:rPr>
        <w:t xml:space="preserve"> </w:t>
      </w:r>
      <w:r w:rsidRPr="00C2610C">
        <w:rPr>
          <w:rStyle w:val="FontStyle54"/>
          <w:sz w:val="28"/>
          <w:szCs w:val="24"/>
        </w:rPr>
        <w:t>инженерно-технической</w:t>
      </w:r>
      <w:r w:rsidR="00C2610C">
        <w:rPr>
          <w:rStyle w:val="FontStyle54"/>
          <w:sz w:val="28"/>
          <w:szCs w:val="24"/>
        </w:rPr>
        <w:t xml:space="preserve"> </w:t>
      </w:r>
      <w:r w:rsidRPr="00C2610C">
        <w:rPr>
          <w:rStyle w:val="FontStyle54"/>
          <w:sz w:val="28"/>
          <w:szCs w:val="24"/>
        </w:rPr>
        <w:t>системе</w:t>
      </w:r>
      <w:r w:rsidR="00C2610C">
        <w:rPr>
          <w:rStyle w:val="FontStyle54"/>
          <w:sz w:val="28"/>
          <w:szCs w:val="24"/>
        </w:rPr>
        <w:t xml:space="preserve"> </w:t>
      </w:r>
      <w:r w:rsidRPr="00C2610C">
        <w:rPr>
          <w:rStyle w:val="FontStyle54"/>
          <w:sz w:val="28"/>
          <w:szCs w:val="24"/>
        </w:rPr>
        <w:t>агропромышленного комплекса» (ст.14), Федеральный закон от 1 мая 1999 года № 94-ФЗ «Об охране озера Байкал» (ст.23), Федеральный закон от 19 июля 1997 года № 109-ФЗ «О безопасном обращении с пестицидами и агрохимикатами»</w:t>
      </w:r>
      <w:r w:rsidR="007458D3" w:rsidRPr="00C2610C">
        <w:rPr>
          <w:rStyle w:val="a9"/>
          <w:sz w:val="28"/>
          <w:vertAlign w:val="baseline"/>
        </w:rPr>
        <w:footnoteReference w:id="27"/>
      </w:r>
      <w:r w:rsidRPr="00C2610C">
        <w:rPr>
          <w:rStyle w:val="FontStyle54"/>
          <w:sz w:val="28"/>
          <w:szCs w:val="24"/>
        </w:rPr>
        <w:t xml:space="preserve"> (ст.17), Закон РФ от 21 февраля 1992 года № 2395-1 «О недрах»</w:t>
      </w:r>
      <w:r w:rsidR="003B54CB" w:rsidRPr="00C2610C">
        <w:rPr>
          <w:rStyle w:val="a9"/>
          <w:sz w:val="28"/>
          <w:vertAlign w:val="baseline"/>
        </w:rPr>
        <w:footnoteReference w:id="28"/>
      </w:r>
      <w:r w:rsidRPr="00C2610C">
        <w:rPr>
          <w:rStyle w:val="FontStyle54"/>
          <w:sz w:val="28"/>
          <w:szCs w:val="24"/>
        </w:rPr>
        <w:t xml:space="preserve"> - (ст.ст. 2732), а также некоторые другие акты.</w:t>
      </w:r>
    </w:p>
    <w:p w:rsidR="00D91D20"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Что касается защиты прав граждан на экологическую информацию, то она регламентируется прежде всего Законом РФ от 25 февраля 1993 года № 4552-</w:t>
      </w:r>
      <w:r w:rsidRPr="00C2610C">
        <w:rPr>
          <w:rStyle w:val="FontStyle54"/>
          <w:sz w:val="28"/>
          <w:szCs w:val="24"/>
          <w:lang w:val="en-US"/>
        </w:rPr>
        <w:t>I</w:t>
      </w:r>
      <w:r w:rsidRPr="00C2610C">
        <w:rPr>
          <w:rStyle w:val="FontStyle54"/>
          <w:sz w:val="28"/>
          <w:szCs w:val="24"/>
        </w:rPr>
        <w:t xml:space="preserve"> «Об обжаловании в суд действий и решений, нарушающих права и свободы граждан»</w:t>
      </w:r>
      <w:r w:rsidR="00914391" w:rsidRPr="00C2610C">
        <w:rPr>
          <w:rStyle w:val="a9"/>
          <w:sz w:val="28"/>
          <w:vertAlign w:val="baseline"/>
        </w:rPr>
        <w:footnoteReference w:id="29"/>
      </w:r>
      <w:r w:rsidRPr="00C2610C">
        <w:rPr>
          <w:rStyle w:val="FontStyle54"/>
          <w:sz w:val="28"/>
          <w:szCs w:val="24"/>
        </w:rPr>
        <w:t>. Данный Закон предусматривает механизм обращения граждан в суд, сроки и порядок рассмотрения этих обращений, а также процедуру принятия и исполнения решений по ним.</w:t>
      </w:r>
    </w:p>
    <w:p w:rsidR="0054445F" w:rsidRPr="00C2610C" w:rsidRDefault="00857E63" w:rsidP="00C2610C">
      <w:pPr>
        <w:pStyle w:val="Style14"/>
        <w:widowControl/>
        <w:suppressAutoHyphens/>
        <w:spacing w:line="360" w:lineRule="auto"/>
        <w:ind w:firstLine="709"/>
        <w:rPr>
          <w:rStyle w:val="FontStyle54"/>
          <w:sz w:val="28"/>
          <w:szCs w:val="24"/>
        </w:rPr>
      </w:pPr>
      <w:r w:rsidRPr="00C2610C">
        <w:rPr>
          <w:rStyle w:val="FontStyle54"/>
          <w:sz w:val="28"/>
          <w:szCs w:val="24"/>
        </w:rPr>
        <w:t>Поведем итоги</w:t>
      </w:r>
      <w:r w:rsidR="00F00758" w:rsidRPr="00C2610C">
        <w:rPr>
          <w:rStyle w:val="FontStyle54"/>
          <w:sz w:val="28"/>
          <w:szCs w:val="24"/>
        </w:rPr>
        <w:t>. Д</w:t>
      </w:r>
      <w:r w:rsidR="0054445F" w:rsidRPr="00C2610C">
        <w:rPr>
          <w:rStyle w:val="FontStyle54"/>
          <w:sz w:val="28"/>
          <w:szCs w:val="24"/>
        </w:rPr>
        <w:t xml:space="preserve">ействующее </w:t>
      </w:r>
      <w:r w:rsidR="00F00758" w:rsidRPr="00C2610C">
        <w:rPr>
          <w:rStyle w:val="FontStyle54"/>
          <w:sz w:val="28"/>
          <w:szCs w:val="24"/>
        </w:rPr>
        <w:t xml:space="preserve">российское </w:t>
      </w:r>
      <w:r w:rsidR="0054445F" w:rsidRPr="00C2610C">
        <w:rPr>
          <w:rStyle w:val="FontStyle54"/>
          <w:sz w:val="28"/>
          <w:szCs w:val="24"/>
        </w:rPr>
        <w:t xml:space="preserve">законодательство достаточно широко </w:t>
      </w:r>
      <w:r w:rsidR="00F00758" w:rsidRPr="00C2610C">
        <w:rPr>
          <w:rStyle w:val="FontStyle54"/>
          <w:sz w:val="28"/>
          <w:szCs w:val="24"/>
        </w:rPr>
        <w:t xml:space="preserve">охватывает </w:t>
      </w:r>
      <w:r w:rsidR="0054445F" w:rsidRPr="00C2610C">
        <w:rPr>
          <w:rStyle w:val="FontStyle54"/>
          <w:sz w:val="28"/>
          <w:szCs w:val="24"/>
        </w:rPr>
        <w:t>процессы, связанные со сбором, накоплением, распространением и доступом к экологической информации, что</w:t>
      </w:r>
      <w:r w:rsidR="00F00758" w:rsidRPr="00C2610C">
        <w:rPr>
          <w:rStyle w:val="FontStyle54"/>
          <w:sz w:val="28"/>
          <w:szCs w:val="24"/>
        </w:rPr>
        <w:t xml:space="preserve"> является стороной положительной</w:t>
      </w:r>
      <w:r w:rsidR="0054445F" w:rsidRPr="00C2610C">
        <w:rPr>
          <w:rStyle w:val="FontStyle54"/>
          <w:sz w:val="28"/>
          <w:szCs w:val="24"/>
        </w:rPr>
        <w:t>. Но на фоне появления тенденций к дальнейшему развитию,</w:t>
      </w:r>
      <w:r w:rsidR="00F00758" w:rsidRPr="00C2610C">
        <w:rPr>
          <w:rStyle w:val="FontStyle54"/>
          <w:sz w:val="28"/>
          <w:szCs w:val="24"/>
        </w:rPr>
        <w:t xml:space="preserve"> прогрессу,</w:t>
      </w:r>
      <w:r w:rsidR="0054445F" w:rsidRPr="00C2610C">
        <w:rPr>
          <w:rStyle w:val="FontStyle54"/>
          <w:sz w:val="28"/>
          <w:szCs w:val="24"/>
        </w:rPr>
        <w:t xml:space="preserve"> возникают</w:t>
      </w:r>
      <w:r w:rsidR="00F00758" w:rsidRPr="00C2610C">
        <w:rPr>
          <w:rStyle w:val="FontStyle54"/>
          <w:sz w:val="28"/>
          <w:szCs w:val="24"/>
        </w:rPr>
        <w:t xml:space="preserve"> различного рода проблемы</w:t>
      </w:r>
      <w:r w:rsidR="0054445F" w:rsidRPr="00C2610C">
        <w:rPr>
          <w:rStyle w:val="FontStyle54"/>
          <w:sz w:val="28"/>
          <w:szCs w:val="24"/>
        </w:rPr>
        <w:t>, касающиеся непосредственной реализации правовых норм в обозначенном направлении.</w:t>
      </w:r>
      <w:r w:rsidR="00F00758" w:rsidRPr="00C2610C">
        <w:rPr>
          <w:rStyle w:val="FontStyle54"/>
          <w:sz w:val="28"/>
          <w:szCs w:val="24"/>
        </w:rPr>
        <w:t xml:space="preserve"> Возьмем к примеру</w:t>
      </w:r>
      <w:r w:rsidR="0054445F" w:rsidRPr="00C2610C">
        <w:rPr>
          <w:rStyle w:val="FontStyle54"/>
          <w:sz w:val="28"/>
          <w:szCs w:val="24"/>
        </w:rPr>
        <w:t>, в Российском законодательстве до сих пор не решен вопрос о сроках предоставления информации, доступе к первичной и аналитической информации, платности или бесплатности предоставления экологических данных. Нет процедуры сотрудничества между общественностью и государственными органами, владеющими экологической информацией и принимающими экологически значимые решения. Хотя российские граждане имеют право представлять государственным органам свои замечания к проектам, однако должностные лица не обязаны их учитывать и обосновывать свой отказ. Более того, было бы не лишним предусмотреть специальный порядок защиты лиц, сообщающих об экологических правонарушениях и добивающихся решения какого-либо экологического вопроса. В российском же законодательстве вопрос правового иммунитета вообще не отражен.</w:t>
      </w:r>
    </w:p>
    <w:p w:rsidR="0054445F" w:rsidRPr="00C2610C" w:rsidRDefault="00F00758" w:rsidP="00C2610C">
      <w:pPr>
        <w:pStyle w:val="Style14"/>
        <w:widowControl/>
        <w:suppressAutoHyphens/>
        <w:spacing w:line="360" w:lineRule="auto"/>
        <w:ind w:firstLine="709"/>
        <w:rPr>
          <w:rStyle w:val="FontStyle54"/>
          <w:sz w:val="28"/>
          <w:szCs w:val="24"/>
        </w:rPr>
      </w:pPr>
      <w:r w:rsidRPr="00C2610C">
        <w:rPr>
          <w:rStyle w:val="FontStyle54"/>
          <w:sz w:val="28"/>
          <w:szCs w:val="24"/>
        </w:rPr>
        <w:t>Все вышеперечисленное подтверждается</w:t>
      </w:r>
      <w:r w:rsidR="0054445F" w:rsidRPr="00C2610C">
        <w:rPr>
          <w:rStyle w:val="FontStyle54"/>
          <w:sz w:val="28"/>
          <w:szCs w:val="24"/>
        </w:rPr>
        <w:t xml:space="preserve"> </w:t>
      </w:r>
      <w:r w:rsidRPr="00C2610C">
        <w:rPr>
          <w:rStyle w:val="FontStyle54"/>
          <w:sz w:val="28"/>
          <w:szCs w:val="24"/>
        </w:rPr>
        <w:t>относительно небольшой судебной практикой</w:t>
      </w:r>
      <w:r w:rsidR="0054445F" w:rsidRPr="00C2610C">
        <w:rPr>
          <w:rStyle w:val="FontStyle54"/>
          <w:sz w:val="28"/>
          <w:szCs w:val="24"/>
        </w:rPr>
        <w:t>, по данного рода делам, а также, отсутствие чёткого механизма функционирования системы государственных органов, распоряжающихся экологической информацией.</w:t>
      </w:r>
    </w:p>
    <w:p w:rsidR="00857E63" w:rsidRPr="00C2610C" w:rsidRDefault="00857E63" w:rsidP="00C2610C">
      <w:pPr>
        <w:pStyle w:val="Style33"/>
        <w:widowControl/>
        <w:suppressAutoHyphens/>
        <w:spacing w:line="360" w:lineRule="auto"/>
        <w:ind w:firstLine="709"/>
        <w:rPr>
          <w:rStyle w:val="FontStyle52"/>
          <w:b w:val="0"/>
          <w:sz w:val="28"/>
          <w:szCs w:val="24"/>
        </w:rPr>
      </w:pPr>
    </w:p>
    <w:p w:rsidR="0054445F" w:rsidRPr="00AD213A" w:rsidRDefault="0054445F" w:rsidP="00C2610C">
      <w:pPr>
        <w:pStyle w:val="Style33"/>
        <w:widowControl/>
        <w:suppressAutoHyphens/>
        <w:spacing w:line="360" w:lineRule="auto"/>
        <w:ind w:firstLine="709"/>
        <w:rPr>
          <w:rStyle w:val="FontStyle51"/>
          <w:sz w:val="28"/>
          <w:szCs w:val="24"/>
        </w:rPr>
      </w:pPr>
      <w:r w:rsidRPr="00AD213A">
        <w:rPr>
          <w:rStyle w:val="FontStyle52"/>
          <w:sz w:val="28"/>
          <w:szCs w:val="24"/>
        </w:rPr>
        <w:t xml:space="preserve">2.2 </w:t>
      </w:r>
      <w:r w:rsidRPr="00AD213A">
        <w:rPr>
          <w:rStyle w:val="FontStyle51"/>
          <w:sz w:val="28"/>
          <w:szCs w:val="24"/>
        </w:rPr>
        <w:t>Международное и зарубежное законодательство об экологической информации</w:t>
      </w:r>
    </w:p>
    <w:p w:rsidR="0054445F" w:rsidRPr="00C2610C" w:rsidRDefault="0054445F" w:rsidP="00C2610C">
      <w:pPr>
        <w:pStyle w:val="Style14"/>
        <w:widowControl/>
        <w:suppressAutoHyphens/>
        <w:spacing w:line="360" w:lineRule="auto"/>
        <w:ind w:firstLine="709"/>
        <w:rPr>
          <w:sz w:val="28"/>
        </w:rPr>
      </w:pP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Международное законодательство и законодательство некоторых зарубежных стран</w:t>
      </w:r>
      <w:r w:rsidR="00520C5F" w:rsidRPr="00C2610C">
        <w:rPr>
          <w:rStyle w:val="FontStyle54"/>
          <w:sz w:val="28"/>
          <w:szCs w:val="24"/>
        </w:rPr>
        <w:t xml:space="preserve"> в регулировании вопросов экологической информации</w:t>
      </w:r>
      <w:r w:rsidRPr="00C2610C">
        <w:rPr>
          <w:rStyle w:val="FontStyle54"/>
          <w:sz w:val="28"/>
          <w:szCs w:val="24"/>
        </w:rPr>
        <w:t xml:space="preserve">, можно сказать, ушло дальше России. </w:t>
      </w:r>
      <w:r w:rsidR="00520C5F" w:rsidRPr="00C2610C">
        <w:rPr>
          <w:rStyle w:val="FontStyle54"/>
          <w:sz w:val="28"/>
          <w:szCs w:val="24"/>
        </w:rPr>
        <w:t xml:space="preserve">В европейских странах </w:t>
      </w:r>
      <w:r w:rsidRPr="00C2610C">
        <w:rPr>
          <w:rStyle w:val="FontStyle54"/>
          <w:sz w:val="28"/>
          <w:szCs w:val="24"/>
        </w:rPr>
        <w:t>гораздо раньше осознали наличие проблем</w:t>
      </w:r>
      <w:r w:rsidR="00520C5F" w:rsidRPr="00C2610C">
        <w:rPr>
          <w:rStyle w:val="FontStyle54"/>
          <w:sz w:val="28"/>
          <w:szCs w:val="24"/>
        </w:rPr>
        <w:t>, связанный с экологической информацией и к чему они могут привести</w:t>
      </w:r>
      <w:r w:rsidRPr="00C2610C">
        <w:rPr>
          <w:rStyle w:val="FontStyle54"/>
          <w:sz w:val="28"/>
          <w:szCs w:val="24"/>
        </w:rPr>
        <w:t xml:space="preserve">, </w:t>
      </w:r>
      <w:r w:rsidR="00520C5F" w:rsidRPr="00C2610C">
        <w:rPr>
          <w:rStyle w:val="FontStyle54"/>
          <w:sz w:val="28"/>
          <w:szCs w:val="24"/>
        </w:rPr>
        <w:t xml:space="preserve">т.е. </w:t>
      </w:r>
      <w:r w:rsidRPr="00C2610C">
        <w:rPr>
          <w:rStyle w:val="FontStyle54"/>
          <w:sz w:val="28"/>
          <w:szCs w:val="24"/>
        </w:rPr>
        <w:t>оценили их значимость. В государствах же так называемого «ближнего зарубежья» дела обстоят ещё более неоднозначно, чем в России.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Удивительным является, по нашему мнению, то обстоятельство, что многие положительные процессы на международном уровне проходили под пристальным вниманием России, а то и с непосредственным участием (например, разработка Орхусской конвенции). Однако, тем не менее, коэффициент полезного действия от принятия позитивных результатов остаётся предельно низким</w:t>
      </w:r>
      <w:r w:rsidR="00F00758" w:rsidRPr="00C2610C">
        <w:rPr>
          <w:rStyle w:val="a9"/>
          <w:sz w:val="28"/>
          <w:vertAlign w:val="baseline"/>
        </w:rPr>
        <w:footnoteReference w:id="30"/>
      </w:r>
      <w:r w:rsidRPr="00C2610C">
        <w:rPr>
          <w:rStyle w:val="FontStyle54"/>
          <w:sz w:val="28"/>
          <w:szCs w:val="24"/>
        </w:rPr>
        <w:t>.</w:t>
      </w:r>
    </w:p>
    <w:p w:rsidR="0054445F" w:rsidRPr="00C2610C" w:rsidRDefault="001E0983" w:rsidP="00C2610C">
      <w:pPr>
        <w:pStyle w:val="Style14"/>
        <w:widowControl/>
        <w:suppressAutoHyphens/>
        <w:spacing w:line="360" w:lineRule="auto"/>
        <w:ind w:firstLine="709"/>
        <w:rPr>
          <w:rStyle w:val="FontStyle54"/>
          <w:sz w:val="28"/>
          <w:szCs w:val="24"/>
        </w:rPr>
      </w:pPr>
      <w:r w:rsidRPr="00C2610C">
        <w:rPr>
          <w:rStyle w:val="FontStyle54"/>
          <w:sz w:val="28"/>
          <w:szCs w:val="24"/>
        </w:rPr>
        <w:t>В европейских странах п</w:t>
      </w:r>
      <w:r w:rsidR="0054445F" w:rsidRPr="00C2610C">
        <w:rPr>
          <w:rStyle w:val="FontStyle54"/>
          <w:sz w:val="28"/>
          <w:szCs w:val="24"/>
        </w:rPr>
        <w:t xml:space="preserve">роблема обеспечения </w:t>
      </w:r>
      <w:r w:rsidRPr="00C2610C">
        <w:rPr>
          <w:rStyle w:val="FontStyle54"/>
          <w:sz w:val="28"/>
          <w:szCs w:val="24"/>
        </w:rPr>
        <w:t xml:space="preserve">права </w:t>
      </w:r>
      <w:r w:rsidR="0054445F" w:rsidRPr="00C2610C">
        <w:rPr>
          <w:rStyle w:val="FontStyle54"/>
          <w:sz w:val="28"/>
          <w:szCs w:val="24"/>
        </w:rPr>
        <w:t>на получение информации о состоянии окружающей среды широко</w:t>
      </w:r>
      <w:r w:rsidRPr="00C2610C">
        <w:rPr>
          <w:rStyle w:val="FontStyle54"/>
          <w:sz w:val="28"/>
          <w:szCs w:val="24"/>
        </w:rPr>
        <w:t xml:space="preserve"> освещается и в стоит в числе глобальных проблем человечества</w:t>
      </w:r>
      <w:r w:rsidR="0054445F" w:rsidRPr="00C2610C">
        <w:rPr>
          <w:rStyle w:val="FontStyle54"/>
          <w:sz w:val="28"/>
          <w:szCs w:val="24"/>
        </w:rPr>
        <w:t>, где наблюдается тенденция к большей прозрачности отношений между государством и обществом.</w:t>
      </w:r>
    </w:p>
    <w:p w:rsidR="0054445F" w:rsidRPr="00C2610C" w:rsidRDefault="00AE5186" w:rsidP="00C2610C">
      <w:pPr>
        <w:pStyle w:val="Style14"/>
        <w:widowControl/>
        <w:suppressAutoHyphens/>
        <w:spacing w:line="360" w:lineRule="auto"/>
        <w:ind w:firstLine="709"/>
        <w:rPr>
          <w:rStyle w:val="FontStyle54"/>
          <w:sz w:val="28"/>
          <w:szCs w:val="24"/>
        </w:rPr>
      </w:pPr>
      <w:r w:rsidRPr="00C2610C">
        <w:rPr>
          <w:rStyle w:val="FontStyle54"/>
          <w:sz w:val="28"/>
          <w:szCs w:val="24"/>
        </w:rPr>
        <w:t>Важнейшим</w:t>
      </w:r>
      <w:r w:rsidR="001E0983" w:rsidRPr="00C2610C">
        <w:rPr>
          <w:rStyle w:val="FontStyle54"/>
          <w:sz w:val="28"/>
          <w:szCs w:val="24"/>
        </w:rPr>
        <w:t xml:space="preserve"> документом, принятым в данной области является принятая </w:t>
      </w:r>
      <w:r w:rsidR="0054445F" w:rsidRPr="00C2610C">
        <w:rPr>
          <w:rStyle w:val="FontStyle54"/>
          <w:sz w:val="28"/>
          <w:szCs w:val="24"/>
        </w:rPr>
        <w:t xml:space="preserve">7 июня 1990 года </w:t>
      </w:r>
      <w:r w:rsidR="001E0983" w:rsidRPr="00C2610C">
        <w:rPr>
          <w:rStyle w:val="FontStyle54"/>
          <w:sz w:val="28"/>
          <w:szCs w:val="24"/>
        </w:rPr>
        <w:t xml:space="preserve">Советом Европейского Сообщества </w:t>
      </w:r>
      <w:r w:rsidR="0054445F" w:rsidRPr="00C2610C">
        <w:rPr>
          <w:rStyle w:val="FontStyle54"/>
          <w:sz w:val="28"/>
          <w:szCs w:val="24"/>
        </w:rPr>
        <w:t>Директива «О свободе доступа к информации об окружающей среде» (90/313/ЕЭС)</w:t>
      </w:r>
      <w:r w:rsidR="001E0983" w:rsidRPr="00C2610C">
        <w:rPr>
          <w:rStyle w:val="a9"/>
          <w:sz w:val="28"/>
          <w:vertAlign w:val="baseline"/>
        </w:rPr>
        <w:footnoteReference w:id="31"/>
      </w:r>
      <w:r w:rsidR="0054445F" w:rsidRPr="00C2610C">
        <w:rPr>
          <w:rStyle w:val="FontStyle54"/>
          <w:sz w:val="28"/>
          <w:szCs w:val="24"/>
        </w:rPr>
        <w:t xml:space="preserve">, в </w:t>
      </w:r>
      <w:r w:rsidR="0047788F" w:rsidRPr="00C2610C">
        <w:rPr>
          <w:rStyle w:val="FontStyle54"/>
          <w:sz w:val="28"/>
          <w:szCs w:val="24"/>
        </w:rPr>
        <w:t xml:space="preserve">которой регламентируется, что </w:t>
      </w:r>
      <w:r w:rsidR="0054445F" w:rsidRPr="00C2610C">
        <w:rPr>
          <w:rStyle w:val="FontStyle54"/>
          <w:sz w:val="28"/>
          <w:szCs w:val="24"/>
        </w:rPr>
        <w:t>информация об окружающей среде, или иначе - экологическая информация - определяется как любая доступная информация в письменной, визуальной, акустической или фиксирующей факты форме о состоянии воды, воздуха, почв, фауны, флоры, земли и естественных ресурсов, а также о деятельности (включая деятельность, вызывающую такое неприятное явление, как шумы) или мероприятиях, оказывающих неблагоприятное воздействие на окружающую среду (либо способных воздействовать на нее таким образом), или о деятельности и мероприятиях, нацеленных на защиту окружающей среды, включая административные меры и экологические программы. Данное определение не включает в себя информацию о климатических изменениях и условиях человеческого существования в результате экологических бедствий. В соответствии со ст. 3 Директивы, государства-члены ЕЭС должны обеспечить обязанность органов власти предоставлять информацию об окружающей среде физическим и юридическим лицам по их запросам без выяснения причин их интереса. Государства-члены ЕЭС должны также определить систему практических мер по обеспечению доступа к подобной информации.</w:t>
      </w:r>
    </w:p>
    <w:p w:rsidR="0054445F" w:rsidRPr="00C2610C" w:rsidRDefault="00DC5F67" w:rsidP="00C2610C">
      <w:pPr>
        <w:pStyle w:val="Style14"/>
        <w:widowControl/>
        <w:suppressAutoHyphens/>
        <w:spacing w:line="360" w:lineRule="auto"/>
        <w:ind w:firstLine="709"/>
        <w:rPr>
          <w:rStyle w:val="FontStyle54"/>
          <w:sz w:val="28"/>
          <w:szCs w:val="24"/>
        </w:rPr>
      </w:pPr>
      <w:r w:rsidRPr="00C2610C">
        <w:rPr>
          <w:rStyle w:val="FontStyle54"/>
          <w:sz w:val="28"/>
          <w:szCs w:val="24"/>
        </w:rPr>
        <w:t>О</w:t>
      </w:r>
      <w:r w:rsidR="0054445F" w:rsidRPr="00C2610C">
        <w:rPr>
          <w:rStyle w:val="FontStyle54"/>
          <w:sz w:val="28"/>
          <w:szCs w:val="24"/>
        </w:rPr>
        <w:t>бязывает прав</w:t>
      </w:r>
      <w:r w:rsidRPr="00C2610C">
        <w:rPr>
          <w:rStyle w:val="FontStyle54"/>
          <w:sz w:val="28"/>
          <w:szCs w:val="24"/>
        </w:rPr>
        <w:t>ительственные органы государств</w:t>
      </w:r>
      <w:r w:rsidR="0054445F" w:rsidRPr="00C2610C">
        <w:rPr>
          <w:rStyle w:val="FontStyle54"/>
          <w:sz w:val="28"/>
          <w:szCs w:val="24"/>
        </w:rPr>
        <w:t xml:space="preserve">-членов ЕС </w:t>
      </w:r>
      <w:r w:rsidRPr="00C2610C">
        <w:rPr>
          <w:rStyle w:val="FontStyle54"/>
          <w:sz w:val="28"/>
          <w:szCs w:val="24"/>
        </w:rPr>
        <w:t xml:space="preserve">по первому требованию </w:t>
      </w:r>
      <w:r w:rsidR="0054445F" w:rsidRPr="00C2610C">
        <w:rPr>
          <w:rStyle w:val="FontStyle54"/>
          <w:sz w:val="28"/>
          <w:szCs w:val="24"/>
        </w:rPr>
        <w:t>открывать доступ к информации (за исключением специально оговоренных требований) любого физического или юридического лица. При этом лицо, требующее информацию, не должно объ</w:t>
      </w:r>
      <w:r w:rsidRPr="00C2610C">
        <w:rPr>
          <w:rStyle w:val="FontStyle54"/>
          <w:sz w:val="28"/>
          <w:szCs w:val="24"/>
        </w:rPr>
        <w:t>яснять причины своего запроса, а также г</w:t>
      </w:r>
      <w:r w:rsidR="0054445F" w:rsidRPr="00C2610C">
        <w:rPr>
          <w:rStyle w:val="FontStyle54"/>
          <w:sz w:val="28"/>
          <w:szCs w:val="24"/>
        </w:rPr>
        <w:t>осударства - члены ЕС обязаны обеспечить возможность апелляции для лица, которому без уважительных причин отказано в предоставлении информации.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Директива устанавливает перечень оснований, которые могут быть утверждены государствами законодательно, согласно которым может быть отказано в выдаче информации. Это касается случаев, когда запрос затрагивает:</w:t>
      </w:r>
    </w:p>
    <w:p w:rsidR="0054445F" w:rsidRPr="00C2610C" w:rsidRDefault="0054445F" w:rsidP="00C2610C">
      <w:pPr>
        <w:pStyle w:val="Style27"/>
        <w:widowControl/>
        <w:tabs>
          <w:tab w:val="left" w:pos="874"/>
        </w:tabs>
        <w:suppressAutoHyphens/>
        <w:spacing w:line="360" w:lineRule="auto"/>
        <w:ind w:firstLine="709"/>
        <w:rPr>
          <w:rStyle w:val="FontStyle54"/>
          <w:sz w:val="28"/>
          <w:szCs w:val="24"/>
        </w:rPr>
      </w:pPr>
      <w:r w:rsidRPr="00C2610C">
        <w:rPr>
          <w:rStyle w:val="FontStyle48"/>
          <w:sz w:val="28"/>
          <w:szCs w:val="24"/>
        </w:rPr>
        <w:t>-</w:t>
      </w:r>
      <w:r w:rsidRPr="00C2610C">
        <w:rPr>
          <w:rStyle w:val="FontStyle48"/>
          <w:sz w:val="28"/>
          <w:szCs w:val="24"/>
        </w:rPr>
        <w:tab/>
      </w:r>
      <w:r w:rsidRPr="00C2610C">
        <w:rPr>
          <w:rStyle w:val="FontStyle54"/>
          <w:sz w:val="28"/>
          <w:szCs w:val="24"/>
        </w:rPr>
        <w:t>конфиденциальность данных работы органов государственной власти, а также конфиденциальность вопросов, касающихся международных отношений;</w:t>
      </w:r>
    </w:p>
    <w:p w:rsidR="0054445F" w:rsidRPr="00C2610C" w:rsidRDefault="0054445F" w:rsidP="00C2610C">
      <w:pPr>
        <w:pStyle w:val="Style27"/>
        <w:widowControl/>
        <w:tabs>
          <w:tab w:val="left" w:pos="883"/>
        </w:tabs>
        <w:suppressAutoHyphens/>
        <w:spacing w:line="360" w:lineRule="auto"/>
        <w:ind w:firstLine="709"/>
        <w:rPr>
          <w:rStyle w:val="FontStyle54"/>
          <w:sz w:val="28"/>
          <w:szCs w:val="24"/>
        </w:rPr>
      </w:pPr>
      <w:r w:rsidRPr="00C2610C">
        <w:rPr>
          <w:rStyle w:val="FontStyle48"/>
          <w:sz w:val="28"/>
          <w:szCs w:val="24"/>
        </w:rPr>
        <w:t>-</w:t>
      </w:r>
      <w:r w:rsidRPr="00C2610C">
        <w:rPr>
          <w:rStyle w:val="FontStyle48"/>
          <w:sz w:val="28"/>
          <w:szCs w:val="24"/>
        </w:rPr>
        <w:tab/>
      </w:r>
      <w:r w:rsidRPr="00C2610C">
        <w:rPr>
          <w:rStyle w:val="FontStyle54"/>
          <w:sz w:val="28"/>
          <w:szCs w:val="24"/>
        </w:rPr>
        <w:t>сведения, касающиеся государственной безопасности;</w:t>
      </w:r>
    </w:p>
    <w:p w:rsidR="0054445F" w:rsidRPr="00C2610C" w:rsidRDefault="0054445F" w:rsidP="00C2610C">
      <w:pPr>
        <w:pStyle w:val="Style27"/>
        <w:widowControl/>
        <w:numPr>
          <w:ilvl w:val="0"/>
          <w:numId w:val="3"/>
        </w:numPr>
        <w:tabs>
          <w:tab w:val="left" w:pos="869"/>
        </w:tabs>
        <w:suppressAutoHyphens/>
        <w:spacing w:line="360" w:lineRule="auto"/>
        <w:ind w:firstLine="709"/>
        <w:rPr>
          <w:rStyle w:val="FontStyle48"/>
          <w:sz w:val="28"/>
          <w:szCs w:val="24"/>
        </w:rPr>
      </w:pPr>
      <w:r w:rsidRPr="00C2610C">
        <w:rPr>
          <w:rStyle w:val="FontStyle54"/>
          <w:sz w:val="28"/>
          <w:szCs w:val="24"/>
        </w:rPr>
        <w:t xml:space="preserve">дела, которые </w:t>
      </w:r>
      <w:r w:rsidR="000039D1" w:rsidRPr="00C2610C">
        <w:rPr>
          <w:sz w:val="28"/>
        </w:rPr>
        <w:t>являются или являлись подсудными</w:t>
      </w:r>
      <w:r w:rsidR="000039D1" w:rsidRPr="00C2610C">
        <w:rPr>
          <w:rStyle w:val="FontStyle54"/>
          <w:sz w:val="28"/>
          <w:szCs w:val="24"/>
        </w:rPr>
        <w:t xml:space="preserve"> </w:t>
      </w:r>
      <w:r w:rsidRPr="00C2610C">
        <w:rPr>
          <w:rStyle w:val="FontStyle54"/>
          <w:sz w:val="28"/>
          <w:szCs w:val="24"/>
        </w:rPr>
        <w:t>или в стадии расследования (включая дисциплинарные расследования), а также дела, по которым ведется предварительное следствие;</w:t>
      </w:r>
    </w:p>
    <w:p w:rsidR="0054445F" w:rsidRPr="00C2610C" w:rsidRDefault="0054445F" w:rsidP="00C2610C">
      <w:pPr>
        <w:pStyle w:val="Style27"/>
        <w:widowControl/>
        <w:numPr>
          <w:ilvl w:val="0"/>
          <w:numId w:val="3"/>
        </w:numPr>
        <w:tabs>
          <w:tab w:val="left" w:pos="869"/>
        </w:tabs>
        <w:suppressAutoHyphens/>
        <w:spacing w:line="360" w:lineRule="auto"/>
        <w:ind w:firstLine="709"/>
        <w:rPr>
          <w:rStyle w:val="FontStyle48"/>
          <w:sz w:val="28"/>
          <w:szCs w:val="24"/>
        </w:rPr>
      </w:pPr>
      <w:r w:rsidRPr="00C2610C">
        <w:rPr>
          <w:rStyle w:val="FontStyle54"/>
          <w:sz w:val="28"/>
          <w:szCs w:val="24"/>
        </w:rPr>
        <w:t>коммерческую и промышленную тайну, включая интеллектуальную собственность;</w:t>
      </w:r>
    </w:p>
    <w:p w:rsidR="0054445F" w:rsidRPr="00C2610C" w:rsidRDefault="0054445F" w:rsidP="00C2610C">
      <w:pPr>
        <w:pStyle w:val="Style27"/>
        <w:widowControl/>
        <w:tabs>
          <w:tab w:val="left" w:pos="874"/>
        </w:tabs>
        <w:suppressAutoHyphens/>
        <w:spacing w:line="360" w:lineRule="auto"/>
        <w:ind w:firstLine="709"/>
        <w:rPr>
          <w:rStyle w:val="FontStyle54"/>
          <w:sz w:val="28"/>
          <w:szCs w:val="24"/>
        </w:rPr>
      </w:pPr>
      <w:r w:rsidRPr="00C2610C">
        <w:rPr>
          <w:rStyle w:val="FontStyle48"/>
          <w:sz w:val="28"/>
          <w:szCs w:val="24"/>
        </w:rPr>
        <w:t>-</w:t>
      </w:r>
      <w:r w:rsidRPr="00C2610C">
        <w:rPr>
          <w:rStyle w:val="FontStyle48"/>
          <w:sz w:val="28"/>
          <w:szCs w:val="24"/>
        </w:rPr>
        <w:tab/>
      </w:r>
      <w:r w:rsidRPr="00C2610C">
        <w:rPr>
          <w:rStyle w:val="FontStyle54"/>
          <w:sz w:val="28"/>
          <w:szCs w:val="24"/>
        </w:rPr>
        <w:t>тайну персональных баз данных и (или) досье;</w:t>
      </w:r>
    </w:p>
    <w:p w:rsidR="0054445F" w:rsidRPr="00C2610C" w:rsidRDefault="0054445F" w:rsidP="00C2610C">
      <w:pPr>
        <w:pStyle w:val="Style27"/>
        <w:widowControl/>
        <w:tabs>
          <w:tab w:val="left" w:pos="917"/>
        </w:tabs>
        <w:suppressAutoHyphens/>
        <w:spacing w:line="360" w:lineRule="auto"/>
        <w:ind w:firstLine="709"/>
        <w:rPr>
          <w:rStyle w:val="FontStyle54"/>
          <w:sz w:val="28"/>
          <w:szCs w:val="24"/>
        </w:rPr>
      </w:pPr>
      <w:r w:rsidRPr="00C2610C">
        <w:rPr>
          <w:rStyle w:val="FontStyle48"/>
          <w:sz w:val="28"/>
          <w:szCs w:val="24"/>
        </w:rPr>
        <w:t>-</w:t>
      </w:r>
      <w:r w:rsidRPr="00C2610C">
        <w:rPr>
          <w:rStyle w:val="FontStyle48"/>
          <w:sz w:val="28"/>
          <w:szCs w:val="24"/>
        </w:rPr>
        <w:tab/>
      </w:r>
      <w:r w:rsidRPr="00C2610C">
        <w:rPr>
          <w:rStyle w:val="FontStyle54"/>
          <w:sz w:val="28"/>
          <w:szCs w:val="24"/>
        </w:rPr>
        <w:t>материалы, предоставленные третьими лицами без юридического обязательства их разглашения;</w:t>
      </w:r>
    </w:p>
    <w:p w:rsidR="0054445F" w:rsidRPr="00C2610C" w:rsidRDefault="0054445F" w:rsidP="00C2610C">
      <w:pPr>
        <w:pStyle w:val="Style27"/>
        <w:widowControl/>
        <w:tabs>
          <w:tab w:val="left" w:pos="931"/>
        </w:tabs>
        <w:suppressAutoHyphens/>
        <w:spacing w:line="360" w:lineRule="auto"/>
        <w:ind w:firstLine="709"/>
        <w:rPr>
          <w:rStyle w:val="FontStyle54"/>
          <w:sz w:val="28"/>
          <w:szCs w:val="24"/>
        </w:rPr>
      </w:pPr>
      <w:r w:rsidRPr="00C2610C">
        <w:rPr>
          <w:rStyle w:val="FontStyle48"/>
          <w:sz w:val="28"/>
          <w:szCs w:val="24"/>
        </w:rPr>
        <w:t>-</w:t>
      </w:r>
      <w:r w:rsidRPr="00C2610C">
        <w:rPr>
          <w:rStyle w:val="FontStyle48"/>
          <w:sz w:val="28"/>
          <w:szCs w:val="24"/>
        </w:rPr>
        <w:tab/>
      </w:r>
      <w:r w:rsidRPr="00C2610C">
        <w:rPr>
          <w:rStyle w:val="FontStyle54"/>
          <w:sz w:val="28"/>
          <w:szCs w:val="24"/>
        </w:rPr>
        <w:t>материалы, разглашение которых может нанести вред окружающей</w:t>
      </w:r>
    </w:p>
    <w:p w:rsidR="0054445F" w:rsidRPr="00C2610C" w:rsidRDefault="0054445F" w:rsidP="00C2610C">
      <w:pPr>
        <w:pStyle w:val="Style15"/>
        <w:widowControl/>
        <w:suppressAutoHyphens/>
        <w:spacing w:line="360" w:lineRule="auto"/>
        <w:ind w:firstLine="709"/>
        <w:rPr>
          <w:rStyle w:val="FontStyle54"/>
          <w:sz w:val="28"/>
          <w:szCs w:val="24"/>
        </w:rPr>
      </w:pPr>
      <w:r w:rsidRPr="00C2610C">
        <w:rPr>
          <w:rStyle w:val="FontStyle54"/>
          <w:sz w:val="28"/>
          <w:szCs w:val="24"/>
        </w:rPr>
        <w:t>среде.</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Информация, находящаяся в распоряжении органов власти и частично подпадающая под вышеперечисленные исключения, должна предоставляться в части, не затрагивающей эти охранные темы, если возможно выделить такую часть.</w:t>
      </w:r>
    </w:p>
    <w:p w:rsidR="001A4E3C"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 xml:space="preserve">В </w:t>
      </w:r>
      <w:r w:rsidR="001C5EF8" w:rsidRPr="00C2610C">
        <w:rPr>
          <w:rStyle w:val="FontStyle54"/>
          <w:sz w:val="28"/>
          <w:szCs w:val="24"/>
        </w:rPr>
        <w:t>статье</w:t>
      </w:r>
      <w:r w:rsidRPr="00C2610C">
        <w:rPr>
          <w:rStyle w:val="FontStyle54"/>
          <w:sz w:val="28"/>
          <w:szCs w:val="24"/>
        </w:rPr>
        <w:t xml:space="preserve"> </w:t>
      </w:r>
      <w:r w:rsidRPr="00C2610C">
        <w:rPr>
          <w:rStyle w:val="FontStyle48"/>
          <w:sz w:val="28"/>
          <w:szCs w:val="24"/>
        </w:rPr>
        <w:t xml:space="preserve">3 </w:t>
      </w:r>
      <w:r w:rsidRPr="00C2610C">
        <w:rPr>
          <w:rStyle w:val="FontStyle54"/>
          <w:sz w:val="28"/>
          <w:szCs w:val="24"/>
        </w:rPr>
        <w:t>Директивы в просьбе на доступ к информации может быть также отказано, если удовлетворение этой просьбы связано с предоставлением документов или данных, или международных соглашений, находящихся на заключительном этапе подготовки, или когда запрос является очевидно нереальным, или он сформулирован в слишком общей форме. При этом органы государственной власти должны ответить лицу, обратившемуся с просьбой предоставить информацию, в максимально короткие сроки и н</w:t>
      </w:r>
      <w:r w:rsidR="001A4E3C" w:rsidRPr="00C2610C">
        <w:rPr>
          <w:rStyle w:val="FontStyle54"/>
          <w:sz w:val="28"/>
          <w:szCs w:val="24"/>
        </w:rPr>
        <w:t>е позднее, чем через два месяца, при этом мотивировав отказ.</w:t>
      </w:r>
      <w:r w:rsidRPr="00C2610C">
        <w:rPr>
          <w:rStyle w:val="FontStyle54"/>
          <w:sz w:val="28"/>
          <w:szCs w:val="24"/>
        </w:rPr>
        <w:t xml:space="preserve"> </w:t>
      </w:r>
    </w:p>
    <w:p w:rsidR="0054445F" w:rsidRPr="00C2610C" w:rsidRDefault="001A4E3C" w:rsidP="00C2610C">
      <w:pPr>
        <w:pStyle w:val="Style14"/>
        <w:widowControl/>
        <w:suppressAutoHyphens/>
        <w:spacing w:line="360" w:lineRule="auto"/>
        <w:ind w:firstLine="709"/>
        <w:rPr>
          <w:rStyle w:val="FontStyle54"/>
          <w:sz w:val="28"/>
          <w:szCs w:val="24"/>
        </w:rPr>
      </w:pPr>
      <w:r w:rsidRPr="00C2610C">
        <w:rPr>
          <w:rStyle w:val="FontStyle54"/>
          <w:sz w:val="28"/>
          <w:szCs w:val="24"/>
        </w:rPr>
        <w:t>С</w:t>
      </w:r>
      <w:r w:rsidR="0054445F" w:rsidRPr="00C2610C">
        <w:rPr>
          <w:rStyle w:val="FontStyle54"/>
          <w:sz w:val="28"/>
          <w:szCs w:val="24"/>
        </w:rPr>
        <w:t>ледует согласиться с Н. Н. Гришиным, который отмечает, что вышеперечисленные ограничения весьма серьёзно ограничивают права общественности на доступ к экологической информации и, следовательно, на участие в системе принятия экологически значимых решений.</w:t>
      </w:r>
      <w:r w:rsidRPr="00C2610C">
        <w:rPr>
          <w:rStyle w:val="a9"/>
          <w:sz w:val="28"/>
          <w:vertAlign w:val="baseline"/>
        </w:rPr>
        <w:footnoteReference w:id="32"/>
      </w:r>
    </w:p>
    <w:p w:rsidR="0054445F" w:rsidRPr="0018146A" w:rsidRDefault="00EC6ED6" w:rsidP="00C2610C">
      <w:pPr>
        <w:pStyle w:val="Style14"/>
        <w:widowControl/>
        <w:suppressAutoHyphens/>
        <w:spacing w:line="360" w:lineRule="auto"/>
        <w:ind w:firstLine="709"/>
        <w:rPr>
          <w:rStyle w:val="FontStyle54"/>
          <w:sz w:val="28"/>
          <w:szCs w:val="24"/>
          <w:lang w:val="en-US"/>
        </w:rPr>
      </w:pPr>
      <w:r w:rsidRPr="00C2610C">
        <w:rPr>
          <w:rStyle w:val="FontStyle54"/>
          <w:sz w:val="28"/>
          <w:szCs w:val="24"/>
        </w:rPr>
        <w:t xml:space="preserve">8 июля 1994 года </w:t>
      </w:r>
      <w:r w:rsidR="0054445F" w:rsidRPr="00C2610C">
        <w:rPr>
          <w:rStyle w:val="FontStyle54"/>
          <w:sz w:val="28"/>
          <w:szCs w:val="24"/>
        </w:rPr>
        <w:t>Ге</w:t>
      </w:r>
      <w:r w:rsidRPr="00C2610C">
        <w:rPr>
          <w:rStyle w:val="FontStyle54"/>
          <w:sz w:val="28"/>
          <w:szCs w:val="24"/>
        </w:rPr>
        <w:t>рмания</w:t>
      </w:r>
      <w:r w:rsidR="0054445F" w:rsidRPr="00C2610C">
        <w:rPr>
          <w:rStyle w:val="FontStyle54"/>
          <w:sz w:val="28"/>
          <w:szCs w:val="24"/>
        </w:rPr>
        <w:t xml:space="preserve"> </w:t>
      </w:r>
      <w:r w:rsidRPr="00C2610C">
        <w:rPr>
          <w:rStyle w:val="FontStyle54"/>
          <w:sz w:val="28"/>
          <w:szCs w:val="24"/>
        </w:rPr>
        <w:t>приняла</w:t>
      </w:r>
      <w:r w:rsidR="0054445F" w:rsidRPr="00C2610C">
        <w:rPr>
          <w:rStyle w:val="FontStyle54"/>
          <w:sz w:val="28"/>
          <w:szCs w:val="24"/>
        </w:rPr>
        <w:t xml:space="preserve"> Закон «Об экологической информации»</w:t>
      </w:r>
      <w:r w:rsidRPr="00C2610C">
        <w:rPr>
          <w:rStyle w:val="FontStyle54"/>
          <w:sz w:val="28"/>
          <w:szCs w:val="24"/>
        </w:rPr>
        <w:t xml:space="preserve"> на основании Директивы ЕС</w:t>
      </w:r>
      <w:r w:rsidR="00C2610C">
        <w:rPr>
          <w:rStyle w:val="FontStyle54"/>
          <w:sz w:val="28"/>
          <w:szCs w:val="24"/>
        </w:rPr>
        <w:t xml:space="preserve"> </w:t>
      </w:r>
      <w:r w:rsidR="00B91C3F" w:rsidRPr="00C2610C">
        <w:rPr>
          <w:rStyle w:val="FontStyle54"/>
          <w:sz w:val="28"/>
          <w:szCs w:val="24"/>
        </w:rPr>
        <w:t>опубликовала</w:t>
      </w:r>
      <w:r w:rsidR="0054445F" w:rsidRPr="00C2610C">
        <w:rPr>
          <w:rStyle w:val="FontStyle54"/>
          <w:sz w:val="28"/>
          <w:szCs w:val="24"/>
        </w:rPr>
        <w:t xml:space="preserve"> в Федеральных ведомостях (</w:t>
      </w:r>
      <w:r w:rsidR="0054445F" w:rsidRPr="00C2610C">
        <w:rPr>
          <w:rStyle w:val="FontStyle54"/>
          <w:sz w:val="28"/>
          <w:szCs w:val="24"/>
          <w:lang w:val="en-US"/>
        </w:rPr>
        <w:t>Bundesgesetzblatt</w:t>
      </w:r>
      <w:r w:rsidR="0054445F" w:rsidRPr="00C2610C">
        <w:rPr>
          <w:rStyle w:val="FontStyle54"/>
          <w:sz w:val="28"/>
          <w:szCs w:val="24"/>
        </w:rPr>
        <w:t>)</w:t>
      </w:r>
      <w:r w:rsidR="00941FE2" w:rsidRPr="00C2610C">
        <w:rPr>
          <w:rStyle w:val="a9"/>
          <w:sz w:val="28"/>
          <w:vertAlign w:val="baseline"/>
        </w:rPr>
        <w:footnoteReference w:id="33"/>
      </w:r>
      <w:r w:rsidR="001A4E3C" w:rsidRPr="00C2610C">
        <w:rPr>
          <w:rStyle w:val="FontStyle54"/>
          <w:sz w:val="28"/>
          <w:szCs w:val="24"/>
        </w:rPr>
        <w:t>. Закон</w:t>
      </w:r>
      <w:r w:rsidR="00C2610C">
        <w:rPr>
          <w:rStyle w:val="FontStyle54"/>
          <w:sz w:val="28"/>
          <w:szCs w:val="24"/>
        </w:rPr>
        <w:t xml:space="preserve"> </w:t>
      </w:r>
      <w:r w:rsidR="0054445F" w:rsidRPr="00C2610C">
        <w:rPr>
          <w:rStyle w:val="FontStyle54"/>
          <w:sz w:val="28"/>
          <w:szCs w:val="24"/>
        </w:rPr>
        <w:t xml:space="preserve">по объему </w:t>
      </w:r>
      <w:r w:rsidR="001A4E3C" w:rsidRPr="00C2610C">
        <w:rPr>
          <w:rStyle w:val="FontStyle54"/>
          <w:sz w:val="28"/>
          <w:szCs w:val="24"/>
        </w:rPr>
        <w:t xml:space="preserve">небольшой, </w:t>
      </w:r>
      <w:r w:rsidR="0054445F" w:rsidRPr="00C2610C">
        <w:rPr>
          <w:rStyle w:val="FontStyle54"/>
          <w:sz w:val="28"/>
          <w:szCs w:val="24"/>
        </w:rPr>
        <w:t>состоит из 11 статей, в общих чертах повторяющих положения Директивы, но</w:t>
      </w:r>
      <w:r w:rsidR="001A4E3C" w:rsidRPr="00C2610C">
        <w:rPr>
          <w:rStyle w:val="FontStyle54"/>
          <w:sz w:val="28"/>
          <w:szCs w:val="24"/>
        </w:rPr>
        <w:t xml:space="preserve"> также в нем содержатся и оригинальные положения</w:t>
      </w:r>
      <w:r w:rsidR="0054445F" w:rsidRPr="00C2610C">
        <w:rPr>
          <w:rStyle w:val="FontStyle54"/>
          <w:sz w:val="28"/>
          <w:szCs w:val="24"/>
        </w:rPr>
        <w:t xml:space="preserve">. </w:t>
      </w:r>
      <w:r w:rsidR="001A4E3C" w:rsidRPr="00C2610C">
        <w:rPr>
          <w:rStyle w:val="FontStyle54"/>
          <w:sz w:val="28"/>
          <w:szCs w:val="24"/>
        </w:rPr>
        <w:t>В законе дается</w:t>
      </w:r>
      <w:r w:rsidR="0054445F" w:rsidRPr="00C2610C">
        <w:rPr>
          <w:rStyle w:val="FontStyle54"/>
          <w:sz w:val="28"/>
          <w:szCs w:val="24"/>
        </w:rPr>
        <w:t xml:space="preserve"> определение экологической информации и устанавливает, что любой гражданин имеет право на доступ к подобной информации, причем заявитель не обязан доказывать наличие интереса, но в то же время запрос должен быть достаточно определенным, т.е. необходимо указание, какая именно информация запрашивается. На запрос орган власти может предоставить информацию, разрешить просмотр документов либо предоставить доступ к иным информационным носителям. Срок, в течение которого орган власти обязан ответить на запрос, по Закону составляет два месяца. Установлены также исключения и ограничения в праве на информацию в целях защиты публичного и частных интересов. Например, информация не может быть предоставлена:</w:t>
      </w:r>
      <w:r w:rsidR="0018146A">
        <w:rPr>
          <w:rStyle w:val="FontStyle54"/>
          <w:sz w:val="28"/>
          <w:szCs w:val="24"/>
          <w:lang w:val="en-US"/>
        </w:rPr>
        <w:t xml:space="preserve"> </w:t>
      </w:r>
      <w:r w:rsidR="0018146A" w:rsidRPr="00B43730">
        <w:rPr>
          <w:rStyle w:val="FontStyle54"/>
          <w:color w:val="FFFFFF"/>
          <w:sz w:val="28"/>
          <w:szCs w:val="24"/>
          <w:lang w:val="en-US"/>
        </w:rPr>
        <w:t>экологический информация правовой законодательство</w:t>
      </w:r>
    </w:p>
    <w:p w:rsidR="0054445F" w:rsidRPr="00C2610C" w:rsidRDefault="0054445F" w:rsidP="00C2610C">
      <w:pPr>
        <w:pStyle w:val="Style27"/>
        <w:widowControl/>
        <w:tabs>
          <w:tab w:val="left" w:pos="1190"/>
        </w:tabs>
        <w:suppressAutoHyphens/>
        <w:spacing w:line="360" w:lineRule="auto"/>
        <w:ind w:firstLine="709"/>
        <w:rPr>
          <w:rStyle w:val="FontStyle54"/>
          <w:sz w:val="28"/>
          <w:szCs w:val="24"/>
        </w:rPr>
      </w:pPr>
      <w:r w:rsidRPr="00C2610C">
        <w:rPr>
          <w:rStyle w:val="FontStyle54"/>
          <w:sz w:val="28"/>
          <w:szCs w:val="24"/>
        </w:rPr>
        <w:t>1.</w:t>
      </w:r>
      <w:r w:rsidRPr="00C2610C">
        <w:rPr>
          <w:rStyle w:val="FontStyle54"/>
          <w:sz w:val="28"/>
          <w:szCs w:val="24"/>
        </w:rPr>
        <w:tab/>
        <w:t>Когда ее разглашение может повлиять на международные</w:t>
      </w:r>
      <w:r w:rsidR="00C2610C">
        <w:rPr>
          <w:rStyle w:val="FontStyle54"/>
          <w:sz w:val="28"/>
          <w:szCs w:val="24"/>
        </w:rPr>
        <w:t xml:space="preserve"> </w:t>
      </w:r>
      <w:r w:rsidRPr="00C2610C">
        <w:rPr>
          <w:rStyle w:val="FontStyle54"/>
          <w:sz w:val="28"/>
          <w:szCs w:val="24"/>
        </w:rPr>
        <w:t>отношения, вопросы национальной обороны или конфиденциальность</w:t>
      </w:r>
      <w:r w:rsidR="00C2610C">
        <w:rPr>
          <w:rStyle w:val="FontStyle54"/>
          <w:sz w:val="28"/>
          <w:szCs w:val="24"/>
        </w:rPr>
        <w:t xml:space="preserve"> </w:t>
      </w:r>
      <w:r w:rsidRPr="00C2610C">
        <w:rPr>
          <w:rStyle w:val="FontStyle54"/>
          <w:sz w:val="28"/>
          <w:szCs w:val="24"/>
        </w:rPr>
        <w:t>процедур государственной власти, либо представляет значительную угрозу</w:t>
      </w:r>
      <w:r w:rsidR="00C2610C">
        <w:rPr>
          <w:rStyle w:val="FontStyle54"/>
          <w:sz w:val="28"/>
          <w:szCs w:val="24"/>
        </w:rPr>
        <w:t xml:space="preserve"> </w:t>
      </w:r>
      <w:r w:rsidRPr="00C2610C">
        <w:rPr>
          <w:rStyle w:val="FontStyle54"/>
          <w:sz w:val="28"/>
          <w:szCs w:val="24"/>
        </w:rPr>
        <w:t>общественной безопасности.</w:t>
      </w:r>
    </w:p>
    <w:p w:rsidR="0054445F" w:rsidRPr="00C2610C" w:rsidRDefault="0054445F" w:rsidP="00C2610C">
      <w:pPr>
        <w:pStyle w:val="Style27"/>
        <w:widowControl/>
        <w:tabs>
          <w:tab w:val="left" w:pos="1056"/>
        </w:tabs>
        <w:suppressAutoHyphens/>
        <w:spacing w:line="360" w:lineRule="auto"/>
        <w:ind w:firstLine="709"/>
        <w:rPr>
          <w:rStyle w:val="FontStyle54"/>
          <w:sz w:val="28"/>
          <w:szCs w:val="24"/>
        </w:rPr>
      </w:pPr>
      <w:r w:rsidRPr="00C2610C">
        <w:rPr>
          <w:rStyle w:val="FontStyle54"/>
          <w:sz w:val="28"/>
          <w:szCs w:val="24"/>
        </w:rPr>
        <w:t>2.</w:t>
      </w:r>
      <w:r w:rsidRPr="00C2610C">
        <w:rPr>
          <w:rStyle w:val="FontStyle54"/>
          <w:sz w:val="28"/>
          <w:szCs w:val="24"/>
        </w:rPr>
        <w:tab/>
        <w:t>Когда информация касается данных, добытых органом власти во</w:t>
      </w:r>
      <w:r w:rsidR="00C2610C">
        <w:rPr>
          <w:rStyle w:val="FontStyle54"/>
          <w:sz w:val="28"/>
          <w:szCs w:val="24"/>
        </w:rPr>
        <w:t xml:space="preserve"> </w:t>
      </w:r>
      <w:r w:rsidRPr="00C2610C">
        <w:rPr>
          <w:rStyle w:val="FontStyle54"/>
          <w:sz w:val="28"/>
          <w:szCs w:val="24"/>
        </w:rPr>
        <w:t>время и посредством юридического процесса в отношении дел, находящихся</w:t>
      </w:r>
      <w:r w:rsidR="00C2610C">
        <w:rPr>
          <w:rStyle w:val="FontStyle54"/>
          <w:sz w:val="28"/>
          <w:szCs w:val="24"/>
        </w:rPr>
        <w:t xml:space="preserve"> </w:t>
      </w:r>
      <w:r w:rsidRPr="00C2610C">
        <w:rPr>
          <w:rStyle w:val="FontStyle54"/>
          <w:sz w:val="28"/>
          <w:szCs w:val="24"/>
        </w:rPr>
        <w:t>на рассмотрении, в стадии уголовного расследования или административной процедуры.</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3. Если разглашение информации значительно нанесло бы ущерб природным богатствам, указанным в Законе, либо успех государственных мер по охране окружающей среды был бы подвергнут опасности.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Запрос должен быть отклонен в случае, когда он касается незаконченных документов, сведений, носящих внутренний характер, либо когда заявитель уже обладает запрашиваемыми данными. Закон определяет также иные основания ограничения права граждан на экологическую информацию.</w:t>
      </w:r>
    </w:p>
    <w:p w:rsidR="0054445F" w:rsidRPr="00C2610C" w:rsidRDefault="00941FE2" w:rsidP="00C2610C">
      <w:pPr>
        <w:pStyle w:val="Style14"/>
        <w:widowControl/>
        <w:suppressAutoHyphens/>
        <w:spacing w:line="360" w:lineRule="auto"/>
        <w:ind w:firstLine="709"/>
        <w:rPr>
          <w:rStyle w:val="FontStyle54"/>
          <w:sz w:val="28"/>
          <w:szCs w:val="24"/>
        </w:rPr>
      </w:pPr>
      <w:r w:rsidRPr="00C2610C">
        <w:rPr>
          <w:rStyle w:val="FontStyle54"/>
          <w:sz w:val="28"/>
          <w:szCs w:val="24"/>
        </w:rPr>
        <w:t xml:space="preserve">Стоит обратить внимание на еще один международный документ, который играет большую роль в рассматриваемом вопросе. Это </w:t>
      </w:r>
      <w:r w:rsidR="0054445F" w:rsidRPr="00C2610C">
        <w:rPr>
          <w:rStyle w:val="FontStyle54"/>
          <w:sz w:val="28"/>
          <w:szCs w:val="24"/>
        </w:rPr>
        <w:t>Конвенции об оценке воздействия на окружающую среду в трансграничном контексте (Эспоо, 1991) от 25 февраля 1991 года, вступила в силу 10 сентября 1997 года и была подписана Российской Федерацией 6 июня 1991 года, но до сих пор не ратифицирована</w:t>
      </w:r>
      <w:r w:rsidR="00651681" w:rsidRPr="00C2610C">
        <w:rPr>
          <w:rStyle w:val="a9"/>
          <w:sz w:val="28"/>
          <w:vertAlign w:val="baseline"/>
        </w:rPr>
        <w:footnoteReference w:id="34"/>
      </w:r>
      <w:r w:rsidR="0054445F" w:rsidRPr="00C2610C">
        <w:rPr>
          <w:rStyle w:val="FontStyle54"/>
          <w:sz w:val="28"/>
          <w:szCs w:val="24"/>
        </w:rPr>
        <w:t>.</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Положения указанной Конвенции предусматривают уведомление стран участниц, а также общественность о предполагаемых вредных воздействиях на окружающую среду.</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Это уведомление, в частности, содержит:</w:t>
      </w:r>
    </w:p>
    <w:p w:rsidR="0054445F" w:rsidRPr="00C2610C" w:rsidRDefault="0054445F" w:rsidP="00C2610C">
      <w:pPr>
        <w:pStyle w:val="Style27"/>
        <w:widowControl/>
        <w:tabs>
          <w:tab w:val="left" w:pos="1094"/>
        </w:tabs>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информацию о планируемой деятельности, включая любую имеющуюся информацию о ее возможном трансграничном воздействии;</w:t>
      </w:r>
    </w:p>
    <w:p w:rsidR="0054445F" w:rsidRPr="00C2610C" w:rsidRDefault="0054445F" w:rsidP="00C2610C">
      <w:pPr>
        <w:pStyle w:val="Style27"/>
        <w:widowControl/>
        <w:tabs>
          <w:tab w:val="left" w:pos="878"/>
        </w:tabs>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информацию о характере возможного решения;</w:t>
      </w:r>
    </w:p>
    <w:p w:rsidR="0054445F" w:rsidRPr="00C2610C" w:rsidRDefault="0054445F" w:rsidP="00C2610C">
      <w:pPr>
        <w:pStyle w:val="Style27"/>
        <w:widowControl/>
        <w:tabs>
          <w:tab w:val="left" w:pos="874"/>
        </w:tabs>
        <w:suppressAutoHyphens/>
        <w:spacing w:line="360" w:lineRule="auto"/>
        <w:ind w:firstLine="709"/>
        <w:rPr>
          <w:rStyle w:val="FontStyle54"/>
          <w:sz w:val="28"/>
          <w:szCs w:val="24"/>
        </w:rPr>
      </w:pPr>
      <w:r w:rsidRPr="00C2610C">
        <w:rPr>
          <w:rStyle w:val="FontStyle54"/>
          <w:sz w:val="28"/>
          <w:szCs w:val="24"/>
        </w:rPr>
        <w:t>-</w:t>
      </w:r>
      <w:r w:rsidRPr="00C2610C">
        <w:rPr>
          <w:rStyle w:val="FontStyle54"/>
          <w:sz w:val="28"/>
          <w:szCs w:val="24"/>
        </w:rPr>
        <w:tab/>
        <w:t>указание разумного срока, в течение которого требуется дать ответ с учетом характера планируемой деятельности;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Помимо этого, уведомление может включать соответствующую информацию, касающуюся процедуры оценки воздействия на окружающую среду, включая указание на сроки представления замечаний; а также соответствующую информацию о планируемой деятельности и ее возможном значительном вредном трансграничном воздействии.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14 июня 1992 года на Конференции в Рио-де-Жанейро была принята Декларация по окружающей среде и развитию, провозгласившая, что экологические вопросы рассматриваются наиболее эффективным образом при участии всех заинтересованных граждан</w:t>
      </w:r>
      <w:r w:rsidR="00491617" w:rsidRPr="00C2610C">
        <w:rPr>
          <w:rStyle w:val="a9"/>
          <w:sz w:val="28"/>
          <w:vertAlign w:val="baseline"/>
        </w:rPr>
        <w:footnoteReference w:id="35"/>
      </w:r>
      <w:r w:rsidRPr="00C2610C">
        <w:rPr>
          <w:rStyle w:val="FontStyle54"/>
          <w:sz w:val="28"/>
          <w:szCs w:val="24"/>
        </w:rPr>
        <w:t>. На национальном уровне каждый человек имеет соответствующий доступ к информации, касающейся окружающей среды, которая имеется в распоряжении государственных органов, включая информацию об опасных веществах и деятельности в их общинах и возможность участвовать в процессах принятия решений. Государства развивают и поощряют информированность населения путем широкого предоставления информации. Обеспечивается эффективный доступ к судебным и административным разбирательствам, включая возмещение и средства судебной защиты (десятый принцип Декларации).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Впервые широко вопрос о доступе к экологической информации обсуждался на Конференции министров окружающей среды Европы в Софии в 1995 году. На ней были одобрены Руководящие принципы по обеспечению доступа к экологической информации и участию общественности в процессе принятия решений в области охраны окружающей среды. Основной смысл документа в том, что он признаёт доступ к экологической информации как естественное право каждого. Положения итогового документа совещания в целом повторяют нормы уже упомянутой Директивы ЕС (90/313/ЕЭС).</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Определенное юридическое значение имеет то понятие экологической информации, которое содержится в Руководящих принципах по обеспечению доступа к экологической информации и участию общественности в процессе принятия решений в области охраны окружающей среды: под термином «экологическая информация» понимается любая информация о состоянии вод, воздуха, почвы, фауны, флоры, земли и природных зон и о деятельности или мерах, которые оказывают неблагоприятное воздействие или могут оказывать такое воздействие на них, а также о деятельности или мерах, направленных на их охрану, включая административные меры и программы рационального использования окружающей среды.</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И</w:t>
      </w:r>
      <w:r w:rsidR="001D71BB" w:rsidRPr="00C2610C">
        <w:rPr>
          <w:rStyle w:val="FontStyle54"/>
          <w:sz w:val="28"/>
          <w:szCs w:val="24"/>
        </w:rPr>
        <w:t xml:space="preserve"> </w:t>
      </w:r>
      <w:r w:rsidRPr="00C2610C">
        <w:rPr>
          <w:rStyle w:val="FontStyle54"/>
          <w:sz w:val="28"/>
          <w:szCs w:val="24"/>
        </w:rPr>
        <w:t>в июне 1996 года - феврале 1997 года в Женеве был разработан проект Конвенции по обеспечению доступа к экологической информации и участию общественности в процессе принятия экологически значимых решений и доступе к правосудию по вопросам, касающимся окружающей среды</w:t>
      </w:r>
      <w:r w:rsidR="00491617" w:rsidRPr="00C2610C">
        <w:rPr>
          <w:rStyle w:val="a9"/>
          <w:sz w:val="28"/>
          <w:vertAlign w:val="baseline"/>
        </w:rPr>
        <w:footnoteReference w:id="36"/>
      </w:r>
      <w:r w:rsidRPr="00C2610C">
        <w:rPr>
          <w:rStyle w:val="FontStyle54"/>
          <w:sz w:val="28"/>
          <w:szCs w:val="24"/>
        </w:rPr>
        <w:t>. В разработке Конвенции принимала участие в числе прочих коалиция неправительственных организаций (НПО) различных европейских стран, включая Россию. Одним из дискуссионных вопросов было обсуждение определения «экологической информации». Коалиция предлагала включить в данную дефиницию информацию о состоянии не только природных ресурсов, атмосферного воздуха, но и стратосферы - в связи с большим «космическим» загрязнением обломками космических летательных аппаратов, отработавшими частями оборудования, которые периодически падают на земную поверхность, создавая непосредственную угрозу для людей и природы.</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Четвертая общеевропейская конференция «Окружающая среда для Европы» на уровне министров состоялась в городе Орхус (Дания) 23-25 июня 1998 года</w:t>
      </w:r>
      <w:r w:rsidR="00596ED3" w:rsidRPr="00C2610C">
        <w:rPr>
          <w:sz w:val="28"/>
        </w:rPr>
        <w:t>.</w:t>
      </w:r>
      <w:r w:rsidRPr="00C2610C">
        <w:rPr>
          <w:rStyle w:val="FontStyle54"/>
          <w:sz w:val="28"/>
          <w:szCs w:val="24"/>
        </w:rPr>
        <w:t xml:space="preserve"> В результате её работы 25 июня 1998 года была открыта для подписания Конвенция «О доступе к информации, участии общественности в процессе принятия решений и доступе к правосудию по вопросам, касающимся окружающей среды»</w:t>
      </w:r>
      <w:r w:rsidR="00596ED3" w:rsidRPr="00C2610C">
        <w:rPr>
          <w:rStyle w:val="a9"/>
          <w:sz w:val="28"/>
          <w:vertAlign w:val="baseline"/>
        </w:rPr>
        <w:footnoteReference w:id="37"/>
      </w:r>
      <w:r w:rsidRPr="00C2610C">
        <w:rPr>
          <w:rStyle w:val="FontStyle54"/>
          <w:sz w:val="28"/>
          <w:szCs w:val="24"/>
        </w:rPr>
        <w:t>. Конвенция была подписана Европейским Сообществом и подавляющим большинством стран Европы и Центральной Азии (39), членами Европейской комиссии ООН.</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В Конвенции разработаны и введены такие значимые для экологических прав граждан понятия, как «экологическая информация», «доступ к экологической информации», а также урегулированы условия доступа к экологической информации и правосудию в вопросах, касающихся состояния окружающей среды. Таким образом, Конвенция представляет интерес</w:t>
      </w:r>
      <w:r w:rsidR="00C2610C">
        <w:rPr>
          <w:rStyle w:val="FontStyle54"/>
          <w:sz w:val="28"/>
          <w:szCs w:val="24"/>
        </w:rPr>
        <w:t xml:space="preserve"> </w:t>
      </w:r>
      <w:r w:rsidRPr="00C2610C">
        <w:rPr>
          <w:rStyle w:val="FontStyle54"/>
          <w:sz w:val="28"/>
          <w:szCs w:val="24"/>
        </w:rPr>
        <w:t>для</w:t>
      </w:r>
      <w:r w:rsidR="00C2610C">
        <w:rPr>
          <w:rStyle w:val="FontStyle54"/>
          <w:sz w:val="28"/>
          <w:szCs w:val="24"/>
        </w:rPr>
        <w:t xml:space="preserve"> </w:t>
      </w:r>
      <w:r w:rsidRPr="00C2610C">
        <w:rPr>
          <w:rStyle w:val="FontStyle54"/>
          <w:sz w:val="28"/>
          <w:szCs w:val="24"/>
        </w:rPr>
        <w:t>правового</w:t>
      </w:r>
      <w:r w:rsidR="00C2610C">
        <w:rPr>
          <w:rStyle w:val="FontStyle54"/>
          <w:sz w:val="28"/>
          <w:szCs w:val="24"/>
        </w:rPr>
        <w:t xml:space="preserve"> </w:t>
      </w:r>
      <w:r w:rsidRPr="00C2610C">
        <w:rPr>
          <w:rStyle w:val="FontStyle54"/>
          <w:sz w:val="28"/>
          <w:szCs w:val="24"/>
        </w:rPr>
        <w:t>анализа,</w:t>
      </w:r>
      <w:r w:rsidR="00C2610C">
        <w:rPr>
          <w:rStyle w:val="FontStyle54"/>
          <w:sz w:val="28"/>
          <w:szCs w:val="24"/>
        </w:rPr>
        <w:t xml:space="preserve"> </w:t>
      </w:r>
      <w:r w:rsidRPr="00C2610C">
        <w:rPr>
          <w:rStyle w:val="FontStyle54"/>
          <w:sz w:val="28"/>
          <w:szCs w:val="24"/>
        </w:rPr>
        <w:t>поскольку</w:t>
      </w:r>
      <w:r w:rsidR="00C2610C">
        <w:rPr>
          <w:rStyle w:val="FontStyle54"/>
          <w:sz w:val="28"/>
          <w:szCs w:val="24"/>
        </w:rPr>
        <w:t xml:space="preserve"> </w:t>
      </w:r>
      <w:r w:rsidRPr="00C2610C">
        <w:rPr>
          <w:rStyle w:val="FontStyle54"/>
          <w:sz w:val="28"/>
          <w:szCs w:val="24"/>
        </w:rPr>
        <w:t>действующее</w:t>
      </w:r>
      <w:r w:rsidR="00C2610C">
        <w:rPr>
          <w:rStyle w:val="FontStyle54"/>
          <w:sz w:val="28"/>
          <w:szCs w:val="24"/>
        </w:rPr>
        <w:t xml:space="preserve"> </w:t>
      </w:r>
      <w:r w:rsidRPr="00C2610C">
        <w:rPr>
          <w:rStyle w:val="FontStyle54"/>
          <w:sz w:val="28"/>
          <w:szCs w:val="24"/>
        </w:rPr>
        <w:t>в</w:t>
      </w:r>
      <w:r w:rsidR="00C2610C">
        <w:rPr>
          <w:rStyle w:val="FontStyle54"/>
          <w:sz w:val="28"/>
          <w:szCs w:val="24"/>
        </w:rPr>
        <w:t xml:space="preserve"> </w:t>
      </w:r>
      <w:r w:rsidRPr="00C2610C">
        <w:rPr>
          <w:rStyle w:val="FontStyle54"/>
          <w:sz w:val="28"/>
          <w:szCs w:val="24"/>
        </w:rPr>
        <w:t>России законодательство не только не содержит правовых механизмов реализации конституционного права на доступ к экологической информации, но и в целом не раскрывает, как было отмечено выше, содержание понятия «экологическая информация».</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Следует отметить, что в документе выделяется и особый подвид экологической информации, а именно информация о состоянии здоровья и безопасности людей. Таким образом, наблюдается антропоцентрический подход, который выделяет человека из окружающей среды, подчёркивает приоритет жизни, здоровья и безопасности человека перед другими природоохранными задачами, а также и предопределяет цель Орхусской конвенции - обеспечение, соблюдение и защиту экологических прав и интересов граждан.</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30 октября 2001 года Орхусская Конвенция вступила в силу. Но, несмотря на то, что её разработка происходила при непосредственном участии российской стороны,Российская Федерация, как отмечалось ранее, Конвенцию не ратифицировала и не подписала. Неприсоединение к этой Конвенции противоречит одному из прав граждан, декларированному в ст. 42 Конституцией РФ. А присоединение к Конвенции, по мнению Т.В. Злотниковой, отвечало бы национальным интересам, способствовало бы решению ряда природоохранных проблем в европейском регионе и повысило бы международный статус Российской Федерации как правового государства, тем более, что Россия в составе Межпарламентской ассамблеи ООН приняла модельный закон МПА «О доступе к экологической информации», базирующийся на нормах этой Конвенции.</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В соответствии с п. 3 ст. 2 Конвенции, экологическая информация означает любую информацию в письменной, аудиовизуальной, электронной или любой иной материальной форме о:</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Общие положения принятой Конвенции, если их кратко сформулировать, состоят из следующих основных пунктов:</w:t>
      </w:r>
    </w:p>
    <w:p w:rsidR="0054445F" w:rsidRPr="00C2610C" w:rsidRDefault="0054445F" w:rsidP="00C2610C">
      <w:pPr>
        <w:pStyle w:val="Style27"/>
        <w:widowControl/>
        <w:tabs>
          <w:tab w:val="left" w:pos="1066"/>
        </w:tabs>
        <w:suppressAutoHyphens/>
        <w:spacing w:line="360" w:lineRule="auto"/>
        <w:ind w:firstLine="709"/>
        <w:rPr>
          <w:rStyle w:val="FontStyle54"/>
          <w:sz w:val="28"/>
          <w:szCs w:val="24"/>
        </w:rPr>
      </w:pPr>
      <w:r w:rsidRPr="00C2610C">
        <w:rPr>
          <w:rStyle w:val="FontStyle54"/>
          <w:sz w:val="28"/>
          <w:szCs w:val="24"/>
        </w:rPr>
        <w:t>1.</w:t>
      </w:r>
      <w:r w:rsidRPr="00C2610C">
        <w:rPr>
          <w:rStyle w:val="FontStyle54"/>
          <w:sz w:val="28"/>
          <w:szCs w:val="24"/>
        </w:rPr>
        <w:tab/>
        <w:t>Каждая Сторона принимает необходимые законодательные меры,</w:t>
      </w:r>
      <w:r w:rsidR="00C2610C">
        <w:rPr>
          <w:rStyle w:val="FontStyle54"/>
          <w:sz w:val="28"/>
          <w:szCs w:val="24"/>
        </w:rPr>
        <w:t xml:space="preserve"> </w:t>
      </w:r>
      <w:r w:rsidRPr="00C2610C">
        <w:rPr>
          <w:rStyle w:val="FontStyle54"/>
          <w:sz w:val="28"/>
          <w:szCs w:val="24"/>
        </w:rPr>
        <w:t>регламентирующие порядок осуществления положений настоящей</w:t>
      </w:r>
      <w:r w:rsidR="00C2610C">
        <w:rPr>
          <w:rStyle w:val="FontStyle54"/>
          <w:sz w:val="28"/>
          <w:szCs w:val="24"/>
        </w:rPr>
        <w:t xml:space="preserve"> </w:t>
      </w:r>
      <w:r w:rsidRPr="00C2610C">
        <w:rPr>
          <w:rStyle w:val="FontStyle54"/>
          <w:sz w:val="28"/>
          <w:szCs w:val="24"/>
        </w:rPr>
        <w:t>Конвенции.</w:t>
      </w:r>
    </w:p>
    <w:p w:rsidR="0054445F" w:rsidRPr="00C2610C" w:rsidRDefault="0054445F" w:rsidP="00C2610C">
      <w:pPr>
        <w:pStyle w:val="Style27"/>
        <w:widowControl/>
        <w:tabs>
          <w:tab w:val="left" w:pos="1243"/>
        </w:tabs>
        <w:suppressAutoHyphens/>
        <w:spacing w:line="360" w:lineRule="auto"/>
        <w:ind w:firstLine="709"/>
        <w:rPr>
          <w:rStyle w:val="FontStyle54"/>
          <w:sz w:val="28"/>
          <w:szCs w:val="24"/>
        </w:rPr>
      </w:pPr>
      <w:r w:rsidRPr="00C2610C">
        <w:rPr>
          <w:rStyle w:val="FontStyle54"/>
          <w:sz w:val="28"/>
          <w:szCs w:val="24"/>
        </w:rPr>
        <w:t>2.</w:t>
      </w:r>
      <w:r w:rsidRPr="00C2610C">
        <w:rPr>
          <w:rStyle w:val="FontStyle54"/>
          <w:sz w:val="28"/>
          <w:szCs w:val="24"/>
        </w:rPr>
        <w:tab/>
        <w:t>Каждая Сторона стремится обеспечить оказание помощи</w:t>
      </w:r>
      <w:r w:rsidR="00C2610C">
        <w:rPr>
          <w:rStyle w:val="FontStyle54"/>
          <w:sz w:val="28"/>
          <w:szCs w:val="24"/>
        </w:rPr>
        <w:t xml:space="preserve"> </w:t>
      </w:r>
      <w:r w:rsidRPr="00C2610C">
        <w:rPr>
          <w:rStyle w:val="FontStyle54"/>
          <w:sz w:val="28"/>
          <w:szCs w:val="24"/>
        </w:rPr>
        <w:t>общественности со стороны государственных органов в получении доступа к</w:t>
      </w:r>
      <w:r w:rsidR="00C2610C">
        <w:rPr>
          <w:rStyle w:val="FontStyle54"/>
          <w:sz w:val="28"/>
          <w:szCs w:val="24"/>
        </w:rPr>
        <w:t xml:space="preserve"> </w:t>
      </w:r>
      <w:r w:rsidRPr="00C2610C">
        <w:rPr>
          <w:rStyle w:val="FontStyle54"/>
          <w:sz w:val="28"/>
          <w:szCs w:val="24"/>
        </w:rPr>
        <w:t>информации, касающейся окружающей среды.</w:t>
      </w:r>
    </w:p>
    <w:p w:rsidR="0054445F" w:rsidRPr="00C2610C" w:rsidRDefault="0054445F" w:rsidP="00C2610C">
      <w:pPr>
        <w:pStyle w:val="Style27"/>
        <w:widowControl/>
        <w:tabs>
          <w:tab w:val="left" w:pos="1118"/>
        </w:tabs>
        <w:suppressAutoHyphens/>
        <w:spacing w:line="360" w:lineRule="auto"/>
        <w:ind w:firstLine="709"/>
        <w:rPr>
          <w:rStyle w:val="FontStyle54"/>
          <w:sz w:val="28"/>
          <w:szCs w:val="24"/>
        </w:rPr>
      </w:pPr>
      <w:r w:rsidRPr="00C2610C">
        <w:rPr>
          <w:rStyle w:val="FontStyle54"/>
          <w:sz w:val="28"/>
          <w:szCs w:val="24"/>
        </w:rPr>
        <w:t>3.</w:t>
      </w:r>
      <w:r w:rsidRPr="00C2610C">
        <w:rPr>
          <w:rStyle w:val="FontStyle54"/>
          <w:sz w:val="28"/>
          <w:szCs w:val="24"/>
        </w:rPr>
        <w:tab/>
        <w:t>Каждая Сторона способствует экологическому просвещению и</w:t>
      </w:r>
      <w:r w:rsidR="00C2610C">
        <w:rPr>
          <w:rStyle w:val="FontStyle54"/>
          <w:sz w:val="28"/>
          <w:szCs w:val="24"/>
        </w:rPr>
        <w:t xml:space="preserve"> </w:t>
      </w:r>
      <w:r w:rsidRPr="00C2610C">
        <w:rPr>
          <w:rStyle w:val="FontStyle54"/>
          <w:sz w:val="28"/>
          <w:szCs w:val="24"/>
        </w:rPr>
        <w:t>повышению уровня информированности общественности о проблемах</w:t>
      </w:r>
      <w:r w:rsidR="00C2610C">
        <w:rPr>
          <w:rStyle w:val="FontStyle54"/>
          <w:sz w:val="28"/>
          <w:szCs w:val="24"/>
        </w:rPr>
        <w:t xml:space="preserve"> </w:t>
      </w:r>
      <w:r w:rsidRPr="00C2610C">
        <w:rPr>
          <w:rStyle w:val="FontStyle54"/>
          <w:sz w:val="28"/>
          <w:szCs w:val="24"/>
        </w:rPr>
        <w:t>окружающей среды.</w:t>
      </w:r>
    </w:p>
    <w:p w:rsidR="0054445F" w:rsidRPr="00C2610C" w:rsidRDefault="0054445F" w:rsidP="00C2610C">
      <w:pPr>
        <w:pStyle w:val="Style27"/>
        <w:widowControl/>
        <w:numPr>
          <w:ilvl w:val="0"/>
          <w:numId w:val="6"/>
        </w:numPr>
        <w:tabs>
          <w:tab w:val="left" w:pos="1008"/>
        </w:tabs>
        <w:suppressAutoHyphens/>
        <w:spacing w:line="360" w:lineRule="auto"/>
        <w:ind w:firstLine="709"/>
        <w:rPr>
          <w:rStyle w:val="FontStyle54"/>
          <w:sz w:val="28"/>
          <w:szCs w:val="24"/>
        </w:rPr>
      </w:pPr>
      <w:r w:rsidRPr="00C2610C">
        <w:rPr>
          <w:rStyle w:val="FontStyle54"/>
          <w:sz w:val="28"/>
          <w:szCs w:val="24"/>
        </w:rPr>
        <w:t>Каждая Сторона обеспечивает надлежащее признание объединений, организаций или групп, способствующих охране окружающей среды.</w:t>
      </w:r>
    </w:p>
    <w:p w:rsidR="0054445F" w:rsidRPr="00C2610C" w:rsidRDefault="0054445F" w:rsidP="00C2610C">
      <w:pPr>
        <w:pStyle w:val="Style27"/>
        <w:widowControl/>
        <w:numPr>
          <w:ilvl w:val="0"/>
          <w:numId w:val="6"/>
        </w:numPr>
        <w:tabs>
          <w:tab w:val="left" w:pos="1008"/>
        </w:tabs>
        <w:suppressAutoHyphens/>
        <w:spacing w:line="360" w:lineRule="auto"/>
        <w:ind w:firstLine="709"/>
        <w:rPr>
          <w:rStyle w:val="FontStyle54"/>
          <w:sz w:val="28"/>
          <w:szCs w:val="24"/>
        </w:rPr>
      </w:pPr>
      <w:r w:rsidRPr="00C2610C">
        <w:rPr>
          <w:rStyle w:val="FontStyle54"/>
          <w:sz w:val="28"/>
          <w:szCs w:val="24"/>
        </w:rPr>
        <w:t>Каждая Сторона обеспечивает, чтобы лица, осуществляющие свои права в соответствии с положениями Конвенции, не подвергались за свою деятельность наказанию, преследованиям или притеснениям в любой форме.</w:t>
      </w:r>
    </w:p>
    <w:p w:rsidR="0054445F" w:rsidRPr="00C2610C" w:rsidRDefault="0054445F" w:rsidP="00C2610C">
      <w:pPr>
        <w:pStyle w:val="Style27"/>
        <w:widowControl/>
        <w:tabs>
          <w:tab w:val="left" w:pos="1186"/>
        </w:tabs>
        <w:suppressAutoHyphens/>
        <w:spacing w:line="360" w:lineRule="auto"/>
        <w:ind w:firstLine="709"/>
        <w:rPr>
          <w:rStyle w:val="FontStyle54"/>
          <w:sz w:val="28"/>
          <w:szCs w:val="24"/>
        </w:rPr>
      </w:pPr>
      <w:r w:rsidRPr="00C2610C">
        <w:rPr>
          <w:rStyle w:val="FontStyle54"/>
          <w:sz w:val="28"/>
          <w:szCs w:val="24"/>
        </w:rPr>
        <w:t>6.</w:t>
      </w:r>
      <w:r w:rsidRPr="00C2610C">
        <w:rPr>
          <w:rStyle w:val="FontStyle54"/>
          <w:sz w:val="28"/>
          <w:szCs w:val="24"/>
        </w:rPr>
        <w:tab/>
        <w:t>В рамках существующих положений настоящей Конвенции</w:t>
      </w:r>
      <w:r w:rsidR="00C2610C">
        <w:rPr>
          <w:rStyle w:val="FontStyle54"/>
          <w:sz w:val="28"/>
          <w:szCs w:val="24"/>
        </w:rPr>
        <w:t xml:space="preserve"> </w:t>
      </w:r>
      <w:r w:rsidRPr="00C2610C">
        <w:rPr>
          <w:rStyle w:val="FontStyle54"/>
          <w:sz w:val="28"/>
          <w:szCs w:val="24"/>
        </w:rPr>
        <w:t>общественность обладает доступом к информации, располагает</w:t>
      </w:r>
      <w:r w:rsidR="00C2610C">
        <w:rPr>
          <w:rStyle w:val="FontStyle54"/>
          <w:sz w:val="28"/>
          <w:szCs w:val="24"/>
        </w:rPr>
        <w:t xml:space="preserve"> </w:t>
      </w:r>
      <w:r w:rsidRPr="00C2610C">
        <w:rPr>
          <w:rStyle w:val="FontStyle54"/>
          <w:sz w:val="28"/>
          <w:szCs w:val="24"/>
        </w:rPr>
        <w:t>возможностью участвовать в процессе принятия решений и имеет доступ к</w:t>
      </w:r>
      <w:r w:rsidR="00C2610C">
        <w:rPr>
          <w:rStyle w:val="FontStyle54"/>
          <w:sz w:val="28"/>
          <w:szCs w:val="24"/>
        </w:rPr>
        <w:t xml:space="preserve"> </w:t>
      </w:r>
      <w:r w:rsidRPr="00C2610C">
        <w:rPr>
          <w:rStyle w:val="FontStyle54"/>
          <w:sz w:val="28"/>
          <w:szCs w:val="24"/>
        </w:rPr>
        <w:t>правосудию по вопросам, касающимся окружающей среды, без</w:t>
      </w:r>
      <w:r w:rsidR="00C2610C">
        <w:rPr>
          <w:rStyle w:val="FontStyle54"/>
          <w:sz w:val="28"/>
          <w:szCs w:val="24"/>
        </w:rPr>
        <w:t xml:space="preserve"> </w:t>
      </w:r>
      <w:r w:rsidRPr="00C2610C">
        <w:rPr>
          <w:rStyle w:val="FontStyle54"/>
          <w:sz w:val="28"/>
          <w:szCs w:val="24"/>
        </w:rPr>
        <w:t>дискриминации по признаку гражданства, национальной принадлежности</w:t>
      </w:r>
      <w:r w:rsidR="00C2610C">
        <w:rPr>
          <w:rStyle w:val="FontStyle54"/>
          <w:sz w:val="28"/>
          <w:szCs w:val="24"/>
        </w:rPr>
        <w:t xml:space="preserve"> </w:t>
      </w:r>
      <w:r w:rsidRPr="00C2610C">
        <w:rPr>
          <w:rStyle w:val="FontStyle54"/>
          <w:sz w:val="28"/>
          <w:szCs w:val="24"/>
        </w:rPr>
        <w:t>или местожительства.</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В статье 5 отмечается, что каждая Сторона обеспечивает, чтобы в случае любой надвигающейся угрозы здоровью человека или окружающей среде, возникающей в результате деятельности человека или по причинам природного характера, вся информация, которая могла бы позволить общественности</w:t>
      </w:r>
      <w:r w:rsidR="00C2610C">
        <w:rPr>
          <w:rStyle w:val="FontStyle54"/>
          <w:sz w:val="28"/>
          <w:szCs w:val="24"/>
        </w:rPr>
        <w:t xml:space="preserve"> </w:t>
      </w:r>
      <w:r w:rsidRPr="00C2610C">
        <w:rPr>
          <w:rStyle w:val="FontStyle54"/>
          <w:sz w:val="28"/>
          <w:szCs w:val="24"/>
        </w:rPr>
        <w:t>принять</w:t>
      </w:r>
      <w:r w:rsidR="00C2610C">
        <w:rPr>
          <w:rStyle w:val="FontStyle54"/>
          <w:sz w:val="28"/>
          <w:szCs w:val="24"/>
        </w:rPr>
        <w:t xml:space="preserve"> </w:t>
      </w:r>
      <w:r w:rsidRPr="00C2610C">
        <w:rPr>
          <w:rStyle w:val="FontStyle54"/>
          <w:sz w:val="28"/>
          <w:szCs w:val="24"/>
        </w:rPr>
        <w:t>меры</w:t>
      </w:r>
      <w:r w:rsidR="00C2610C">
        <w:rPr>
          <w:rStyle w:val="FontStyle54"/>
          <w:sz w:val="28"/>
          <w:szCs w:val="24"/>
        </w:rPr>
        <w:t xml:space="preserve"> </w:t>
      </w:r>
      <w:r w:rsidRPr="00C2610C">
        <w:rPr>
          <w:rStyle w:val="FontStyle54"/>
          <w:sz w:val="28"/>
          <w:szCs w:val="24"/>
        </w:rPr>
        <w:t>для</w:t>
      </w:r>
      <w:r w:rsidR="00C2610C">
        <w:rPr>
          <w:rStyle w:val="FontStyle54"/>
          <w:sz w:val="28"/>
          <w:szCs w:val="24"/>
        </w:rPr>
        <w:t xml:space="preserve"> </w:t>
      </w:r>
      <w:r w:rsidRPr="00C2610C">
        <w:rPr>
          <w:rStyle w:val="FontStyle54"/>
          <w:sz w:val="28"/>
          <w:szCs w:val="24"/>
        </w:rPr>
        <w:t>предотвращения</w:t>
      </w:r>
      <w:r w:rsidR="00C2610C">
        <w:rPr>
          <w:rStyle w:val="FontStyle54"/>
          <w:sz w:val="28"/>
          <w:szCs w:val="24"/>
        </w:rPr>
        <w:t xml:space="preserve"> </w:t>
      </w:r>
      <w:r w:rsidRPr="00C2610C">
        <w:rPr>
          <w:rStyle w:val="FontStyle54"/>
          <w:sz w:val="28"/>
          <w:szCs w:val="24"/>
        </w:rPr>
        <w:t>или</w:t>
      </w:r>
      <w:r w:rsidR="00C2610C">
        <w:rPr>
          <w:rStyle w:val="FontStyle54"/>
          <w:sz w:val="28"/>
          <w:szCs w:val="24"/>
        </w:rPr>
        <w:t xml:space="preserve"> </w:t>
      </w:r>
      <w:r w:rsidRPr="00C2610C">
        <w:rPr>
          <w:rStyle w:val="FontStyle54"/>
          <w:sz w:val="28"/>
          <w:szCs w:val="24"/>
        </w:rPr>
        <w:t>смягчения последствий ущерба, возникающего в связи с такой угрозой, и которой располагает государственный орган, распространялась незамедлительно и без задержки среди потенциально затрагиваемых угрозой членов общества.</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Общественность имеет право участвовать в решении вопросов, планов, программ и политики, связанных с окружающей средой, а также в подготовке нормативных положений, имеющих непосредственно исполнительную силу, и (или) общеприменимых юридически обязательных нормативных актов.</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То есть, таким образом, экологическую информацию может получить любое лицо, организация или объединение граждан. При этом свою заинтересованность в получении информации, касающейся экологических вопросов, обосновывать не нужно. Достаточно составить письменный запрос с требованием ознакомить вас с официальными документами и (или) предоставить письменную или устную информацию о деятельности органов законодательной, исполнительной и судебной власти по отдельным вопросам. Эта процедура оговаривается не только в Орхусской конвенции, но и в законе Украины «Об информации» (ст. 32). В этом же законе (ст. 33) оговаривается срок рассмотрения запроса о предоставлении информации по экологическим вопросам. На изучение запроса на предмет возможности его удовлетворения законом отводится 10 дней, и в сроки до одного месяца запрос должен быть удовлетворен. Срок предоставления информации по запросу может быть продлен, если запрашиваемая информация является сложной или значительной по объему (ч. 2 ст. 4 Конвенции). Любой необоснованный отказ в предоставлении экологической информации является нарушением законодательства об охране окружающей природной среды, поскольку отнесение экологической информации к разряду секретной недопустимо.</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Свободный доступ к экологически значимой информации обеспечивается и в соответствии с Законом Республики Беларусь «О государственных</w:t>
      </w:r>
      <w:r w:rsidR="00C2610C">
        <w:rPr>
          <w:rStyle w:val="FontStyle54"/>
          <w:sz w:val="28"/>
          <w:szCs w:val="24"/>
        </w:rPr>
        <w:t xml:space="preserve"> </w:t>
      </w:r>
      <w:r w:rsidRPr="00C2610C">
        <w:rPr>
          <w:rStyle w:val="FontStyle54"/>
          <w:sz w:val="28"/>
          <w:szCs w:val="24"/>
        </w:rPr>
        <w:t>секретах»,</w:t>
      </w:r>
      <w:r w:rsidR="00C2610C">
        <w:rPr>
          <w:rStyle w:val="FontStyle54"/>
          <w:sz w:val="28"/>
          <w:szCs w:val="24"/>
        </w:rPr>
        <w:t xml:space="preserve"> </w:t>
      </w:r>
      <w:r w:rsidRPr="00C2610C">
        <w:rPr>
          <w:rStyle w:val="FontStyle54"/>
          <w:sz w:val="28"/>
          <w:szCs w:val="24"/>
        </w:rPr>
        <w:t>не</w:t>
      </w:r>
      <w:r w:rsidR="00C2610C">
        <w:rPr>
          <w:rStyle w:val="FontStyle54"/>
          <w:sz w:val="28"/>
          <w:szCs w:val="24"/>
        </w:rPr>
        <w:t xml:space="preserve"> </w:t>
      </w:r>
      <w:r w:rsidRPr="00C2610C">
        <w:rPr>
          <w:rStyle w:val="FontStyle54"/>
          <w:sz w:val="28"/>
          <w:szCs w:val="24"/>
        </w:rPr>
        <w:t>распространяясь</w:t>
      </w:r>
      <w:r w:rsidR="00C2610C">
        <w:rPr>
          <w:rStyle w:val="FontStyle54"/>
          <w:sz w:val="28"/>
          <w:szCs w:val="24"/>
        </w:rPr>
        <w:t xml:space="preserve"> </w:t>
      </w:r>
      <w:r w:rsidRPr="00C2610C">
        <w:rPr>
          <w:rStyle w:val="FontStyle54"/>
          <w:sz w:val="28"/>
          <w:szCs w:val="24"/>
        </w:rPr>
        <w:t>лишь</w:t>
      </w:r>
      <w:r w:rsidR="00C2610C">
        <w:rPr>
          <w:rStyle w:val="FontStyle54"/>
          <w:sz w:val="28"/>
          <w:szCs w:val="24"/>
        </w:rPr>
        <w:t xml:space="preserve"> </w:t>
      </w:r>
      <w:r w:rsidRPr="00C2610C">
        <w:rPr>
          <w:rStyle w:val="FontStyle54"/>
          <w:sz w:val="28"/>
          <w:szCs w:val="24"/>
        </w:rPr>
        <w:t>на</w:t>
      </w:r>
      <w:r w:rsidR="00C2610C">
        <w:rPr>
          <w:rStyle w:val="FontStyle54"/>
          <w:sz w:val="28"/>
          <w:szCs w:val="24"/>
        </w:rPr>
        <w:t xml:space="preserve"> </w:t>
      </w:r>
      <w:r w:rsidRPr="00C2610C">
        <w:rPr>
          <w:rStyle w:val="FontStyle54"/>
          <w:sz w:val="28"/>
          <w:szCs w:val="24"/>
        </w:rPr>
        <w:t>сведения, находящиеся в режиме секретности. Специальным органом, осуществляющим сбор, хранение и предоставление информации о состоянии окружающей среды в соответствии со ст.12 Закона Республики Беларусь «Об охране окружающей среды» является Министерство природных ресурсов и охраны окружающей среды. Но в силу того, что сбор информации о состоянии отдельных природных объектов осуществляют и иные государственные органы (в первую очередь, государственные органы специальной компетенции, такие, как Министерство лесного хозяйства, Министерство сельского хозяйства и продовольствия, Государственный Комитет по земельным ресурсам, геодезии и картографии, органы санитарно-эпидемического надзора и другие), они также должны выступать субъектами предоставления экологической информации. В административном законодательстве Республики Беларусь закреплены меры ответственности за сокрытие или искажение сведений о состоянии окружающей среды.</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Следует отметить, что Россия активно сотрудничает с Беларусью в области экологической информации. Примером этого может послужить программа действий Российской Федерации и Республики Беларусь по реализации положений Договора о создании Союзного государства, принятая в Москве 8 декабря 1999 года. В п. 15 указанной программы в качестве одного из направлений осуществления совместной политики в области экологической безопасности, гидрометеорологии, мониторинга и охраны окружающей среды, предупреждения и ликвидации последствий природных и техногенных катастроф, в том числе последствий аварии на Чернобыльской АЭС предусматривается разработка ряда нормативно-правовых актов «Об охране окружающей среды», «Об экологическом образовании», «О социальной защите населения, пострадавшего вследствие катастрофы на Чернобыльской АЭС», а также выработка соглашений об обмене экологической информацией.</w:t>
      </w:r>
    </w:p>
    <w:p w:rsidR="0054445F" w:rsidRPr="00C2610C" w:rsidRDefault="0054445F" w:rsidP="00C2610C">
      <w:pPr>
        <w:pStyle w:val="Style14"/>
        <w:widowControl/>
        <w:suppressAutoHyphens/>
        <w:spacing w:line="360" w:lineRule="auto"/>
        <w:ind w:firstLine="709"/>
        <w:rPr>
          <w:rStyle w:val="FontStyle54"/>
          <w:sz w:val="28"/>
          <w:szCs w:val="24"/>
        </w:rPr>
      </w:pPr>
      <w:r w:rsidRPr="00C2610C">
        <w:rPr>
          <w:rStyle w:val="FontStyle54"/>
          <w:sz w:val="28"/>
          <w:szCs w:val="24"/>
        </w:rPr>
        <w:t>Необходимо, также отметить, что 7-11 ноября 1997 года в Словении (город</w:t>
      </w:r>
      <w:r w:rsidR="00C2610C">
        <w:rPr>
          <w:rStyle w:val="FontStyle54"/>
          <w:sz w:val="28"/>
          <w:szCs w:val="24"/>
        </w:rPr>
        <w:t xml:space="preserve"> </w:t>
      </w:r>
      <w:r w:rsidRPr="00C2610C">
        <w:rPr>
          <w:rStyle w:val="FontStyle54"/>
          <w:sz w:val="28"/>
          <w:szCs w:val="24"/>
        </w:rPr>
        <w:t>Блед)</w:t>
      </w:r>
      <w:r w:rsidR="00C2610C">
        <w:rPr>
          <w:rStyle w:val="FontStyle54"/>
          <w:sz w:val="28"/>
          <w:szCs w:val="24"/>
        </w:rPr>
        <w:t xml:space="preserve"> </w:t>
      </w:r>
      <w:r w:rsidRPr="00C2610C">
        <w:rPr>
          <w:rStyle w:val="FontStyle54"/>
          <w:sz w:val="28"/>
          <w:szCs w:val="24"/>
        </w:rPr>
        <w:t>состоялся</w:t>
      </w:r>
      <w:r w:rsidR="00C2610C">
        <w:rPr>
          <w:rStyle w:val="FontStyle54"/>
          <w:sz w:val="28"/>
          <w:szCs w:val="24"/>
        </w:rPr>
        <w:t xml:space="preserve"> </w:t>
      </w:r>
      <w:r w:rsidRPr="00C2610C">
        <w:rPr>
          <w:rStyle w:val="FontStyle54"/>
          <w:sz w:val="28"/>
          <w:szCs w:val="24"/>
        </w:rPr>
        <w:t>европейский</w:t>
      </w:r>
      <w:r w:rsidR="00C2610C">
        <w:rPr>
          <w:rStyle w:val="FontStyle54"/>
          <w:sz w:val="28"/>
          <w:szCs w:val="24"/>
        </w:rPr>
        <w:t xml:space="preserve"> </w:t>
      </w:r>
      <w:r w:rsidRPr="00C2610C">
        <w:rPr>
          <w:rStyle w:val="FontStyle54"/>
          <w:sz w:val="28"/>
          <w:szCs w:val="24"/>
        </w:rPr>
        <w:t>экофорум,</w:t>
      </w:r>
      <w:r w:rsidR="00C2610C">
        <w:rPr>
          <w:rStyle w:val="FontStyle54"/>
          <w:sz w:val="28"/>
          <w:szCs w:val="24"/>
        </w:rPr>
        <w:t xml:space="preserve"> </w:t>
      </w:r>
      <w:r w:rsidRPr="00C2610C">
        <w:rPr>
          <w:rStyle w:val="FontStyle54"/>
          <w:sz w:val="28"/>
          <w:szCs w:val="24"/>
        </w:rPr>
        <w:t>где</w:t>
      </w:r>
      <w:r w:rsidR="00C2610C">
        <w:rPr>
          <w:rStyle w:val="FontStyle54"/>
          <w:sz w:val="28"/>
          <w:szCs w:val="24"/>
        </w:rPr>
        <w:t xml:space="preserve"> </w:t>
      </w:r>
      <w:r w:rsidRPr="00C2610C">
        <w:rPr>
          <w:rStyle w:val="FontStyle54"/>
          <w:sz w:val="28"/>
          <w:szCs w:val="24"/>
        </w:rPr>
        <w:t>присутствовали представители экологических организаций и движений 38 стран-участниц европейской экологической комиссии ООН. В решении этого форума содержится важное требование о том, чтобы определённые категории экологической информации были доступны через сети Интернет или их эквиваленты. Это требование избавит чиновников от необходимости отвечать на многочисленные индивидуальные запросы и в то же время даст общественности доступ к огромному количеству необходимой информации</w:t>
      </w:r>
      <w:r w:rsidR="00713600" w:rsidRPr="00C2610C">
        <w:rPr>
          <w:rStyle w:val="a9"/>
          <w:sz w:val="28"/>
          <w:vertAlign w:val="baseline"/>
        </w:rPr>
        <w:footnoteReference w:id="38"/>
      </w:r>
      <w:r w:rsidRPr="00C2610C">
        <w:rPr>
          <w:rStyle w:val="FontStyle54"/>
          <w:sz w:val="28"/>
          <w:szCs w:val="24"/>
        </w:rPr>
        <w:t>.</w:t>
      </w:r>
    </w:p>
    <w:p w:rsidR="00520C5F" w:rsidRPr="0018146A" w:rsidRDefault="00AD213A" w:rsidP="00C2610C">
      <w:pPr>
        <w:pStyle w:val="Style13"/>
        <w:widowControl/>
        <w:suppressAutoHyphens/>
        <w:spacing w:line="360" w:lineRule="auto"/>
        <w:ind w:firstLine="709"/>
        <w:jc w:val="both"/>
        <w:rPr>
          <w:b/>
          <w:sz w:val="28"/>
        </w:rPr>
      </w:pPr>
      <w:r>
        <w:rPr>
          <w:sz w:val="28"/>
        </w:rPr>
        <w:br w:type="page"/>
      </w:r>
      <w:r w:rsidRPr="00AD213A">
        <w:rPr>
          <w:b/>
          <w:sz w:val="28"/>
        </w:rPr>
        <w:t>Заключение</w:t>
      </w:r>
    </w:p>
    <w:p w:rsidR="00B03C19" w:rsidRPr="00C2610C" w:rsidRDefault="00B03C19" w:rsidP="00C2610C">
      <w:pPr>
        <w:pStyle w:val="Style13"/>
        <w:widowControl/>
        <w:suppressAutoHyphens/>
        <w:spacing w:line="360" w:lineRule="auto"/>
        <w:ind w:firstLine="709"/>
        <w:jc w:val="both"/>
        <w:rPr>
          <w:sz w:val="28"/>
        </w:rPr>
      </w:pPr>
    </w:p>
    <w:p w:rsidR="0054445F" w:rsidRPr="00C2610C" w:rsidRDefault="00B03C19" w:rsidP="00C2610C">
      <w:pPr>
        <w:pStyle w:val="Style14"/>
        <w:widowControl/>
        <w:suppressAutoHyphens/>
        <w:spacing w:line="360" w:lineRule="auto"/>
        <w:ind w:firstLine="709"/>
        <w:rPr>
          <w:rStyle w:val="FontStyle54"/>
          <w:sz w:val="28"/>
          <w:szCs w:val="24"/>
        </w:rPr>
      </w:pPr>
      <w:r w:rsidRPr="00C2610C">
        <w:rPr>
          <w:rStyle w:val="FontStyle54"/>
          <w:sz w:val="28"/>
          <w:szCs w:val="24"/>
        </w:rPr>
        <w:t>В работе было рассмотрено российское и международное законодательство, обеспечивающее право граждан на экологическую информацию, из чего видно, что объем материала, затронутой данной проблемой весьма</w:t>
      </w:r>
      <w:r w:rsidR="00E1029E" w:rsidRPr="00C2610C">
        <w:rPr>
          <w:rStyle w:val="FontStyle54"/>
          <w:sz w:val="28"/>
          <w:szCs w:val="24"/>
        </w:rPr>
        <w:t xml:space="preserve"> велик</w:t>
      </w:r>
      <w:r w:rsidRPr="00C2610C">
        <w:rPr>
          <w:rStyle w:val="FontStyle54"/>
          <w:sz w:val="28"/>
          <w:szCs w:val="24"/>
        </w:rPr>
        <w:t>. К тому же с каждом годом все больше растет понимание данной проблемы на международном, глобальном уровне, поэтому у общественности должен быть открытый доступ к данной информации. В</w:t>
      </w:r>
      <w:r w:rsidR="0054445F" w:rsidRPr="00C2610C">
        <w:rPr>
          <w:rStyle w:val="FontStyle54"/>
          <w:sz w:val="28"/>
          <w:szCs w:val="24"/>
        </w:rPr>
        <w:t xml:space="preserve"> международном законодательстве вопрос доступа граждан к информации о состоянии окружающей среды более или менее урегулирован, </w:t>
      </w:r>
      <w:r w:rsidR="00E1029E" w:rsidRPr="00C2610C">
        <w:rPr>
          <w:rStyle w:val="FontStyle54"/>
          <w:sz w:val="28"/>
          <w:szCs w:val="24"/>
        </w:rPr>
        <w:t xml:space="preserve">а </w:t>
      </w:r>
      <w:r w:rsidR="0054445F" w:rsidRPr="00C2610C">
        <w:rPr>
          <w:rStyle w:val="FontStyle54"/>
          <w:sz w:val="28"/>
          <w:szCs w:val="24"/>
        </w:rPr>
        <w:t>в Российской Федерации законодательство устанавливает лишь общие рамки,</w:t>
      </w:r>
      <w:r w:rsidR="00E1029E" w:rsidRPr="00C2610C">
        <w:rPr>
          <w:rStyle w:val="FontStyle54"/>
          <w:sz w:val="28"/>
          <w:szCs w:val="24"/>
        </w:rPr>
        <w:t xml:space="preserve"> при этом остаются </w:t>
      </w:r>
      <w:r w:rsidR="0054445F" w:rsidRPr="00C2610C">
        <w:rPr>
          <w:rStyle w:val="FontStyle54"/>
          <w:sz w:val="28"/>
          <w:szCs w:val="24"/>
        </w:rPr>
        <w:t xml:space="preserve">неурегулированными вопросы практической реализации </w:t>
      </w:r>
      <w:r w:rsidR="00E1029E" w:rsidRPr="00C2610C">
        <w:rPr>
          <w:rStyle w:val="FontStyle54"/>
          <w:sz w:val="28"/>
          <w:szCs w:val="24"/>
        </w:rPr>
        <w:t>права. Но, стоит заметить</w:t>
      </w:r>
      <w:r w:rsidR="0054445F" w:rsidRPr="00C2610C">
        <w:rPr>
          <w:rStyle w:val="FontStyle54"/>
          <w:sz w:val="28"/>
          <w:szCs w:val="24"/>
        </w:rPr>
        <w:t>, что российское законодательство даёт больше прав на доступ к экологической информации, чётко определяя, что она не может быть отнесена ни к государственной тайне, ни к информации с ограниченным доступом. Между тем, как в ряде европейских документов содержатся списки ограничений, дающих основания для отказа в доступе к экологической информации.</w:t>
      </w:r>
    </w:p>
    <w:p w:rsidR="0054445F" w:rsidRPr="00C2610C" w:rsidRDefault="009A0211" w:rsidP="00C2610C">
      <w:pPr>
        <w:pStyle w:val="Style14"/>
        <w:widowControl/>
        <w:suppressAutoHyphens/>
        <w:spacing w:line="360" w:lineRule="auto"/>
        <w:ind w:firstLine="709"/>
        <w:rPr>
          <w:rStyle w:val="FontStyle54"/>
          <w:sz w:val="28"/>
          <w:szCs w:val="24"/>
        </w:rPr>
      </w:pPr>
      <w:r w:rsidRPr="00C2610C">
        <w:rPr>
          <w:rStyle w:val="FontStyle54"/>
          <w:sz w:val="28"/>
          <w:szCs w:val="24"/>
        </w:rPr>
        <w:t>В настоящее время в России</w:t>
      </w:r>
      <w:r w:rsidR="0054445F" w:rsidRPr="00C2610C">
        <w:rPr>
          <w:rStyle w:val="FontStyle54"/>
          <w:sz w:val="28"/>
          <w:szCs w:val="24"/>
        </w:rPr>
        <w:t xml:space="preserve"> международные правообеспечительные механизмы требуют коррекции сложившегося положения в обеспечении информированности граждан об экологической опасности либо ее наступления, а также любой иной информации экологического характера для возможности реализации механизма самозащиты. При этом создание механизма гарантий прав граждан на достоверную экологическую информацию должно происходить с учетом особенностей правовой системы России. Этот процесс может реально повлиять на увеличение доверия к деятельности государства по мере роста обеспокоенности общественности состоянием окружающей среды.</w:t>
      </w:r>
    </w:p>
    <w:p w:rsidR="00F00758" w:rsidRPr="00AD213A" w:rsidRDefault="00AD213A" w:rsidP="00C2610C">
      <w:pPr>
        <w:suppressAutoHyphens/>
        <w:autoSpaceDE w:val="0"/>
        <w:autoSpaceDN w:val="0"/>
        <w:adjustRightInd w:val="0"/>
        <w:spacing w:line="360" w:lineRule="auto"/>
        <w:ind w:firstLine="709"/>
        <w:jc w:val="both"/>
        <w:rPr>
          <w:b/>
          <w:sz w:val="28"/>
          <w:szCs w:val="28"/>
          <w:lang w:val="en-US"/>
        </w:rPr>
      </w:pPr>
      <w:r>
        <w:rPr>
          <w:sz w:val="28"/>
        </w:rPr>
        <w:br w:type="page"/>
      </w:r>
      <w:r w:rsidR="0080216A" w:rsidRPr="00AD213A">
        <w:rPr>
          <w:b/>
          <w:sz w:val="28"/>
          <w:szCs w:val="28"/>
        </w:rPr>
        <w:t>Список</w:t>
      </w:r>
      <w:r w:rsidRPr="00AD213A">
        <w:rPr>
          <w:b/>
          <w:sz w:val="28"/>
          <w:szCs w:val="28"/>
        </w:rPr>
        <w:t xml:space="preserve"> используемой литературы</w:t>
      </w:r>
    </w:p>
    <w:p w:rsidR="002A6559" w:rsidRPr="00C2610C" w:rsidRDefault="002A6559" w:rsidP="00C2610C">
      <w:pPr>
        <w:suppressAutoHyphens/>
        <w:autoSpaceDE w:val="0"/>
        <w:autoSpaceDN w:val="0"/>
        <w:adjustRightInd w:val="0"/>
        <w:spacing w:line="360" w:lineRule="auto"/>
        <w:ind w:firstLine="709"/>
        <w:jc w:val="both"/>
        <w:rPr>
          <w:sz w:val="28"/>
          <w:szCs w:val="32"/>
        </w:rPr>
      </w:pP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М.М. Бринчук «Экологическо право» 4-е издание ООО «Издательство «Эксмо» 2010 стр.202</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Закон РФ от 27.12.1991 № 2124-1 «О средствах массовой информации»</w:t>
      </w:r>
      <w:r w:rsidR="00C2610C">
        <w:rPr>
          <w:sz w:val="28"/>
        </w:rPr>
        <w:t xml:space="preserve"> </w:t>
      </w:r>
      <w:r w:rsidRPr="00C2610C">
        <w:rPr>
          <w:sz w:val="28"/>
        </w:rPr>
        <w:t>Российская газета</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К РФ от 12.12.1993</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ФЗ от 10.01.2002 № 7-ФЗ « об охране окружающей среды» «Российская газета» №6 , 12.01.2002</w:t>
      </w:r>
    </w:p>
    <w:p w:rsidR="002A6559" w:rsidRPr="00C2610C" w:rsidRDefault="002A6559" w:rsidP="00AD213A">
      <w:pPr>
        <w:numPr>
          <w:ilvl w:val="0"/>
          <w:numId w:val="11"/>
        </w:numPr>
        <w:tabs>
          <w:tab w:val="clear" w:pos="720"/>
          <w:tab w:val="num" w:pos="426"/>
        </w:tabs>
        <w:suppressAutoHyphens/>
        <w:spacing w:line="360" w:lineRule="auto"/>
        <w:ind w:left="0" w:firstLine="0"/>
        <w:rPr>
          <w:rStyle w:val="FontStyle54"/>
          <w:sz w:val="28"/>
          <w:szCs w:val="24"/>
        </w:rPr>
      </w:pPr>
      <w:r w:rsidRPr="00C2610C">
        <w:rPr>
          <w:rStyle w:val="FontStyle54"/>
          <w:sz w:val="28"/>
          <w:szCs w:val="24"/>
        </w:rPr>
        <w:t>Федерального закона от 27 июля 2006г. № 149-ФЗ «Об информации, информатизационных технологиях и защите информации»</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ФКЗ от 17.12.1997 № 2-ФКЗ « О Правительстве Российской Федерации» Собрание законодательства РФ 22.12.1997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ФКЗ от 17.12.1997 № 2-ФКЗ « О Правительстве Российской Федерации» Собрание законодательства РФ 22.12.1997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19.07.1998 N 113-ФЗ (ред. от 23.07.2008) «О гидрометеорологической службе»</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26.06.2008 № 102-ФЗ «Об обеспечении единства измерений» Российская газета № 140, 02.07.08</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Указ Президента РФ от 31.12.1993 № 2334 «О дополнительных гарантиях прав граждан на информацию» Российская газета №4, 10.01.1994</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Указ президента РФ от 24.11.1995 № 1178 «О мерах обеспечению открытости и общедоступности нормативных актов» Российская газета № 231, 29.11.1995</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23.08.1996 № 127-ФЗ «О науке и государственной научно-технической политике» Российская газета № 167, 03ю09.1996</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Постановление правительства РФ от 24.07.1997 « Об утверждении Положения о государственной системе научно-технической информации»</w:t>
      </w:r>
      <w:r w:rsidR="00C2610C">
        <w:rPr>
          <w:sz w:val="28"/>
        </w:rPr>
        <w:t xml:space="preserve"> </w:t>
      </w:r>
      <w:r w:rsidRPr="00C2610C">
        <w:rPr>
          <w:sz w:val="28"/>
        </w:rPr>
        <w:t>Российская газета №153, 09.08.1997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«Основы законодательства РФ об охране здоровья граждан» утв. ВС РФ 22.07.1993 № 5487-1, Российские вести , № 174, 09.09.1993</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ФЗ от 21.12.1994 № 68-ФЗ «О защите населения и территории от чрезвычайных ситуаций ….», Российская газета, № 250, 24.12.1994</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ФЗ от 30.03.1999 № 52-Фз «О санитарно-эпидемилогическом благополучии населения», Собрание законодательства РФ, № 14, 05.04.1999</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ФЗ от 09.01.1996 №3-ФЗ «О радиационной безопасности населения», Российская газета, №9, 17.01.1996</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21.11.1995 N 170-ФЗ "Об использовании атомной энергии", российская газета, № 230, 28.11.1995</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02.05.1997 N 76-ФЗ «Об уничтожении химического оружия», Российская газета, №87, 06.05.1997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19.07.1997 N 109-ФЗ «О безопасном обращении с пестицидами и агрохимикатами», Российская газета, №142, 25.07.1997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Закон РФ от 21.02.1992 N 2395-1 «О недрах», российская газета, №52, 15.03.1995</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Закон РФ от 27.04.1993 N 4866-1 «Об обжаловании в суд действий и решений, нарушающих права и свободы граждан», Российская газета, № 89, 12.05.1993</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В.И.Кутузов, А.А.Попов «Доступ к экологической информации(правовые аспекты)», Москва, 2004</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 xml:space="preserve">О.Л.Дубовик «Экологическое право» 3-е издание, 2010 </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Федеральный закон от 23.11.1995 N 174-ФЗ «Об экологической экспертизе», Российская газета, N 232, 30.11.1995.</w:t>
      </w:r>
    </w:p>
    <w:p w:rsidR="002A6559" w:rsidRPr="00C2610C" w:rsidRDefault="002A6559" w:rsidP="00AD213A">
      <w:pPr>
        <w:numPr>
          <w:ilvl w:val="0"/>
          <w:numId w:val="11"/>
        </w:numPr>
        <w:tabs>
          <w:tab w:val="clear" w:pos="720"/>
          <w:tab w:val="num" w:pos="426"/>
        </w:tabs>
        <w:suppressAutoHyphens/>
        <w:spacing w:line="360" w:lineRule="auto"/>
        <w:ind w:left="0" w:firstLine="0"/>
        <w:rPr>
          <w:rStyle w:val="FontStyle54"/>
          <w:sz w:val="28"/>
          <w:szCs w:val="24"/>
        </w:rPr>
      </w:pPr>
      <w:r w:rsidRPr="00C2610C">
        <w:rPr>
          <w:rStyle w:val="FontStyle54"/>
          <w:sz w:val="28"/>
          <w:szCs w:val="24"/>
        </w:rPr>
        <w:t>Директива «О свободе доступа к информации об окружающей среде» (90/313/ЕЭС) от 07.06.1990</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sz w:val="28"/>
        </w:rPr>
        <w:t xml:space="preserve">Закон Германии </w:t>
      </w:r>
      <w:r w:rsidRPr="00C2610C">
        <w:rPr>
          <w:rStyle w:val="FontStyle54"/>
          <w:sz w:val="28"/>
          <w:szCs w:val="24"/>
        </w:rPr>
        <w:t>«Об экологической информации» от 08.07.1994, Федеральные новости, 1994</w:t>
      </w:r>
    </w:p>
    <w:p w:rsidR="002A6559" w:rsidRPr="00C2610C" w:rsidRDefault="002A6559" w:rsidP="00AD213A">
      <w:pPr>
        <w:numPr>
          <w:ilvl w:val="0"/>
          <w:numId w:val="11"/>
        </w:numPr>
        <w:tabs>
          <w:tab w:val="clear" w:pos="720"/>
          <w:tab w:val="num" w:pos="426"/>
        </w:tabs>
        <w:suppressAutoHyphens/>
        <w:spacing w:line="360" w:lineRule="auto"/>
        <w:ind w:left="0" w:firstLine="0"/>
        <w:rPr>
          <w:rStyle w:val="FontStyle54"/>
          <w:sz w:val="28"/>
          <w:szCs w:val="24"/>
        </w:rPr>
      </w:pPr>
      <w:r w:rsidRPr="00C2610C">
        <w:rPr>
          <w:rStyle w:val="FontStyle54"/>
          <w:sz w:val="28"/>
          <w:szCs w:val="24"/>
        </w:rPr>
        <w:t>«Конвенции об оценке воздействия на окружающую среду в трансграничном контексте» от 25.02.1991</w:t>
      </w:r>
    </w:p>
    <w:p w:rsidR="002A6559" w:rsidRPr="00C2610C" w:rsidRDefault="002A6559" w:rsidP="00AD213A">
      <w:pPr>
        <w:numPr>
          <w:ilvl w:val="0"/>
          <w:numId w:val="11"/>
        </w:numPr>
        <w:tabs>
          <w:tab w:val="clear" w:pos="720"/>
          <w:tab w:val="num" w:pos="426"/>
        </w:tabs>
        <w:suppressAutoHyphens/>
        <w:spacing w:line="360" w:lineRule="auto"/>
        <w:ind w:left="0" w:firstLine="0"/>
        <w:rPr>
          <w:rStyle w:val="FontStyle54"/>
          <w:sz w:val="28"/>
          <w:szCs w:val="24"/>
        </w:rPr>
      </w:pPr>
      <w:r w:rsidRPr="00C2610C">
        <w:rPr>
          <w:sz w:val="28"/>
        </w:rPr>
        <w:t>«</w:t>
      </w:r>
      <w:r w:rsidRPr="00C2610C">
        <w:rPr>
          <w:rStyle w:val="FontStyle54"/>
          <w:sz w:val="28"/>
          <w:szCs w:val="24"/>
        </w:rPr>
        <w:t>Декларация по окружающей среде и развитию» от 14.06.1922, Рио-де-Жанейро</w:t>
      </w:r>
    </w:p>
    <w:p w:rsidR="002A6559" w:rsidRPr="00C2610C" w:rsidRDefault="002A6559" w:rsidP="00AD213A">
      <w:pPr>
        <w:numPr>
          <w:ilvl w:val="0"/>
          <w:numId w:val="11"/>
        </w:numPr>
        <w:tabs>
          <w:tab w:val="clear" w:pos="720"/>
          <w:tab w:val="num" w:pos="426"/>
        </w:tabs>
        <w:suppressAutoHyphens/>
        <w:spacing w:line="360" w:lineRule="auto"/>
        <w:ind w:left="0" w:firstLine="0"/>
        <w:rPr>
          <w:rStyle w:val="FontStyle54"/>
          <w:sz w:val="28"/>
          <w:szCs w:val="24"/>
        </w:rPr>
      </w:pPr>
      <w:r w:rsidRPr="00C2610C">
        <w:rPr>
          <w:rStyle w:val="FontStyle54"/>
          <w:sz w:val="28"/>
          <w:szCs w:val="24"/>
        </w:rPr>
        <w:t>проект «Конвенции по обеспечению доступа к экологической информации и участию общественности в процессе принятия экологически значимых решений и доступе к правосудию по вопросам, касающимся окружающей среды», Женева, 06.1996-02.1997</w:t>
      </w:r>
    </w:p>
    <w:p w:rsidR="002A6559" w:rsidRPr="00C2610C" w:rsidRDefault="002A6559" w:rsidP="00AD213A">
      <w:pPr>
        <w:numPr>
          <w:ilvl w:val="0"/>
          <w:numId w:val="11"/>
        </w:numPr>
        <w:tabs>
          <w:tab w:val="clear" w:pos="720"/>
          <w:tab w:val="num" w:pos="426"/>
        </w:tabs>
        <w:suppressAutoHyphens/>
        <w:spacing w:line="360" w:lineRule="auto"/>
        <w:ind w:left="0" w:firstLine="0"/>
        <w:rPr>
          <w:sz w:val="28"/>
        </w:rPr>
      </w:pPr>
      <w:r w:rsidRPr="00C2610C">
        <w:rPr>
          <w:rStyle w:val="FontStyle54"/>
          <w:sz w:val="28"/>
          <w:szCs w:val="24"/>
        </w:rPr>
        <w:t>Конвенция «О доступе к информации, участии общественности в процессе принятия решений и доступе к правосудию по вопросам, касающимся окружающей среды» от 25.06.1998 , Орхус</w:t>
      </w:r>
    </w:p>
    <w:p w:rsidR="00F00758" w:rsidRPr="00B43730" w:rsidRDefault="00F00758" w:rsidP="00AD213A">
      <w:pPr>
        <w:tabs>
          <w:tab w:val="num" w:pos="426"/>
        </w:tabs>
        <w:suppressAutoHyphens/>
        <w:autoSpaceDE w:val="0"/>
        <w:autoSpaceDN w:val="0"/>
        <w:adjustRightInd w:val="0"/>
        <w:spacing w:line="360" w:lineRule="auto"/>
        <w:rPr>
          <w:color w:val="FFFFFF"/>
          <w:sz w:val="28"/>
          <w:szCs w:val="32"/>
        </w:rPr>
      </w:pPr>
      <w:bookmarkStart w:id="0" w:name="_GoBack"/>
      <w:bookmarkEnd w:id="0"/>
    </w:p>
    <w:sectPr w:rsidR="00F00758" w:rsidRPr="00B43730" w:rsidSect="0018146A">
      <w:headerReference w:type="default" r:id="rId7"/>
      <w:footerReference w:type="even" r:id="rId8"/>
      <w:footerReference w:type="default" r:id="rId9"/>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30" w:rsidRDefault="00B43730">
      <w:r>
        <w:separator/>
      </w:r>
    </w:p>
  </w:endnote>
  <w:endnote w:type="continuationSeparator" w:id="0">
    <w:p w:rsidR="00B43730" w:rsidRDefault="00B4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DF" w:rsidRDefault="007B10DF" w:rsidP="003B11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10DF" w:rsidRDefault="007B10DF" w:rsidP="007B10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DF" w:rsidRDefault="007B10DF" w:rsidP="007B10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30" w:rsidRDefault="00B43730">
      <w:r>
        <w:separator/>
      </w:r>
    </w:p>
  </w:footnote>
  <w:footnote w:type="continuationSeparator" w:id="0">
    <w:p w:rsidR="00B43730" w:rsidRDefault="00B43730">
      <w:r>
        <w:continuationSeparator/>
      </w:r>
    </w:p>
  </w:footnote>
  <w:footnote w:id="1">
    <w:p w:rsidR="00B43730" w:rsidRDefault="007B10DF" w:rsidP="00AD213A">
      <w:pPr>
        <w:ind w:left="360"/>
      </w:pPr>
      <w:r>
        <w:rPr>
          <w:rStyle w:val="a9"/>
        </w:rPr>
        <w:footnoteRef/>
      </w:r>
      <w:r w:rsidR="00DB64BA">
        <w:t>В.И.Кутузов, А.А.Попов «Доступ к экологической информации(правовые аспекты)», Москва, 2004</w:t>
      </w:r>
    </w:p>
  </w:footnote>
  <w:footnote w:id="2">
    <w:p w:rsidR="00B43730" w:rsidRDefault="00406F40">
      <w:pPr>
        <w:pStyle w:val="a7"/>
      </w:pPr>
      <w:r>
        <w:rPr>
          <w:rStyle w:val="a9"/>
        </w:rPr>
        <w:footnoteRef/>
      </w:r>
      <w:r>
        <w:t xml:space="preserve"> </w:t>
      </w:r>
      <w:r w:rsidR="00922D0D">
        <w:t xml:space="preserve">О.Л. </w:t>
      </w:r>
      <w:r w:rsidR="00C64233">
        <w:t>Д</w:t>
      </w:r>
      <w:r>
        <w:t>убовик</w:t>
      </w:r>
      <w:r w:rsidR="00C64233">
        <w:t xml:space="preserve"> </w:t>
      </w:r>
      <w:r w:rsidR="00922D0D">
        <w:t xml:space="preserve">«Экологическое право» 3-е издание, 2010, </w:t>
      </w:r>
      <w:r w:rsidR="00C64233">
        <w:t xml:space="preserve">стр. 211-212 </w:t>
      </w:r>
    </w:p>
  </w:footnote>
  <w:footnote w:id="3">
    <w:p w:rsidR="00B43730" w:rsidRDefault="00CF0DE5">
      <w:pPr>
        <w:pStyle w:val="a7"/>
      </w:pPr>
      <w:r>
        <w:rPr>
          <w:rStyle w:val="a9"/>
        </w:rPr>
        <w:footnoteRef/>
      </w:r>
      <w:r>
        <w:t xml:space="preserve"> </w:t>
      </w:r>
      <w:r w:rsidR="00406F40">
        <w:t>М.М. Бринчук «Экологическо право» 4-е издание</w:t>
      </w:r>
      <w:r w:rsidR="00454C98">
        <w:t>,</w:t>
      </w:r>
      <w:r w:rsidR="00406F40">
        <w:t xml:space="preserve"> ООО «Издательство «Эксмо»</w:t>
      </w:r>
      <w:r w:rsidR="00454C98">
        <w:t>,</w:t>
      </w:r>
      <w:r w:rsidR="00406F40">
        <w:t xml:space="preserve"> 2010</w:t>
      </w:r>
      <w:r w:rsidR="00454C98">
        <w:t>,</w:t>
      </w:r>
      <w:r w:rsidR="00C64233">
        <w:t xml:space="preserve"> стр.202</w:t>
      </w:r>
    </w:p>
  </w:footnote>
  <w:footnote w:id="4">
    <w:p w:rsidR="00B43730" w:rsidRDefault="00BB1B57">
      <w:pPr>
        <w:pStyle w:val="a7"/>
      </w:pPr>
      <w:r>
        <w:rPr>
          <w:rStyle w:val="a9"/>
        </w:rPr>
        <w:footnoteRef/>
      </w:r>
      <w:r>
        <w:t xml:space="preserve"> К РФ</w:t>
      </w:r>
      <w:r w:rsidR="009F1360">
        <w:t xml:space="preserve"> от 12.12.1993</w:t>
      </w:r>
    </w:p>
  </w:footnote>
  <w:footnote w:id="5">
    <w:p w:rsidR="00B43730" w:rsidRDefault="002C557B">
      <w:pPr>
        <w:pStyle w:val="a7"/>
      </w:pPr>
      <w:r>
        <w:rPr>
          <w:rStyle w:val="a9"/>
        </w:rPr>
        <w:footnoteRef/>
      </w:r>
      <w:r>
        <w:t xml:space="preserve"> Закон РФ от 27.12.1991 № 2124-1 «О средствах массовой информации»</w:t>
      </w:r>
      <w:r w:rsidR="00A76519">
        <w:t>,</w:t>
      </w:r>
      <w:r>
        <w:t xml:space="preserve"> </w:t>
      </w:r>
      <w:r w:rsidR="0080216A">
        <w:t xml:space="preserve"> Российская газета </w:t>
      </w:r>
    </w:p>
  </w:footnote>
  <w:footnote w:id="6">
    <w:p w:rsidR="00B43730" w:rsidRDefault="008149EA" w:rsidP="008149EA">
      <w:pPr>
        <w:pStyle w:val="a7"/>
      </w:pPr>
      <w:r>
        <w:rPr>
          <w:rStyle w:val="a9"/>
        </w:rPr>
        <w:footnoteRef/>
      </w:r>
      <w:r>
        <w:t xml:space="preserve"> ФЗ от 10.01.2002 № 7-ФЗ « об охране окружающей среды» «Российская газета» №6 , 12.01.2002</w:t>
      </w:r>
    </w:p>
  </w:footnote>
  <w:footnote w:id="7">
    <w:p w:rsidR="00B43730" w:rsidRDefault="004843E8" w:rsidP="00A76519">
      <w:r>
        <w:rPr>
          <w:rStyle w:val="a9"/>
        </w:rPr>
        <w:footnoteRef/>
      </w:r>
      <w:r>
        <w:t xml:space="preserve">  </w:t>
      </w:r>
      <w:r w:rsidR="00A76519" w:rsidRPr="00A76519">
        <w:rPr>
          <w:sz w:val="20"/>
          <w:szCs w:val="20"/>
        </w:rPr>
        <w:t>В.И.Кутузов, А.А.Попов «Доступ к экологической информации(правовые аспекты)», Москва, 2004</w:t>
      </w:r>
    </w:p>
  </w:footnote>
  <w:footnote w:id="8">
    <w:p w:rsidR="00B43730" w:rsidRDefault="005C5AA1">
      <w:pPr>
        <w:pStyle w:val="a7"/>
      </w:pPr>
      <w:r w:rsidRPr="005C5AA1">
        <w:rPr>
          <w:rStyle w:val="a9"/>
        </w:rPr>
        <w:footnoteRef/>
      </w:r>
      <w:r w:rsidRPr="005C5AA1">
        <w:t xml:space="preserve">  </w:t>
      </w:r>
      <w:r w:rsidRPr="005C5AA1">
        <w:rPr>
          <w:rStyle w:val="FontStyle54"/>
          <w:sz w:val="20"/>
          <w:szCs w:val="20"/>
        </w:rPr>
        <w:t>Федерального закона от 27 июля 2006г. № 149-ФЗ «Об информации, информатизационных технологиях и защите информации»</w:t>
      </w:r>
    </w:p>
  </w:footnote>
  <w:footnote w:id="9">
    <w:p w:rsidR="00B43730" w:rsidRDefault="00A76519">
      <w:pPr>
        <w:pStyle w:val="a7"/>
      </w:pPr>
      <w:r>
        <w:rPr>
          <w:rStyle w:val="a9"/>
        </w:rPr>
        <w:footnoteRef/>
      </w:r>
      <w:r>
        <w:t xml:space="preserve"> Федеральный закон от 23.11.1995 N 174-ФЗ «Об экологической экспертизе», Российская газета, N 232, 30.11.1995.</w:t>
      </w:r>
    </w:p>
  </w:footnote>
  <w:footnote w:id="10">
    <w:p w:rsidR="00B43730" w:rsidRDefault="003D3553">
      <w:pPr>
        <w:pStyle w:val="a7"/>
      </w:pPr>
      <w:r>
        <w:rPr>
          <w:rStyle w:val="a9"/>
        </w:rPr>
        <w:footnoteRef/>
      </w:r>
      <w:r>
        <w:t xml:space="preserve"> </w:t>
      </w:r>
      <w:r w:rsidR="00023D0C">
        <w:t>ФКЗ от 17.12.1997 № 2-ФКЗ « О Правительстве Российской Федерации» Собрание законодательства РФ 22.12.1997</w:t>
      </w:r>
    </w:p>
  </w:footnote>
  <w:footnote w:id="11">
    <w:p w:rsidR="00B43730" w:rsidRDefault="00B55AF6" w:rsidP="00023D0C">
      <w:pPr>
        <w:pStyle w:val="a7"/>
      </w:pPr>
      <w:r>
        <w:rPr>
          <w:rStyle w:val="a9"/>
        </w:rPr>
        <w:footnoteRef/>
      </w:r>
      <w:r>
        <w:t xml:space="preserve"> </w:t>
      </w:r>
      <w:r w:rsidR="00023D0C">
        <w:t>ФКЗ от 17.12.1997 № 2-ФКЗ « О Правительстве Российской Федерации» Собрание законодательства РФ 22.12.1997</w:t>
      </w:r>
    </w:p>
  </w:footnote>
  <w:footnote w:id="12">
    <w:p w:rsidR="00B43730" w:rsidRDefault="00CC303C">
      <w:pPr>
        <w:pStyle w:val="a7"/>
      </w:pPr>
      <w:r>
        <w:rPr>
          <w:rStyle w:val="a9"/>
        </w:rPr>
        <w:footnoteRef/>
      </w:r>
      <w:r>
        <w:t xml:space="preserve"> Федеральный закон от 19.07.1998</w:t>
      </w:r>
      <w:r w:rsidR="009F1360">
        <w:t xml:space="preserve"> N 113-ФЗ (ред. от 23.07.2008) «О гидрометеорологической службе»</w:t>
      </w:r>
    </w:p>
  </w:footnote>
  <w:footnote w:id="13">
    <w:p w:rsidR="00B43730" w:rsidRDefault="002C1A2B">
      <w:pPr>
        <w:pStyle w:val="a7"/>
      </w:pPr>
      <w:r>
        <w:rPr>
          <w:rStyle w:val="a9"/>
        </w:rPr>
        <w:footnoteRef/>
      </w:r>
      <w:r>
        <w:t xml:space="preserve"> </w:t>
      </w:r>
      <w:r w:rsidR="009F1360">
        <w:t>М.М. Бринчук «Экологическо право» 4-е издание</w:t>
      </w:r>
      <w:r w:rsidR="00740CAA">
        <w:t>,</w:t>
      </w:r>
      <w:r w:rsidR="009F1360">
        <w:t xml:space="preserve"> ООО «Издательство «Эксмо»</w:t>
      </w:r>
      <w:r w:rsidR="00740CAA">
        <w:t>,</w:t>
      </w:r>
      <w:r w:rsidR="009F1360">
        <w:t xml:space="preserve"> 2010</w:t>
      </w:r>
    </w:p>
  </w:footnote>
  <w:footnote w:id="14">
    <w:p w:rsidR="00B43730" w:rsidRDefault="002C1A2B">
      <w:pPr>
        <w:pStyle w:val="a7"/>
      </w:pPr>
      <w:r>
        <w:rPr>
          <w:rStyle w:val="a9"/>
        </w:rPr>
        <w:footnoteRef/>
      </w:r>
      <w:r>
        <w:t xml:space="preserve"> </w:t>
      </w:r>
      <w:r w:rsidR="007D0BDB">
        <w:t>Федеральный закон от 26.06.2008 № 102-ФЗ «Об обеспечении единства измерений» Российская газета № 140, 02.07.08</w:t>
      </w:r>
    </w:p>
  </w:footnote>
  <w:footnote w:id="15">
    <w:p w:rsidR="00B43730" w:rsidRDefault="005C4C02">
      <w:pPr>
        <w:pStyle w:val="a7"/>
      </w:pPr>
      <w:r>
        <w:rPr>
          <w:rStyle w:val="a9"/>
        </w:rPr>
        <w:footnoteRef/>
      </w:r>
      <w:r>
        <w:t xml:space="preserve"> </w:t>
      </w:r>
      <w:r w:rsidR="007A70D6">
        <w:t>Указ Президента РФ от 31.12.1993 № 2334 «О дополнительных гарантиях прав граждан на информацию» Российская газета №4, 10.01.1994</w:t>
      </w:r>
    </w:p>
  </w:footnote>
  <w:footnote w:id="16">
    <w:p w:rsidR="00B43730" w:rsidRDefault="00311B8F">
      <w:pPr>
        <w:pStyle w:val="a7"/>
      </w:pPr>
      <w:r>
        <w:rPr>
          <w:rStyle w:val="a9"/>
        </w:rPr>
        <w:footnoteRef/>
      </w:r>
      <w:r>
        <w:t xml:space="preserve"> Указ президента РФ от 24.11.1995 № 1178 «О мерах обеспечению открытости и общедоступности нормативных актов» Российская газета № 231, 29.11.1995</w:t>
      </w:r>
    </w:p>
  </w:footnote>
  <w:footnote w:id="17">
    <w:p w:rsidR="00B43730" w:rsidRDefault="001A149A">
      <w:pPr>
        <w:pStyle w:val="a7"/>
      </w:pPr>
      <w:r>
        <w:rPr>
          <w:rStyle w:val="a9"/>
        </w:rPr>
        <w:footnoteRef/>
      </w:r>
      <w:r>
        <w:t xml:space="preserve"> Федеральный закон от 23.08.1996 № 127-ФЗ «О науке и государственной научно-технической политике» Российская газета № 167, 03ю09.1996</w:t>
      </w:r>
    </w:p>
  </w:footnote>
  <w:footnote w:id="18">
    <w:p w:rsidR="00B43730" w:rsidRDefault="008D1DEB">
      <w:pPr>
        <w:pStyle w:val="a7"/>
      </w:pPr>
      <w:r>
        <w:rPr>
          <w:rStyle w:val="a9"/>
        </w:rPr>
        <w:footnoteRef/>
      </w:r>
      <w:r>
        <w:t xml:space="preserve"> Постановление правительства РФ от 24.07.1997 « Об утверждении Положения о государственной системе научно-технической информации»  Российская газета №153, 09.08.1997</w:t>
      </w:r>
    </w:p>
  </w:footnote>
  <w:footnote w:id="19">
    <w:p w:rsidR="00B43730" w:rsidRDefault="003C2DE4" w:rsidP="00740CAA">
      <w:r>
        <w:rPr>
          <w:rStyle w:val="a9"/>
        </w:rPr>
        <w:footnoteRef/>
      </w:r>
      <w:r w:rsidR="00740CAA">
        <w:t xml:space="preserve">  </w:t>
      </w:r>
      <w:r w:rsidR="00740CAA" w:rsidRPr="00740CAA">
        <w:rPr>
          <w:sz w:val="20"/>
          <w:szCs w:val="20"/>
        </w:rPr>
        <w:t>В.И.Кутузов, А.А.Попов «Доступ к экологической информации(правовые аспекты)», Москва, 2004</w:t>
      </w:r>
    </w:p>
  </w:footnote>
  <w:footnote w:id="20">
    <w:p w:rsidR="00B43730" w:rsidRDefault="00233878">
      <w:pPr>
        <w:pStyle w:val="a7"/>
      </w:pPr>
      <w:r>
        <w:rPr>
          <w:rStyle w:val="a9"/>
        </w:rPr>
        <w:footnoteRef/>
      </w:r>
      <w:r>
        <w:t xml:space="preserve"> «Основы законодательства РФ об охране здоровья граждан» утв. ВС РФ 22.07.1993 № 5487-1, Российские вести , № 174, 09.09.1993</w:t>
      </w:r>
    </w:p>
  </w:footnote>
  <w:footnote w:id="21">
    <w:p w:rsidR="00B43730" w:rsidRDefault="00FB11F1">
      <w:pPr>
        <w:pStyle w:val="a7"/>
      </w:pPr>
      <w:r>
        <w:rPr>
          <w:rStyle w:val="a9"/>
        </w:rPr>
        <w:footnoteRef/>
      </w:r>
      <w:r>
        <w:t xml:space="preserve"> ФЗ от 21.12.1994 № 68-ФЗ «О защите населения и территории от чрезвычайных ситуаций ….</w:t>
      </w:r>
      <w:r w:rsidR="009F1360">
        <w:t>»</w:t>
      </w:r>
      <w:r>
        <w:t>, Российская газета, № 250, 24.12.1994</w:t>
      </w:r>
    </w:p>
  </w:footnote>
  <w:footnote w:id="22">
    <w:p w:rsidR="00B43730" w:rsidRDefault="001A76F6">
      <w:pPr>
        <w:pStyle w:val="a7"/>
      </w:pPr>
      <w:r>
        <w:rPr>
          <w:rStyle w:val="a9"/>
        </w:rPr>
        <w:footnoteRef/>
      </w:r>
      <w:r>
        <w:t xml:space="preserve"> ФЗ от 30.03.1999 № 52-Фз «О санитарно-эпидемилогическом благополучии населения», Собрание законодательства РФ, № 14, 05.04.1999</w:t>
      </w:r>
    </w:p>
  </w:footnote>
  <w:footnote w:id="23">
    <w:p w:rsidR="00B43730" w:rsidRDefault="001A76F6">
      <w:pPr>
        <w:pStyle w:val="a7"/>
      </w:pPr>
      <w:r>
        <w:rPr>
          <w:rStyle w:val="a9"/>
        </w:rPr>
        <w:footnoteRef/>
      </w:r>
      <w:r>
        <w:t xml:space="preserve"> </w:t>
      </w:r>
      <w:r w:rsidR="00925E72">
        <w:t>ФЗ от 09.01.1996 №3-ФЗ «О радиационной безопасности населения», Российская газета, №9, 17.01.1996</w:t>
      </w:r>
    </w:p>
  </w:footnote>
  <w:footnote w:id="24">
    <w:p w:rsidR="00B43730" w:rsidRDefault="008D3746" w:rsidP="00193720">
      <w:r>
        <w:rPr>
          <w:rStyle w:val="a9"/>
        </w:rPr>
        <w:footnoteRef/>
      </w:r>
      <w:r w:rsidR="00193720">
        <w:t xml:space="preserve"> </w:t>
      </w:r>
      <w:r w:rsidR="00193720" w:rsidRPr="00193720">
        <w:rPr>
          <w:sz w:val="20"/>
          <w:szCs w:val="20"/>
        </w:rPr>
        <w:t>В.И.Кутузов, А.А.Попов «Доступ к экологической информации(правовые аспекты)», Москва, 2004</w:t>
      </w:r>
    </w:p>
  </w:footnote>
  <w:footnote w:id="25">
    <w:p w:rsidR="00B43730" w:rsidRDefault="008D3746">
      <w:pPr>
        <w:pStyle w:val="a7"/>
      </w:pPr>
      <w:r>
        <w:rPr>
          <w:rStyle w:val="a9"/>
        </w:rPr>
        <w:footnoteRef/>
      </w:r>
      <w:r>
        <w:t xml:space="preserve"> Федеральный закон от 21.11.1995 N 170-ФЗ "Об использовании атомной энергии", российская газета, № 230, 28.11.1995</w:t>
      </w:r>
    </w:p>
  </w:footnote>
  <w:footnote w:id="26">
    <w:p w:rsidR="00B43730" w:rsidRDefault="005717F4">
      <w:pPr>
        <w:pStyle w:val="a7"/>
      </w:pPr>
      <w:r>
        <w:rPr>
          <w:rStyle w:val="a9"/>
        </w:rPr>
        <w:footnoteRef/>
      </w:r>
      <w:r>
        <w:t xml:space="preserve"> Федеральный закон от 02.05.1997 N 76-ФЗ «Об уничтожении химического оружия»</w:t>
      </w:r>
      <w:r w:rsidR="00564A77">
        <w:t>, Российская газета, №</w:t>
      </w:r>
      <w:r>
        <w:t>87, 06.05.1997</w:t>
      </w:r>
    </w:p>
  </w:footnote>
  <w:footnote w:id="27">
    <w:p w:rsidR="00B43730" w:rsidRDefault="007458D3">
      <w:pPr>
        <w:pStyle w:val="a7"/>
      </w:pPr>
      <w:r>
        <w:rPr>
          <w:rStyle w:val="a9"/>
        </w:rPr>
        <w:footnoteRef/>
      </w:r>
      <w:r>
        <w:t xml:space="preserve"> Федеральный закон от 19.07.1997 N 109-ФЗ «О безопасном обращении с пестицидами и агрохимикатами», Российская газета, №142, 25.07.1997</w:t>
      </w:r>
    </w:p>
  </w:footnote>
  <w:footnote w:id="28">
    <w:p w:rsidR="00B43730" w:rsidRDefault="003B54CB">
      <w:pPr>
        <w:pStyle w:val="a7"/>
      </w:pPr>
      <w:r>
        <w:rPr>
          <w:rStyle w:val="a9"/>
        </w:rPr>
        <w:footnoteRef/>
      </w:r>
      <w:r>
        <w:t xml:space="preserve"> Закон РФ от 21.02.1992 N 2395-1 «О недрах», российская газета, №52, 15.03.1995</w:t>
      </w:r>
    </w:p>
  </w:footnote>
  <w:footnote w:id="29">
    <w:p w:rsidR="00B43730" w:rsidRDefault="00914391">
      <w:pPr>
        <w:pStyle w:val="a7"/>
      </w:pPr>
      <w:r>
        <w:rPr>
          <w:rStyle w:val="a9"/>
        </w:rPr>
        <w:footnoteRef/>
      </w:r>
      <w:r>
        <w:t xml:space="preserve"> Закон РФ от 27.04.1993 N 4866-1 «Об обжаловании в суд действий и решений, нарушающих права и свободы граждан», Российская газета, № 89, 12.05.1993</w:t>
      </w:r>
    </w:p>
  </w:footnote>
  <w:footnote w:id="30">
    <w:p w:rsidR="00B43730" w:rsidRDefault="00F00758" w:rsidP="00F00758">
      <w:r>
        <w:rPr>
          <w:rStyle w:val="a9"/>
        </w:rPr>
        <w:footnoteRef/>
      </w:r>
      <w:r>
        <w:t xml:space="preserve"> </w:t>
      </w:r>
      <w:r w:rsidRPr="00F00758">
        <w:rPr>
          <w:sz w:val="20"/>
          <w:szCs w:val="20"/>
        </w:rPr>
        <w:t>В.И.Кутузов, А.А.Попов «Доступ к экологической информации(правовые аспекты)», Москва, 2004</w:t>
      </w:r>
    </w:p>
  </w:footnote>
  <w:footnote w:id="31">
    <w:p w:rsidR="00B43730" w:rsidRDefault="001E0983" w:rsidP="001E0983">
      <w:pPr>
        <w:pStyle w:val="a3"/>
      </w:pPr>
      <w:r>
        <w:rPr>
          <w:rStyle w:val="a9"/>
        </w:rPr>
        <w:footnoteRef/>
      </w:r>
      <w:r w:rsidRPr="001E0983">
        <w:rPr>
          <w:rStyle w:val="FontStyle54"/>
          <w:sz w:val="20"/>
          <w:szCs w:val="20"/>
        </w:rPr>
        <w:t xml:space="preserve">Директива «О свободе доступа к информации об окружающей среде» (90/313/ЕЭС) от 07.06.1990 </w:t>
      </w:r>
    </w:p>
  </w:footnote>
  <w:footnote w:id="32">
    <w:p w:rsidR="00B43730" w:rsidRDefault="001A4E3C" w:rsidP="001A4E3C">
      <w:r>
        <w:rPr>
          <w:rStyle w:val="a9"/>
        </w:rPr>
        <w:footnoteRef/>
      </w:r>
      <w:r>
        <w:t xml:space="preserve"> </w:t>
      </w:r>
      <w:r w:rsidRPr="001A4E3C">
        <w:rPr>
          <w:sz w:val="20"/>
          <w:szCs w:val="20"/>
        </w:rPr>
        <w:t>В.И.Кутузов, А.А.Попов «Доступ к экологической информации(правовые аспекты)», Москва, 2004</w:t>
      </w:r>
    </w:p>
  </w:footnote>
  <w:footnote w:id="33">
    <w:p w:rsidR="00B43730" w:rsidRDefault="00941FE2">
      <w:pPr>
        <w:pStyle w:val="a7"/>
      </w:pPr>
      <w:r>
        <w:rPr>
          <w:rStyle w:val="a9"/>
        </w:rPr>
        <w:footnoteRef/>
      </w:r>
      <w:r>
        <w:t xml:space="preserve"> </w:t>
      </w:r>
      <w:r w:rsidRPr="00941FE2">
        <w:t xml:space="preserve">Закон Германии </w:t>
      </w:r>
      <w:r w:rsidRPr="00941FE2">
        <w:rPr>
          <w:rStyle w:val="FontStyle54"/>
          <w:sz w:val="20"/>
          <w:szCs w:val="20"/>
        </w:rPr>
        <w:t>«Об экологической информации»</w:t>
      </w:r>
      <w:r>
        <w:rPr>
          <w:rStyle w:val="FontStyle54"/>
          <w:sz w:val="20"/>
          <w:szCs w:val="20"/>
        </w:rPr>
        <w:t xml:space="preserve"> от 08.07.1994, Федеральные новости, 1994</w:t>
      </w:r>
    </w:p>
  </w:footnote>
  <w:footnote w:id="34">
    <w:p w:rsidR="00B43730" w:rsidRDefault="00651681">
      <w:pPr>
        <w:pStyle w:val="a7"/>
      </w:pPr>
      <w:r>
        <w:rPr>
          <w:rStyle w:val="a9"/>
        </w:rPr>
        <w:footnoteRef/>
      </w:r>
      <w:r>
        <w:t xml:space="preserve"> </w:t>
      </w:r>
      <w:r w:rsidR="00721B29">
        <w:t>«</w:t>
      </w:r>
      <w:r w:rsidR="00721B29" w:rsidRPr="00721B29">
        <w:rPr>
          <w:rStyle w:val="FontStyle54"/>
          <w:sz w:val="20"/>
          <w:szCs w:val="20"/>
        </w:rPr>
        <w:t>Конвенции об оценке воздействия на окружающую среду в трансграничном контексте</w:t>
      </w:r>
      <w:r w:rsidR="00721B29">
        <w:rPr>
          <w:rStyle w:val="FontStyle54"/>
          <w:sz w:val="20"/>
          <w:szCs w:val="20"/>
        </w:rPr>
        <w:t>»</w:t>
      </w:r>
      <w:r w:rsidR="00721B29" w:rsidRPr="00721B29">
        <w:rPr>
          <w:rStyle w:val="FontStyle54"/>
          <w:sz w:val="20"/>
          <w:szCs w:val="20"/>
        </w:rPr>
        <w:t xml:space="preserve"> </w:t>
      </w:r>
      <w:r w:rsidR="00721B29">
        <w:rPr>
          <w:rStyle w:val="FontStyle54"/>
          <w:sz w:val="20"/>
          <w:szCs w:val="20"/>
        </w:rPr>
        <w:t xml:space="preserve">от </w:t>
      </w:r>
      <w:r w:rsidR="00721B29" w:rsidRPr="00721B29">
        <w:rPr>
          <w:rStyle w:val="FontStyle54"/>
          <w:sz w:val="20"/>
          <w:szCs w:val="20"/>
        </w:rPr>
        <w:t>25.02.1991</w:t>
      </w:r>
    </w:p>
  </w:footnote>
  <w:footnote w:id="35">
    <w:p w:rsidR="00B43730" w:rsidRDefault="00491617">
      <w:pPr>
        <w:pStyle w:val="a7"/>
      </w:pPr>
      <w:r>
        <w:rPr>
          <w:rStyle w:val="a9"/>
        </w:rPr>
        <w:footnoteRef/>
      </w:r>
      <w:r>
        <w:t xml:space="preserve"> </w:t>
      </w:r>
      <w:r w:rsidRPr="00491617">
        <w:t>«</w:t>
      </w:r>
      <w:r w:rsidRPr="00491617">
        <w:rPr>
          <w:rStyle w:val="FontStyle54"/>
          <w:sz w:val="20"/>
          <w:szCs w:val="20"/>
        </w:rPr>
        <w:t>Декларация по окружающей среде и развитию» от 14.06.1922, Рио-де-Жанейро</w:t>
      </w:r>
    </w:p>
  </w:footnote>
  <w:footnote w:id="36">
    <w:p w:rsidR="00B43730" w:rsidRDefault="00491617">
      <w:pPr>
        <w:pStyle w:val="a7"/>
      </w:pPr>
      <w:r>
        <w:rPr>
          <w:rStyle w:val="a9"/>
        </w:rPr>
        <w:footnoteRef/>
      </w:r>
      <w:r>
        <w:t xml:space="preserve"> </w:t>
      </w:r>
      <w:r w:rsidRPr="00491617">
        <w:rPr>
          <w:rStyle w:val="FontStyle54"/>
          <w:sz w:val="20"/>
          <w:szCs w:val="20"/>
        </w:rPr>
        <w:t>проект «Конвенции по обеспечению доступа к экологической информации и участию общественности в процессе принятия экологически значимых решений и доступе к правосудию по вопросам, касающимся окружающей среды», Женева, 06.1996-02.1997</w:t>
      </w:r>
    </w:p>
  </w:footnote>
  <w:footnote w:id="37">
    <w:p w:rsidR="00B43730" w:rsidRDefault="00596ED3">
      <w:pPr>
        <w:pStyle w:val="a7"/>
      </w:pPr>
      <w:r>
        <w:rPr>
          <w:rStyle w:val="a9"/>
        </w:rPr>
        <w:footnoteRef/>
      </w:r>
      <w:r>
        <w:t xml:space="preserve"> </w:t>
      </w:r>
      <w:r w:rsidRPr="00596ED3">
        <w:rPr>
          <w:rStyle w:val="FontStyle54"/>
          <w:sz w:val="20"/>
          <w:szCs w:val="20"/>
        </w:rPr>
        <w:t>Конвенция «О доступе к информации, участии общественности в процессе принятия решений и доступе к правосудию по вопросам, касающимся окружающей среды» от 25.06.1998 , Орхус</w:t>
      </w:r>
    </w:p>
  </w:footnote>
  <w:footnote w:id="38">
    <w:p w:rsidR="00B43730" w:rsidRDefault="00713600" w:rsidP="00713600">
      <w:pPr>
        <w:ind w:left="360"/>
      </w:pPr>
      <w:r>
        <w:rPr>
          <w:rStyle w:val="a9"/>
        </w:rPr>
        <w:footnoteRef/>
      </w:r>
      <w:r>
        <w:t xml:space="preserve"> </w:t>
      </w:r>
      <w:r w:rsidRPr="00713600">
        <w:rPr>
          <w:sz w:val="20"/>
          <w:szCs w:val="20"/>
        </w:rPr>
        <w:t>В.И.Кутузов, А.А.Попов «Доступ к экологической информации(правовые аспекты)», Москва,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6A" w:rsidRPr="0018146A" w:rsidRDefault="0018146A" w:rsidP="0018146A">
    <w:pPr>
      <w:pStyle w:val="aa"/>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702EF4"/>
    <w:lvl w:ilvl="0">
      <w:numFmt w:val="bullet"/>
      <w:lvlText w:val="*"/>
      <w:lvlJc w:val="left"/>
    </w:lvl>
  </w:abstractNum>
  <w:abstractNum w:abstractNumId="1">
    <w:nsid w:val="101D60D3"/>
    <w:multiLevelType w:val="hybridMultilevel"/>
    <w:tmpl w:val="8A8EF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896CDE"/>
    <w:multiLevelType w:val="hybridMultilevel"/>
    <w:tmpl w:val="25B02242"/>
    <w:lvl w:ilvl="0" w:tplc="C36E02AA">
      <w:start w:val="1"/>
      <w:numFmt w:val="decimal"/>
      <w:lvlText w:val="%1."/>
      <w:lvlJc w:val="left"/>
      <w:pPr>
        <w:tabs>
          <w:tab w:val="num" w:pos="720"/>
        </w:tabs>
        <w:ind w:left="720" w:hanging="360"/>
      </w:pPr>
      <w:rPr>
        <w:rFonts w:cs="Times New Roman" w:hint="default"/>
      </w:rPr>
    </w:lvl>
    <w:lvl w:ilvl="1" w:tplc="78A84AC0">
      <w:numFmt w:val="none"/>
      <w:lvlText w:val=""/>
      <w:lvlJc w:val="left"/>
      <w:pPr>
        <w:tabs>
          <w:tab w:val="num" w:pos="360"/>
        </w:tabs>
      </w:pPr>
      <w:rPr>
        <w:rFonts w:cs="Times New Roman"/>
      </w:rPr>
    </w:lvl>
    <w:lvl w:ilvl="2" w:tplc="1A348A84">
      <w:numFmt w:val="none"/>
      <w:lvlText w:val=""/>
      <w:lvlJc w:val="left"/>
      <w:pPr>
        <w:tabs>
          <w:tab w:val="num" w:pos="360"/>
        </w:tabs>
      </w:pPr>
      <w:rPr>
        <w:rFonts w:cs="Times New Roman"/>
      </w:rPr>
    </w:lvl>
    <w:lvl w:ilvl="3" w:tplc="8B0E19AA">
      <w:numFmt w:val="none"/>
      <w:lvlText w:val=""/>
      <w:lvlJc w:val="left"/>
      <w:pPr>
        <w:tabs>
          <w:tab w:val="num" w:pos="360"/>
        </w:tabs>
      </w:pPr>
      <w:rPr>
        <w:rFonts w:cs="Times New Roman"/>
      </w:rPr>
    </w:lvl>
    <w:lvl w:ilvl="4" w:tplc="1608893A">
      <w:numFmt w:val="none"/>
      <w:lvlText w:val=""/>
      <w:lvlJc w:val="left"/>
      <w:pPr>
        <w:tabs>
          <w:tab w:val="num" w:pos="360"/>
        </w:tabs>
      </w:pPr>
      <w:rPr>
        <w:rFonts w:cs="Times New Roman"/>
      </w:rPr>
    </w:lvl>
    <w:lvl w:ilvl="5" w:tplc="EF6CAAAC">
      <w:numFmt w:val="none"/>
      <w:lvlText w:val=""/>
      <w:lvlJc w:val="left"/>
      <w:pPr>
        <w:tabs>
          <w:tab w:val="num" w:pos="360"/>
        </w:tabs>
      </w:pPr>
      <w:rPr>
        <w:rFonts w:cs="Times New Roman"/>
      </w:rPr>
    </w:lvl>
    <w:lvl w:ilvl="6" w:tplc="3558F3CA">
      <w:numFmt w:val="none"/>
      <w:lvlText w:val=""/>
      <w:lvlJc w:val="left"/>
      <w:pPr>
        <w:tabs>
          <w:tab w:val="num" w:pos="360"/>
        </w:tabs>
      </w:pPr>
      <w:rPr>
        <w:rFonts w:cs="Times New Roman"/>
      </w:rPr>
    </w:lvl>
    <w:lvl w:ilvl="7" w:tplc="3806B32A">
      <w:numFmt w:val="none"/>
      <w:lvlText w:val=""/>
      <w:lvlJc w:val="left"/>
      <w:pPr>
        <w:tabs>
          <w:tab w:val="num" w:pos="360"/>
        </w:tabs>
      </w:pPr>
      <w:rPr>
        <w:rFonts w:cs="Times New Roman"/>
      </w:rPr>
    </w:lvl>
    <w:lvl w:ilvl="8" w:tplc="C97C3898">
      <w:numFmt w:val="none"/>
      <w:lvlText w:val=""/>
      <w:lvlJc w:val="left"/>
      <w:pPr>
        <w:tabs>
          <w:tab w:val="num" w:pos="360"/>
        </w:tabs>
      </w:pPr>
      <w:rPr>
        <w:rFonts w:cs="Times New Roman"/>
      </w:rPr>
    </w:lvl>
  </w:abstractNum>
  <w:abstractNum w:abstractNumId="3">
    <w:nsid w:val="2E6F21FD"/>
    <w:multiLevelType w:val="singleLevel"/>
    <w:tmpl w:val="24B81C14"/>
    <w:lvl w:ilvl="0">
      <w:start w:val="4"/>
      <w:numFmt w:val="decimal"/>
      <w:lvlText w:val="%1."/>
      <w:legacy w:legacy="1" w:legacySpace="0" w:legacyIndent="307"/>
      <w:lvlJc w:val="left"/>
      <w:rPr>
        <w:rFonts w:ascii="Times New Roman" w:hAnsi="Times New Roman" w:cs="Times New Roman" w:hint="default"/>
      </w:rPr>
    </w:lvl>
  </w:abstractNum>
  <w:abstractNum w:abstractNumId="4">
    <w:nsid w:val="31542D2A"/>
    <w:multiLevelType w:val="hybridMultilevel"/>
    <w:tmpl w:val="D90C1E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9AC0F46"/>
    <w:multiLevelType w:val="multilevel"/>
    <w:tmpl w:val="60E6E95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784"/>
        </w:tabs>
        <w:ind w:left="1784" w:hanging="360"/>
      </w:pPr>
      <w:rPr>
        <w:rFonts w:cs="Times New Roman" w:hint="default"/>
      </w:rPr>
    </w:lvl>
    <w:lvl w:ilvl="2">
      <w:start w:val="1"/>
      <w:numFmt w:val="decimal"/>
      <w:isLgl/>
      <w:lvlText w:val="%1.%2.%3"/>
      <w:lvlJc w:val="left"/>
      <w:pPr>
        <w:tabs>
          <w:tab w:val="num" w:pos="3208"/>
        </w:tabs>
        <w:ind w:left="3208" w:hanging="720"/>
      </w:pPr>
      <w:rPr>
        <w:rFonts w:cs="Times New Roman" w:hint="default"/>
      </w:rPr>
    </w:lvl>
    <w:lvl w:ilvl="3">
      <w:start w:val="1"/>
      <w:numFmt w:val="decimal"/>
      <w:isLgl/>
      <w:lvlText w:val="%1.%2.%3.%4"/>
      <w:lvlJc w:val="left"/>
      <w:pPr>
        <w:tabs>
          <w:tab w:val="num" w:pos="4272"/>
        </w:tabs>
        <w:ind w:left="4272" w:hanging="720"/>
      </w:pPr>
      <w:rPr>
        <w:rFonts w:cs="Times New Roman" w:hint="default"/>
      </w:rPr>
    </w:lvl>
    <w:lvl w:ilvl="4">
      <w:start w:val="1"/>
      <w:numFmt w:val="decimal"/>
      <w:isLgl/>
      <w:lvlText w:val="%1.%2.%3.%4.%5"/>
      <w:lvlJc w:val="left"/>
      <w:pPr>
        <w:tabs>
          <w:tab w:val="num" w:pos="5696"/>
        </w:tabs>
        <w:ind w:left="5696" w:hanging="1080"/>
      </w:pPr>
      <w:rPr>
        <w:rFonts w:cs="Times New Roman" w:hint="default"/>
      </w:rPr>
    </w:lvl>
    <w:lvl w:ilvl="5">
      <w:start w:val="1"/>
      <w:numFmt w:val="decimal"/>
      <w:isLgl/>
      <w:lvlText w:val="%1.%2.%3.%4.%5.%6"/>
      <w:lvlJc w:val="left"/>
      <w:pPr>
        <w:tabs>
          <w:tab w:val="num" w:pos="6760"/>
        </w:tabs>
        <w:ind w:left="6760" w:hanging="1080"/>
      </w:pPr>
      <w:rPr>
        <w:rFonts w:cs="Times New Roman" w:hint="default"/>
      </w:rPr>
    </w:lvl>
    <w:lvl w:ilvl="6">
      <w:start w:val="1"/>
      <w:numFmt w:val="decimal"/>
      <w:isLgl/>
      <w:lvlText w:val="%1.%2.%3.%4.%5.%6.%7"/>
      <w:lvlJc w:val="left"/>
      <w:pPr>
        <w:tabs>
          <w:tab w:val="num" w:pos="8184"/>
        </w:tabs>
        <w:ind w:left="8184" w:hanging="1440"/>
      </w:pPr>
      <w:rPr>
        <w:rFonts w:cs="Times New Roman" w:hint="default"/>
      </w:rPr>
    </w:lvl>
    <w:lvl w:ilvl="7">
      <w:start w:val="1"/>
      <w:numFmt w:val="decimal"/>
      <w:isLgl/>
      <w:lvlText w:val="%1.%2.%3.%4.%5.%6.%7.%8"/>
      <w:lvlJc w:val="left"/>
      <w:pPr>
        <w:tabs>
          <w:tab w:val="num" w:pos="9248"/>
        </w:tabs>
        <w:ind w:left="9248" w:hanging="1440"/>
      </w:pPr>
      <w:rPr>
        <w:rFonts w:cs="Times New Roman" w:hint="default"/>
      </w:rPr>
    </w:lvl>
    <w:lvl w:ilvl="8">
      <w:start w:val="1"/>
      <w:numFmt w:val="decimal"/>
      <w:isLgl/>
      <w:lvlText w:val="%1.%2.%3.%4.%5.%6.%7.%8.%9"/>
      <w:lvlJc w:val="left"/>
      <w:pPr>
        <w:tabs>
          <w:tab w:val="num" w:pos="10672"/>
        </w:tabs>
        <w:ind w:left="10672" w:hanging="1800"/>
      </w:pPr>
      <w:rPr>
        <w:rFonts w:cs="Times New Roman" w:hint="default"/>
      </w:rPr>
    </w:lvl>
  </w:abstractNum>
  <w:abstractNum w:abstractNumId="6">
    <w:nsid w:val="5A1F2D13"/>
    <w:multiLevelType w:val="hybridMultilevel"/>
    <w:tmpl w:val="A9885DC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860E60"/>
    <w:multiLevelType w:val="multilevel"/>
    <w:tmpl w:val="60E6E95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784"/>
        </w:tabs>
        <w:ind w:left="1784" w:hanging="360"/>
      </w:pPr>
      <w:rPr>
        <w:rFonts w:cs="Times New Roman" w:hint="default"/>
      </w:rPr>
    </w:lvl>
    <w:lvl w:ilvl="2">
      <w:start w:val="1"/>
      <w:numFmt w:val="decimal"/>
      <w:isLgl/>
      <w:lvlText w:val="%1.%2.%3"/>
      <w:lvlJc w:val="left"/>
      <w:pPr>
        <w:tabs>
          <w:tab w:val="num" w:pos="3208"/>
        </w:tabs>
        <w:ind w:left="3208" w:hanging="720"/>
      </w:pPr>
      <w:rPr>
        <w:rFonts w:cs="Times New Roman" w:hint="default"/>
      </w:rPr>
    </w:lvl>
    <w:lvl w:ilvl="3">
      <w:start w:val="1"/>
      <w:numFmt w:val="decimal"/>
      <w:isLgl/>
      <w:lvlText w:val="%1.%2.%3.%4"/>
      <w:lvlJc w:val="left"/>
      <w:pPr>
        <w:tabs>
          <w:tab w:val="num" w:pos="4272"/>
        </w:tabs>
        <w:ind w:left="4272" w:hanging="720"/>
      </w:pPr>
      <w:rPr>
        <w:rFonts w:cs="Times New Roman" w:hint="default"/>
      </w:rPr>
    </w:lvl>
    <w:lvl w:ilvl="4">
      <w:start w:val="1"/>
      <w:numFmt w:val="decimal"/>
      <w:isLgl/>
      <w:lvlText w:val="%1.%2.%3.%4.%5"/>
      <w:lvlJc w:val="left"/>
      <w:pPr>
        <w:tabs>
          <w:tab w:val="num" w:pos="5696"/>
        </w:tabs>
        <w:ind w:left="5696" w:hanging="1080"/>
      </w:pPr>
      <w:rPr>
        <w:rFonts w:cs="Times New Roman" w:hint="default"/>
      </w:rPr>
    </w:lvl>
    <w:lvl w:ilvl="5">
      <w:start w:val="1"/>
      <w:numFmt w:val="decimal"/>
      <w:isLgl/>
      <w:lvlText w:val="%1.%2.%3.%4.%5.%6"/>
      <w:lvlJc w:val="left"/>
      <w:pPr>
        <w:tabs>
          <w:tab w:val="num" w:pos="6760"/>
        </w:tabs>
        <w:ind w:left="6760" w:hanging="1080"/>
      </w:pPr>
      <w:rPr>
        <w:rFonts w:cs="Times New Roman" w:hint="default"/>
      </w:rPr>
    </w:lvl>
    <w:lvl w:ilvl="6">
      <w:start w:val="1"/>
      <w:numFmt w:val="decimal"/>
      <w:isLgl/>
      <w:lvlText w:val="%1.%2.%3.%4.%5.%6.%7"/>
      <w:lvlJc w:val="left"/>
      <w:pPr>
        <w:tabs>
          <w:tab w:val="num" w:pos="8184"/>
        </w:tabs>
        <w:ind w:left="8184" w:hanging="1440"/>
      </w:pPr>
      <w:rPr>
        <w:rFonts w:cs="Times New Roman" w:hint="default"/>
      </w:rPr>
    </w:lvl>
    <w:lvl w:ilvl="7">
      <w:start w:val="1"/>
      <w:numFmt w:val="decimal"/>
      <w:isLgl/>
      <w:lvlText w:val="%1.%2.%3.%4.%5.%6.%7.%8"/>
      <w:lvlJc w:val="left"/>
      <w:pPr>
        <w:tabs>
          <w:tab w:val="num" w:pos="9248"/>
        </w:tabs>
        <w:ind w:left="9248" w:hanging="1440"/>
      </w:pPr>
      <w:rPr>
        <w:rFonts w:cs="Times New Roman" w:hint="default"/>
      </w:rPr>
    </w:lvl>
    <w:lvl w:ilvl="8">
      <w:start w:val="1"/>
      <w:numFmt w:val="decimal"/>
      <w:isLgl/>
      <w:lvlText w:val="%1.%2.%3.%4.%5.%6.%7.%8.%9"/>
      <w:lvlJc w:val="left"/>
      <w:pPr>
        <w:tabs>
          <w:tab w:val="num" w:pos="10672"/>
        </w:tabs>
        <w:ind w:left="10672" w:hanging="1800"/>
      </w:pPr>
      <w:rPr>
        <w:rFonts w:cs="Times New Roman" w:hint="default"/>
      </w:rPr>
    </w:lvl>
  </w:abstractNum>
  <w:num w:numId="1">
    <w:abstractNumId w:val="2"/>
  </w:num>
  <w:num w:numId="2">
    <w:abstractNumId w:val="0"/>
    <w:lvlOverride w:ilvl="0">
      <w:lvl w:ilvl="0">
        <w:numFmt w:val="bullet"/>
        <w:lvlText w:val="-"/>
        <w:legacy w:legacy="1" w:legacySpace="0" w:legacyIndent="183"/>
        <w:lvlJc w:val="left"/>
        <w:rPr>
          <w:rFonts w:ascii="Times New Roman" w:hAnsi="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250"/>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3"/>
  </w:num>
  <w:num w:numId="7">
    <w:abstractNumId w:val="5"/>
  </w:num>
  <w:num w:numId="8">
    <w:abstractNumId w:val="7"/>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E9"/>
    <w:rsid w:val="000039D1"/>
    <w:rsid w:val="00014A96"/>
    <w:rsid w:val="00023D0C"/>
    <w:rsid w:val="00040E7B"/>
    <w:rsid w:val="0004349A"/>
    <w:rsid w:val="00054F95"/>
    <w:rsid w:val="00085A22"/>
    <w:rsid w:val="00085F55"/>
    <w:rsid w:val="000A6701"/>
    <w:rsid w:val="00102008"/>
    <w:rsid w:val="001029E5"/>
    <w:rsid w:val="00111074"/>
    <w:rsid w:val="001461FA"/>
    <w:rsid w:val="00150C24"/>
    <w:rsid w:val="00167694"/>
    <w:rsid w:val="0018146A"/>
    <w:rsid w:val="00182536"/>
    <w:rsid w:val="0019038F"/>
    <w:rsid w:val="0019122C"/>
    <w:rsid w:val="00193720"/>
    <w:rsid w:val="001A149A"/>
    <w:rsid w:val="001A4E3C"/>
    <w:rsid w:val="001A76F6"/>
    <w:rsid w:val="001B108F"/>
    <w:rsid w:val="001C5EF8"/>
    <w:rsid w:val="001D3081"/>
    <w:rsid w:val="001D4851"/>
    <w:rsid w:val="001D71BB"/>
    <w:rsid w:val="001E0983"/>
    <w:rsid w:val="001E270A"/>
    <w:rsid w:val="001E4B8B"/>
    <w:rsid w:val="001E7F25"/>
    <w:rsid w:val="001F0E3F"/>
    <w:rsid w:val="001F3FC3"/>
    <w:rsid w:val="001F6279"/>
    <w:rsid w:val="002025F4"/>
    <w:rsid w:val="00215DF3"/>
    <w:rsid w:val="00227335"/>
    <w:rsid w:val="00233878"/>
    <w:rsid w:val="002430A5"/>
    <w:rsid w:val="0025149E"/>
    <w:rsid w:val="002514BA"/>
    <w:rsid w:val="0026639C"/>
    <w:rsid w:val="002A6559"/>
    <w:rsid w:val="002C1A2B"/>
    <w:rsid w:val="002C2710"/>
    <w:rsid w:val="002C557B"/>
    <w:rsid w:val="002F4F0C"/>
    <w:rsid w:val="00311B8F"/>
    <w:rsid w:val="00323B62"/>
    <w:rsid w:val="00343D6A"/>
    <w:rsid w:val="0034474D"/>
    <w:rsid w:val="003825C0"/>
    <w:rsid w:val="00383C97"/>
    <w:rsid w:val="0039221D"/>
    <w:rsid w:val="0039244C"/>
    <w:rsid w:val="003A02BF"/>
    <w:rsid w:val="003A75F0"/>
    <w:rsid w:val="003B116F"/>
    <w:rsid w:val="003B54CB"/>
    <w:rsid w:val="003C2DE4"/>
    <w:rsid w:val="003D1343"/>
    <w:rsid w:val="003D3553"/>
    <w:rsid w:val="00406F40"/>
    <w:rsid w:val="0041538F"/>
    <w:rsid w:val="00450990"/>
    <w:rsid w:val="00454C98"/>
    <w:rsid w:val="004777E9"/>
    <w:rsid w:val="0047788F"/>
    <w:rsid w:val="004843E8"/>
    <w:rsid w:val="00491617"/>
    <w:rsid w:val="004D05EE"/>
    <w:rsid w:val="004F184F"/>
    <w:rsid w:val="004F29DA"/>
    <w:rsid w:val="004F4245"/>
    <w:rsid w:val="00514B71"/>
    <w:rsid w:val="00520C5F"/>
    <w:rsid w:val="0054445F"/>
    <w:rsid w:val="00564A77"/>
    <w:rsid w:val="005717F4"/>
    <w:rsid w:val="0059187B"/>
    <w:rsid w:val="00596ED3"/>
    <w:rsid w:val="005A6BFE"/>
    <w:rsid w:val="005C4C02"/>
    <w:rsid w:val="005C5AA1"/>
    <w:rsid w:val="00614931"/>
    <w:rsid w:val="00651681"/>
    <w:rsid w:val="0068089F"/>
    <w:rsid w:val="00710805"/>
    <w:rsid w:val="00713600"/>
    <w:rsid w:val="00713EBB"/>
    <w:rsid w:val="0071617D"/>
    <w:rsid w:val="007209FA"/>
    <w:rsid w:val="00721729"/>
    <w:rsid w:val="00721B29"/>
    <w:rsid w:val="00740CAA"/>
    <w:rsid w:val="007458D3"/>
    <w:rsid w:val="00754216"/>
    <w:rsid w:val="0079552B"/>
    <w:rsid w:val="007A6F19"/>
    <w:rsid w:val="007A6FCA"/>
    <w:rsid w:val="007A70D6"/>
    <w:rsid w:val="007B10DF"/>
    <w:rsid w:val="007B79A6"/>
    <w:rsid w:val="007C39E5"/>
    <w:rsid w:val="007C3A6C"/>
    <w:rsid w:val="007D0BDB"/>
    <w:rsid w:val="007D2BAD"/>
    <w:rsid w:val="007D6231"/>
    <w:rsid w:val="007E446E"/>
    <w:rsid w:val="007F4EC3"/>
    <w:rsid w:val="0080216A"/>
    <w:rsid w:val="0081362B"/>
    <w:rsid w:val="008149EA"/>
    <w:rsid w:val="00857E63"/>
    <w:rsid w:val="00861608"/>
    <w:rsid w:val="008C6429"/>
    <w:rsid w:val="008D1DEB"/>
    <w:rsid w:val="008D3746"/>
    <w:rsid w:val="008D46D1"/>
    <w:rsid w:val="008E4365"/>
    <w:rsid w:val="00914391"/>
    <w:rsid w:val="00922D0D"/>
    <w:rsid w:val="00925E72"/>
    <w:rsid w:val="00933BC5"/>
    <w:rsid w:val="009406E9"/>
    <w:rsid w:val="00941FE2"/>
    <w:rsid w:val="009A0211"/>
    <w:rsid w:val="009E7B27"/>
    <w:rsid w:val="009F1360"/>
    <w:rsid w:val="00A05714"/>
    <w:rsid w:val="00A130F1"/>
    <w:rsid w:val="00A42471"/>
    <w:rsid w:val="00A76519"/>
    <w:rsid w:val="00AD213A"/>
    <w:rsid w:val="00AD5CA5"/>
    <w:rsid w:val="00AE5186"/>
    <w:rsid w:val="00B03C19"/>
    <w:rsid w:val="00B04754"/>
    <w:rsid w:val="00B32418"/>
    <w:rsid w:val="00B43730"/>
    <w:rsid w:val="00B55AF6"/>
    <w:rsid w:val="00B8368D"/>
    <w:rsid w:val="00B91C3F"/>
    <w:rsid w:val="00B9269D"/>
    <w:rsid w:val="00BB1B57"/>
    <w:rsid w:val="00BE469B"/>
    <w:rsid w:val="00BF268C"/>
    <w:rsid w:val="00C2610C"/>
    <w:rsid w:val="00C64233"/>
    <w:rsid w:val="00C94B2F"/>
    <w:rsid w:val="00CC303C"/>
    <w:rsid w:val="00CE6A0B"/>
    <w:rsid w:val="00CE71A1"/>
    <w:rsid w:val="00CF0DE5"/>
    <w:rsid w:val="00CF3851"/>
    <w:rsid w:val="00CF4A00"/>
    <w:rsid w:val="00D061BD"/>
    <w:rsid w:val="00D42397"/>
    <w:rsid w:val="00D65F9A"/>
    <w:rsid w:val="00D673C4"/>
    <w:rsid w:val="00D734A3"/>
    <w:rsid w:val="00D91738"/>
    <w:rsid w:val="00D91D20"/>
    <w:rsid w:val="00DB2003"/>
    <w:rsid w:val="00DB64BA"/>
    <w:rsid w:val="00DC5F67"/>
    <w:rsid w:val="00DC7EE0"/>
    <w:rsid w:val="00DD11D9"/>
    <w:rsid w:val="00DE690D"/>
    <w:rsid w:val="00E0116F"/>
    <w:rsid w:val="00E1029E"/>
    <w:rsid w:val="00E10308"/>
    <w:rsid w:val="00E22971"/>
    <w:rsid w:val="00E473A6"/>
    <w:rsid w:val="00E54D32"/>
    <w:rsid w:val="00E87D70"/>
    <w:rsid w:val="00EA2B77"/>
    <w:rsid w:val="00EA32F1"/>
    <w:rsid w:val="00EA42B5"/>
    <w:rsid w:val="00EC6ED6"/>
    <w:rsid w:val="00ED75A1"/>
    <w:rsid w:val="00F00758"/>
    <w:rsid w:val="00F0521D"/>
    <w:rsid w:val="00F61054"/>
    <w:rsid w:val="00F9549B"/>
    <w:rsid w:val="00FB11F1"/>
    <w:rsid w:val="00FB5DCD"/>
    <w:rsid w:val="00FC20D2"/>
    <w:rsid w:val="00FF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4ECCB1-F2EF-4515-BEE6-1269C5AE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521D"/>
    <w:pPr>
      <w:spacing w:before="100" w:beforeAutospacing="1" w:after="100" w:afterAutospacing="1"/>
    </w:pPr>
  </w:style>
  <w:style w:type="paragraph" w:styleId="HTML">
    <w:name w:val="HTML Preformatted"/>
    <w:basedOn w:val="a"/>
    <w:link w:val="HTML0"/>
    <w:uiPriority w:val="99"/>
    <w:rsid w:val="004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Style6">
    <w:name w:val="Style6"/>
    <w:basedOn w:val="a"/>
    <w:rsid w:val="003825C0"/>
    <w:pPr>
      <w:widowControl w:val="0"/>
      <w:autoSpaceDE w:val="0"/>
      <w:autoSpaceDN w:val="0"/>
      <w:adjustRightInd w:val="0"/>
      <w:spacing w:line="482" w:lineRule="exact"/>
      <w:jc w:val="both"/>
    </w:pPr>
  </w:style>
  <w:style w:type="paragraph" w:customStyle="1" w:styleId="Style8">
    <w:name w:val="Style8"/>
    <w:basedOn w:val="a"/>
    <w:rsid w:val="003825C0"/>
    <w:pPr>
      <w:widowControl w:val="0"/>
      <w:autoSpaceDE w:val="0"/>
      <w:autoSpaceDN w:val="0"/>
      <w:adjustRightInd w:val="0"/>
      <w:spacing w:line="482" w:lineRule="exact"/>
      <w:ind w:firstLine="720"/>
      <w:jc w:val="both"/>
    </w:pPr>
  </w:style>
  <w:style w:type="paragraph" w:customStyle="1" w:styleId="Style14">
    <w:name w:val="Style14"/>
    <w:basedOn w:val="a"/>
    <w:rsid w:val="003825C0"/>
    <w:pPr>
      <w:widowControl w:val="0"/>
      <w:autoSpaceDE w:val="0"/>
      <w:autoSpaceDN w:val="0"/>
      <w:adjustRightInd w:val="0"/>
      <w:spacing w:line="480" w:lineRule="exact"/>
      <w:ind w:firstLine="715"/>
      <w:jc w:val="both"/>
    </w:pPr>
  </w:style>
  <w:style w:type="paragraph" w:customStyle="1" w:styleId="Style15">
    <w:name w:val="Style15"/>
    <w:basedOn w:val="a"/>
    <w:rsid w:val="003825C0"/>
    <w:pPr>
      <w:widowControl w:val="0"/>
      <w:autoSpaceDE w:val="0"/>
      <w:autoSpaceDN w:val="0"/>
      <w:adjustRightInd w:val="0"/>
      <w:spacing w:line="485" w:lineRule="exact"/>
      <w:jc w:val="both"/>
    </w:pPr>
  </w:style>
  <w:style w:type="paragraph" w:customStyle="1" w:styleId="Style24">
    <w:name w:val="Style24"/>
    <w:basedOn w:val="a"/>
    <w:rsid w:val="003825C0"/>
    <w:pPr>
      <w:widowControl w:val="0"/>
      <w:autoSpaceDE w:val="0"/>
      <w:autoSpaceDN w:val="0"/>
      <w:adjustRightInd w:val="0"/>
      <w:spacing w:line="230" w:lineRule="exact"/>
      <w:jc w:val="both"/>
    </w:pPr>
  </w:style>
  <w:style w:type="character" w:customStyle="1" w:styleId="FontStyle48">
    <w:name w:val="Font Style48"/>
    <w:rsid w:val="003825C0"/>
    <w:rPr>
      <w:rFonts w:ascii="Times New Roman" w:hAnsi="Times New Roman" w:cs="Times New Roman"/>
      <w:sz w:val="26"/>
      <w:szCs w:val="26"/>
    </w:rPr>
  </w:style>
  <w:style w:type="character" w:customStyle="1" w:styleId="FontStyle53">
    <w:name w:val="Font Style53"/>
    <w:rsid w:val="003825C0"/>
    <w:rPr>
      <w:rFonts w:ascii="Times New Roman" w:hAnsi="Times New Roman" w:cs="Times New Roman"/>
      <w:sz w:val="20"/>
      <w:szCs w:val="20"/>
    </w:rPr>
  </w:style>
  <w:style w:type="character" w:customStyle="1" w:styleId="FontStyle54">
    <w:name w:val="Font Style54"/>
    <w:rsid w:val="003825C0"/>
    <w:rPr>
      <w:rFonts w:ascii="Times New Roman" w:hAnsi="Times New Roman" w:cs="Times New Roman"/>
      <w:sz w:val="26"/>
      <w:szCs w:val="26"/>
    </w:rPr>
  </w:style>
  <w:style w:type="paragraph" w:styleId="a4">
    <w:name w:val="footer"/>
    <w:basedOn w:val="a"/>
    <w:link w:val="a5"/>
    <w:uiPriority w:val="99"/>
    <w:rsid w:val="007B10D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B10DF"/>
    <w:rPr>
      <w:rFonts w:cs="Times New Roman"/>
    </w:rPr>
  </w:style>
  <w:style w:type="paragraph" w:styleId="a7">
    <w:name w:val="footnote text"/>
    <w:basedOn w:val="a"/>
    <w:link w:val="a8"/>
    <w:uiPriority w:val="99"/>
    <w:semiHidden/>
    <w:rsid w:val="007B10DF"/>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B10DF"/>
    <w:rPr>
      <w:rFonts w:cs="Times New Roman"/>
      <w:vertAlign w:val="superscript"/>
    </w:rPr>
  </w:style>
  <w:style w:type="paragraph" w:customStyle="1" w:styleId="Style3">
    <w:name w:val="Style3"/>
    <w:basedOn w:val="a"/>
    <w:rsid w:val="0054445F"/>
    <w:pPr>
      <w:widowControl w:val="0"/>
      <w:autoSpaceDE w:val="0"/>
      <w:autoSpaceDN w:val="0"/>
      <w:adjustRightInd w:val="0"/>
      <w:jc w:val="right"/>
    </w:pPr>
  </w:style>
  <w:style w:type="paragraph" w:customStyle="1" w:styleId="Style13">
    <w:name w:val="Style13"/>
    <w:basedOn w:val="a"/>
    <w:rsid w:val="0054445F"/>
    <w:pPr>
      <w:widowControl w:val="0"/>
      <w:autoSpaceDE w:val="0"/>
      <w:autoSpaceDN w:val="0"/>
      <w:adjustRightInd w:val="0"/>
      <w:spacing w:line="514" w:lineRule="exact"/>
      <w:jc w:val="center"/>
    </w:pPr>
  </w:style>
  <w:style w:type="paragraph" w:customStyle="1" w:styleId="Style17">
    <w:name w:val="Style17"/>
    <w:basedOn w:val="a"/>
    <w:rsid w:val="0054445F"/>
    <w:pPr>
      <w:widowControl w:val="0"/>
      <w:autoSpaceDE w:val="0"/>
      <w:autoSpaceDN w:val="0"/>
      <w:adjustRightInd w:val="0"/>
      <w:spacing w:line="230" w:lineRule="exact"/>
      <w:ind w:firstLine="149"/>
      <w:jc w:val="both"/>
    </w:pPr>
  </w:style>
  <w:style w:type="paragraph" w:customStyle="1" w:styleId="Style18">
    <w:name w:val="Style18"/>
    <w:basedOn w:val="a"/>
    <w:rsid w:val="0054445F"/>
    <w:pPr>
      <w:widowControl w:val="0"/>
      <w:autoSpaceDE w:val="0"/>
      <w:autoSpaceDN w:val="0"/>
      <w:adjustRightInd w:val="0"/>
    </w:pPr>
  </w:style>
  <w:style w:type="paragraph" w:customStyle="1" w:styleId="Style20">
    <w:name w:val="Style20"/>
    <w:basedOn w:val="a"/>
    <w:rsid w:val="0054445F"/>
    <w:pPr>
      <w:widowControl w:val="0"/>
      <w:autoSpaceDE w:val="0"/>
      <w:autoSpaceDN w:val="0"/>
      <w:adjustRightInd w:val="0"/>
      <w:spacing w:line="230" w:lineRule="exact"/>
      <w:ind w:firstLine="259"/>
      <w:jc w:val="both"/>
    </w:pPr>
  </w:style>
  <w:style w:type="paragraph" w:customStyle="1" w:styleId="Style21">
    <w:name w:val="Style21"/>
    <w:basedOn w:val="a"/>
    <w:rsid w:val="0054445F"/>
    <w:pPr>
      <w:widowControl w:val="0"/>
      <w:autoSpaceDE w:val="0"/>
      <w:autoSpaceDN w:val="0"/>
      <w:adjustRightInd w:val="0"/>
      <w:spacing w:line="235" w:lineRule="exact"/>
      <w:jc w:val="both"/>
    </w:pPr>
  </w:style>
  <w:style w:type="paragraph" w:customStyle="1" w:styleId="Style22">
    <w:name w:val="Style22"/>
    <w:basedOn w:val="a"/>
    <w:rsid w:val="0054445F"/>
    <w:pPr>
      <w:widowControl w:val="0"/>
      <w:autoSpaceDE w:val="0"/>
      <w:autoSpaceDN w:val="0"/>
      <w:adjustRightInd w:val="0"/>
      <w:spacing w:line="230" w:lineRule="exact"/>
    </w:pPr>
  </w:style>
  <w:style w:type="paragraph" w:customStyle="1" w:styleId="Style23">
    <w:name w:val="Style23"/>
    <w:basedOn w:val="a"/>
    <w:rsid w:val="0054445F"/>
    <w:pPr>
      <w:widowControl w:val="0"/>
      <w:autoSpaceDE w:val="0"/>
      <w:autoSpaceDN w:val="0"/>
      <w:adjustRightInd w:val="0"/>
      <w:jc w:val="both"/>
    </w:pPr>
  </w:style>
  <w:style w:type="paragraph" w:customStyle="1" w:styleId="Style25">
    <w:name w:val="Style25"/>
    <w:basedOn w:val="a"/>
    <w:rsid w:val="0054445F"/>
    <w:pPr>
      <w:widowControl w:val="0"/>
      <w:autoSpaceDE w:val="0"/>
      <w:autoSpaceDN w:val="0"/>
      <w:adjustRightInd w:val="0"/>
      <w:spacing w:line="230" w:lineRule="exact"/>
    </w:pPr>
  </w:style>
  <w:style w:type="paragraph" w:customStyle="1" w:styleId="Style26">
    <w:name w:val="Style26"/>
    <w:basedOn w:val="a"/>
    <w:rsid w:val="0054445F"/>
    <w:pPr>
      <w:widowControl w:val="0"/>
      <w:autoSpaceDE w:val="0"/>
      <w:autoSpaceDN w:val="0"/>
      <w:adjustRightInd w:val="0"/>
      <w:spacing w:line="230" w:lineRule="exact"/>
      <w:jc w:val="both"/>
    </w:pPr>
  </w:style>
  <w:style w:type="paragraph" w:customStyle="1" w:styleId="Style27">
    <w:name w:val="Style27"/>
    <w:basedOn w:val="a"/>
    <w:rsid w:val="0054445F"/>
    <w:pPr>
      <w:widowControl w:val="0"/>
      <w:autoSpaceDE w:val="0"/>
      <w:autoSpaceDN w:val="0"/>
      <w:adjustRightInd w:val="0"/>
      <w:spacing w:line="485" w:lineRule="exact"/>
      <w:ind w:firstLine="710"/>
      <w:jc w:val="both"/>
    </w:pPr>
  </w:style>
  <w:style w:type="paragraph" w:customStyle="1" w:styleId="Style33">
    <w:name w:val="Style33"/>
    <w:basedOn w:val="a"/>
    <w:rsid w:val="0054445F"/>
    <w:pPr>
      <w:widowControl w:val="0"/>
      <w:autoSpaceDE w:val="0"/>
      <w:autoSpaceDN w:val="0"/>
      <w:adjustRightInd w:val="0"/>
      <w:spacing w:line="480" w:lineRule="exact"/>
      <w:jc w:val="both"/>
    </w:pPr>
  </w:style>
  <w:style w:type="character" w:customStyle="1" w:styleId="FontStyle49">
    <w:name w:val="Font Style49"/>
    <w:rsid w:val="0054445F"/>
    <w:rPr>
      <w:rFonts w:ascii="Times New Roman" w:hAnsi="Times New Roman" w:cs="Times New Roman"/>
      <w:b/>
      <w:bCs/>
      <w:sz w:val="30"/>
      <w:szCs w:val="30"/>
    </w:rPr>
  </w:style>
  <w:style w:type="character" w:customStyle="1" w:styleId="FontStyle50">
    <w:name w:val="Font Style50"/>
    <w:rsid w:val="0054445F"/>
    <w:rPr>
      <w:rFonts w:ascii="Times New Roman" w:hAnsi="Times New Roman" w:cs="Times New Roman"/>
      <w:b/>
      <w:bCs/>
      <w:sz w:val="30"/>
      <w:szCs w:val="30"/>
    </w:rPr>
  </w:style>
  <w:style w:type="character" w:customStyle="1" w:styleId="FontStyle51">
    <w:name w:val="Font Style51"/>
    <w:rsid w:val="0054445F"/>
    <w:rPr>
      <w:rFonts w:ascii="Times New Roman" w:hAnsi="Times New Roman" w:cs="Times New Roman"/>
      <w:b/>
      <w:bCs/>
      <w:sz w:val="26"/>
      <w:szCs w:val="26"/>
    </w:rPr>
  </w:style>
  <w:style w:type="character" w:customStyle="1" w:styleId="FontStyle52">
    <w:name w:val="Font Style52"/>
    <w:rsid w:val="0054445F"/>
    <w:rPr>
      <w:rFonts w:ascii="Times New Roman" w:hAnsi="Times New Roman" w:cs="Times New Roman"/>
      <w:b/>
      <w:bCs/>
      <w:sz w:val="26"/>
      <w:szCs w:val="26"/>
    </w:rPr>
  </w:style>
  <w:style w:type="character" w:customStyle="1" w:styleId="FontStyle55">
    <w:name w:val="Font Style55"/>
    <w:rsid w:val="0054445F"/>
    <w:rPr>
      <w:rFonts w:ascii="Times New Roman" w:hAnsi="Times New Roman" w:cs="Times New Roman"/>
      <w:sz w:val="20"/>
      <w:szCs w:val="20"/>
    </w:rPr>
  </w:style>
  <w:style w:type="character" w:customStyle="1" w:styleId="epm">
    <w:name w:val="epm"/>
    <w:rsid w:val="007F4EC3"/>
    <w:rPr>
      <w:rFonts w:cs="Times New Roman"/>
    </w:rPr>
  </w:style>
  <w:style w:type="paragraph" w:styleId="aa">
    <w:name w:val="header"/>
    <w:basedOn w:val="a"/>
    <w:link w:val="ab"/>
    <w:uiPriority w:val="99"/>
    <w:rsid w:val="00AD213A"/>
    <w:pPr>
      <w:tabs>
        <w:tab w:val="center" w:pos="4677"/>
        <w:tab w:val="right" w:pos="9355"/>
      </w:tabs>
    </w:pPr>
  </w:style>
  <w:style w:type="character" w:customStyle="1" w:styleId="ab">
    <w:name w:val="Верхний колонтитул Знак"/>
    <w:link w:val="aa"/>
    <w:uiPriority w:val="99"/>
    <w:locked/>
    <w:rsid w:val="00AD21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28079">
      <w:marLeft w:val="0"/>
      <w:marRight w:val="0"/>
      <w:marTop w:val="0"/>
      <w:marBottom w:val="0"/>
      <w:divBdr>
        <w:top w:val="none" w:sz="0" w:space="0" w:color="auto"/>
        <w:left w:val="none" w:sz="0" w:space="0" w:color="auto"/>
        <w:bottom w:val="none" w:sz="0" w:space="0" w:color="auto"/>
        <w:right w:val="none" w:sz="0" w:space="0" w:color="auto"/>
      </w:divBdr>
      <w:divsChild>
        <w:div w:id="1409228077">
          <w:marLeft w:val="0"/>
          <w:marRight w:val="0"/>
          <w:marTop w:val="0"/>
          <w:marBottom w:val="0"/>
          <w:divBdr>
            <w:top w:val="none" w:sz="0" w:space="0" w:color="auto"/>
            <w:left w:val="none" w:sz="0" w:space="0" w:color="auto"/>
            <w:bottom w:val="none" w:sz="0" w:space="0" w:color="auto"/>
            <w:right w:val="none" w:sz="0" w:space="0" w:color="auto"/>
          </w:divBdr>
        </w:div>
        <w:div w:id="1409228082">
          <w:marLeft w:val="0"/>
          <w:marRight w:val="0"/>
          <w:marTop w:val="0"/>
          <w:marBottom w:val="0"/>
          <w:divBdr>
            <w:top w:val="none" w:sz="0" w:space="0" w:color="auto"/>
            <w:left w:val="none" w:sz="0" w:space="0" w:color="auto"/>
            <w:bottom w:val="none" w:sz="0" w:space="0" w:color="auto"/>
            <w:right w:val="none" w:sz="0" w:space="0" w:color="auto"/>
          </w:divBdr>
        </w:div>
      </w:divsChild>
    </w:div>
    <w:div w:id="1409228080">
      <w:marLeft w:val="0"/>
      <w:marRight w:val="0"/>
      <w:marTop w:val="0"/>
      <w:marBottom w:val="0"/>
      <w:divBdr>
        <w:top w:val="none" w:sz="0" w:space="0" w:color="auto"/>
        <w:left w:val="none" w:sz="0" w:space="0" w:color="auto"/>
        <w:bottom w:val="none" w:sz="0" w:space="0" w:color="auto"/>
        <w:right w:val="none" w:sz="0" w:space="0" w:color="auto"/>
      </w:divBdr>
    </w:div>
    <w:div w:id="1409228081">
      <w:marLeft w:val="0"/>
      <w:marRight w:val="0"/>
      <w:marTop w:val="0"/>
      <w:marBottom w:val="0"/>
      <w:divBdr>
        <w:top w:val="none" w:sz="0" w:space="0" w:color="auto"/>
        <w:left w:val="none" w:sz="0" w:space="0" w:color="auto"/>
        <w:bottom w:val="none" w:sz="0" w:space="0" w:color="auto"/>
        <w:right w:val="none" w:sz="0" w:space="0" w:color="auto"/>
      </w:divBdr>
    </w:div>
    <w:div w:id="1409228083">
      <w:marLeft w:val="0"/>
      <w:marRight w:val="0"/>
      <w:marTop w:val="0"/>
      <w:marBottom w:val="0"/>
      <w:divBdr>
        <w:top w:val="none" w:sz="0" w:space="0" w:color="auto"/>
        <w:left w:val="none" w:sz="0" w:space="0" w:color="auto"/>
        <w:bottom w:val="none" w:sz="0" w:space="0" w:color="auto"/>
        <w:right w:val="none" w:sz="0" w:space="0" w:color="auto"/>
      </w:divBdr>
      <w:divsChild>
        <w:div w:id="1409228076">
          <w:marLeft w:val="0"/>
          <w:marRight w:val="0"/>
          <w:marTop w:val="0"/>
          <w:marBottom w:val="0"/>
          <w:divBdr>
            <w:top w:val="none" w:sz="0" w:space="0" w:color="auto"/>
            <w:left w:val="none" w:sz="0" w:space="0" w:color="auto"/>
            <w:bottom w:val="none" w:sz="0" w:space="0" w:color="auto"/>
            <w:right w:val="none" w:sz="0" w:space="0" w:color="auto"/>
          </w:divBdr>
        </w:div>
        <w:div w:id="140922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2014-03-27T18:46:00Z</dcterms:created>
  <dcterms:modified xsi:type="dcterms:W3CDTF">2014-03-27T18:46:00Z</dcterms:modified>
</cp:coreProperties>
</file>