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8E9" w:rsidRPr="00415CAD" w:rsidRDefault="002378E9" w:rsidP="002378E9">
      <w:pPr>
        <w:spacing w:before="120"/>
        <w:jc w:val="center"/>
        <w:rPr>
          <w:b/>
          <w:bCs/>
          <w:sz w:val="32"/>
          <w:szCs w:val="32"/>
        </w:rPr>
      </w:pPr>
      <w:r w:rsidRPr="00415CAD">
        <w:rPr>
          <w:b/>
          <w:bCs/>
          <w:sz w:val="32"/>
          <w:szCs w:val="32"/>
        </w:rPr>
        <w:t>Закономерности развития электросвязи</w:t>
      </w:r>
    </w:p>
    <w:p w:rsidR="002378E9" w:rsidRPr="00415CAD" w:rsidRDefault="002378E9" w:rsidP="002378E9">
      <w:pPr>
        <w:spacing w:before="120"/>
        <w:jc w:val="center"/>
        <w:rPr>
          <w:sz w:val="28"/>
          <w:szCs w:val="28"/>
        </w:rPr>
      </w:pPr>
      <w:r w:rsidRPr="00415CAD">
        <w:rPr>
          <w:sz w:val="28"/>
          <w:szCs w:val="28"/>
        </w:rPr>
        <w:t>В. О. Шварцман</w:t>
      </w:r>
    </w:p>
    <w:p w:rsidR="002378E9" w:rsidRPr="00066D03" w:rsidRDefault="002378E9" w:rsidP="002378E9">
      <w:pPr>
        <w:spacing w:before="120"/>
        <w:ind w:firstLine="567"/>
        <w:jc w:val="both"/>
      </w:pPr>
      <w:r w:rsidRPr="00066D03">
        <w:t>Развитие электросвязи началось более 160 лет назад – с момента появления телеграфной связи. Сейчас насчитывается 11 видов электросвязи.</w:t>
      </w:r>
    </w:p>
    <w:p w:rsidR="002378E9" w:rsidRPr="00066D03" w:rsidRDefault="002378E9" w:rsidP="002378E9">
      <w:pPr>
        <w:spacing w:before="120"/>
        <w:ind w:firstLine="567"/>
        <w:jc w:val="both"/>
      </w:pPr>
      <w:r w:rsidRPr="00066D03">
        <w:t>Как видно из таблицы, подавляющее большинство видов электросвязи (10 из 11) предназначено для человека – как отправителя, так и получателя информации. Только передача данных используется для обмена информацией между ЭВМ и между человеком и ЭВМ.</w:t>
      </w:r>
    </w:p>
    <w:p w:rsidR="002378E9" w:rsidRPr="00066D03" w:rsidRDefault="002378E9" w:rsidP="002378E9">
      <w:pPr>
        <w:spacing w:before="120"/>
        <w:ind w:firstLine="567"/>
        <w:jc w:val="both"/>
      </w:pPr>
      <w:r w:rsidRPr="00066D03">
        <w:t>При рассмотрении таблицы возникает ряд вопросов:</w:t>
      </w:r>
    </w:p>
    <w:p w:rsidR="002378E9" w:rsidRPr="00066D03" w:rsidRDefault="002378E9" w:rsidP="002378E9">
      <w:pPr>
        <w:spacing w:before="120"/>
        <w:ind w:firstLine="567"/>
        <w:jc w:val="both"/>
      </w:pPr>
      <w:r w:rsidRPr="00066D03">
        <w:t>1. Почему развитие электросвязи началось с телеграфии?</w:t>
      </w:r>
    </w:p>
    <w:p w:rsidR="002378E9" w:rsidRPr="00066D03" w:rsidRDefault="002378E9" w:rsidP="002378E9">
      <w:pPr>
        <w:spacing w:before="120"/>
        <w:ind w:firstLine="567"/>
        <w:jc w:val="both"/>
      </w:pPr>
      <w:r w:rsidRPr="00066D03">
        <w:t>2. Что является движущей силой появления новых видов электросвязи?</w:t>
      </w:r>
    </w:p>
    <w:p w:rsidR="002378E9" w:rsidRPr="00066D03" w:rsidRDefault="002378E9" w:rsidP="002378E9">
      <w:pPr>
        <w:spacing w:before="120"/>
        <w:ind w:firstLine="567"/>
        <w:jc w:val="both"/>
      </w:pPr>
      <w:r w:rsidRPr="00066D03">
        <w:t>3. Каковы перспективы дальнейшего развития видов электросвязи?</w:t>
      </w:r>
    </w:p>
    <w:p w:rsidR="002378E9" w:rsidRPr="00066D03" w:rsidRDefault="002378E9" w:rsidP="002378E9">
      <w:pPr>
        <w:spacing w:before="120"/>
        <w:ind w:firstLine="567"/>
        <w:jc w:val="both"/>
      </w:pPr>
      <w:r w:rsidRPr="00066D03">
        <w:t>4. Можно ли с помощью средств электросвязи предоставлять услуги, выходящие за рамки непосредственного общения людей?</w:t>
      </w:r>
    </w:p>
    <w:p w:rsidR="002378E9" w:rsidRPr="00066D03" w:rsidRDefault="002378E9" w:rsidP="002378E9">
      <w:pPr>
        <w:spacing w:before="120"/>
        <w:ind w:firstLine="567"/>
        <w:jc w:val="both"/>
      </w:pPr>
      <w:r w:rsidRPr="00066D03">
        <w:t>Для ответа на эти вопросы воспользуемся результатами [1], свидетельствующими о информационных возможностях некоторых видов электросвязи.</w:t>
      </w:r>
    </w:p>
    <w:p w:rsidR="002378E9" w:rsidRPr="00066D03" w:rsidRDefault="002378E9" w:rsidP="002378E9">
      <w:pPr>
        <w:spacing w:before="120"/>
        <w:ind w:firstLine="567"/>
        <w:jc w:val="both"/>
      </w:pPr>
      <w:r w:rsidRPr="00066D03">
        <w:t>Общеизвестно, что появление электросвязи дало возможность человеку передавать различную информацию на значительно большие расстояния, чем при непосредственном общении. Но помимо этого, средства связи имеют различные информационные возможности (см. таблицу).</w:t>
      </w:r>
    </w:p>
    <w:p w:rsidR="002378E9" w:rsidRPr="00066D03" w:rsidRDefault="002378E9" w:rsidP="002378E9">
      <w:pPr>
        <w:spacing w:before="120"/>
        <w:ind w:firstLine="567"/>
        <w:jc w:val="both"/>
      </w:pPr>
      <w:r w:rsidRPr="00066D03">
        <w:t>А теперь попробуем ответить на поставленные выше вопросы.</w:t>
      </w:r>
    </w:p>
    <w:tbl>
      <w:tblPr>
        <w:tblW w:w="0" w:type="auto"/>
        <w:tblCellSpacing w:w="0" w:type="dxa"/>
        <w:tblInd w:w="-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259"/>
        <w:gridCol w:w="2604"/>
        <w:gridCol w:w="2922"/>
        <w:gridCol w:w="2033"/>
      </w:tblGrid>
      <w:tr w:rsidR="002378E9" w:rsidRPr="00066D03" w:rsidTr="00D873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78E9" w:rsidRPr="00066D03" w:rsidRDefault="002378E9" w:rsidP="00D873CB">
            <w:pPr>
              <w:jc w:val="both"/>
            </w:pPr>
            <w:r w:rsidRPr="00066D03">
              <w:t>Вид электросвязи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78E9" w:rsidRPr="00066D03" w:rsidRDefault="002378E9" w:rsidP="00D873CB">
            <w:pPr>
              <w:jc w:val="both"/>
            </w:pPr>
            <w:r w:rsidRPr="00066D03">
              <w:t>Передаваемая информация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78E9" w:rsidRPr="00066D03" w:rsidRDefault="002378E9" w:rsidP="00D873CB">
            <w:pPr>
              <w:jc w:val="both"/>
            </w:pPr>
            <w:r w:rsidRPr="00066D03">
              <w:t>Получаемая информация (%) по сравнению с непосредственным общением (принято за 100%)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378E9" w:rsidRPr="00066D03" w:rsidRDefault="002378E9" w:rsidP="00D873CB">
            <w:pPr>
              <w:jc w:val="both"/>
            </w:pPr>
            <w:r w:rsidRPr="00066D03">
              <w:t>Характер передачи</w:t>
            </w:r>
          </w:p>
        </w:tc>
      </w:tr>
      <w:tr w:rsidR="002378E9" w:rsidRPr="00066D03" w:rsidTr="00D873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78E9" w:rsidRPr="00066D03" w:rsidRDefault="002378E9" w:rsidP="00D873CB">
            <w:pPr>
              <w:jc w:val="both"/>
            </w:pPr>
            <w:r w:rsidRPr="00066D03">
              <w:t>Телеграфная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78E9" w:rsidRPr="00066D03" w:rsidRDefault="002378E9" w:rsidP="00D873CB">
            <w:pPr>
              <w:jc w:val="both"/>
            </w:pPr>
            <w:r w:rsidRPr="00066D03">
              <w:t>Буквенно-цифровая (текстовая)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78E9" w:rsidRPr="00066D03" w:rsidRDefault="002378E9" w:rsidP="00D873CB">
            <w:pPr>
              <w:jc w:val="both"/>
            </w:pPr>
            <w:r w:rsidRPr="00066D03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378E9" w:rsidRPr="00066D03" w:rsidRDefault="002378E9" w:rsidP="00D873CB">
            <w:pPr>
              <w:jc w:val="both"/>
            </w:pPr>
            <w:r w:rsidRPr="00066D03">
              <w:t>"Точка – точка", циркулярная, многоадресная</w:t>
            </w:r>
          </w:p>
        </w:tc>
      </w:tr>
      <w:tr w:rsidR="002378E9" w:rsidRPr="00066D03" w:rsidTr="00D873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78E9" w:rsidRPr="00066D03" w:rsidRDefault="002378E9" w:rsidP="00D873CB">
            <w:pPr>
              <w:jc w:val="both"/>
            </w:pPr>
            <w:r w:rsidRPr="00066D03">
              <w:t>Телефонная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78E9" w:rsidRPr="00066D03" w:rsidRDefault="002378E9" w:rsidP="00D873CB">
            <w:pPr>
              <w:jc w:val="both"/>
            </w:pPr>
            <w:r w:rsidRPr="00066D03">
              <w:t>Речь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78E9" w:rsidRPr="00066D03" w:rsidRDefault="002378E9" w:rsidP="00D873CB">
            <w:pPr>
              <w:jc w:val="both"/>
            </w:pPr>
            <w:r w:rsidRPr="00066D03"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378E9" w:rsidRPr="00066D03" w:rsidRDefault="002378E9" w:rsidP="00D873CB">
            <w:pPr>
              <w:jc w:val="both"/>
            </w:pPr>
            <w:r w:rsidRPr="00066D03">
              <w:t>"Точка – точка"</w:t>
            </w:r>
          </w:p>
        </w:tc>
      </w:tr>
      <w:tr w:rsidR="002378E9" w:rsidRPr="00066D03" w:rsidTr="00D873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78E9" w:rsidRPr="00066D03" w:rsidRDefault="002378E9" w:rsidP="00D873CB">
            <w:pPr>
              <w:jc w:val="both"/>
            </w:pPr>
            <w:r w:rsidRPr="00066D03">
              <w:t>Факсимильная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78E9" w:rsidRPr="00066D03" w:rsidRDefault="002378E9" w:rsidP="00D873CB">
            <w:pPr>
              <w:jc w:val="both"/>
            </w:pPr>
            <w:r w:rsidRPr="00066D03">
              <w:t>Неподвижные изображения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78E9" w:rsidRPr="00066D03" w:rsidRDefault="002378E9" w:rsidP="00D873CB">
            <w:pPr>
              <w:jc w:val="both"/>
            </w:pPr>
            <w:r w:rsidRPr="00066D03"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378E9" w:rsidRPr="00066D03" w:rsidRDefault="002378E9" w:rsidP="00D873CB">
            <w:pPr>
              <w:jc w:val="both"/>
            </w:pPr>
            <w:r w:rsidRPr="00066D03">
              <w:t>"Точка – точка", циркулярная, многоадресная</w:t>
            </w:r>
          </w:p>
        </w:tc>
      </w:tr>
      <w:tr w:rsidR="002378E9" w:rsidRPr="00066D03" w:rsidTr="00D873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78E9" w:rsidRPr="00066D03" w:rsidRDefault="002378E9" w:rsidP="00D873CB">
            <w:pPr>
              <w:jc w:val="both"/>
            </w:pPr>
            <w:r w:rsidRPr="00066D03">
              <w:t>Звуковое вещание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78E9" w:rsidRPr="00066D03" w:rsidRDefault="002378E9" w:rsidP="00D873CB">
            <w:pPr>
              <w:jc w:val="both"/>
            </w:pPr>
            <w:r w:rsidRPr="00066D03">
              <w:t>Музыка, пение, речь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78E9" w:rsidRPr="00066D03" w:rsidRDefault="002378E9" w:rsidP="00D873CB">
            <w:pPr>
              <w:jc w:val="both"/>
            </w:pPr>
            <w:r w:rsidRPr="00066D03"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378E9" w:rsidRPr="00066D03" w:rsidRDefault="002378E9" w:rsidP="00D873CB">
            <w:pPr>
              <w:jc w:val="both"/>
            </w:pPr>
            <w:r w:rsidRPr="00066D03">
              <w:t>"Точка – много точек"</w:t>
            </w:r>
          </w:p>
        </w:tc>
      </w:tr>
      <w:tr w:rsidR="002378E9" w:rsidRPr="00066D03" w:rsidTr="00D873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78E9" w:rsidRPr="00066D03" w:rsidRDefault="002378E9" w:rsidP="00D873CB">
            <w:pPr>
              <w:jc w:val="both"/>
            </w:pPr>
            <w:r w:rsidRPr="00066D03">
              <w:t>Телевизионное вещание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78E9" w:rsidRPr="00066D03" w:rsidRDefault="002378E9" w:rsidP="00D873CB">
            <w:pPr>
              <w:jc w:val="both"/>
            </w:pPr>
            <w:r w:rsidRPr="00066D03">
              <w:t>Музыка, пение, речь, подвижные изображения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78E9" w:rsidRPr="00066D03" w:rsidRDefault="002378E9" w:rsidP="00D873CB">
            <w:pPr>
              <w:jc w:val="both"/>
            </w:pPr>
            <w:r w:rsidRPr="00066D03"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378E9" w:rsidRPr="00066D03" w:rsidRDefault="002378E9" w:rsidP="00D873CB">
            <w:pPr>
              <w:jc w:val="both"/>
            </w:pPr>
            <w:r w:rsidRPr="00066D03">
              <w:t>"Точка – много точек"</w:t>
            </w:r>
          </w:p>
        </w:tc>
      </w:tr>
      <w:tr w:rsidR="002378E9" w:rsidRPr="00066D03" w:rsidTr="00D873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78E9" w:rsidRPr="00066D03" w:rsidRDefault="002378E9" w:rsidP="00D873CB">
            <w:pPr>
              <w:jc w:val="both"/>
            </w:pPr>
            <w:r w:rsidRPr="00066D03">
              <w:t>Передача данных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78E9" w:rsidRPr="00066D03" w:rsidRDefault="002378E9" w:rsidP="00D873CB">
            <w:pPr>
              <w:jc w:val="both"/>
            </w:pPr>
            <w:r w:rsidRPr="00066D03">
              <w:t>Буквенно-цифровая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78E9" w:rsidRPr="00066D03" w:rsidRDefault="002378E9" w:rsidP="00D873CB">
            <w:pPr>
              <w:jc w:val="both"/>
            </w:pPr>
            <w:r w:rsidRPr="00066D03"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378E9" w:rsidRPr="00066D03" w:rsidRDefault="002378E9" w:rsidP="00D873CB">
            <w:pPr>
              <w:jc w:val="both"/>
            </w:pPr>
            <w:r w:rsidRPr="00066D03">
              <w:t>"Точка – точка", циркулярная, многоадресная</w:t>
            </w:r>
          </w:p>
        </w:tc>
      </w:tr>
      <w:tr w:rsidR="002378E9" w:rsidRPr="00066D03" w:rsidTr="00D873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78E9" w:rsidRPr="00066D03" w:rsidRDefault="002378E9" w:rsidP="00D873CB">
            <w:pPr>
              <w:jc w:val="both"/>
            </w:pPr>
            <w:r w:rsidRPr="00066D03">
              <w:t>Телерукопись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78E9" w:rsidRPr="00066D03" w:rsidRDefault="002378E9" w:rsidP="00D873CB">
            <w:pPr>
              <w:jc w:val="both"/>
            </w:pPr>
            <w:r w:rsidRPr="00066D03">
              <w:t>Чертежи, схемы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78E9" w:rsidRPr="00066D03" w:rsidRDefault="002378E9" w:rsidP="00D873CB">
            <w:pPr>
              <w:jc w:val="both"/>
            </w:pPr>
            <w:r w:rsidRPr="00066D03"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378E9" w:rsidRPr="00066D03" w:rsidRDefault="002378E9" w:rsidP="00D873CB">
            <w:pPr>
              <w:jc w:val="both"/>
            </w:pPr>
            <w:r w:rsidRPr="00066D03">
              <w:t>"Точка – точка"</w:t>
            </w:r>
          </w:p>
        </w:tc>
      </w:tr>
      <w:tr w:rsidR="002378E9" w:rsidRPr="00066D03" w:rsidTr="00D873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78E9" w:rsidRPr="00066D03" w:rsidRDefault="002378E9" w:rsidP="00D873CB">
            <w:pPr>
              <w:jc w:val="both"/>
            </w:pPr>
            <w:r w:rsidRPr="00066D03">
              <w:t>Видеотелефон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78E9" w:rsidRPr="00066D03" w:rsidRDefault="002378E9" w:rsidP="00D873CB">
            <w:pPr>
              <w:jc w:val="both"/>
            </w:pPr>
            <w:r w:rsidRPr="00066D03">
              <w:t>Речь, подвижные изображения (медленно меняющиеся)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78E9" w:rsidRPr="00066D03" w:rsidRDefault="002378E9" w:rsidP="00D873CB">
            <w:pPr>
              <w:jc w:val="both"/>
            </w:pPr>
            <w:r w:rsidRPr="00066D03"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378E9" w:rsidRPr="00066D03" w:rsidRDefault="002378E9" w:rsidP="00D873CB">
            <w:pPr>
              <w:jc w:val="both"/>
            </w:pPr>
            <w:r w:rsidRPr="00066D03">
              <w:t>"Точка – точка"</w:t>
            </w:r>
          </w:p>
        </w:tc>
      </w:tr>
      <w:tr w:rsidR="002378E9" w:rsidRPr="00066D03" w:rsidTr="00D873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78E9" w:rsidRPr="00066D03" w:rsidRDefault="002378E9" w:rsidP="00D873CB">
            <w:pPr>
              <w:jc w:val="both"/>
            </w:pPr>
            <w:r w:rsidRPr="00066D03">
              <w:t>Аудиоконференции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78E9" w:rsidRPr="00066D03" w:rsidRDefault="002378E9" w:rsidP="00D873CB">
            <w:pPr>
              <w:jc w:val="both"/>
            </w:pPr>
            <w:r w:rsidRPr="00066D03">
              <w:t>Речь и текст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78E9" w:rsidRPr="00066D03" w:rsidRDefault="002378E9" w:rsidP="00D873CB">
            <w:pPr>
              <w:jc w:val="both"/>
            </w:pPr>
            <w:r w:rsidRPr="00066D03"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378E9" w:rsidRPr="00066D03" w:rsidRDefault="002378E9" w:rsidP="00D873CB">
            <w:pPr>
              <w:jc w:val="both"/>
            </w:pPr>
            <w:r w:rsidRPr="00066D03">
              <w:t>"Много точек – много точек"</w:t>
            </w:r>
          </w:p>
        </w:tc>
      </w:tr>
      <w:tr w:rsidR="002378E9" w:rsidRPr="00066D03" w:rsidTr="00D873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78E9" w:rsidRPr="00066D03" w:rsidRDefault="002378E9" w:rsidP="00D873CB">
            <w:pPr>
              <w:jc w:val="both"/>
            </w:pPr>
            <w:r w:rsidRPr="00066D03">
              <w:t>Видеоконференции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78E9" w:rsidRPr="00066D03" w:rsidRDefault="002378E9" w:rsidP="00D873CB">
            <w:pPr>
              <w:jc w:val="both"/>
            </w:pPr>
            <w:r w:rsidRPr="00066D03">
              <w:t>Речь, неподвижные и подвижные изображения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78E9" w:rsidRPr="00066D03" w:rsidRDefault="002378E9" w:rsidP="00D873CB">
            <w:pPr>
              <w:jc w:val="both"/>
            </w:pPr>
            <w:r w:rsidRPr="00066D03"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378E9" w:rsidRPr="00066D03" w:rsidRDefault="002378E9" w:rsidP="00D873CB">
            <w:pPr>
              <w:jc w:val="both"/>
            </w:pPr>
            <w:r w:rsidRPr="00066D03">
              <w:t>"Много точек – много точек"</w:t>
            </w:r>
          </w:p>
        </w:tc>
      </w:tr>
      <w:tr w:rsidR="002378E9" w:rsidRPr="00066D03" w:rsidTr="00D873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78E9" w:rsidRPr="00066D03" w:rsidRDefault="002378E9" w:rsidP="00D873CB">
            <w:pPr>
              <w:jc w:val="both"/>
            </w:pPr>
            <w:r w:rsidRPr="00066D03">
              <w:t>Обработка сообщений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78E9" w:rsidRPr="00066D03" w:rsidRDefault="002378E9" w:rsidP="00D873CB">
            <w:pPr>
              <w:jc w:val="both"/>
            </w:pPr>
            <w:r w:rsidRPr="00066D03">
              <w:t>Текстовая, неподвижные изображения, преобразование формы представления информации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78E9" w:rsidRPr="00066D03" w:rsidRDefault="002378E9" w:rsidP="00D873CB">
            <w:pPr>
              <w:jc w:val="both"/>
            </w:pPr>
            <w:r w:rsidRPr="00066D03"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378E9" w:rsidRPr="00066D03" w:rsidRDefault="002378E9" w:rsidP="00D873CB">
            <w:pPr>
              <w:jc w:val="both"/>
            </w:pPr>
            <w:r w:rsidRPr="00066D03">
              <w:t>"Точка – точка", циркулярная, многоадресная</w:t>
            </w:r>
          </w:p>
        </w:tc>
      </w:tr>
    </w:tbl>
    <w:p w:rsidR="002378E9" w:rsidRPr="00066D03" w:rsidRDefault="002378E9" w:rsidP="002378E9">
      <w:pPr>
        <w:spacing w:before="120"/>
        <w:ind w:firstLine="567"/>
        <w:jc w:val="both"/>
      </w:pPr>
      <w:r w:rsidRPr="00066D03">
        <w:t>1. Почему развитие электросвязи началось с телеграфии?</w:t>
      </w:r>
    </w:p>
    <w:p w:rsidR="002378E9" w:rsidRPr="00066D03" w:rsidRDefault="002378E9" w:rsidP="002378E9">
      <w:pPr>
        <w:spacing w:before="120"/>
        <w:ind w:firstLine="567"/>
        <w:jc w:val="both"/>
      </w:pPr>
      <w:r w:rsidRPr="00066D03">
        <w:t>По-видимому, причин тому несколько.</w:t>
      </w:r>
    </w:p>
    <w:p w:rsidR="002378E9" w:rsidRPr="00066D03" w:rsidRDefault="002378E9" w:rsidP="002378E9">
      <w:pPr>
        <w:spacing w:before="120"/>
        <w:ind w:firstLine="567"/>
        <w:jc w:val="both"/>
      </w:pPr>
      <w:r w:rsidRPr="00066D03">
        <w:t>1. Закономерность развития. Как вид электрической связи телеграфия имела большую предысторию – от оптического и звукового телеграфа (сигнализация кострами и семафором, барабанный бой и т. п.) до электрохимического и элементарного электромагнитного.</w:t>
      </w:r>
    </w:p>
    <w:p w:rsidR="002378E9" w:rsidRPr="00066D03" w:rsidRDefault="002378E9" w:rsidP="002378E9">
      <w:pPr>
        <w:spacing w:before="120"/>
        <w:ind w:firstLine="567"/>
        <w:jc w:val="both"/>
      </w:pPr>
      <w:r w:rsidRPr="00066D03">
        <w:t>2. Историческая обусловленность. Поскольку развитие техники определяется состоянием соответствующих направлений науки и практики, то в первой трети прошлого столетия появились предпосылки для создания электромагнитного телеграфа.</w:t>
      </w:r>
    </w:p>
    <w:p w:rsidR="002378E9" w:rsidRPr="00066D03" w:rsidRDefault="002378E9" w:rsidP="002378E9">
      <w:pPr>
        <w:spacing w:before="120"/>
        <w:ind w:firstLine="567"/>
        <w:jc w:val="both"/>
      </w:pPr>
      <w:r w:rsidRPr="00066D03">
        <w:t>3. Технические возможности. Для передачи сообщений на расстояние проще всего использовать электрический ток путем его включения и выключения на передаче, а также притяжение магнитной стрелки электромагнитом, включенным на приеме.</w:t>
      </w:r>
    </w:p>
    <w:p w:rsidR="002378E9" w:rsidRPr="00066D03" w:rsidRDefault="002378E9" w:rsidP="002378E9">
      <w:pPr>
        <w:spacing w:before="120"/>
        <w:ind w:firstLine="567"/>
        <w:jc w:val="both"/>
      </w:pPr>
      <w:r w:rsidRPr="00066D03">
        <w:t>2. Что является движущей силой появления новых видов электросвязи?</w:t>
      </w:r>
    </w:p>
    <w:p w:rsidR="002378E9" w:rsidRPr="00066D03" w:rsidRDefault="002378E9" w:rsidP="002378E9">
      <w:pPr>
        <w:spacing w:before="120"/>
        <w:ind w:firstLine="567"/>
        <w:jc w:val="both"/>
      </w:pPr>
      <w:r w:rsidRPr="00066D03">
        <w:t>Как следует из таблицы, с появлением новых видов электросвязи объем информации, получаемой с их помощью, приближается к объему информации, получаемой при непосредственном общении людей. Поэтому как только появились возможности для превращения звуковых колебаний, создаваемых речью человека, в электрические сигналы и обратного их преобразования на приеме, возникла (примерно через 40 лет после телеграфии) телефония, резко увеличившая объем передаваемой информации по сравнению с непосредственным общением (с 7 до 45 %).</w:t>
      </w:r>
    </w:p>
    <w:p w:rsidR="002378E9" w:rsidRPr="00066D03" w:rsidRDefault="002378E9" w:rsidP="002378E9">
      <w:pPr>
        <w:spacing w:before="120"/>
        <w:ind w:firstLine="567"/>
        <w:jc w:val="both"/>
      </w:pPr>
      <w:r w:rsidRPr="00066D03">
        <w:t>После этого была организована факсимильная связь, которая значительно расширила возможности человека при передаче не только текстовых и звуковых сообщений, но и чертежей, рисунков, фотографий.</w:t>
      </w:r>
    </w:p>
    <w:p w:rsidR="002378E9" w:rsidRPr="00066D03" w:rsidRDefault="002378E9" w:rsidP="002378E9">
      <w:pPr>
        <w:spacing w:before="120"/>
        <w:ind w:firstLine="567"/>
        <w:jc w:val="both"/>
      </w:pPr>
      <w:r w:rsidRPr="00066D03">
        <w:t>Появление этого вида связи стало возможным после реализации идеи последовательной передачи изображений по элементам и разработки способов и устройств, способных преобразовать неподвижные изображения в электрические сигналы.</w:t>
      </w:r>
    </w:p>
    <w:p w:rsidR="002378E9" w:rsidRPr="00066D03" w:rsidRDefault="002378E9" w:rsidP="002378E9">
      <w:pPr>
        <w:spacing w:before="120"/>
        <w:ind w:firstLine="567"/>
        <w:jc w:val="both"/>
      </w:pPr>
      <w:r w:rsidRPr="00066D03">
        <w:t>В качестве преобразователей на передаче были использованы фотоэлементы, а на приеме – электросветовые (с записью на фотобумагу), электрохимические (с записью на бумагу, покрытую специальным составом, реагирующим на силу тока), электростатические (с записью на специальную бумагу, реагирующую на величину электрического заряда) и другие методы. Однако больше половины информации (см. таблицу), получаемой человеком с помощью органов зрения, не могло быть передано с помощью средств связи, пока не были решены задачи превращения подвижных изображений в электрические сигналы и обратно. Так в результате изобретения электроннолучевых трубок – иконоскопа (передающей) и кинескопа (приемной) – появилось телевидение.</w:t>
      </w:r>
    </w:p>
    <w:p w:rsidR="002378E9" w:rsidRPr="00066D03" w:rsidRDefault="002378E9" w:rsidP="002378E9">
      <w:pPr>
        <w:spacing w:before="120"/>
        <w:ind w:firstLine="567"/>
        <w:jc w:val="both"/>
      </w:pPr>
      <w:r w:rsidRPr="00066D03">
        <w:t>Этим завершился один из очень важных этапов приближения информационных возможностей средств электросвязи к возможностям непосредственного обмена информацией между людьми. Этот этап охватывает все виды сообщений, которые передаются и принимаются органами зрения, слуха, движения, мимики и жестов.</w:t>
      </w:r>
    </w:p>
    <w:p w:rsidR="002378E9" w:rsidRPr="00066D03" w:rsidRDefault="002378E9" w:rsidP="002378E9">
      <w:pPr>
        <w:spacing w:before="120"/>
        <w:ind w:firstLine="567"/>
        <w:jc w:val="both"/>
      </w:pPr>
      <w:r w:rsidRPr="00066D03">
        <w:t>Осталась неохваченной только информация, получаемая и выдаваемая человеком с помощью органов осязания и обоняния. Но эта часть информации сравнительно невелика, и есть все основания полагать, что со временем ее можно будет передавать с помощью средств электросвязи. Некоторые достижения в этом направлении уже имеются. В парфюмерной промышленности, например, испытывают "электронный нос" (устройство для оценки запахов духов), а в пищевой промышленности – "электронный рот" (устройство для дегустации вин). Поэтому есть надежда, что со временем связь обеспечит 100 %-ную передачу информации, получаемой при непосредственном взаимодействии людей между собой и с окружающим миром.</w:t>
      </w:r>
    </w:p>
    <w:p w:rsidR="002378E9" w:rsidRPr="00066D03" w:rsidRDefault="002378E9" w:rsidP="002378E9">
      <w:pPr>
        <w:spacing w:before="120"/>
        <w:ind w:firstLine="567"/>
        <w:jc w:val="both"/>
      </w:pPr>
      <w:r w:rsidRPr="00066D03">
        <w:t>Исходя из сказанного, можно сделать вывод о том, что движущей силой появления и развития новых видов электросвязи является стремление максимально приблизить информативность электросвязи к условиям непосредственного общения.</w:t>
      </w:r>
    </w:p>
    <w:p w:rsidR="002378E9" w:rsidRPr="00066D03" w:rsidRDefault="002378E9" w:rsidP="002378E9">
      <w:pPr>
        <w:spacing w:before="120"/>
        <w:ind w:firstLine="567"/>
        <w:jc w:val="both"/>
      </w:pPr>
      <w:r w:rsidRPr="00066D03">
        <w:t>Подытоживая данные рассуждения, можно констатировать, что развитие электросвязи началось с низкоскоростной передачи текстовых сообщений (телеграфия), затем появилась телефонная связь, требующая больших скоростей передачи, после этого – передача неподвижных изображений (факсимильная связь), звуковое (аудио) вещание, видеовещание (телевидение), видеотелеконференции на основе применения технологий мультимедиа с эффектом виртуальной реальности, причем для каждого следующего вида связи требовались более высокие скорости передачи. Таким образом, просматривается очевидная тенденция – по мере появления новых видов электросвязи повышается скорость передачи информации. Эта тенденция подтверждается и экономическими соображениями.</w:t>
      </w:r>
    </w:p>
    <w:p w:rsidR="002378E9" w:rsidRPr="00066D03" w:rsidRDefault="002378E9" w:rsidP="002378E9">
      <w:pPr>
        <w:spacing w:before="120"/>
        <w:ind w:firstLine="567"/>
        <w:jc w:val="both"/>
      </w:pPr>
      <w:r w:rsidRPr="00066D03">
        <w:t>3. Каковы перспективы дальнейшего развития видов электросвязи?</w:t>
      </w:r>
    </w:p>
    <w:p w:rsidR="002378E9" w:rsidRPr="00066D03" w:rsidRDefault="002378E9" w:rsidP="002378E9">
      <w:pPr>
        <w:spacing w:before="120"/>
        <w:ind w:firstLine="567"/>
        <w:jc w:val="both"/>
      </w:pPr>
      <w:r w:rsidRPr="00066D03">
        <w:t>На основе изложенного может возникнуть вопрос, не остановится ли на этом развитие связи? Нет, не только не остановится, но даже не замедлится, и, более того, будет происходить более быстрыми темпами. И вот почему.</w:t>
      </w:r>
    </w:p>
    <w:p w:rsidR="002378E9" w:rsidRPr="00066D03" w:rsidRDefault="002378E9" w:rsidP="002378E9">
      <w:pPr>
        <w:spacing w:before="120"/>
        <w:ind w:firstLine="567"/>
        <w:jc w:val="both"/>
      </w:pPr>
      <w:r w:rsidRPr="00066D03">
        <w:t>Во-первых, мы рассмотрели только последовательность создания новых видов связи, но совершенно не затронули вопросов развития предоставляемых с их помощью услуг. А ведь совершенно очевидно, что низкое качество услуг может свести к нулю информативность любого вида связи. Поэтому одним из основных направлений развития электросвязи остается увеличение числа услуг и повышение их качества.</w:t>
      </w:r>
    </w:p>
    <w:p w:rsidR="002378E9" w:rsidRPr="00066D03" w:rsidRDefault="002378E9" w:rsidP="002378E9">
      <w:pPr>
        <w:spacing w:before="120"/>
        <w:ind w:firstLine="567"/>
        <w:jc w:val="both"/>
      </w:pPr>
      <w:r w:rsidRPr="00066D03">
        <w:t>Этот процесс будет происходить на основе новых технологий: интегральные и интеллектуальные сети, сети персональной и подвижной связи, мультимедиа, новые направляющие системы и методы передачи, сжатие информации и др. Но при этом телефония останется телефонией, как бы ее ни называли (например, компьютерная телефония, телефонная почта), а передача данных – передачей данных и т. д.</w:t>
      </w:r>
    </w:p>
    <w:p w:rsidR="002378E9" w:rsidRPr="00066D03" w:rsidRDefault="002378E9" w:rsidP="002378E9">
      <w:pPr>
        <w:spacing w:before="120"/>
        <w:ind w:firstLine="567"/>
        <w:jc w:val="both"/>
      </w:pPr>
      <w:r w:rsidRPr="00066D03">
        <w:t>Одновременно с этим необходимо будет решить вопросы, связанные со снижением себестоимости и тарифов на услуги связи.</w:t>
      </w:r>
    </w:p>
    <w:p w:rsidR="002378E9" w:rsidRPr="00066D03" w:rsidRDefault="002378E9" w:rsidP="002378E9">
      <w:pPr>
        <w:spacing w:before="120"/>
        <w:ind w:firstLine="567"/>
        <w:jc w:val="both"/>
      </w:pPr>
      <w:r w:rsidRPr="00066D03">
        <w:t>Решение этих задач в значительной степени зависит от развития электроники и вычислительной техники. При этом при оценке качества всех видов связи используются те же параметры, что и для оценки качества передачи информации при непосредственном общении, а основным требованием является максимальное приближение качества услуг связи к качеству передачи при непосредственном общении. Правда, в первом случае добавляются еще и требования к доставке по адресу и времени передачи.</w:t>
      </w:r>
    </w:p>
    <w:p w:rsidR="002378E9" w:rsidRPr="00066D03" w:rsidRDefault="002378E9" w:rsidP="002378E9">
      <w:pPr>
        <w:spacing w:before="120"/>
        <w:ind w:firstLine="567"/>
        <w:jc w:val="both"/>
      </w:pPr>
      <w:r w:rsidRPr="00066D03">
        <w:t>Во-вторых, все вышеизложенное относится только к передаче информации в системе "точка – точка" (между двумя людьми). Однако человек может одновременно общаться не с одним человеком, а с многими людьми (система "точка – много точек"). Общение может происходить также по схеме "много точек – много точек" (имеется в виду масса людей).</w:t>
      </w:r>
    </w:p>
    <w:p w:rsidR="002378E9" w:rsidRPr="00066D03" w:rsidRDefault="002378E9" w:rsidP="002378E9">
      <w:pPr>
        <w:spacing w:before="120"/>
        <w:ind w:firstLine="567"/>
        <w:jc w:val="both"/>
      </w:pPr>
      <w:r w:rsidRPr="00066D03">
        <w:t>И, наконец, в-третьих, мы ограничились рассмотрением только тех случаев, когда источником и потребителем информации является человек, тогда как сейчас в этом качестве широко и все чаще выступает ЭВМ. Более того, системы телеобработки и телематические службы будут все активнее использовать услуги электросвязи и в первую очередь услуги, базирующиеся на новых технологиях.</w:t>
      </w:r>
    </w:p>
    <w:p w:rsidR="002378E9" w:rsidRPr="00066D03" w:rsidRDefault="002378E9" w:rsidP="002378E9">
      <w:pPr>
        <w:spacing w:before="120"/>
        <w:ind w:firstLine="567"/>
        <w:jc w:val="both"/>
      </w:pPr>
      <w:r w:rsidRPr="00066D03">
        <w:t>Отметим только, что услуги при связи ЭВМ – ЭВМ и человек – ЭВМ все более совершенствуются и по качеству приближаются к услугам непосредственного общения, например, услуга аутентификации отправителя и получателя, договоренность о методе работы (симплекс – дуплекс), о возможности приема сообщения определенного размера, конфиденциальность.</w:t>
      </w:r>
    </w:p>
    <w:p w:rsidR="002378E9" w:rsidRPr="00066D03" w:rsidRDefault="002378E9" w:rsidP="002378E9">
      <w:pPr>
        <w:spacing w:before="120"/>
        <w:ind w:firstLine="567"/>
        <w:jc w:val="both"/>
      </w:pPr>
      <w:r w:rsidRPr="00066D03">
        <w:t>4. Может ли электросвязь предоставить услуги, выходящие за рамки непосредственного общения людей?</w:t>
      </w:r>
    </w:p>
    <w:p w:rsidR="002378E9" w:rsidRPr="00066D03" w:rsidRDefault="002378E9" w:rsidP="002378E9">
      <w:pPr>
        <w:spacing w:before="120"/>
        <w:ind w:firstLine="567"/>
        <w:jc w:val="both"/>
      </w:pPr>
      <w:r w:rsidRPr="00066D03">
        <w:t>При ответе на этот вопрос речь будет идти только о тех услугах электросвязи, которые отсутствуют при непосредственном общении людей или имеют при нем более низкое качество.</w:t>
      </w:r>
    </w:p>
    <w:p w:rsidR="002378E9" w:rsidRPr="00066D03" w:rsidRDefault="002378E9" w:rsidP="002378E9">
      <w:pPr>
        <w:spacing w:before="120"/>
        <w:ind w:firstLine="567"/>
        <w:jc w:val="both"/>
      </w:pPr>
      <w:r w:rsidRPr="00066D03">
        <w:t>Рассмотрим такую услугу, как передача с переприемом и хранением. Данная услуга удобна в условиях, когда отправитель и получатель находятся в местах с разным поясным временем или когда передать информацию раньше нельзя или неудобно, а позже не представляется возможным. Такие услуги предоставляются службами обработки сообщений (электронной почты), компьютерной телефонии и другими службами электросвязи.</w:t>
      </w:r>
    </w:p>
    <w:p w:rsidR="002378E9" w:rsidRPr="00066D03" w:rsidRDefault="002378E9" w:rsidP="002378E9">
      <w:pPr>
        <w:spacing w:before="120"/>
        <w:ind w:firstLine="567"/>
        <w:jc w:val="both"/>
      </w:pPr>
      <w:r w:rsidRPr="00066D03">
        <w:t>Может возникнуть и другая ситуация: пользователь желает сохранить конфиденциальность получения информации. При непосредственной встрече с этим лицом уклониться от его намерений бывает очень трудно, тогда как служба компьютерной телефонии предоставляет такую возможность: при получении телефонного вызова абонент до снятия трубки нажатием специальной кнопки на аппарате получает на дисплее не только номер вызывающего абонента, но и его фотографию. На основании этих сведений он решает, снимать трубку или имитировать свое отсутствие. В более простых системах телефонной связи на экране аппарата высвечивается номер вызывающего телефона.</w:t>
      </w:r>
    </w:p>
    <w:p w:rsidR="002378E9" w:rsidRPr="00066D03" w:rsidRDefault="002378E9" w:rsidP="002378E9">
      <w:pPr>
        <w:spacing w:before="120"/>
        <w:ind w:firstLine="567"/>
        <w:jc w:val="both"/>
      </w:pPr>
      <w:r w:rsidRPr="00066D03">
        <w:t>Существует и такая услуга, как "замкнутая группа абонентов", которую предоставляет служба обработки сообщений. Ее реализация в условиях непосредственного общения в большей массе людей весьма проблематична.</w:t>
      </w:r>
    </w:p>
    <w:p w:rsidR="002378E9" w:rsidRPr="00066D03" w:rsidRDefault="002378E9" w:rsidP="002378E9">
      <w:pPr>
        <w:spacing w:before="120"/>
        <w:ind w:firstLine="567"/>
        <w:jc w:val="both"/>
      </w:pPr>
      <w:r w:rsidRPr="00066D03">
        <w:t>В местах собрания большого количества людей (в пределах непосредственной слышимости и видимости, когда обходятся без средств связи) может иметь место обмен разными видами информации (речь, текст, неподвижные и подвижные изображения).</w:t>
      </w:r>
    </w:p>
    <w:p w:rsidR="002378E9" w:rsidRPr="00066D03" w:rsidRDefault="002378E9" w:rsidP="002378E9">
      <w:pPr>
        <w:spacing w:before="120"/>
        <w:ind w:firstLine="567"/>
        <w:jc w:val="both"/>
      </w:pPr>
      <w:r w:rsidRPr="00066D03">
        <w:t>Такие системы связи, как аудио- и видеоконференции, не только полностью обеспечивают дистанционный обмен всеми перечисленными видами информации, но и создают дополнительные возможности, в частности, передачу некоторой информации только определенной группе участников.</w:t>
      </w:r>
    </w:p>
    <w:p w:rsidR="002378E9" w:rsidRPr="00066D03" w:rsidRDefault="002378E9" w:rsidP="002378E9">
      <w:pPr>
        <w:spacing w:before="120"/>
        <w:ind w:firstLine="567"/>
        <w:jc w:val="both"/>
      </w:pPr>
      <w:r w:rsidRPr="00066D03">
        <w:t>Большие возможности связи по сравнению с непосредственным общением человека с человеком или человека с ЭВМ не должно удивлять. Мы уже привыкли к тому, что микроскоп, телескоп, автомобиль, самолет и т. п. расширяют наши возможности.</w:t>
      </w:r>
    </w:p>
    <w:p w:rsidR="002378E9" w:rsidRPr="00415CAD" w:rsidRDefault="002378E9" w:rsidP="002378E9">
      <w:pPr>
        <w:spacing w:before="120"/>
        <w:jc w:val="center"/>
        <w:rPr>
          <w:b/>
          <w:bCs/>
          <w:sz w:val="28"/>
          <w:szCs w:val="28"/>
        </w:rPr>
      </w:pPr>
      <w:r w:rsidRPr="00415CAD">
        <w:rPr>
          <w:b/>
          <w:bCs/>
          <w:sz w:val="28"/>
          <w:szCs w:val="28"/>
        </w:rPr>
        <w:t>Список литературы</w:t>
      </w:r>
    </w:p>
    <w:p w:rsidR="002378E9" w:rsidRPr="00066D03" w:rsidRDefault="002378E9" w:rsidP="002378E9">
      <w:pPr>
        <w:spacing w:before="120"/>
        <w:ind w:firstLine="567"/>
        <w:jc w:val="both"/>
      </w:pPr>
      <w:r w:rsidRPr="00066D03">
        <w:rPr>
          <w:rStyle w:val="bookauthor1"/>
          <w:b w:val="0"/>
          <w:bCs w:val="0"/>
          <w:i w:val="0"/>
          <w:iCs w:val="0"/>
        </w:rPr>
        <w:t>Шварцман В. О.</w:t>
      </w:r>
      <w:r w:rsidRPr="00066D03">
        <w:t xml:space="preserve"> </w:t>
      </w:r>
      <w:r w:rsidRPr="00066D03">
        <w:rPr>
          <w:rStyle w:val="booktitle1"/>
          <w:i w:val="0"/>
          <w:iCs w:val="0"/>
        </w:rPr>
        <w:t>Электросвязь и информатизация</w:t>
      </w:r>
      <w:r w:rsidRPr="00066D03">
        <w:t xml:space="preserve"> // Электросвязь. – 1997. – № 5. 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78E9"/>
    <w:rsid w:val="00066D03"/>
    <w:rsid w:val="002378E9"/>
    <w:rsid w:val="00385F70"/>
    <w:rsid w:val="003F3287"/>
    <w:rsid w:val="00415CAD"/>
    <w:rsid w:val="004915ED"/>
    <w:rsid w:val="00BB0DE0"/>
    <w:rsid w:val="00C860FA"/>
    <w:rsid w:val="00CC290D"/>
    <w:rsid w:val="00D8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ADB8C59-7306-49E8-975D-91620E9B0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8E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okauthor1">
    <w:name w:val="bookauthor1"/>
    <w:basedOn w:val="a0"/>
    <w:uiPriority w:val="99"/>
    <w:rsid w:val="002378E9"/>
    <w:rPr>
      <w:b/>
      <w:bCs/>
      <w:i/>
      <w:iCs/>
    </w:rPr>
  </w:style>
  <w:style w:type="character" w:customStyle="1" w:styleId="booktitle1">
    <w:name w:val="booktitle1"/>
    <w:basedOn w:val="a0"/>
    <w:uiPriority w:val="99"/>
    <w:rsid w:val="002378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1750</Words>
  <Characters>9981</Characters>
  <Application>Microsoft Office Word</Application>
  <DocSecurity>0</DocSecurity>
  <Lines>83</Lines>
  <Paragraphs>23</Paragraphs>
  <ScaleCrop>false</ScaleCrop>
  <Company>Home</Company>
  <LinksUpToDate>false</LinksUpToDate>
  <CharactersWithSpaces>11708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Закономерности развития электросвязи</dc:title>
  <dc:subject/>
  <dc:creator>User</dc:creator>
  <cp:keywords/>
  <dc:description/>
  <cp:lastModifiedBy>admin</cp:lastModifiedBy>
  <cp:revision>2</cp:revision>
  <dcterms:created xsi:type="dcterms:W3CDTF">2014-01-30T12:43:00Z</dcterms:created>
  <dcterms:modified xsi:type="dcterms:W3CDTF">2014-01-30T12:43:00Z</dcterms:modified>
</cp:coreProperties>
</file>