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07C" w:rsidRDefault="00122CD6">
      <w:pPr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Государственный комитет Российской Федерации по высшему</w:t>
      </w:r>
    </w:p>
    <w:p w:rsidR="003F207C" w:rsidRDefault="00122CD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образованию</w:t>
      </w:r>
    </w:p>
    <w:p w:rsidR="003F207C" w:rsidRDefault="003F207C">
      <w:pPr>
        <w:jc w:val="center"/>
        <w:rPr>
          <w:sz w:val="24"/>
          <w:szCs w:val="24"/>
        </w:rPr>
      </w:pPr>
    </w:p>
    <w:p w:rsidR="003F207C" w:rsidRDefault="003F207C">
      <w:pPr>
        <w:jc w:val="center"/>
        <w:rPr>
          <w:sz w:val="24"/>
          <w:szCs w:val="24"/>
        </w:rPr>
      </w:pPr>
    </w:p>
    <w:p w:rsidR="003F207C" w:rsidRDefault="00922DCD">
      <w:pPr>
        <w:jc w:val="center"/>
        <w:rPr>
          <w:sz w:val="24"/>
          <w:szCs w:val="24"/>
        </w:rPr>
      </w:pPr>
      <w:r>
        <w:rPr>
          <w:noProof/>
        </w:rPr>
        <w:pict>
          <v:line id="_x0000_s1026" style="position:absolute;left:0;text-align:left;z-index:251658240;mso-position-horizontal-relative:margin;mso-position-vertical-relative:text" from="15.5pt,18.85pt" to="476.35pt,18.9pt" o:allowincell="f" strokecolor="white" strokeweight="1pt">
            <v:stroke startarrowwidth="narrow" startarrowlength="short" endarrowwidth="narrow" endarrowlength="short"/>
            <w10:wrap anchorx="margin"/>
          </v:line>
        </w:pict>
      </w:r>
      <w:r w:rsidR="00122CD6">
        <w:rPr>
          <w:sz w:val="24"/>
          <w:szCs w:val="24"/>
        </w:rPr>
        <w:t>МОСКОВСКИЙ ГОСУДАРСТВЕННЫЙ ОТКРЫТЫЙ УНИВЕРСИТЕТ</w:t>
      </w:r>
    </w:p>
    <w:p w:rsidR="003F207C" w:rsidRDefault="003F207C">
      <w:pPr>
        <w:jc w:val="center"/>
        <w:rPr>
          <w:sz w:val="24"/>
          <w:szCs w:val="24"/>
        </w:rPr>
      </w:pPr>
    </w:p>
    <w:p w:rsidR="003F207C" w:rsidRDefault="00122CD6">
      <w:pPr>
        <w:jc w:val="center"/>
        <w:rPr>
          <w:sz w:val="24"/>
          <w:szCs w:val="24"/>
        </w:rPr>
      </w:pPr>
      <w:r>
        <w:rPr>
          <w:sz w:val="24"/>
          <w:szCs w:val="24"/>
        </w:rPr>
        <w:t>Кафедра электронной техники</w:t>
      </w:r>
    </w:p>
    <w:p w:rsidR="003F207C" w:rsidRDefault="003F207C">
      <w:pPr>
        <w:jc w:val="center"/>
        <w:rPr>
          <w:sz w:val="24"/>
          <w:szCs w:val="24"/>
        </w:rPr>
      </w:pPr>
    </w:p>
    <w:p w:rsidR="003F207C" w:rsidRDefault="003F207C">
      <w:pPr>
        <w:jc w:val="center"/>
        <w:rPr>
          <w:sz w:val="24"/>
          <w:szCs w:val="24"/>
        </w:rPr>
      </w:pPr>
    </w:p>
    <w:p w:rsidR="003F207C" w:rsidRDefault="003F207C">
      <w:pPr>
        <w:jc w:val="center"/>
        <w:rPr>
          <w:sz w:val="24"/>
          <w:szCs w:val="24"/>
        </w:rPr>
      </w:pPr>
    </w:p>
    <w:p w:rsidR="003F207C" w:rsidRDefault="003F207C">
      <w:pPr>
        <w:jc w:val="center"/>
        <w:rPr>
          <w:sz w:val="24"/>
          <w:szCs w:val="24"/>
        </w:rPr>
      </w:pPr>
    </w:p>
    <w:p w:rsidR="003F207C" w:rsidRDefault="003F207C">
      <w:pPr>
        <w:jc w:val="center"/>
        <w:rPr>
          <w:sz w:val="24"/>
          <w:szCs w:val="24"/>
        </w:rPr>
      </w:pPr>
    </w:p>
    <w:p w:rsidR="003F207C" w:rsidRDefault="003F207C">
      <w:pPr>
        <w:jc w:val="center"/>
        <w:rPr>
          <w:sz w:val="24"/>
          <w:szCs w:val="24"/>
        </w:rPr>
      </w:pPr>
    </w:p>
    <w:p w:rsidR="003F207C" w:rsidRDefault="003F207C">
      <w:pPr>
        <w:jc w:val="center"/>
        <w:rPr>
          <w:sz w:val="24"/>
          <w:szCs w:val="24"/>
        </w:rPr>
      </w:pPr>
    </w:p>
    <w:p w:rsidR="003F207C" w:rsidRDefault="003F207C">
      <w:pPr>
        <w:jc w:val="center"/>
        <w:rPr>
          <w:sz w:val="24"/>
          <w:szCs w:val="24"/>
        </w:rPr>
      </w:pPr>
    </w:p>
    <w:p w:rsidR="003F207C" w:rsidRDefault="003F207C">
      <w:pPr>
        <w:jc w:val="center"/>
        <w:rPr>
          <w:sz w:val="24"/>
          <w:szCs w:val="24"/>
        </w:rPr>
      </w:pPr>
    </w:p>
    <w:p w:rsidR="003F207C" w:rsidRDefault="00122CD6">
      <w:pPr>
        <w:ind w:left="6480" w:firstLine="720"/>
        <w:rPr>
          <w:sz w:val="24"/>
          <w:szCs w:val="24"/>
        </w:rPr>
      </w:pPr>
      <w:r>
        <w:rPr>
          <w:sz w:val="24"/>
          <w:szCs w:val="24"/>
        </w:rPr>
        <w:t xml:space="preserve">   УТВЕРЖДАЮ</w:t>
      </w:r>
    </w:p>
    <w:p w:rsidR="003F207C" w:rsidRDefault="00122CD6">
      <w:pPr>
        <w:ind w:left="5760" w:firstLine="720"/>
        <w:rPr>
          <w:sz w:val="24"/>
          <w:szCs w:val="24"/>
        </w:rPr>
      </w:pPr>
      <w:r>
        <w:rPr>
          <w:sz w:val="24"/>
          <w:szCs w:val="24"/>
        </w:rPr>
        <w:t>проректор по учебной работе</w:t>
      </w:r>
    </w:p>
    <w:p w:rsidR="003F207C" w:rsidRDefault="003F207C">
      <w:pPr>
        <w:rPr>
          <w:sz w:val="24"/>
          <w:szCs w:val="24"/>
        </w:rPr>
      </w:pPr>
    </w:p>
    <w:p w:rsidR="003F207C" w:rsidRDefault="003F207C">
      <w:pPr>
        <w:jc w:val="center"/>
        <w:rPr>
          <w:sz w:val="24"/>
          <w:szCs w:val="24"/>
        </w:rPr>
      </w:pPr>
    </w:p>
    <w:p w:rsidR="003F207C" w:rsidRDefault="003F207C">
      <w:pPr>
        <w:jc w:val="center"/>
        <w:rPr>
          <w:sz w:val="24"/>
          <w:szCs w:val="24"/>
        </w:rPr>
      </w:pPr>
    </w:p>
    <w:p w:rsidR="003F207C" w:rsidRDefault="003F207C">
      <w:pPr>
        <w:jc w:val="center"/>
        <w:rPr>
          <w:sz w:val="24"/>
          <w:szCs w:val="24"/>
        </w:rPr>
      </w:pPr>
    </w:p>
    <w:p w:rsidR="003F207C" w:rsidRDefault="003F207C">
      <w:pPr>
        <w:jc w:val="center"/>
        <w:rPr>
          <w:sz w:val="24"/>
          <w:szCs w:val="24"/>
        </w:rPr>
      </w:pPr>
    </w:p>
    <w:p w:rsidR="003F207C" w:rsidRDefault="003F207C">
      <w:pPr>
        <w:jc w:val="center"/>
        <w:rPr>
          <w:sz w:val="24"/>
          <w:szCs w:val="24"/>
        </w:rPr>
      </w:pPr>
    </w:p>
    <w:p w:rsidR="003F207C" w:rsidRDefault="003F207C">
      <w:pPr>
        <w:jc w:val="center"/>
        <w:rPr>
          <w:sz w:val="24"/>
          <w:szCs w:val="24"/>
        </w:rPr>
      </w:pPr>
    </w:p>
    <w:p w:rsidR="003F207C" w:rsidRDefault="003F207C">
      <w:pPr>
        <w:jc w:val="center"/>
        <w:rPr>
          <w:sz w:val="24"/>
          <w:szCs w:val="24"/>
        </w:rPr>
      </w:pPr>
    </w:p>
    <w:p w:rsidR="003F207C" w:rsidRDefault="00122CD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“ИЗУЧЕНИЕ ЗАКОНОВ НОРМАЛЬНОГО РАСПРЕДЕЛЕНИЯ </w:t>
      </w:r>
    </w:p>
    <w:p w:rsidR="003F207C" w:rsidRDefault="00122CD6">
      <w:pPr>
        <w:jc w:val="center"/>
        <w:rPr>
          <w:sz w:val="24"/>
          <w:szCs w:val="24"/>
        </w:rPr>
      </w:pPr>
      <w:r>
        <w:rPr>
          <w:sz w:val="24"/>
          <w:szCs w:val="24"/>
        </w:rPr>
        <w:t>И РАСПРЕДЕЛЕНИЯ Релея”</w:t>
      </w:r>
    </w:p>
    <w:p w:rsidR="003F207C" w:rsidRDefault="003F207C">
      <w:pPr>
        <w:jc w:val="center"/>
        <w:rPr>
          <w:sz w:val="24"/>
          <w:szCs w:val="24"/>
        </w:rPr>
      </w:pPr>
    </w:p>
    <w:p w:rsidR="003F207C" w:rsidRDefault="00122CD6">
      <w:pPr>
        <w:jc w:val="center"/>
        <w:rPr>
          <w:sz w:val="24"/>
          <w:szCs w:val="24"/>
        </w:rPr>
      </w:pPr>
      <w:r>
        <w:rPr>
          <w:sz w:val="24"/>
          <w:szCs w:val="24"/>
        </w:rPr>
        <w:t>Методические указания к проведению лабораторных работ</w:t>
      </w:r>
    </w:p>
    <w:p w:rsidR="003F207C" w:rsidRDefault="003F207C">
      <w:pPr>
        <w:jc w:val="center"/>
        <w:rPr>
          <w:sz w:val="24"/>
          <w:szCs w:val="24"/>
        </w:rPr>
      </w:pPr>
    </w:p>
    <w:p w:rsidR="003F207C" w:rsidRDefault="003F207C">
      <w:pPr>
        <w:jc w:val="center"/>
        <w:rPr>
          <w:sz w:val="24"/>
          <w:szCs w:val="24"/>
        </w:rPr>
      </w:pPr>
    </w:p>
    <w:p w:rsidR="003F207C" w:rsidRDefault="003F207C">
      <w:pPr>
        <w:jc w:val="center"/>
        <w:rPr>
          <w:sz w:val="24"/>
          <w:szCs w:val="24"/>
        </w:rPr>
      </w:pPr>
    </w:p>
    <w:p w:rsidR="003F207C" w:rsidRDefault="003F207C">
      <w:pPr>
        <w:jc w:val="center"/>
        <w:rPr>
          <w:sz w:val="24"/>
          <w:szCs w:val="24"/>
        </w:rPr>
      </w:pPr>
    </w:p>
    <w:p w:rsidR="003F207C" w:rsidRDefault="003F207C">
      <w:pPr>
        <w:jc w:val="center"/>
        <w:rPr>
          <w:sz w:val="24"/>
          <w:szCs w:val="24"/>
        </w:rPr>
      </w:pPr>
    </w:p>
    <w:p w:rsidR="003F207C" w:rsidRDefault="003F207C">
      <w:pPr>
        <w:jc w:val="center"/>
        <w:rPr>
          <w:sz w:val="24"/>
          <w:szCs w:val="24"/>
        </w:rPr>
      </w:pPr>
    </w:p>
    <w:p w:rsidR="003F207C" w:rsidRDefault="003F207C">
      <w:pPr>
        <w:jc w:val="center"/>
        <w:rPr>
          <w:sz w:val="24"/>
          <w:szCs w:val="24"/>
        </w:rPr>
      </w:pPr>
    </w:p>
    <w:p w:rsidR="003F207C" w:rsidRDefault="003F207C">
      <w:pPr>
        <w:jc w:val="center"/>
        <w:rPr>
          <w:sz w:val="24"/>
          <w:szCs w:val="24"/>
        </w:rPr>
      </w:pPr>
    </w:p>
    <w:p w:rsidR="003F207C" w:rsidRDefault="003F207C">
      <w:pPr>
        <w:jc w:val="center"/>
        <w:rPr>
          <w:sz w:val="24"/>
          <w:szCs w:val="24"/>
        </w:rPr>
      </w:pPr>
    </w:p>
    <w:p w:rsidR="003F207C" w:rsidRDefault="003F207C">
      <w:pPr>
        <w:jc w:val="center"/>
        <w:rPr>
          <w:sz w:val="24"/>
          <w:szCs w:val="24"/>
        </w:rPr>
      </w:pPr>
    </w:p>
    <w:p w:rsidR="003F207C" w:rsidRDefault="003F207C">
      <w:pPr>
        <w:jc w:val="center"/>
        <w:rPr>
          <w:sz w:val="24"/>
          <w:szCs w:val="24"/>
        </w:rPr>
      </w:pPr>
    </w:p>
    <w:p w:rsidR="003F207C" w:rsidRDefault="003F207C">
      <w:pPr>
        <w:jc w:val="center"/>
        <w:rPr>
          <w:sz w:val="24"/>
          <w:szCs w:val="24"/>
        </w:rPr>
      </w:pPr>
    </w:p>
    <w:p w:rsidR="003F207C" w:rsidRDefault="003F207C">
      <w:pPr>
        <w:jc w:val="center"/>
        <w:rPr>
          <w:sz w:val="24"/>
          <w:szCs w:val="24"/>
        </w:rPr>
      </w:pPr>
    </w:p>
    <w:p w:rsidR="003F207C" w:rsidRDefault="003F207C">
      <w:pPr>
        <w:jc w:val="center"/>
        <w:rPr>
          <w:sz w:val="24"/>
          <w:szCs w:val="24"/>
        </w:rPr>
      </w:pPr>
    </w:p>
    <w:p w:rsidR="003F207C" w:rsidRDefault="003F207C">
      <w:pPr>
        <w:jc w:val="center"/>
        <w:rPr>
          <w:sz w:val="24"/>
          <w:szCs w:val="24"/>
        </w:rPr>
      </w:pPr>
    </w:p>
    <w:p w:rsidR="003F207C" w:rsidRDefault="003F207C">
      <w:pPr>
        <w:jc w:val="center"/>
        <w:rPr>
          <w:sz w:val="24"/>
          <w:szCs w:val="24"/>
        </w:rPr>
      </w:pPr>
    </w:p>
    <w:p w:rsidR="003F207C" w:rsidRDefault="003F207C">
      <w:pPr>
        <w:jc w:val="center"/>
        <w:rPr>
          <w:sz w:val="24"/>
          <w:szCs w:val="24"/>
        </w:rPr>
      </w:pPr>
    </w:p>
    <w:p w:rsidR="003F207C" w:rsidRDefault="003F207C">
      <w:pPr>
        <w:jc w:val="center"/>
        <w:rPr>
          <w:sz w:val="24"/>
          <w:szCs w:val="24"/>
        </w:rPr>
      </w:pPr>
    </w:p>
    <w:p w:rsidR="003F207C" w:rsidRDefault="003F207C">
      <w:pPr>
        <w:jc w:val="center"/>
        <w:rPr>
          <w:sz w:val="24"/>
          <w:szCs w:val="24"/>
        </w:rPr>
      </w:pPr>
    </w:p>
    <w:p w:rsidR="003F207C" w:rsidRDefault="00122CD6">
      <w:pPr>
        <w:jc w:val="center"/>
        <w:rPr>
          <w:sz w:val="24"/>
          <w:szCs w:val="24"/>
        </w:rPr>
      </w:pPr>
      <w:r>
        <w:rPr>
          <w:sz w:val="24"/>
          <w:szCs w:val="24"/>
        </w:rPr>
        <w:t>Москва</w:t>
      </w:r>
    </w:p>
    <w:p w:rsidR="003F207C" w:rsidRDefault="00122CD6">
      <w:pPr>
        <w:jc w:val="center"/>
        <w:rPr>
          <w:sz w:val="24"/>
          <w:szCs w:val="24"/>
        </w:rPr>
      </w:pPr>
      <w:r>
        <w:rPr>
          <w:sz w:val="24"/>
          <w:szCs w:val="24"/>
        </w:rPr>
        <w:t>1998г.</w:t>
      </w:r>
    </w:p>
    <w:p w:rsidR="003F207C" w:rsidRDefault="00122CD6">
      <w:pPr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br w:type="page"/>
        <w:t>Цель работы</w:t>
      </w:r>
      <w:r>
        <w:rPr>
          <w:sz w:val="24"/>
          <w:szCs w:val="24"/>
        </w:rPr>
        <w:t>—исследование законов распределения различных случайных процессов нормального шума, гармонического и треугольного сигналов со случайными фазами, суммы случайных взаимно независимых сигна</w:t>
      </w:r>
      <w:r>
        <w:rPr>
          <w:sz w:val="24"/>
          <w:szCs w:val="24"/>
        </w:rPr>
        <w:softHyphen/>
        <w:t>лов, аддитивной смеси гармонического сигнала и шумо</w:t>
      </w:r>
      <w:r>
        <w:rPr>
          <w:sz w:val="24"/>
          <w:szCs w:val="24"/>
        </w:rPr>
        <w:softHyphen/>
        <w:t>вой помехи, проверка нормализации распределения при увеличении числа взаимно независимых слагаемых в случайном процессе.</w:t>
      </w:r>
    </w:p>
    <w:p w:rsidR="003F207C" w:rsidRDefault="003F207C">
      <w:pPr>
        <w:ind w:firstLine="284"/>
        <w:jc w:val="both"/>
        <w:rPr>
          <w:sz w:val="24"/>
          <w:szCs w:val="24"/>
        </w:rPr>
      </w:pPr>
    </w:p>
    <w:p w:rsidR="003F207C" w:rsidRDefault="00122CD6">
      <w:pPr>
        <w:ind w:firstLine="284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Теоретическая часть</w:t>
      </w:r>
    </w:p>
    <w:p w:rsidR="003F207C" w:rsidRDefault="003F207C">
      <w:pPr>
        <w:ind w:firstLine="284"/>
        <w:jc w:val="both"/>
        <w:rPr>
          <w:sz w:val="24"/>
          <w:szCs w:val="24"/>
        </w:rPr>
      </w:pPr>
    </w:p>
    <w:p w:rsidR="003F207C" w:rsidRDefault="00122CD6">
      <w:pPr>
        <w:spacing w:line="220" w:lineRule="atLeast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 отличие от детерминированных процессов, течение которых определено однозначно, случайный процесс — это изменение во времени физической величины (тока, напряжения и др.), значение которой невозможно пред</w:t>
      </w:r>
      <w:r>
        <w:rPr>
          <w:sz w:val="24"/>
          <w:szCs w:val="24"/>
        </w:rPr>
        <w:softHyphen/>
        <w:t>сказать заранее с вероятностью, равной единице.</w:t>
      </w:r>
    </w:p>
    <w:p w:rsidR="003F207C" w:rsidRDefault="00122CD6">
      <w:pPr>
        <w:spacing w:line="220" w:lineRule="atLeast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Статистические свойства случайного процесса</w:t>
      </w:r>
      <w:r>
        <w:rPr>
          <w:sz w:val="24"/>
          <w:szCs w:val="24"/>
          <w:lang w:val="en-US"/>
        </w:rPr>
        <w:t xml:space="preserve"> X{t) </w:t>
      </w:r>
      <w:r>
        <w:rPr>
          <w:sz w:val="24"/>
          <w:szCs w:val="24"/>
        </w:rPr>
        <w:t>можно определить, анализируя совокупность случайных функций времени</w:t>
      </w:r>
      <w:r>
        <w:rPr>
          <w:sz w:val="24"/>
          <w:szCs w:val="24"/>
          <w:lang w:val="en-US"/>
        </w:rPr>
        <w:t xml:space="preserve"> {X</w:t>
      </w:r>
      <w:r>
        <w:rPr>
          <w:sz w:val="24"/>
          <w:szCs w:val="24"/>
          <w:vertAlign w:val="subscript"/>
          <w:lang w:val="en-US"/>
        </w:rPr>
        <w:t>k</w:t>
      </w:r>
      <w:r>
        <w:rPr>
          <w:sz w:val="24"/>
          <w:szCs w:val="24"/>
          <w:lang w:val="en-US"/>
        </w:rPr>
        <w:t>(t)},</w:t>
      </w:r>
      <w:r>
        <w:rPr>
          <w:sz w:val="24"/>
          <w:szCs w:val="24"/>
        </w:rPr>
        <w:t xml:space="preserve"> называемую ансамблем реа</w:t>
      </w:r>
      <w:r>
        <w:rPr>
          <w:sz w:val="24"/>
          <w:szCs w:val="24"/>
        </w:rPr>
        <w:softHyphen/>
        <w:t>лизаций. Здесь</w:t>
      </w:r>
      <w:r>
        <w:rPr>
          <w:sz w:val="24"/>
          <w:szCs w:val="24"/>
          <w:lang w:val="en-US"/>
        </w:rPr>
        <w:t xml:space="preserve"> k</w:t>
      </w:r>
      <w:r>
        <w:rPr>
          <w:sz w:val="24"/>
          <w:szCs w:val="24"/>
        </w:rPr>
        <w:t>—номер реализации.</w:t>
      </w:r>
    </w:p>
    <w:p w:rsidR="003F207C" w:rsidRDefault="00122CD6">
      <w:pPr>
        <w:spacing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Мгновенные значения случайного процесса в фикси</w:t>
      </w:r>
      <w:r>
        <w:rPr>
          <w:sz w:val="24"/>
          <w:szCs w:val="24"/>
        </w:rPr>
        <w:softHyphen/>
        <w:t>рованный момент времени являются случайными величинами. Статистические свойства случайного процесса характеризуются законами распределения, аналитиче</w:t>
      </w:r>
      <w:r>
        <w:rPr>
          <w:sz w:val="24"/>
          <w:szCs w:val="24"/>
        </w:rPr>
        <w:softHyphen/>
        <w:t>скими выражениями которых являются функции распре</w:t>
      </w:r>
      <w:r>
        <w:rPr>
          <w:sz w:val="24"/>
          <w:szCs w:val="24"/>
        </w:rPr>
        <w:softHyphen/>
        <w:t>деления. Одномерная интегральная функция распределения вероятностей случайного процесса</w:t>
      </w:r>
    </w:p>
    <w:p w:rsidR="003F207C" w:rsidRDefault="00122CD6">
      <w:pPr>
        <w:framePr w:hSpace="180" w:wrap="auto" w:vAnchor="text" w:hAnchor="page" w:x="4897" w:y="128"/>
        <w:spacing w:line="220" w:lineRule="atLeast"/>
        <w:rPr>
          <w:sz w:val="24"/>
          <w:szCs w:val="24"/>
        </w:rPr>
      </w:pPr>
      <w:r>
        <w:rPr>
          <w:position w:val="-18"/>
          <w:sz w:val="24"/>
          <w:szCs w:val="24"/>
        </w:rPr>
        <w:object w:dxaOrig="294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26.25pt" o:ole="">
            <v:imagedata r:id="rId6" o:title=""/>
          </v:shape>
          <o:OLEObject Type="Embed" ProgID="Equation.3" ShapeID="_x0000_i1025" DrawAspect="Content" ObjectID="_1458831396" r:id="rId7"/>
        </w:object>
      </w:r>
    </w:p>
    <w:p w:rsidR="003F207C" w:rsidRDefault="00122CD6">
      <w:pPr>
        <w:spacing w:line="22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207C" w:rsidRDefault="003F207C">
      <w:pPr>
        <w:spacing w:line="220" w:lineRule="atLeast"/>
        <w:rPr>
          <w:sz w:val="24"/>
          <w:szCs w:val="24"/>
        </w:rPr>
      </w:pPr>
    </w:p>
    <w:p w:rsidR="003F207C" w:rsidRDefault="003F207C">
      <w:pPr>
        <w:spacing w:line="220" w:lineRule="atLeast"/>
        <w:ind w:firstLine="284"/>
        <w:rPr>
          <w:sz w:val="24"/>
          <w:szCs w:val="24"/>
        </w:rPr>
      </w:pPr>
    </w:p>
    <w:p w:rsidR="003F207C" w:rsidRDefault="00122CD6">
      <w:pPr>
        <w:spacing w:line="220" w:lineRule="atLeast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Здесь</w:t>
      </w:r>
      <w:r>
        <w:rPr>
          <w:sz w:val="24"/>
          <w:szCs w:val="24"/>
          <w:lang w:val="en-US"/>
        </w:rPr>
        <w:t xml:space="preserve"> P{X(t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 xml:space="preserve">)&lt;=x} - </w:t>
      </w:r>
      <w:r>
        <w:rPr>
          <w:sz w:val="24"/>
          <w:szCs w:val="24"/>
        </w:rPr>
        <w:t>вероятность того, что мгновенное Значение случайного процесса в момент времени</w:t>
      </w:r>
      <w:r>
        <w:rPr>
          <w:sz w:val="24"/>
          <w:szCs w:val="24"/>
          <w:lang w:val="en-US"/>
        </w:rPr>
        <w:t xml:space="preserve"> t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</w:rPr>
        <w:t xml:space="preserve">примет значение, меньшее или равное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</w:t>
      </w:r>
    </w:p>
    <w:p w:rsidR="003F207C" w:rsidRDefault="00122CD6">
      <w:pPr>
        <w:spacing w:line="220" w:lineRule="atLeast"/>
        <w:ind w:firstLine="284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Одномерная дифференциальная функция распределения случайного процесса или плотность вероятности определяется равенством</w:t>
      </w:r>
    </w:p>
    <w:p w:rsidR="003F207C" w:rsidRDefault="00122CD6">
      <w:pPr>
        <w:framePr w:hSpace="180" w:wrap="auto" w:vAnchor="text" w:hAnchor="page" w:x="4897" w:y="124"/>
        <w:spacing w:line="220" w:lineRule="atLeast"/>
        <w:ind w:firstLine="284"/>
        <w:rPr>
          <w:sz w:val="24"/>
          <w:szCs w:val="24"/>
          <w:lang w:val="en-US"/>
        </w:rPr>
      </w:pPr>
      <w:r>
        <w:rPr>
          <w:position w:val="-30"/>
          <w:sz w:val="24"/>
          <w:szCs w:val="24"/>
          <w:lang w:val="en-US"/>
        </w:rPr>
        <w:object w:dxaOrig="2580" w:dyaOrig="800">
          <v:shape id="_x0000_i1026" type="#_x0000_t75" style="width:129pt;height:39.75pt" o:ole="">
            <v:imagedata r:id="rId8" o:title=""/>
          </v:shape>
          <o:OLEObject Type="Embed" ProgID="Equation.3" ShapeID="_x0000_i1026" DrawAspect="Content" ObjectID="_1458831397" r:id="rId9"/>
        </w:object>
      </w:r>
    </w:p>
    <w:p w:rsidR="003F207C" w:rsidRDefault="003F207C">
      <w:pPr>
        <w:spacing w:line="220" w:lineRule="atLeast"/>
        <w:ind w:firstLine="284"/>
        <w:rPr>
          <w:sz w:val="24"/>
          <w:szCs w:val="24"/>
          <w:lang w:val="en-US"/>
        </w:rPr>
      </w:pPr>
    </w:p>
    <w:p w:rsidR="003F207C" w:rsidRDefault="003F207C">
      <w:pPr>
        <w:spacing w:line="220" w:lineRule="atLeast"/>
        <w:ind w:firstLine="284"/>
        <w:rPr>
          <w:sz w:val="24"/>
          <w:szCs w:val="24"/>
          <w:lang w:val="en-US"/>
        </w:rPr>
      </w:pPr>
    </w:p>
    <w:p w:rsidR="003F207C" w:rsidRDefault="00122CD6">
      <w:pPr>
        <w:spacing w:line="220" w:lineRule="atLeast"/>
        <w:ind w:firstLine="284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3F207C" w:rsidRDefault="003F207C">
      <w:pPr>
        <w:spacing w:line="220" w:lineRule="atLeast"/>
        <w:ind w:firstLine="284"/>
        <w:rPr>
          <w:sz w:val="24"/>
          <w:szCs w:val="24"/>
          <w:lang w:val="en-US"/>
        </w:rPr>
      </w:pPr>
    </w:p>
    <w:p w:rsidR="003F207C" w:rsidRDefault="003F207C">
      <w:pPr>
        <w:spacing w:line="220" w:lineRule="atLeast"/>
        <w:ind w:firstLine="284"/>
        <w:rPr>
          <w:sz w:val="24"/>
          <w:szCs w:val="24"/>
        </w:rPr>
      </w:pPr>
    </w:p>
    <w:p w:rsidR="003F207C" w:rsidRDefault="003F207C">
      <w:pPr>
        <w:spacing w:line="220" w:lineRule="atLeast"/>
        <w:ind w:firstLine="284"/>
        <w:rPr>
          <w:sz w:val="24"/>
          <w:szCs w:val="24"/>
        </w:rPr>
      </w:pPr>
    </w:p>
    <w:p w:rsidR="003F207C" w:rsidRDefault="00122CD6">
      <w:pPr>
        <w:spacing w:line="220" w:lineRule="atLeast"/>
        <w:ind w:firstLine="284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Аналогично определяются многомерные функции распределения для моментов времени</w:t>
      </w:r>
      <w:r>
        <w:rPr>
          <w:sz w:val="24"/>
          <w:szCs w:val="24"/>
          <w:lang w:val="en-US"/>
        </w:rPr>
        <w:t xml:space="preserve"> t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>, t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, ...t</w:t>
      </w:r>
      <w:r>
        <w:rPr>
          <w:sz w:val="24"/>
          <w:szCs w:val="24"/>
          <w:vertAlign w:val="subscript"/>
          <w:lang w:val="en-US"/>
        </w:rPr>
        <w:t>n</w:t>
      </w:r>
      <w:r>
        <w:rPr>
          <w:sz w:val="24"/>
          <w:szCs w:val="24"/>
          <w:lang w:val="en-US"/>
        </w:rPr>
        <w:t>.</w:t>
      </w:r>
    </w:p>
    <w:p w:rsidR="003F207C" w:rsidRDefault="00122CD6">
      <w:pPr>
        <w:spacing w:line="220" w:lineRule="atLeast"/>
        <w:ind w:firstLine="284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Одномерная плотность вероятности мгновенных значений суммы взаимно независимых случайных процессов</w:t>
      </w:r>
      <w:r>
        <w:rPr>
          <w:sz w:val="24"/>
          <w:szCs w:val="24"/>
          <w:lang w:val="en-US"/>
        </w:rPr>
        <w:t xml:space="preserve"> Z (t)</w:t>
      </w:r>
      <w:r>
        <w:rPr>
          <w:sz w:val="24"/>
          <w:szCs w:val="24"/>
        </w:rPr>
        <w:t xml:space="preserve"> =</w:t>
      </w:r>
      <w:r>
        <w:rPr>
          <w:sz w:val="24"/>
          <w:szCs w:val="24"/>
          <w:lang w:val="en-US"/>
        </w:rPr>
        <w:t xml:space="preserve"> Y (t)</w:t>
      </w:r>
      <w:r>
        <w:rPr>
          <w:sz w:val="24"/>
          <w:szCs w:val="24"/>
        </w:rPr>
        <w:t xml:space="preserve"> +Х</w:t>
      </w:r>
      <w:r>
        <w:rPr>
          <w:sz w:val="24"/>
          <w:szCs w:val="24"/>
          <w:lang w:val="en-US"/>
        </w:rPr>
        <w:t xml:space="preserve"> (t)</w:t>
      </w:r>
      <w:r>
        <w:rPr>
          <w:sz w:val="24"/>
          <w:szCs w:val="24"/>
        </w:rPr>
        <w:t xml:space="preserve"> определяется формулой</w:t>
      </w:r>
    </w:p>
    <w:p w:rsidR="003F207C" w:rsidRDefault="00122CD6">
      <w:pPr>
        <w:framePr w:hSpace="180" w:wrap="auto" w:vAnchor="text" w:hAnchor="page" w:x="4321" w:y="240"/>
        <w:spacing w:line="220" w:lineRule="atLeast"/>
        <w:ind w:firstLine="284"/>
        <w:jc w:val="both"/>
        <w:rPr>
          <w:sz w:val="24"/>
          <w:szCs w:val="24"/>
          <w:lang w:val="en-US"/>
        </w:rPr>
      </w:pPr>
      <w:r>
        <w:rPr>
          <w:position w:val="-22"/>
          <w:sz w:val="24"/>
          <w:szCs w:val="24"/>
          <w:lang w:val="en-US"/>
        </w:rPr>
        <w:object w:dxaOrig="3879" w:dyaOrig="660">
          <v:shape id="_x0000_i1027" type="#_x0000_t75" style="width:194.25pt;height:33pt" o:ole="">
            <v:imagedata r:id="rId10" o:title=""/>
          </v:shape>
          <o:OLEObject Type="Embed" ProgID="Equation.3" ShapeID="_x0000_i1027" DrawAspect="Content" ObjectID="_1458831398" r:id="rId11"/>
        </w:object>
      </w:r>
    </w:p>
    <w:p w:rsidR="003F207C" w:rsidRDefault="003F207C">
      <w:pPr>
        <w:spacing w:line="220" w:lineRule="atLeast"/>
        <w:ind w:firstLine="284"/>
        <w:jc w:val="both"/>
        <w:rPr>
          <w:sz w:val="24"/>
          <w:szCs w:val="24"/>
          <w:lang w:val="en-US"/>
        </w:rPr>
      </w:pPr>
    </w:p>
    <w:p w:rsidR="003F207C" w:rsidRDefault="003F207C">
      <w:pPr>
        <w:spacing w:line="220" w:lineRule="atLeast"/>
        <w:ind w:firstLine="284"/>
        <w:jc w:val="both"/>
        <w:rPr>
          <w:sz w:val="24"/>
          <w:szCs w:val="24"/>
          <w:lang w:val="en-US"/>
        </w:rPr>
      </w:pPr>
    </w:p>
    <w:p w:rsidR="003F207C" w:rsidRDefault="00122CD6">
      <w:pPr>
        <w:spacing w:line="220" w:lineRule="atLeast"/>
        <w:ind w:firstLine="284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3F207C" w:rsidRDefault="003F207C">
      <w:pPr>
        <w:spacing w:line="220" w:lineRule="atLeast"/>
        <w:ind w:firstLine="284"/>
        <w:jc w:val="both"/>
        <w:rPr>
          <w:sz w:val="24"/>
          <w:szCs w:val="24"/>
          <w:lang w:val="en-US"/>
        </w:rPr>
      </w:pPr>
    </w:p>
    <w:p w:rsidR="003F207C" w:rsidRDefault="00122CD6">
      <w:pPr>
        <w:spacing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W</w:t>
      </w:r>
      <w:r>
        <w:rPr>
          <w:sz w:val="24"/>
          <w:szCs w:val="24"/>
          <w:vertAlign w:val="subscript"/>
          <w:lang w:val="en-US"/>
        </w:rPr>
        <w:t>1x</w:t>
      </w:r>
      <w:r>
        <w:rPr>
          <w:sz w:val="24"/>
          <w:szCs w:val="24"/>
          <w:lang w:val="en-US"/>
        </w:rPr>
        <w:t>(x), W</w:t>
      </w:r>
      <w:r>
        <w:rPr>
          <w:sz w:val="24"/>
          <w:szCs w:val="24"/>
          <w:vertAlign w:val="subscript"/>
          <w:lang w:val="en-US"/>
        </w:rPr>
        <w:t>1y</w:t>
      </w:r>
      <w:r>
        <w:rPr>
          <w:sz w:val="24"/>
          <w:szCs w:val="24"/>
          <w:lang w:val="en-US"/>
        </w:rPr>
        <w:t>(y), W</w:t>
      </w:r>
      <w:r>
        <w:rPr>
          <w:sz w:val="24"/>
          <w:szCs w:val="24"/>
          <w:vertAlign w:val="subscript"/>
          <w:lang w:val="en-US"/>
        </w:rPr>
        <w:t>1z</w:t>
      </w:r>
      <w:r>
        <w:rPr>
          <w:sz w:val="24"/>
          <w:szCs w:val="24"/>
          <w:lang w:val="en-US"/>
        </w:rPr>
        <w:t xml:space="preserve">(z) - </w:t>
      </w:r>
      <w:r>
        <w:rPr>
          <w:sz w:val="24"/>
          <w:szCs w:val="24"/>
        </w:rPr>
        <w:t xml:space="preserve">плотности вероятности процессов </w:t>
      </w:r>
      <w:r>
        <w:rPr>
          <w:sz w:val="24"/>
          <w:szCs w:val="24"/>
          <w:lang w:val="en-US"/>
        </w:rPr>
        <w:t>X(t), Y(t), Z(t).</w:t>
      </w:r>
    </w:p>
    <w:p w:rsidR="003F207C" w:rsidRDefault="00122CD6">
      <w:pPr>
        <w:spacing w:line="220" w:lineRule="atLeast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Наиболее распространенными функциями случайного процесса  (моментами) являются:</w:t>
      </w:r>
    </w:p>
    <w:p w:rsidR="003F207C" w:rsidRDefault="00122CD6">
      <w:pPr>
        <w:spacing w:line="2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среднее значение (первый начальный момент)</w:t>
      </w:r>
    </w:p>
    <w:p w:rsidR="003F207C" w:rsidRDefault="00122CD6">
      <w:pPr>
        <w:framePr w:hSpace="180" w:wrap="auto" w:vAnchor="text" w:hAnchor="page" w:x="4753" w:y="160"/>
        <w:spacing w:line="220" w:lineRule="atLeast"/>
        <w:ind w:firstLine="284"/>
        <w:jc w:val="both"/>
        <w:rPr>
          <w:sz w:val="24"/>
          <w:szCs w:val="24"/>
        </w:rPr>
      </w:pPr>
      <w:r>
        <w:rPr>
          <w:position w:val="-22"/>
          <w:sz w:val="24"/>
          <w:szCs w:val="24"/>
        </w:rPr>
        <w:object w:dxaOrig="2740" w:dyaOrig="660">
          <v:shape id="_x0000_i1028" type="#_x0000_t75" style="width:137.25pt;height:33pt" o:ole="">
            <v:imagedata r:id="rId12" o:title=""/>
          </v:shape>
          <o:OLEObject Type="Embed" ProgID="Equation.3" ShapeID="_x0000_i1028" DrawAspect="Content" ObjectID="_1458831399" r:id="rId13"/>
        </w:object>
      </w:r>
    </w:p>
    <w:p w:rsidR="003F207C" w:rsidRDefault="003F207C">
      <w:pPr>
        <w:spacing w:line="220" w:lineRule="atLeast"/>
        <w:ind w:firstLine="284"/>
        <w:jc w:val="both"/>
        <w:rPr>
          <w:sz w:val="24"/>
          <w:szCs w:val="24"/>
        </w:rPr>
      </w:pPr>
    </w:p>
    <w:p w:rsidR="003F207C" w:rsidRDefault="003F207C">
      <w:pPr>
        <w:spacing w:line="220" w:lineRule="atLeast"/>
        <w:ind w:firstLine="284"/>
        <w:jc w:val="both"/>
        <w:rPr>
          <w:sz w:val="24"/>
          <w:szCs w:val="24"/>
        </w:rPr>
      </w:pPr>
    </w:p>
    <w:p w:rsidR="003F207C" w:rsidRDefault="003F207C">
      <w:pPr>
        <w:spacing w:line="220" w:lineRule="atLeast"/>
        <w:ind w:firstLine="284"/>
        <w:jc w:val="both"/>
        <w:rPr>
          <w:sz w:val="24"/>
          <w:szCs w:val="24"/>
        </w:rPr>
      </w:pPr>
    </w:p>
    <w:p w:rsidR="003F207C" w:rsidRDefault="003F207C">
      <w:pPr>
        <w:spacing w:line="220" w:lineRule="atLeast"/>
        <w:ind w:firstLine="284"/>
        <w:jc w:val="both"/>
        <w:rPr>
          <w:sz w:val="24"/>
          <w:szCs w:val="24"/>
        </w:rPr>
      </w:pPr>
    </w:p>
    <w:p w:rsidR="003F207C" w:rsidRDefault="00122CD6">
      <w:pPr>
        <w:spacing w:line="220" w:lineRule="atLeast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дисперсия (второй центральный момент)</w:t>
      </w:r>
    </w:p>
    <w:p w:rsidR="003F207C" w:rsidRDefault="00122CD6">
      <w:pPr>
        <w:framePr w:hSpace="180" w:wrap="auto" w:vAnchor="text" w:hAnchor="page" w:x="4177" w:y="260"/>
        <w:spacing w:line="220" w:lineRule="atLeast"/>
        <w:ind w:firstLine="284"/>
        <w:jc w:val="both"/>
        <w:rPr>
          <w:sz w:val="24"/>
          <w:szCs w:val="24"/>
        </w:rPr>
      </w:pPr>
      <w:r>
        <w:rPr>
          <w:position w:val="-22"/>
          <w:sz w:val="24"/>
          <w:szCs w:val="24"/>
        </w:rPr>
        <w:object w:dxaOrig="4040" w:dyaOrig="660">
          <v:shape id="_x0000_i1029" type="#_x0000_t75" style="width:201.75pt;height:33pt" o:ole="">
            <v:imagedata r:id="rId14" o:title=""/>
          </v:shape>
          <o:OLEObject Type="Embed" ProgID="Equation.3" ShapeID="_x0000_i1029" DrawAspect="Content" ObjectID="_1458831400" r:id="rId15"/>
        </w:object>
      </w:r>
    </w:p>
    <w:p w:rsidR="003F207C" w:rsidRDefault="003F207C">
      <w:pPr>
        <w:spacing w:line="220" w:lineRule="atLeast"/>
        <w:ind w:firstLine="284"/>
        <w:jc w:val="both"/>
        <w:rPr>
          <w:sz w:val="24"/>
          <w:szCs w:val="24"/>
        </w:rPr>
      </w:pPr>
    </w:p>
    <w:p w:rsidR="003F207C" w:rsidRDefault="003F207C">
      <w:pPr>
        <w:spacing w:line="220" w:lineRule="atLeast"/>
        <w:ind w:firstLine="284"/>
        <w:jc w:val="both"/>
        <w:rPr>
          <w:sz w:val="24"/>
          <w:szCs w:val="24"/>
        </w:rPr>
      </w:pPr>
    </w:p>
    <w:p w:rsidR="003F207C" w:rsidRDefault="003F207C">
      <w:pPr>
        <w:spacing w:line="220" w:lineRule="atLeast"/>
        <w:ind w:firstLine="284"/>
        <w:jc w:val="both"/>
        <w:rPr>
          <w:sz w:val="24"/>
          <w:szCs w:val="24"/>
        </w:rPr>
      </w:pPr>
    </w:p>
    <w:p w:rsidR="003F207C" w:rsidRDefault="003F207C">
      <w:pPr>
        <w:spacing w:line="220" w:lineRule="atLeast"/>
        <w:ind w:firstLine="284"/>
        <w:jc w:val="both"/>
        <w:rPr>
          <w:sz w:val="24"/>
          <w:szCs w:val="24"/>
        </w:rPr>
      </w:pPr>
    </w:p>
    <w:p w:rsidR="003F207C" w:rsidRDefault="003F207C">
      <w:pPr>
        <w:spacing w:line="220" w:lineRule="atLeast"/>
        <w:ind w:firstLine="284"/>
        <w:jc w:val="both"/>
        <w:rPr>
          <w:sz w:val="24"/>
          <w:szCs w:val="24"/>
        </w:rPr>
      </w:pPr>
    </w:p>
    <w:p w:rsidR="003F207C" w:rsidRDefault="00122CD6">
      <w:pPr>
        <w:spacing w:line="220" w:lineRule="atLeast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Для стационарных случайных процессов выполняется условие</w:t>
      </w:r>
    </w:p>
    <w:p w:rsidR="003F207C" w:rsidRDefault="003F207C">
      <w:pPr>
        <w:spacing w:line="220" w:lineRule="atLeast"/>
        <w:ind w:firstLine="284"/>
        <w:jc w:val="both"/>
        <w:rPr>
          <w:sz w:val="24"/>
          <w:szCs w:val="24"/>
        </w:rPr>
      </w:pPr>
    </w:p>
    <w:p w:rsidR="003F207C" w:rsidRDefault="00122CD6">
      <w:pPr>
        <w:spacing w:line="220" w:lineRule="atLeast"/>
        <w:ind w:firstLine="284"/>
        <w:jc w:val="center"/>
        <w:rPr>
          <w:sz w:val="24"/>
          <w:szCs w:val="24"/>
        </w:rPr>
      </w:pPr>
      <w:r>
        <w:rPr>
          <w:position w:val="-96"/>
          <w:sz w:val="24"/>
          <w:szCs w:val="24"/>
        </w:rPr>
        <w:object w:dxaOrig="2320" w:dyaOrig="2079">
          <v:shape id="_x0000_i1030" type="#_x0000_t75" style="width:116.25pt;height:104.25pt" o:ole="">
            <v:imagedata r:id="rId16" o:title=""/>
          </v:shape>
          <o:OLEObject Type="Embed" ProgID="Equation.3" ShapeID="_x0000_i1030" DrawAspect="Content" ObjectID="_1458831401" r:id="rId17"/>
        </w:object>
      </w:r>
    </w:p>
    <w:p w:rsidR="003F207C" w:rsidRDefault="003F207C">
      <w:pPr>
        <w:spacing w:line="220" w:lineRule="atLeast"/>
        <w:ind w:firstLine="284"/>
        <w:jc w:val="both"/>
        <w:rPr>
          <w:sz w:val="24"/>
          <w:szCs w:val="24"/>
        </w:rPr>
      </w:pPr>
    </w:p>
    <w:p w:rsidR="003F207C" w:rsidRDefault="00122CD6">
      <w:pPr>
        <w:spacing w:line="220" w:lineRule="atLeast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Статистические характеристики стационарных случайных процессов, имеющих эродические свойства, можно найти усреднением не только по ансамблю реализаций, но и по времени одной реализации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k</w:t>
      </w:r>
      <w:r>
        <w:rPr>
          <w:sz w:val="24"/>
          <w:szCs w:val="24"/>
          <w:lang w:val="en-US"/>
        </w:rPr>
        <w:t xml:space="preserve">(t) </w:t>
      </w:r>
      <w:r>
        <w:rPr>
          <w:sz w:val="24"/>
          <w:szCs w:val="24"/>
        </w:rPr>
        <w:t xml:space="preserve">продолжительностью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:</w:t>
      </w:r>
    </w:p>
    <w:p w:rsidR="003F207C" w:rsidRDefault="00122CD6">
      <w:pPr>
        <w:spacing w:line="220" w:lineRule="atLeast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среднее значение</w:t>
      </w:r>
    </w:p>
    <w:p w:rsidR="003F207C" w:rsidRDefault="003F207C">
      <w:pPr>
        <w:spacing w:line="220" w:lineRule="atLeast"/>
        <w:ind w:firstLine="284"/>
        <w:jc w:val="both"/>
        <w:rPr>
          <w:sz w:val="24"/>
          <w:szCs w:val="24"/>
        </w:rPr>
      </w:pPr>
    </w:p>
    <w:p w:rsidR="003F207C" w:rsidRDefault="00122CD6">
      <w:pPr>
        <w:spacing w:line="220" w:lineRule="atLeast"/>
        <w:ind w:firstLine="284"/>
        <w:jc w:val="center"/>
        <w:rPr>
          <w:sz w:val="24"/>
          <w:szCs w:val="24"/>
        </w:rPr>
      </w:pPr>
      <w:r>
        <w:rPr>
          <w:position w:val="-36"/>
          <w:sz w:val="24"/>
          <w:szCs w:val="24"/>
        </w:rPr>
        <w:object w:dxaOrig="3040" w:dyaOrig="859">
          <v:shape id="_x0000_i1031" type="#_x0000_t75" style="width:152.25pt;height:42.75pt" o:ole="">
            <v:imagedata r:id="rId18" o:title=""/>
          </v:shape>
          <o:OLEObject Type="Embed" ProgID="Equation.3" ShapeID="_x0000_i1031" DrawAspect="Content" ObjectID="_1458831402" r:id="rId19"/>
        </w:object>
      </w:r>
    </w:p>
    <w:p w:rsidR="003F207C" w:rsidRDefault="003F207C">
      <w:pPr>
        <w:spacing w:line="220" w:lineRule="atLeast"/>
        <w:ind w:firstLine="284"/>
        <w:jc w:val="both"/>
        <w:rPr>
          <w:sz w:val="24"/>
          <w:szCs w:val="24"/>
        </w:rPr>
      </w:pPr>
    </w:p>
    <w:p w:rsidR="003F207C" w:rsidRDefault="00122CD6">
      <w:pPr>
        <w:spacing w:line="220" w:lineRule="atLeast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дисперсия</w:t>
      </w:r>
    </w:p>
    <w:p w:rsidR="003F207C" w:rsidRDefault="003F207C">
      <w:pPr>
        <w:spacing w:line="220" w:lineRule="atLeast"/>
        <w:ind w:firstLine="284"/>
        <w:jc w:val="both"/>
        <w:rPr>
          <w:sz w:val="24"/>
          <w:szCs w:val="24"/>
        </w:rPr>
      </w:pPr>
    </w:p>
    <w:p w:rsidR="003F207C" w:rsidRDefault="00122CD6">
      <w:pPr>
        <w:spacing w:line="220" w:lineRule="atLeast"/>
        <w:ind w:firstLine="284"/>
        <w:jc w:val="center"/>
        <w:rPr>
          <w:sz w:val="24"/>
          <w:szCs w:val="24"/>
        </w:rPr>
      </w:pPr>
      <w:r>
        <w:rPr>
          <w:position w:val="-68"/>
          <w:sz w:val="24"/>
          <w:szCs w:val="24"/>
        </w:rPr>
        <w:object w:dxaOrig="4599" w:dyaOrig="1300">
          <v:shape id="_x0000_i1032" type="#_x0000_t75" style="width:230.25pt;height:65.25pt" o:ole="">
            <v:imagedata r:id="rId20" o:title=""/>
          </v:shape>
          <o:OLEObject Type="Embed" ProgID="Equation.3" ShapeID="_x0000_i1032" DrawAspect="Content" ObjectID="_1458831403" r:id="rId21"/>
        </w:object>
      </w:r>
    </w:p>
    <w:p w:rsidR="003F207C" w:rsidRDefault="00122CD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интегральная функция распределения</w:t>
      </w:r>
    </w:p>
    <w:p w:rsidR="003F207C" w:rsidRDefault="003F207C">
      <w:pPr>
        <w:ind w:firstLine="284"/>
        <w:jc w:val="both"/>
        <w:rPr>
          <w:sz w:val="24"/>
          <w:szCs w:val="24"/>
        </w:rPr>
      </w:pPr>
    </w:p>
    <w:p w:rsidR="003F207C" w:rsidRDefault="00122CD6">
      <w:pPr>
        <w:ind w:firstLine="284"/>
        <w:jc w:val="center"/>
        <w:rPr>
          <w:sz w:val="24"/>
          <w:szCs w:val="24"/>
        </w:rPr>
      </w:pPr>
      <w:r>
        <w:rPr>
          <w:position w:val="-36"/>
          <w:sz w:val="24"/>
          <w:szCs w:val="24"/>
        </w:rPr>
        <w:object w:dxaOrig="4459" w:dyaOrig="1120">
          <v:shape id="_x0000_i1033" type="#_x0000_t75" style="width:222.75pt;height:56.25pt" o:ole="">
            <v:imagedata r:id="rId22" o:title=""/>
          </v:shape>
          <o:OLEObject Type="Embed" ProgID="Equation.3" ShapeID="_x0000_i1033" DrawAspect="Content" ObjectID="_1458831404" r:id="rId23"/>
        </w:object>
      </w:r>
    </w:p>
    <w:p w:rsidR="003F207C" w:rsidRDefault="003F207C">
      <w:pPr>
        <w:ind w:firstLine="284"/>
        <w:jc w:val="center"/>
        <w:rPr>
          <w:sz w:val="24"/>
          <w:szCs w:val="24"/>
        </w:rPr>
      </w:pPr>
    </w:p>
    <w:p w:rsidR="003F207C" w:rsidRDefault="00122CD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position w:val="-36"/>
          <w:sz w:val="24"/>
          <w:szCs w:val="24"/>
        </w:rPr>
        <w:object w:dxaOrig="1560" w:dyaOrig="1120">
          <v:shape id="_x0000_i1034" type="#_x0000_t75" style="width:78pt;height:56.25pt" o:ole="">
            <v:imagedata r:id="rId24" o:title=""/>
          </v:shape>
          <o:OLEObject Type="Embed" ProgID="Equation.3" ShapeID="_x0000_i1034" DrawAspect="Content" ObjectID="_1458831405" r:id="rId25"/>
        </w:object>
      </w:r>
      <w:r>
        <w:rPr>
          <w:sz w:val="24"/>
          <w:szCs w:val="24"/>
        </w:rPr>
        <w:t xml:space="preserve"> - относительное время пребывания реализации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k</w:t>
      </w:r>
      <w:r>
        <w:rPr>
          <w:sz w:val="24"/>
          <w:szCs w:val="24"/>
          <w:lang w:val="en-US"/>
        </w:rPr>
        <w:t>(t)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ниже уровня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;</w:t>
      </w:r>
    </w:p>
    <w:p w:rsidR="003F207C" w:rsidRDefault="00122CD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плотность вероятности</w:t>
      </w:r>
    </w:p>
    <w:p w:rsidR="003F207C" w:rsidRDefault="003F207C">
      <w:pPr>
        <w:ind w:firstLine="284"/>
        <w:jc w:val="both"/>
        <w:rPr>
          <w:sz w:val="24"/>
          <w:szCs w:val="24"/>
        </w:rPr>
      </w:pPr>
    </w:p>
    <w:p w:rsidR="003F207C" w:rsidRDefault="00122CD6">
      <w:pPr>
        <w:ind w:firstLine="284"/>
        <w:jc w:val="center"/>
        <w:rPr>
          <w:sz w:val="24"/>
          <w:szCs w:val="24"/>
        </w:rPr>
      </w:pPr>
      <w:r>
        <w:rPr>
          <w:position w:val="-62"/>
          <w:sz w:val="24"/>
          <w:szCs w:val="24"/>
        </w:rPr>
        <w:object w:dxaOrig="6420" w:dyaOrig="1380">
          <v:shape id="_x0000_i1035" type="#_x0000_t75" style="width:321pt;height:69pt" o:ole="">
            <v:imagedata r:id="rId26" o:title=""/>
          </v:shape>
          <o:OLEObject Type="Embed" ProgID="Equation.3" ShapeID="_x0000_i1035" DrawAspect="Content" ObjectID="_1458831406" r:id="rId27"/>
        </w:object>
      </w:r>
    </w:p>
    <w:p w:rsidR="003F207C" w:rsidRDefault="00122CD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position w:val="-36"/>
          <w:sz w:val="24"/>
          <w:szCs w:val="24"/>
        </w:rPr>
        <w:object w:dxaOrig="1560" w:dyaOrig="1120">
          <v:shape id="_x0000_i1036" type="#_x0000_t75" style="width:78pt;height:56.25pt" o:ole="">
            <v:imagedata r:id="rId24" o:title=""/>
          </v:shape>
          <o:OLEObject Type="Embed" ProgID="Equation.3" ShapeID="_x0000_i1036" DrawAspect="Content" ObjectID="_1458831407" r:id="rId28"/>
        </w:object>
      </w:r>
      <w:r>
        <w:rPr>
          <w:sz w:val="24"/>
          <w:szCs w:val="24"/>
        </w:rPr>
        <w:t xml:space="preserve"> - относительное время пребывания реализации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k</w:t>
      </w:r>
      <w:r>
        <w:rPr>
          <w:sz w:val="24"/>
          <w:szCs w:val="24"/>
          <w:lang w:val="en-US"/>
        </w:rPr>
        <w:t>(t)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 в интервале </w:t>
      </w:r>
    </w:p>
    <w:p w:rsidR="003F207C" w:rsidRDefault="00122CD6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[x,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x+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x].</w:t>
      </w:r>
      <w:r>
        <w:rPr>
          <w:sz w:val="24"/>
          <w:szCs w:val="24"/>
        </w:rPr>
        <w:t xml:space="preserve"> </w:t>
      </w:r>
    </w:p>
    <w:p w:rsidR="003F207C" w:rsidRDefault="00122CD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Для нормального распределения интегральная функция и функция плотности и вероятности имеют следующий вид:</w:t>
      </w:r>
    </w:p>
    <w:p w:rsidR="003F207C" w:rsidRDefault="003F207C">
      <w:pPr>
        <w:ind w:firstLine="284"/>
        <w:jc w:val="both"/>
        <w:rPr>
          <w:sz w:val="24"/>
          <w:szCs w:val="24"/>
        </w:rPr>
      </w:pPr>
    </w:p>
    <w:p w:rsidR="003F207C" w:rsidRDefault="00122CD6">
      <w:pPr>
        <w:ind w:firstLine="284"/>
        <w:jc w:val="center"/>
        <w:rPr>
          <w:sz w:val="24"/>
          <w:szCs w:val="24"/>
        </w:rPr>
      </w:pPr>
      <w:r>
        <w:rPr>
          <w:position w:val="-38"/>
          <w:sz w:val="24"/>
          <w:szCs w:val="24"/>
        </w:rPr>
        <w:object w:dxaOrig="3460" w:dyaOrig="1280">
          <v:shape id="_x0000_i1037" type="#_x0000_t75" style="width:173.25pt;height:63.75pt" o:ole="">
            <v:imagedata r:id="rId29" o:title=""/>
          </v:shape>
          <o:OLEObject Type="Embed" ProgID="Equation.3" ShapeID="_x0000_i1037" DrawAspect="Content" ObjectID="_1458831408" r:id="rId30"/>
        </w:object>
      </w:r>
      <w:r>
        <w:rPr>
          <w:position w:val="-12"/>
          <w:sz w:val="24"/>
          <w:szCs w:val="24"/>
        </w:rPr>
        <w:object w:dxaOrig="220" w:dyaOrig="420">
          <v:shape id="_x0000_i1038" type="#_x0000_t75" style="width:11.25pt;height:21pt" o:ole="">
            <v:imagedata r:id="rId31" o:title=""/>
          </v:shape>
          <o:OLEObject Type="Embed" ProgID="Equation.3" ShapeID="_x0000_i1038" DrawAspect="Content" ObjectID="_1458831409" r:id="rId32"/>
        </w:object>
      </w:r>
      <w:r>
        <w:rPr>
          <w:sz w:val="24"/>
          <w:szCs w:val="24"/>
        </w:rPr>
        <w:t xml:space="preserve"> </w:t>
      </w:r>
      <w:r>
        <w:rPr>
          <w:position w:val="-38"/>
          <w:sz w:val="24"/>
          <w:szCs w:val="24"/>
        </w:rPr>
        <w:object w:dxaOrig="3980" w:dyaOrig="920">
          <v:shape id="_x0000_i1039" type="#_x0000_t75" style="width:198.75pt;height:45.75pt" o:ole="">
            <v:imagedata r:id="rId33" o:title=""/>
          </v:shape>
          <o:OLEObject Type="Embed" ProgID="Equation.3" ShapeID="_x0000_i1039" DrawAspect="Content" ObjectID="_1458831410" r:id="rId34"/>
        </w:object>
      </w:r>
    </w:p>
    <w:p w:rsidR="003F207C" w:rsidRDefault="00122CD6">
      <w:pPr>
        <w:widowControl w:val="0"/>
        <w:spacing w:before="1180" w:line="280" w:lineRule="exact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Описание лабораторной установки</w:t>
      </w:r>
    </w:p>
    <w:p w:rsidR="003F207C" w:rsidRDefault="003F207C">
      <w:pPr>
        <w:widowControl w:val="0"/>
        <w:spacing w:line="360" w:lineRule="auto"/>
        <w:jc w:val="center"/>
        <w:rPr>
          <w:b/>
          <w:bCs/>
          <w:sz w:val="24"/>
          <w:szCs w:val="24"/>
          <w:u w:val="single"/>
        </w:rPr>
      </w:pPr>
    </w:p>
    <w:p w:rsidR="003F207C" w:rsidRDefault="00122CD6">
      <w:pPr>
        <w:ind w:firstLine="284"/>
        <w:jc w:val="both"/>
        <w:rPr>
          <w:sz w:val="24"/>
          <w:szCs w:val="24"/>
        </w:rPr>
      </w:pPr>
      <w:bookmarkStart w:id="0" w:name="OCRUncertain002"/>
      <w:r>
        <w:rPr>
          <w:sz w:val="24"/>
          <w:szCs w:val="24"/>
        </w:rPr>
        <w:t>Для</w:t>
      </w:r>
      <w:bookmarkEnd w:id="0"/>
      <w:r>
        <w:rPr>
          <w:sz w:val="24"/>
          <w:szCs w:val="24"/>
        </w:rPr>
        <w:t xml:space="preserve"> выполнения работы необходимо исполь</w:t>
      </w:r>
      <w:bookmarkStart w:id="1" w:name="OCRUncertain003"/>
      <w:r>
        <w:rPr>
          <w:sz w:val="24"/>
          <w:szCs w:val="24"/>
        </w:rPr>
        <w:t>з</w:t>
      </w:r>
      <w:bookmarkEnd w:id="1"/>
      <w:r>
        <w:rPr>
          <w:sz w:val="24"/>
          <w:szCs w:val="24"/>
        </w:rPr>
        <w:t>овать универса</w:t>
      </w:r>
      <w:bookmarkStart w:id="2" w:name="OCRUncertain004"/>
      <w:r>
        <w:rPr>
          <w:sz w:val="24"/>
          <w:szCs w:val="24"/>
        </w:rPr>
        <w:t>л</w:t>
      </w:r>
      <w:bookmarkEnd w:id="2"/>
      <w:r>
        <w:rPr>
          <w:sz w:val="24"/>
          <w:szCs w:val="24"/>
        </w:rPr>
        <w:t>ьный стенд для изучения законов распределения случайных процессов и электронный осциллограф.</w:t>
      </w:r>
    </w:p>
    <w:p w:rsidR="003F207C" w:rsidRDefault="003F207C">
      <w:pPr>
        <w:ind w:firstLine="284"/>
        <w:jc w:val="both"/>
        <w:rPr>
          <w:sz w:val="24"/>
          <w:szCs w:val="24"/>
        </w:rPr>
      </w:pPr>
    </w:p>
    <w:p w:rsidR="003F207C" w:rsidRDefault="00922DCD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40" type="#_x0000_t75" style="width:474pt;height:276pt">
            <v:imagedata r:id="rId35" o:title=""/>
          </v:shape>
        </w:pict>
      </w:r>
    </w:p>
    <w:p w:rsidR="003F207C" w:rsidRDefault="00122CD6">
      <w:pPr>
        <w:widowControl w:val="0"/>
        <w:spacing w:line="360" w:lineRule="auto"/>
        <w:ind w:left="1882"/>
        <w:jc w:val="center"/>
        <w:rPr>
          <w:sz w:val="24"/>
          <w:szCs w:val="24"/>
        </w:rPr>
      </w:pPr>
      <w:r>
        <w:rPr>
          <w:sz w:val="24"/>
          <w:szCs w:val="24"/>
        </w:rPr>
        <w:t>Передняя панель стенда</w:t>
      </w:r>
    </w:p>
    <w:p w:rsidR="003F207C" w:rsidRDefault="00122CD6">
      <w:pPr>
        <w:widowControl w:val="0"/>
        <w:spacing w:before="260" w:line="280" w:lineRule="exact"/>
        <w:ind w:firstLine="284"/>
        <w:rPr>
          <w:sz w:val="24"/>
          <w:szCs w:val="24"/>
        </w:rPr>
      </w:pPr>
      <w:r>
        <w:rPr>
          <w:sz w:val="24"/>
          <w:szCs w:val="24"/>
        </w:rPr>
        <w:t>Стенд включает в себя:</w:t>
      </w:r>
    </w:p>
    <w:p w:rsidR="003F207C" w:rsidRDefault="00122CD6">
      <w:pPr>
        <w:widowControl w:val="0"/>
        <w:spacing w:line="360" w:lineRule="exact"/>
        <w:ind w:firstLine="280"/>
        <w:jc w:val="both"/>
        <w:rPr>
          <w:noProof/>
          <w:sz w:val="24"/>
          <w:szCs w:val="24"/>
        </w:rPr>
      </w:pPr>
      <w:bookmarkStart w:id="3" w:name="OCRUncertain005"/>
      <w:r>
        <w:rPr>
          <w:noProof/>
          <w:sz w:val="24"/>
          <w:szCs w:val="24"/>
        </w:rPr>
        <w:t>-</w:t>
      </w:r>
      <w:bookmarkEnd w:id="3"/>
      <w:r>
        <w:rPr>
          <w:sz w:val="24"/>
          <w:szCs w:val="24"/>
        </w:rPr>
        <w:t xml:space="preserve"> семь источников независимых случайных сигналов (одного шумового с нормальным распределением, одного треугольного и пять гармонических)</w:t>
      </w:r>
      <w:bookmarkStart w:id="4" w:name="OCRUncertain006"/>
      <w:r>
        <w:rPr>
          <w:sz w:val="24"/>
          <w:szCs w:val="24"/>
        </w:rPr>
        <w:t xml:space="preserve">. </w:t>
      </w:r>
      <w:bookmarkEnd w:id="4"/>
      <w:r>
        <w:rPr>
          <w:sz w:val="24"/>
          <w:szCs w:val="24"/>
        </w:rPr>
        <w:t>Дисперсия случайных сигналов регулируется соответствующими потенцио</w:t>
      </w:r>
      <w:bookmarkStart w:id="5" w:name="OCRUncertain007"/>
      <w:r>
        <w:rPr>
          <w:sz w:val="24"/>
          <w:szCs w:val="24"/>
        </w:rPr>
        <w:softHyphen/>
      </w:r>
      <w:bookmarkEnd w:id="5"/>
      <w:r>
        <w:rPr>
          <w:sz w:val="24"/>
          <w:szCs w:val="24"/>
        </w:rPr>
        <w:t>метрами</w:t>
      </w:r>
      <w:r>
        <w:rPr>
          <w:noProof/>
          <w:sz w:val="24"/>
          <w:szCs w:val="24"/>
        </w:rPr>
        <w:t xml:space="preserve"> </w:t>
      </w:r>
      <w:bookmarkStart w:id="6" w:name="OCRUncertain008"/>
      <w:r>
        <w:rPr>
          <w:noProof/>
          <w:sz w:val="24"/>
          <w:szCs w:val="24"/>
        </w:rPr>
        <w:t>;</w:t>
      </w:r>
      <w:bookmarkEnd w:id="6"/>
    </w:p>
    <w:p w:rsidR="003F207C" w:rsidRDefault="00122CD6">
      <w:pPr>
        <w:widowControl w:val="0"/>
        <w:spacing w:line="280" w:lineRule="exact"/>
        <w:ind w:left="20" w:firstLine="30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bookmarkStart w:id="7" w:name="OCRUncertain009"/>
      <w:r>
        <w:rPr>
          <w:sz w:val="24"/>
          <w:szCs w:val="24"/>
        </w:rPr>
        <w:t>переключатель</w:t>
      </w:r>
      <w:bookmarkEnd w:id="7"/>
      <w:r>
        <w:rPr>
          <w:sz w:val="24"/>
          <w:szCs w:val="24"/>
        </w:rPr>
        <w:t xml:space="preserve"> исследуе</w:t>
      </w:r>
      <w:bookmarkStart w:id="8" w:name="OCRUncertain010"/>
      <w:r>
        <w:rPr>
          <w:sz w:val="24"/>
          <w:szCs w:val="24"/>
        </w:rPr>
        <w:t>м</w:t>
      </w:r>
      <w:bookmarkEnd w:id="8"/>
      <w:r>
        <w:rPr>
          <w:sz w:val="24"/>
          <w:szCs w:val="24"/>
        </w:rPr>
        <w:t>ых законов распределения (нормаль</w:t>
      </w:r>
      <w:bookmarkStart w:id="9" w:name="OCRUncertain011"/>
      <w:r>
        <w:rPr>
          <w:sz w:val="24"/>
          <w:szCs w:val="24"/>
        </w:rPr>
        <w:t>ны</w:t>
      </w:r>
      <w:bookmarkEnd w:id="9"/>
      <w:r>
        <w:rPr>
          <w:sz w:val="24"/>
          <w:szCs w:val="24"/>
        </w:rPr>
        <w:t>й</w:t>
      </w:r>
      <w:bookmarkStart w:id="10" w:name="OCRUncertain012"/>
      <w:r>
        <w:rPr>
          <w:sz w:val="24"/>
          <w:szCs w:val="24"/>
        </w:rPr>
        <w:t>,</w:t>
      </w:r>
      <w:bookmarkEnd w:id="10"/>
      <w:r>
        <w:rPr>
          <w:sz w:val="24"/>
          <w:szCs w:val="24"/>
        </w:rPr>
        <w:t xml:space="preserve"> Рэлея);</w:t>
      </w:r>
    </w:p>
    <w:p w:rsidR="003F207C" w:rsidRDefault="00122CD6">
      <w:pPr>
        <w:widowControl w:val="0"/>
        <w:spacing w:line="360" w:lineRule="exact"/>
        <w:ind w:left="20" w:firstLine="30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-</w:t>
      </w:r>
      <w:r>
        <w:rPr>
          <w:sz w:val="24"/>
          <w:szCs w:val="24"/>
        </w:rPr>
        <w:t xml:space="preserve"> переключатель рода работ (для снятия статистических характери</w:t>
      </w:r>
      <w:bookmarkStart w:id="11" w:name="OCRUncertain014"/>
      <w:r>
        <w:rPr>
          <w:sz w:val="24"/>
          <w:szCs w:val="24"/>
        </w:rPr>
        <w:t>с</w:t>
      </w:r>
      <w:r>
        <w:rPr>
          <w:sz w:val="24"/>
          <w:szCs w:val="24"/>
        </w:rPr>
        <w:softHyphen/>
      </w:r>
      <w:bookmarkEnd w:id="11"/>
      <w:r>
        <w:rPr>
          <w:sz w:val="24"/>
          <w:szCs w:val="24"/>
        </w:rPr>
        <w:t>тик</w:t>
      </w:r>
      <w:r>
        <w:rPr>
          <w:sz w:val="24"/>
          <w:szCs w:val="24"/>
          <w:lang w:val="en-US"/>
        </w:rPr>
        <w:t xml:space="preserve"> </w:t>
      </w:r>
      <w:bookmarkStart w:id="12" w:name="OCRUncertain016"/>
      <w:r>
        <w:rPr>
          <w:sz w:val="24"/>
          <w:szCs w:val="24"/>
          <w:lang w:val="en-US"/>
        </w:rPr>
        <w:t>m</w:t>
      </w:r>
      <w:r>
        <w:rPr>
          <w:sz w:val="24"/>
          <w:szCs w:val="24"/>
          <w:vertAlign w:val="subscript"/>
          <w:lang w:val="en-US"/>
        </w:rPr>
        <w:t>x</w:t>
      </w:r>
      <w:r>
        <w:rPr>
          <w:sz w:val="24"/>
          <w:szCs w:val="24"/>
        </w:rPr>
        <w:t>,</w:t>
      </w:r>
      <w:bookmarkEnd w:id="12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sym w:font="Symbol" w:char="F073"/>
      </w:r>
      <w:r>
        <w:rPr>
          <w:sz w:val="24"/>
          <w:szCs w:val="24"/>
          <w:vertAlign w:val="subscript"/>
          <w:lang w:val="en-US"/>
        </w:rPr>
        <w:t>x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</w:rPr>
        <w:t xml:space="preserve">,а также интегрального </w:t>
      </w:r>
      <w:r>
        <w:rPr>
          <w:sz w:val="24"/>
          <w:szCs w:val="24"/>
          <w:lang w:val="en-US"/>
        </w:rPr>
        <w:t xml:space="preserve">F(x) </w:t>
      </w:r>
      <w:r>
        <w:rPr>
          <w:sz w:val="24"/>
          <w:szCs w:val="24"/>
        </w:rPr>
        <w:t>дифференциального</w:t>
      </w:r>
      <w:r>
        <w:rPr>
          <w:noProof/>
          <w:sz w:val="24"/>
          <w:szCs w:val="24"/>
        </w:rPr>
        <w:t xml:space="preserve"> W</w:t>
      </w:r>
      <w:bookmarkStart w:id="13" w:name="OCRUncertain020"/>
      <w:r>
        <w:rPr>
          <w:sz w:val="24"/>
          <w:szCs w:val="24"/>
        </w:rPr>
        <w:t xml:space="preserve">(х) </w:t>
      </w:r>
      <w:bookmarkEnd w:id="13"/>
      <w:r>
        <w:rPr>
          <w:sz w:val="24"/>
          <w:szCs w:val="24"/>
        </w:rPr>
        <w:t>законов распределения</w:t>
      </w:r>
      <w:bookmarkStart w:id="14" w:name="OCRUncertain021"/>
      <w:r>
        <w:rPr>
          <w:sz w:val="24"/>
          <w:szCs w:val="24"/>
          <w:lang w:val="en-US"/>
        </w:rPr>
        <w:t>)</w:t>
      </w:r>
      <w:r>
        <w:rPr>
          <w:noProof/>
          <w:sz w:val="24"/>
          <w:szCs w:val="24"/>
        </w:rPr>
        <w:t>;</w:t>
      </w:r>
      <w:bookmarkEnd w:id="14"/>
    </w:p>
    <w:p w:rsidR="003F207C" w:rsidRDefault="00122CD6">
      <w:pPr>
        <w:widowControl w:val="0"/>
        <w:spacing w:line="280" w:lineRule="exact"/>
        <w:ind w:left="320"/>
        <w:jc w:val="both"/>
        <w:rPr>
          <w:sz w:val="24"/>
          <w:szCs w:val="24"/>
        </w:rPr>
      </w:pPr>
      <w:bookmarkStart w:id="15" w:name="OCRUncertain022"/>
      <w:r>
        <w:rPr>
          <w:noProof/>
          <w:sz w:val="24"/>
          <w:szCs w:val="24"/>
        </w:rPr>
        <w:t>-</w:t>
      </w:r>
      <w:bookmarkEnd w:id="15"/>
      <w:r>
        <w:rPr>
          <w:sz w:val="24"/>
          <w:szCs w:val="24"/>
        </w:rPr>
        <w:t xml:space="preserve"> регулятор уровня анализа;</w:t>
      </w:r>
    </w:p>
    <w:p w:rsidR="003F207C" w:rsidRDefault="00122CD6">
      <w:pPr>
        <w:widowControl w:val="0"/>
        <w:spacing w:line="280" w:lineRule="exact"/>
        <w:ind w:left="3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-</w:t>
      </w:r>
      <w:r>
        <w:rPr>
          <w:sz w:val="24"/>
          <w:szCs w:val="24"/>
        </w:rPr>
        <w:t xml:space="preserve"> регулятор глубины анализа;</w:t>
      </w:r>
    </w:p>
    <w:p w:rsidR="003F207C" w:rsidRDefault="00122CD6">
      <w:pPr>
        <w:widowControl w:val="0"/>
        <w:spacing w:line="280" w:lineRule="exact"/>
        <w:ind w:left="320"/>
        <w:jc w:val="both"/>
        <w:rPr>
          <w:sz w:val="24"/>
          <w:szCs w:val="24"/>
        </w:rPr>
      </w:pPr>
      <w:bookmarkStart w:id="16" w:name="OCRUncertain023"/>
      <w:r>
        <w:rPr>
          <w:noProof/>
          <w:sz w:val="24"/>
          <w:szCs w:val="24"/>
        </w:rPr>
        <w:t>-</w:t>
      </w:r>
      <w:bookmarkEnd w:id="16"/>
      <w:r>
        <w:rPr>
          <w:sz w:val="24"/>
          <w:szCs w:val="24"/>
        </w:rPr>
        <w:t xml:space="preserve"> индикатор уровня выхода;</w:t>
      </w:r>
    </w:p>
    <w:p w:rsidR="003F207C" w:rsidRDefault="00122CD6">
      <w:pPr>
        <w:widowControl w:val="0"/>
        <w:spacing w:line="280" w:lineRule="exact"/>
        <w:ind w:left="320"/>
        <w:jc w:val="both"/>
        <w:rPr>
          <w:sz w:val="24"/>
          <w:szCs w:val="24"/>
        </w:rPr>
      </w:pPr>
      <w:bookmarkStart w:id="17" w:name="OCRUncertain024"/>
      <w:r>
        <w:rPr>
          <w:noProof/>
          <w:sz w:val="24"/>
          <w:szCs w:val="24"/>
        </w:rPr>
        <w:t>-</w:t>
      </w:r>
      <w:bookmarkEnd w:id="17"/>
      <w:r>
        <w:rPr>
          <w:sz w:val="24"/>
          <w:szCs w:val="24"/>
        </w:rPr>
        <w:t xml:space="preserve"> индикатор уровня анализа;</w:t>
      </w:r>
    </w:p>
    <w:p w:rsidR="003F207C" w:rsidRDefault="00122CD6">
      <w:pPr>
        <w:widowControl w:val="0"/>
        <w:spacing w:line="280" w:lineRule="exact"/>
        <w:ind w:left="3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-</w:t>
      </w:r>
      <w:r>
        <w:rPr>
          <w:sz w:val="24"/>
          <w:szCs w:val="24"/>
        </w:rPr>
        <w:t xml:space="preserve"> гнёзда для подключения осциллографа;</w:t>
      </w:r>
    </w:p>
    <w:p w:rsidR="003F207C" w:rsidRDefault="00122CD6">
      <w:pPr>
        <w:widowControl w:val="0"/>
        <w:spacing w:line="280" w:lineRule="exact"/>
        <w:ind w:left="320"/>
        <w:rPr>
          <w:sz w:val="24"/>
          <w:szCs w:val="24"/>
        </w:rPr>
      </w:pPr>
      <w:bookmarkStart w:id="18" w:name="OCRUncertain025"/>
      <w:r>
        <w:rPr>
          <w:noProof/>
          <w:sz w:val="24"/>
          <w:szCs w:val="24"/>
        </w:rPr>
        <w:t>-</w:t>
      </w:r>
      <w:bookmarkEnd w:id="18"/>
      <w:r>
        <w:rPr>
          <w:sz w:val="24"/>
          <w:szCs w:val="24"/>
        </w:rPr>
        <w:t xml:space="preserve"> гнездо для заземления стенда.</w:t>
      </w:r>
    </w:p>
    <w:p w:rsidR="003F207C" w:rsidRDefault="003F207C">
      <w:pPr>
        <w:widowControl w:val="0"/>
        <w:spacing w:line="280" w:lineRule="exact"/>
        <w:ind w:left="320"/>
        <w:rPr>
          <w:sz w:val="24"/>
          <w:szCs w:val="24"/>
        </w:rPr>
      </w:pPr>
    </w:p>
    <w:p w:rsidR="003F207C" w:rsidRDefault="003F207C">
      <w:pPr>
        <w:widowControl w:val="0"/>
        <w:spacing w:line="280" w:lineRule="exact"/>
        <w:rPr>
          <w:sz w:val="24"/>
          <w:szCs w:val="24"/>
        </w:rPr>
        <w:sectPr w:rsidR="003F207C">
          <w:headerReference w:type="default" r:id="rId36"/>
          <w:footerReference w:type="default" r:id="rId37"/>
          <w:type w:val="continuous"/>
          <w:pgSz w:w="11907" w:h="16840" w:code="9"/>
          <w:pgMar w:top="1134" w:right="1134" w:bottom="1134" w:left="1134" w:header="397" w:footer="397" w:gutter="0"/>
          <w:cols w:space="60"/>
          <w:noEndnote/>
          <w:titlePg/>
        </w:sectPr>
      </w:pPr>
    </w:p>
    <w:p w:rsidR="003F207C" w:rsidRDefault="00122CD6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Блок схема стенда</w:t>
      </w:r>
    </w:p>
    <w:p w:rsidR="003F207C" w:rsidRDefault="003F207C">
      <w:pPr>
        <w:jc w:val="both"/>
        <w:rPr>
          <w:sz w:val="24"/>
          <w:szCs w:val="24"/>
        </w:rPr>
      </w:pPr>
    </w:p>
    <w:p w:rsidR="003F207C" w:rsidRDefault="00922DCD">
      <w:pPr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41" type="#_x0000_t75" style="width:492.75pt;height:220.5pt" o:bordertopcolor="this" o:borderleftcolor="this" o:borderbottomcolor="this" o:borderrightcolor="this">
            <v:imagedata r:id="rId38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3F207C" w:rsidRDefault="003F207C">
      <w:pPr>
        <w:jc w:val="both"/>
        <w:rPr>
          <w:sz w:val="24"/>
          <w:szCs w:val="24"/>
        </w:rPr>
      </w:pPr>
    </w:p>
    <w:p w:rsidR="003F207C" w:rsidRDefault="00122CD6">
      <w:pPr>
        <w:spacing w:line="280" w:lineRule="atLeast"/>
        <w:ind w:firstLine="284"/>
        <w:rPr>
          <w:sz w:val="24"/>
          <w:szCs w:val="24"/>
        </w:rPr>
      </w:pP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- генератор треугольных импульсов;</w:t>
      </w:r>
    </w:p>
    <w:p w:rsidR="003F207C" w:rsidRDefault="00122CD6">
      <w:pPr>
        <w:spacing w:line="280" w:lineRule="atLeast"/>
        <w:ind w:firstLine="284"/>
        <w:rPr>
          <w:sz w:val="24"/>
          <w:szCs w:val="24"/>
        </w:rPr>
      </w:pPr>
      <w:r>
        <w:rPr>
          <w:sz w:val="24"/>
          <w:szCs w:val="24"/>
        </w:rPr>
        <w:t>2 - генератор шума;</w:t>
      </w:r>
    </w:p>
    <w:p w:rsidR="003F207C" w:rsidRDefault="00122CD6">
      <w:pPr>
        <w:spacing w:line="360" w:lineRule="atLeast"/>
        <w:ind w:firstLine="284"/>
        <w:rPr>
          <w:sz w:val="24"/>
          <w:szCs w:val="24"/>
        </w:rPr>
      </w:pPr>
      <w:r>
        <w:rPr>
          <w:sz w:val="24"/>
          <w:szCs w:val="24"/>
        </w:rPr>
        <w:t>3-7 - генераторы гармонических сигналов:</w:t>
      </w:r>
    </w:p>
    <w:p w:rsidR="003F207C" w:rsidRDefault="00122CD6">
      <w:pPr>
        <w:spacing w:line="360" w:lineRule="atLeast"/>
        <w:ind w:left="1440" w:firstLine="284"/>
        <w:rPr>
          <w:sz w:val="24"/>
          <w:szCs w:val="24"/>
        </w:rPr>
      </w:pPr>
      <w:r>
        <w:rPr>
          <w:sz w:val="24"/>
          <w:szCs w:val="24"/>
        </w:rPr>
        <w:sym w:font="Symbol" w:char="F053"/>
      </w:r>
      <w:r>
        <w:rPr>
          <w:sz w:val="24"/>
          <w:szCs w:val="24"/>
        </w:rPr>
        <w:t xml:space="preserve"> - сумматор;</w:t>
      </w:r>
    </w:p>
    <w:p w:rsidR="003F207C" w:rsidRDefault="00922DCD">
      <w:pPr>
        <w:spacing w:line="360" w:lineRule="atLeast"/>
        <w:ind w:left="1440" w:firstLine="720"/>
        <w:rPr>
          <w:sz w:val="24"/>
          <w:szCs w:val="24"/>
        </w:rPr>
      </w:pPr>
      <w:r>
        <w:rPr>
          <w:noProof/>
        </w:rPr>
        <w:pict>
          <v:group id="_x0000_s1027" style="position:absolute;left:0;text-align:left;margin-left:87.5pt;margin-top:4.85pt;width:21.65pt;height:14.45pt;z-index:251659264;mso-position-horizontal-relative:margin" coordorigin="18" coordsize="19918,20000" o:allowincell="f">
            <v:line id="_x0000_s1028" style="position:absolute" from="4434,0" to="4480,20000" o:allowincell="f" strokeweight="1pt">
              <v:stroke startarrowwidth="narrow" startarrowlength="short" endarrowwidth="narrow" endarrowlength="short"/>
            </v:line>
            <v:line id="_x0000_s1029" style="position:absolute;flip:y" from="4434,9965" to="11104,20000" o:allowincell="f" strokeweight="1pt">
              <v:stroke startarrowwidth="narrow" startarrowlength="short" endarrowwidth="narrow" endarrowlength="short"/>
            </v:line>
            <v:line id="_x0000_s1030" style="position:absolute" from="4434,0" to="11104,10035" o:allowincell="f" strokeweight="1pt">
              <v:stroke startarrowwidth="narrow" startarrowlength="short" endarrowwidth="narrow" endarrowlength="short"/>
            </v:line>
            <v:line id="_x0000_s1031" style="position:absolute" from="18,9965" to="19936,10035" o:allowincell="f" strokeweight="1pt">
              <v:stroke startarrowwidth="narrow" startarrowlength="short" endarrowwidth="narrow" endarrowlength="short"/>
            </v:line>
            <v:line id="_x0000_s1032" style="position:absolute" from="13266,0" to="13312,20000" o:allowincell="f" strokeweight="1pt">
              <v:stroke startarrowwidth="narrow" startarrowlength="short" endarrowwidth="narrow" endarrowlength="short"/>
            </v:line>
            <w10:wrap anchorx="margin"/>
          </v:group>
        </w:pict>
      </w:r>
      <w:r w:rsidR="00122CD6">
        <w:rPr>
          <w:sz w:val="24"/>
          <w:szCs w:val="24"/>
        </w:rPr>
        <w:t xml:space="preserve"> - детектор; </w:t>
      </w:r>
    </w:p>
    <w:p w:rsidR="003F207C" w:rsidRDefault="00122CD6">
      <w:pPr>
        <w:spacing w:line="360" w:lineRule="atLeast"/>
        <w:ind w:left="1440" w:firstLine="284"/>
        <w:rPr>
          <w:sz w:val="24"/>
          <w:szCs w:val="24"/>
        </w:rPr>
      </w:pPr>
      <w:r>
        <w:rPr>
          <w:sz w:val="24"/>
          <w:szCs w:val="24"/>
        </w:rPr>
        <w:t xml:space="preserve"> ЭП - эммиторный повторитель; </w:t>
      </w:r>
    </w:p>
    <w:p w:rsidR="003F207C" w:rsidRDefault="00122CD6">
      <w:pPr>
        <w:spacing w:line="360" w:lineRule="atLeast"/>
        <w:ind w:left="1440" w:firstLine="284"/>
        <w:rPr>
          <w:sz w:val="24"/>
          <w:szCs w:val="24"/>
        </w:rPr>
      </w:pPr>
      <w:r>
        <w:rPr>
          <w:sz w:val="24"/>
          <w:szCs w:val="24"/>
        </w:rPr>
        <w:t xml:space="preserve">ГПН - генератор постоянного напряжения; </w:t>
      </w:r>
    </w:p>
    <w:p w:rsidR="003F207C" w:rsidRDefault="00122CD6">
      <w:pPr>
        <w:spacing w:line="360" w:lineRule="atLeast"/>
        <w:ind w:left="1440" w:firstLine="284"/>
        <w:rPr>
          <w:sz w:val="24"/>
          <w:szCs w:val="24"/>
        </w:rPr>
      </w:pPr>
      <w:r>
        <w:rPr>
          <w:sz w:val="24"/>
          <w:szCs w:val="24"/>
        </w:rPr>
        <w:t xml:space="preserve">ВС - верхний селектор; </w:t>
      </w:r>
    </w:p>
    <w:p w:rsidR="003F207C" w:rsidRDefault="00122CD6">
      <w:pPr>
        <w:spacing w:line="360" w:lineRule="atLeast"/>
        <w:ind w:left="1440" w:firstLine="284"/>
        <w:rPr>
          <w:sz w:val="24"/>
          <w:szCs w:val="24"/>
        </w:rPr>
      </w:pPr>
      <w:r>
        <w:rPr>
          <w:sz w:val="24"/>
          <w:szCs w:val="24"/>
        </w:rPr>
        <w:t xml:space="preserve">РУ - регулятор уровня; </w:t>
      </w:r>
    </w:p>
    <w:p w:rsidR="003F207C" w:rsidRDefault="00122CD6">
      <w:pPr>
        <w:spacing w:line="360" w:lineRule="atLeast"/>
        <w:ind w:left="1440" w:firstLine="284"/>
        <w:rPr>
          <w:sz w:val="24"/>
          <w:szCs w:val="24"/>
        </w:rPr>
      </w:pPr>
      <w:r>
        <w:rPr>
          <w:sz w:val="24"/>
          <w:szCs w:val="24"/>
        </w:rPr>
        <w:t>НС - нижний селектор;</w:t>
      </w:r>
    </w:p>
    <w:p w:rsidR="003F207C" w:rsidRDefault="00122CD6">
      <w:pPr>
        <w:spacing w:line="360" w:lineRule="atLeast"/>
        <w:ind w:left="1440" w:firstLine="284"/>
        <w:rPr>
          <w:sz w:val="24"/>
          <w:szCs w:val="24"/>
        </w:rPr>
      </w:pPr>
      <w:r>
        <w:rPr>
          <w:sz w:val="24"/>
          <w:szCs w:val="24"/>
        </w:rPr>
        <w:t>ВУ - вычитающее устройство;</w:t>
      </w:r>
    </w:p>
    <w:p w:rsidR="003F207C" w:rsidRDefault="00122CD6">
      <w:pPr>
        <w:spacing w:line="360" w:lineRule="atLeast"/>
        <w:ind w:left="1440" w:firstLine="284"/>
        <w:rPr>
          <w:sz w:val="24"/>
          <w:szCs w:val="24"/>
        </w:rPr>
      </w:pPr>
      <w:r>
        <w:rPr>
          <w:sz w:val="24"/>
          <w:szCs w:val="24"/>
          <w:lang w:val="en-US"/>
        </w:rPr>
        <w:t>&gt;</w:t>
      </w:r>
      <w:r>
        <w:rPr>
          <w:sz w:val="24"/>
          <w:szCs w:val="24"/>
        </w:rPr>
        <w:t>- усилитель;</w:t>
      </w:r>
    </w:p>
    <w:p w:rsidR="003F207C" w:rsidRDefault="00122CD6">
      <w:pPr>
        <w:spacing w:line="360" w:lineRule="atLeast"/>
        <w:ind w:left="1440" w:firstLine="284"/>
        <w:rPr>
          <w:sz w:val="24"/>
          <w:szCs w:val="24"/>
        </w:rPr>
      </w:pPr>
      <w:r>
        <w:rPr>
          <w:sz w:val="24"/>
          <w:szCs w:val="24"/>
        </w:rPr>
        <w:sym w:font="Symbol" w:char="F0F2"/>
      </w:r>
      <w:r>
        <w:rPr>
          <w:sz w:val="24"/>
          <w:szCs w:val="24"/>
        </w:rPr>
        <w:t>- интегратор;</w:t>
      </w:r>
    </w:p>
    <w:p w:rsidR="003F207C" w:rsidRDefault="00122CD6">
      <w:pPr>
        <w:ind w:left="1440" w:firstLine="284"/>
        <w:jc w:val="both"/>
        <w:rPr>
          <w:sz w:val="24"/>
          <w:szCs w:val="24"/>
        </w:rPr>
      </w:pPr>
      <w:r>
        <w:rPr>
          <w:sz w:val="24"/>
          <w:szCs w:val="24"/>
        </w:rPr>
        <w:t>И - индикатор;</w:t>
      </w:r>
    </w:p>
    <w:p w:rsidR="003F207C" w:rsidRDefault="00122CD6">
      <w:pPr>
        <w:ind w:left="1440" w:firstLine="284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Э0 - осциллограф.</w:t>
      </w:r>
    </w:p>
    <w:p w:rsidR="003F207C" w:rsidRDefault="003F207C">
      <w:pPr>
        <w:ind w:left="1440" w:firstLine="284"/>
        <w:jc w:val="both"/>
        <w:rPr>
          <w:sz w:val="24"/>
          <w:szCs w:val="24"/>
          <w:lang w:val="en-US"/>
        </w:rPr>
      </w:pPr>
    </w:p>
    <w:p w:rsidR="003F207C" w:rsidRDefault="003F207C">
      <w:pPr>
        <w:ind w:left="1440" w:firstLine="284"/>
        <w:jc w:val="both"/>
        <w:rPr>
          <w:sz w:val="24"/>
          <w:szCs w:val="24"/>
          <w:lang w:val="en-US"/>
        </w:rPr>
      </w:pPr>
    </w:p>
    <w:p w:rsidR="003F207C" w:rsidRDefault="003F207C">
      <w:pPr>
        <w:ind w:left="1440" w:firstLine="284"/>
        <w:jc w:val="both"/>
        <w:rPr>
          <w:sz w:val="24"/>
          <w:szCs w:val="24"/>
          <w:lang w:val="en-US"/>
        </w:rPr>
      </w:pPr>
    </w:p>
    <w:p w:rsidR="003F207C" w:rsidRDefault="003F207C">
      <w:pPr>
        <w:ind w:left="1440" w:firstLine="284"/>
        <w:jc w:val="both"/>
        <w:rPr>
          <w:sz w:val="24"/>
          <w:szCs w:val="24"/>
          <w:lang w:val="en-US"/>
        </w:rPr>
      </w:pPr>
    </w:p>
    <w:p w:rsidR="003F207C" w:rsidRDefault="003F207C">
      <w:pPr>
        <w:ind w:left="1440" w:firstLine="284"/>
        <w:jc w:val="both"/>
        <w:rPr>
          <w:sz w:val="24"/>
          <w:szCs w:val="24"/>
          <w:lang w:val="en-US"/>
        </w:rPr>
      </w:pPr>
    </w:p>
    <w:p w:rsidR="003F207C" w:rsidRDefault="003F207C">
      <w:pPr>
        <w:ind w:left="1440" w:firstLine="284"/>
        <w:jc w:val="both"/>
        <w:rPr>
          <w:sz w:val="24"/>
          <w:szCs w:val="24"/>
          <w:lang w:val="en-US"/>
        </w:rPr>
      </w:pPr>
    </w:p>
    <w:p w:rsidR="003F207C" w:rsidRDefault="003F207C">
      <w:pPr>
        <w:ind w:left="1440" w:firstLine="284"/>
        <w:jc w:val="both"/>
        <w:rPr>
          <w:sz w:val="24"/>
          <w:szCs w:val="24"/>
          <w:lang w:val="en-US"/>
        </w:rPr>
      </w:pPr>
    </w:p>
    <w:p w:rsidR="003F207C" w:rsidRDefault="003F207C">
      <w:pPr>
        <w:ind w:left="1440" w:firstLine="284"/>
        <w:jc w:val="both"/>
        <w:rPr>
          <w:sz w:val="24"/>
          <w:szCs w:val="24"/>
          <w:lang w:val="en-US"/>
        </w:rPr>
      </w:pPr>
    </w:p>
    <w:p w:rsidR="003F207C" w:rsidRDefault="003F207C">
      <w:pPr>
        <w:ind w:left="1440" w:firstLine="284"/>
        <w:jc w:val="both"/>
        <w:rPr>
          <w:sz w:val="24"/>
          <w:szCs w:val="24"/>
          <w:lang w:val="en-US"/>
        </w:rPr>
      </w:pPr>
    </w:p>
    <w:p w:rsidR="003F207C" w:rsidRDefault="003F207C">
      <w:pPr>
        <w:ind w:left="1440" w:firstLine="284"/>
        <w:jc w:val="both"/>
        <w:rPr>
          <w:sz w:val="24"/>
          <w:szCs w:val="24"/>
          <w:lang w:val="en-US"/>
        </w:rPr>
      </w:pPr>
    </w:p>
    <w:p w:rsidR="003F207C" w:rsidRDefault="003F207C">
      <w:pPr>
        <w:ind w:left="1440" w:firstLine="284"/>
        <w:jc w:val="both"/>
        <w:rPr>
          <w:sz w:val="24"/>
          <w:szCs w:val="24"/>
          <w:lang w:val="en-US"/>
        </w:rPr>
      </w:pPr>
    </w:p>
    <w:p w:rsidR="003F207C" w:rsidRDefault="003F207C">
      <w:pPr>
        <w:ind w:left="1440" w:firstLine="284"/>
        <w:jc w:val="both"/>
        <w:rPr>
          <w:sz w:val="24"/>
          <w:szCs w:val="24"/>
          <w:lang w:val="en-US"/>
        </w:rPr>
      </w:pPr>
    </w:p>
    <w:p w:rsidR="003F207C" w:rsidRDefault="003F207C">
      <w:pPr>
        <w:ind w:left="1440" w:firstLine="284"/>
        <w:jc w:val="both"/>
        <w:rPr>
          <w:sz w:val="24"/>
          <w:szCs w:val="24"/>
          <w:lang w:val="en-US"/>
        </w:rPr>
      </w:pPr>
    </w:p>
    <w:p w:rsidR="003F207C" w:rsidRDefault="003F207C">
      <w:pPr>
        <w:ind w:left="1440" w:firstLine="284"/>
        <w:jc w:val="both"/>
        <w:rPr>
          <w:sz w:val="24"/>
          <w:szCs w:val="24"/>
          <w:lang w:val="en-US"/>
        </w:rPr>
      </w:pPr>
    </w:p>
    <w:p w:rsidR="003F207C" w:rsidRDefault="003F207C">
      <w:pPr>
        <w:ind w:left="1440" w:firstLine="284"/>
        <w:jc w:val="both"/>
        <w:rPr>
          <w:sz w:val="24"/>
          <w:szCs w:val="24"/>
          <w:lang w:val="en-US"/>
        </w:rPr>
      </w:pPr>
    </w:p>
    <w:p w:rsidR="003F207C" w:rsidRDefault="003F207C">
      <w:pPr>
        <w:ind w:left="1440" w:firstLine="284"/>
        <w:jc w:val="both"/>
        <w:rPr>
          <w:sz w:val="24"/>
          <w:szCs w:val="24"/>
          <w:lang w:val="en-US"/>
        </w:rPr>
      </w:pPr>
    </w:p>
    <w:p w:rsidR="003F207C" w:rsidRDefault="003F207C">
      <w:pPr>
        <w:ind w:left="1440" w:firstLine="284"/>
        <w:jc w:val="both"/>
        <w:rPr>
          <w:sz w:val="24"/>
          <w:szCs w:val="24"/>
          <w:lang w:val="en-US"/>
        </w:rPr>
      </w:pPr>
    </w:p>
    <w:p w:rsidR="003F207C" w:rsidRDefault="00122CD6">
      <w:pPr>
        <w:spacing w:line="280" w:lineRule="atLeast"/>
        <w:ind w:firstLine="284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Принцип работы стенда</w:t>
      </w:r>
    </w:p>
    <w:p w:rsidR="003F207C" w:rsidRDefault="00122CD6">
      <w:pPr>
        <w:spacing w:before="100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Аппаратурный анализ законов распределения осуществляемый в лабораторной установке основан на измерений относительного времени пребывания реализации в заданном интервале значения.</w:t>
      </w:r>
    </w:p>
    <w:p w:rsidR="003F207C" w:rsidRDefault="00122CD6">
      <w:pPr>
        <w:spacing w:before="100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Сумматор позволяет получать сигналы с разными законами распределения. </w:t>
      </w:r>
    </w:p>
    <w:p w:rsidR="003F207C" w:rsidRDefault="00122CD6">
      <w:pPr>
        <w:spacing w:before="100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Требуемый уровень "х" при снятии законов распределения по точках устанавливают с помощью потенциометра “постоянная составляющая". Глубину анализа " х” определяет потенциометр "уровень анализа".</w:t>
      </w:r>
    </w:p>
    <w:p w:rsidR="003F207C" w:rsidRDefault="00922DCD">
      <w:pPr>
        <w:spacing w:before="100" w:line="360" w:lineRule="auto"/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42" type="#_x0000_t75" style="width:409.5pt;height:244.5pt" o:bordertopcolor="this" o:borderleftcolor="this" o:borderbottomcolor="this" o:borderrightcolor="this">
            <v:imagedata r:id="rId39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3F207C" w:rsidRDefault="00122CD6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 помощью амплитудных селекторов и формирователей вырабаты</w:t>
      </w:r>
      <w:r>
        <w:rPr>
          <w:sz w:val="24"/>
          <w:szCs w:val="24"/>
        </w:rPr>
        <w:softHyphen/>
        <w:t>ваются прямоугольные импульсы длительность которых равна времени пребывания входного сигнала ниже порогов селекции. Величина постоян</w:t>
      </w:r>
      <w:r>
        <w:rPr>
          <w:sz w:val="24"/>
          <w:szCs w:val="24"/>
        </w:rPr>
        <w:softHyphen/>
        <w:t>ной составляющей на выходе ВС пропорциональна</w:t>
      </w:r>
      <w:r>
        <w:rPr>
          <w:sz w:val="24"/>
          <w:szCs w:val="24"/>
          <w:lang w:val="en-US"/>
        </w:rPr>
        <w:t xml:space="preserve"> P{X(t)&lt;=x} </w:t>
      </w:r>
      <w:r>
        <w:rPr>
          <w:sz w:val="24"/>
          <w:szCs w:val="24"/>
        </w:rPr>
        <w:t>на выходе НС -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P</w:t>
      </w:r>
      <w:r>
        <w:rPr>
          <w:sz w:val="24"/>
          <w:szCs w:val="24"/>
          <w:lang w:val="en-US"/>
        </w:rPr>
        <w:t>{X(t)&lt;=x-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>x}</w:t>
      </w:r>
      <w:r>
        <w:rPr>
          <w:sz w:val="24"/>
          <w:szCs w:val="24"/>
        </w:rPr>
        <w:t>, на выходе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ВУ:</w:t>
      </w:r>
    </w:p>
    <w:p w:rsidR="003F207C" w:rsidRDefault="00122CD6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position w:val="-18"/>
          <w:sz w:val="24"/>
          <w:szCs w:val="24"/>
        </w:rPr>
        <w:object w:dxaOrig="8860" w:dyaOrig="520">
          <v:shape id="_x0000_i1043" type="#_x0000_t75" style="width:443.25pt;height:26.25pt" o:ole="">
            <v:imagedata r:id="rId40" o:title=""/>
          </v:shape>
          <o:OLEObject Type="Embed" ProgID="Equation.3" ShapeID="_x0000_i1043" DrawAspect="Content" ObjectID="_1458831411" r:id="rId41"/>
        </w:object>
      </w:r>
    </w:p>
    <w:p w:rsidR="003F207C" w:rsidRDefault="00122CD6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Измерение постоянной составляющей осуществляется интегратором, нагрузкой которого является индикатор-прибор магнитно-электрической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системы.</w:t>
      </w:r>
    </w:p>
    <w:p w:rsidR="003F207C" w:rsidRDefault="003F207C">
      <w:pPr>
        <w:spacing w:line="360" w:lineRule="auto"/>
        <w:ind w:firstLine="284"/>
        <w:jc w:val="both"/>
        <w:rPr>
          <w:sz w:val="24"/>
          <w:szCs w:val="24"/>
        </w:rPr>
      </w:pPr>
    </w:p>
    <w:p w:rsidR="003F207C" w:rsidRDefault="003F207C">
      <w:pPr>
        <w:spacing w:line="360" w:lineRule="auto"/>
        <w:ind w:left="1440" w:firstLine="284"/>
        <w:jc w:val="both"/>
        <w:rPr>
          <w:sz w:val="24"/>
          <w:szCs w:val="24"/>
        </w:rPr>
      </w:pPr>
    </w:p>
    <w:p w:rsidR="003F207C" w:rsidRDefault="003F207C">
      <w:pPr>
        <w:spacing w:line="360" w:lineRule="auto"/>
        <w:ind w:left="1440" w:firstLine="284"/>
        <w:jc w:val="both"/>
        <w:rPr>
          <w:sz w:val="24"/>
          <w:szCs w:val="24"/>
        </w:rPr>
      </w:pPr>
    </w:p>
    <w:p w:rsidR="003F207C" w:rsidRDefault="003F207C">
      <w:pPr>
        <w:spacing w:line="360" w:lineRule="auto"/>
        <w:ind w:left="1440" w:firstLine="284"/>
        <w:jc w:val="both"/>
        <w:rPr>
          <w:sz w:val="24"/>
          <w:szCs w:val="24"/>
        </w:rPr>
      </w:pPr>
    </w:p>
    <w:p w:rsidR="003F207C" w:rsidRDefault="003F207C">
      <w:pPr>
        <w:spacing w:line="360" w:lineRule="auto"/>
        <w:ind w:left="1440" w:firstLine="284"/>
        <w:jc w:val="both"/>
        <w:rPr>
          <w:sz w:val="24"/>
          <w:szCs w:val="24"/>
        </w:rPr>
      </w:pPr>
    </w:p>
    <w:p w:rsidR="003F207C" w:rsidRDefault="003F207C">
      <w:pPr>
        <w:spacing w:line="360" w:lineRule="auto"/>
        <w:ind w:left="1440" w:firstLine="284"/>
        <w:jc w:val="both"/>
        <w:rPr>
          <w:sz w:val="24"/>
          <w:szCs w:val="24"/>
        </w:rPr>
      </w:pPr>
    </w:p>
    <w:p w:rsidR="003F207C" w:rsidRDefault="003F207C">
      <w:pPr>
        <w:spacing w:line="360" w:lineRule="auto"/>
        <w:ind w:left="1440" w:firstLine="284"/>
        <w:jc w:val="both"/>
        <w:rPr>
          <w:sz w:val="24"/>
          <w:szCs w:val="24"/>
        </w:rPr>
      </w:pPr>
    </w:p>
    <w:p w:rsidR="003F207C" w:rsidRDefault="003F207C">
      <w:pPr>
        <w:spacing w:line="360" w:lineRule="auto"/>
        <w:ind w:left="1440" w:firstLine="284"/>
        <w:jc w:val="both"/>
        <w:rPr>
          <w:sz w:val="24"/>
          <w:szCs w:val="24"/>
        </w:rPr>
      </w:pPr>
    </w:p>
    <w:p w:rsidR="003F207C" w:rsidRDefault="003F207C">
      <w:pPr>
        <w:spacing w:line="360" w:lineRule="auto"/>
        <w:ind w:left="1440" w:firstLine="284"/>
        <w:jc w:val="both"/>
        <w:rPr>
          <w:sz w:val="24"/>
          <w:szCs w:val="24"/>
        </w:rPr>
      </w:pPr>
    </w:p>
    <w:p w:rsidR="003F207C" w:rsidRDefault="00122CD6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Порядок выполнения работы</w:t>
      </w:r>
    </w:p>
    <w:p w:rsidR="003F207C" w:rsidRDefault="003F207C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</w:p>
    <w:p w:rsidR="003F207C" w:rsidRDefault="00122CD6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 Заземлить стенд и осциллографы.</w:t>
      </w:r>
    </w:p>
    <w:p w:rsidR="003F207C" w:rsidRDefault="00122CD6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 Произвести включение по разрешению преподавателя.</w:t>
      </w:r>
    </w:p>
    <w:p w:rsidR="003F207C" w:rsidRDefault="00122CD6">
      <w:pPr>
        <w:spacing w:line="360" w:lineRule="auto"/>
        <w:ind w:left="20" w:firstLine="284"/>
        <w:jc w:val="both"/>
        <w:rPr>
          <w:sz w:val="24"/>
          <w:szCs w:val="24"/>
        </w:rPr>
      </w:pPr>
      <w:r>
        <w:rPr>
          <w:sz w:val="24"/>
          <w:szCs w:val="24"/>
        </w:rPr>
        <w:t>3. Установить переключатель законов распределения в положение "нормальное".</w:t>
      </w:r>
    </w:p>
    <w:p w:rsidR="003F207C" w:rsidRDefault="00122CD6">
      <w:pPr>
        <w:spacing w:line="360" w:lineRule="auto"/>
        <w:ind w:left="20" w:firstLine="284"/>
        <w:jc w:val="both"/>
        <w:rPr>
          <w:sz w:val="24"/>
          <w:szCs w:val="24"/>
        </w:rPr>
      </w:pPr>
      <w:r>
        <w:rPr>
          <w:sz w:val="24"/>
          <w:szCs w:val="24"/>
        </w:rPr>
        <w:t>4. Включить генератор шума и установить ручку уровня сигнала в среднее положение.</w:t>
      </w:r>
    </w:p>
    <w:p w:rsidR="003F207C" w:rsidRDefault="00122CD6">
      <w:pPr>
        <w:spacing w:line="360" w:lineRule="auto"/>
        <w:ind w:left="20" w:firstLine="284"/>
        <w:jc w:val="both"/>
        <w:rPr>
          <w:sz w:val="24"/>
          <w:szCs w:val="24"/>
        </w:rPr>
      </w:pPr>
      <w:r>
        <w:rPr>
          <w:sz w:val="24"/>
          <w:szCs w:val="24"/>
        </w:rPr>
        <w:t>5. Переключатель рода работ (ПРР) установить в положение "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  <w:vertAlign w:val="subscript"/>
          <w:lang w:val="en-US"/>
        </w:rPr>
        <w:t>x</w:t>
      </w:r>
      <w:r>
        <w:rPr>
          <w:sz w:val="24"/>
          <w:szCs w:val="24"/>
        </w:rPr>
        <w:t>" и снять величину математического ожидания.</w:t>
      </w:r>
    </w:p>
    <w:p w:rsidR="003F207C" w:rsidRDefault="00122CD6">
      <w:pPr>
        <w:spacing w:line="360" w:lineRule="auto"/>
        <w:ind w:left="20" w:firstLine="284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Установить ПРР в положение "</w:t>
      </w:r>
      <w:r>
        <w:rPr>
          <w:sz w:val="24"/>
          <w:szCs w:val="24"/>
        </w:rPr>
        <w:sym w:font="Symbol" w:char="F073"/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vertAlign w:val="subscript"/>
          <w:lang w:val="en-US"/>
        </w:rPr>
        <w:t>x</w:t>
      </w:r>
      <w:r>
        <w:rPr>
          <w:sz w:val="24"/>
          <w:szCs w:val="24"/>
        </w:rPr>
        <w:t>" и снять величину дисперсии случайного процесса. (Все значения сводите в таблицу )</w:t>
      </w:r>
    </w:p>
    <w:p w:rsidR="003F207C" w:rsidRDefault="00122CD6">
      <w:pPr>
        <w:spacing w:line="360" w:lineRule="auto"/>
        <w:ind w:left="20" w:firstLine="284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Установить требуемый уровень "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".</w:t>
      </w:r>
    </w:p>
    <w:p w:rsidR="003F207C" w:rsidRDefault="00122CD6">
      <w:pPr>
        <w:spacing w:line="360" w:lineRule="auto"/>
        <w:ind w:left="20" w:firstLine="284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Установить ПРР в положение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(х) и снять интегральную функцию распределения в зависимости от уровня анализа для значений -3</w:t>
      </w:r>
      <w:r>
        <w:rPr>
          <w:sz w:val="24"/>
          <w:szCs w:val="24"/>
          <w:lang w:val="en-US"/>
        </w:rPr>
        <w:t>...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+</w:t>
      </w:r>
      <w:r>
        <w:rPr>
          <w:sz w:val="24"/>
          <w:szCs w:val="24"/>
        </w:rPr>
        <w:t>4 с шагом 1.</w:t>
      </w:r>
    </w:p>
    <w:p w:rsidR="003F207C" w:rsidRDefault="00122CD6">
      <w:pPr>
        <w:spacing w:line="360" w:lineRule="auto"/>
        <w:ind w:left="20" w:firstLine="284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Установить ПРР в положение</w:t>
      </w:r>
      <w:r>
        <w:rPr>
          <w:sz w:val="24"/>
          <w:szCs w:val="24"/>
          <w:lang w:val="en-US"/>
        </w:rPr>
        <w:t xml:space="preserve"> “W</w:t>
      </w:r>
      <w:r>
        <w:rPr>
          <w:sz w:val="24"/>
          <w:szCs w:val="24"/>
          <w:vertAlign w:val="subscript"/>
          <w:lang w:val="en-US"/>
        </w:rPr>
        <w:t>x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 xml:space="preserve"> и снять зависимость функции плотности вероятности </w:t>
      </w:r>
      <w:r>
        <w:rPr>
          <w:sz w:val="24"/>
          <w:szCs w:val="24"/>
          <w:lang w:val="en-US"/>
        </w:rPr>
        <w:t>“W</w:t>
      </w:r>
      <w:r>
        <w:rPr>
          <w:sz w:val="24"/>
          <w:szCs w:val="24"/>
          <w:vertAlign w:val="subscript"/>
          <w:lang w:val="en-US"/>
        </w:rPr>
        <w:t>x</w:t>
      </w:r>
      <w:r>
        <w:rPr>
          <w:sz w:val="24"/>
          <w:szCs w:val="24"/>
          <w:lang w:val="en-US"/>
        </w:rPr>
        <w:t xml:space="preserve">” </w:t>
      </w:r>
      <w:r>
        <w:rPr>
          <w:sz w:val="24"/>
          <w:szCs w:val="24"/>
        </w:rPr>
        <w:t>от уровня анализа для значений согласно п.8.</w:t>
      </w:r>
    </w:p>
    <w:p w:rsidR="003F207C" w:rsidRDefault="00122CD6">
      <w:pPr>
        <w:spacing w:line="360" w:lineRule="auto"/>
        <w:ind w:left="20" w:firstLine="284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10.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Отключить генератор шума и включить генератор треугольного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сигнала.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Повторить пп. 5...9. </w:t>
      </w:r>
    </w:p>
    <w:p w:rsidR="003F207C" w:rsidRDefault="00122CD6">
      <w:pPr>
        <w:spacing w:line="360" w:lineRule="auto"/>
        <w:ind w:left="20" w:firstLine="284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11. </w:t>
      </w:r>
      <w:r>
        <w:rPr>
          <w:sz w:val="24"/>
          <w:szCs w:val="24"/>
        </w:rPr>
        <w:t>Выполнить п.10 для одного гармонического сигнала.</w:t>
      </w:r>
    </w:p>
    <w:p w:rsidR="003F207C" w:rsidRDefault="00122CD6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Включить еще </w:t>
      </w:r>
      <w:r>
        <w:rPr>
          <w:sz w:val="24"/>
          <w:szCs w:val="24"/>
          <w:lang w:val="en-US"/>
        </w:rPr>
        <w:t xml:space="preserve">2 </w:t>
      </w:r>
      <w:r>
        <w:rPr>
          <w:sz w:val="24"/>
          <w:szCs w:val="24"/>
        </w:rPr>
        <w:t>гармонических сигнала и повторить пп.5...9.</w:t>
      </w:r>
    </w:p>
    <w:p w:rsidR="003F207C" w:rsidRDefault="00122CD6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Включить все 5 генераторов гармоник и генератор треуголь</w:t>
      </w:r>
      <w:r>
        <w:rPr>
          <w:sz w:val="24"/>
          <w:szCs w:val="24"/>
        </w:rPr>
        <w:softHyphen/>
        <w:t>ного сигнала и повторить пп. 5...9.</w:t>
      </w:r>
    </w:p>
    <w:p w:rsidR="003F207C" w:rsidRDefault="00122CD6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Установить переключатель законов распределения в положение "распределение Рэлея". Повторить пп. 4...13.</w:t>
      </w:r>
    </w:p>
    <w:p w:rsidR="003F207C" w:rsidRDefault="003F207C">
      <w:pPr>
        <w:spacing w:line="360" w:lineRule="auto"/>
        <w:ind w:firstLine="284"/>
        <w:jc w:val="both"/>
        <w:rPr>
          <w:sz w:val="24"/>
          <w:szCs w:val="24"/>
        </w:rPr>
      </w:pPr>
    </w:p>
    <w:p w:rsidR="003F207C" w:rsidRDefault="003F207C">
      <w:pPr>
        <w:spacing w:line="360" w:lineRule="auto"/>
        <w:ind w:firstLine="284"/>
        <w:jc w:val="both"/>
        <w:rPr>
          <w:sz w:val="24"/>
          <w:szCs w:val="24"/>
        </w:rPr>
      </w:pPr>
    </w:p>
    <w:p w:rsidR="003F207C" w:rsidRDefault="003F207C">
      <w:pPr>
        <w:spacing w:line="360" w:lineRule="auto"/>
        <w:ind w:firstLine="284"/>
        <w:jc w:val="both"/>
        <w:rPr>
          <w:sz w:val="24"/>
          <w:szCs w:val="24"/>
        </w:rPr>
      </w:pPr>
    </w:p>
    <w:p w:rsidR="003F207C" w:rsidRDefault="003F207C">
      <w:pPr>
        <w:spacing w:line="360" w:lineRule="auto"/>
        <w:ind w:firstLine="284"/>
        <w:jc w:val="both"/>
        <w:rPr>
          <w:sz w:val="24"/>
          <w:szCs w:val="24"/>
        </w:rPr>
      </w:pPr>
    </w:p>
    <w:p w:rsidR="003F207C" w:rsidRDefault="003F207C">
      <w:pPr>
        <w:spacing w:line="360" w:lineRule="auto"/>
        <w:ind w:firstLine="284"/>
        <w:jc w:val="both"/>
        <w:rPr>
          <w:sz w:val="24"/>
          <w:szCs w:val="24"/>
        </w:rPr>
      </w:pPr>
    </w:p>
    <w:p w:rsidR="003F207C" w:rsidRDefault="003F207C">
      <w:pPr>
        <w:spacing w:line="360" w:lineRule="auto"/>
        <w:ind w:firstLine="284"/>
        <w:jc w:val="both"/>
        <w:rPr>
          <w:sz w:val="24"/>
          <w:szCs w:val="24"/>
        </w:rPr>
      </w:pPr>
    </w:p>
    <w:p w:rsidR="003F207C" w:rsidRDefault="003F207C">
      <w:pPr>
        <w:spacing w:line="360" w:lineRule="auto"/>
        <w:ind w:firstLine="284"/>
        <w:jc w:val="both"/>
        <w:rPr>
          <w:sz w:val="24"/>
          <w:szCs w:val="24"/>
        </w:rPr>
      </w:pPr>
    </w:p>
    <w:p w:rsidR="003F207C" w:rsidRDefault="003F207C">
      <w:pPr>
        <w:spacing w:line="360" w:lineRule="auto"/>
        <w:ind w:firstLine="284"/>
        <w:jc w:val="both"/>
        <w:rPr>
          <w:sz w:val="24"/>
          <w:szCs w:val="24"/>
        </w:rPr>
      </w:pPr>
    </w:p>
    <w:p w:rsidR="003F207C" w:rsidRDefault="003F207C">
      <w:pPr>
        <w:spacing w:line="360" w:lineRule="auto"/>
        <w:ind w:firstLine="284"/>
        <w:jc w:val="both"/>
        <w:rPr>
          <w:sz w:val="24"/>
          <w:szCs w:val="24"/>
        </w:rPr>
      </w:pPr>
    </w:p>
    <w:p w:rsidR="003F207C" w:rsidRDefault="003F207C">
      <w:pPr>
        <w:spacing w:line="360" w:lineRule="auto"/>
        <w:ind w:firstLine="284"/>
        <w:jc w:val="both"/>
        <w:rPr>
          <w:sz w:val="24"/>
          <w:szCs w:val="24"/>
        </w:rPr>
      </w:pPr>
    </w:p>
    <w:p w:rsidR="003F207C" w:rsidRDefault="003F207C">
      <w:pPr>
        <w:spacing w:line="360" w:lineRule="auto"/>
        <w:ind w:firstLine="284"/>
        <w:jc w:val="both"/>
        <w:rPr>
          <w:sz w:val="24"/>
          <w:szCs w:val="24"/>
        </w:rPr>
      </w:pPr>
    </w:p>
    <w:p w:rsidR="003F207C" w:rsidRDefault="003F207C">
      <w:pPr>
        <w:spacing w:line="360" w:lineRule="auto"/>
        <w:ind w:firstLine="284"/>
        <w:jc w:val="both"/>
        <w:rPr>
          <w:sz w:val="24"/>
          <w:szCs w:val="24"/>
        </w:rPr>
      </w:pPr>
    </w:p>
    <w:p w:rsidR="003F207C" w:rsidRDefault="003F207C">
      <w:pPr>
        <w:spacing w:line="360" w:lineRule="auto"/>
        <w:ind w:firstLine="284"/>
        <w:jc w:val="both"/>
        <w:rPr>
          <w:sz w:val="24"/>
          <w:szCs w:val="24"/>
        </w:rPr>
      </w:pPr>
    </w:p>
    <w:p w:rsidR="003F207C" w:rsidRDefault="003F207C">
      <w:pPr>
        <w:spacing w:line="360" w:lineRule="auto"/>
        <w:ind w:firstLine="284"/>
        <w:jc w:val="both"/>
        <w:rPr>
          <w:sz w:val="24"/>
          <w:szCs w:val="24"/>
        </w:rPr>
      </w:pPr>
    </w:p>
    <w:p w:rsidR="003F207C" w:rsidRDefault="00122CD6">
      <w:pPr>
        <w:widowControl w:val="0"/>
        <w:spacing w:before="1040" w:line="200" w:lineRule="exact"/>
        <w:ind w:firstLine="284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Указания к отчету</w:t>
      </w:r>
    </w:p>
    <w:p w:rsidR="003F207C" w:rsidRDefault="00122CD6">
      <w:pPr>
        <w:widowControl w:val="0"/>
        <w:spacing w:before="60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Отчет должен содержать:</w:t>
      </w:r>
    </w:p>
    <w:p w:rsidR="003F207C" w:rsidRDefault="00122CD6">
      <w:pPr>
        <w:widowControl w:val="0"/>
        <w:spacing w:line="360" w:lineRule="auto"/>
        <w:ind w:right="-1" w:firstLine="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1)</w:t>
      </w:r>
      <w:r>
        <w:rPr>
          <w:sz w:val="24"/>
          <w:szCs w:val="24"/>
        </w:rPr>
        <w:t xml:space="preserve"> расчеты дисперсий, законов распределения сигна</w:t>
      </w:r>
      <w:r>
        <w:rPr>
          <w:sz w:val="24"/>
          <w:szCs w:val="24"/>
        </w:rPr>
        <w:softHyphen/>
        <w:t>лов;</w:t>
      </w:r>
    </w:p>
    <w:p w:rsidR="003F207C" w:rsidRDefault="00122CD6">
      <w:pPr>
        <w:widowControl w:val="0"/>
        <w:spacing w:line="360" w:lineRule="auto"/>
        <w:ind w:right="-1" w:firstLine="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2)</w:t>
      </w:r>
      <w:r>
        <w:rPr>
          <w:sz w:val="24"/>
          <w:szCs w:val="24"/>
        </w:rPr>
        <w:t xml:space="preserve"> функциональную схему анализатора законов рас</w:t>
      </w:r>
      <w:r>
        <w:rPr>
          <w:sz w:val="24"/>
          <w:szCs w:val="24"/>
        </w:rPr>
        <w:softHyphen/>
        <w:t>пределения;</w:t>
      </w:r>
    </w:p>
    <w:p w:rsidR="003F207C" w:rsidRDefault="00122CD6">
      <w:pPr>
        <w:widowControl w:val="0"/>
        <w:spacing w:line="360" w:lineRule="auto"/>
        <w:ind w:right="-1" w:firstLine="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3)</w:t>
      </w:r>
      <w:r>
        <w:rPr>
          <w:sz w:val="24"/>
          <w:szCs w:val="24"/>
        </w:rPr>
        <w:t xml:space="preserve"> графики рассчитанных и измеренных функций рас</w:t>
      </w:r>
      <w:bookmarkStart w:id="19" w:name="OCRUncertain013"/>
      <w:r>
        <w:rPr>
          <w:sz w:val="24"/>
          <w:szCs w:val="24"/>
        </w:rPr>
        <w:softHyphen/>
      </w:r>
      <w:bookmarkEnd w:id="19"/>
      <w:r>
        <w:rPr>
          <w:sz w:val="24"/>
          <w:szCs w:val="24"/>
        </w:rPr>
        <w:t>пределения;</w:t>
      </w:r>
    </w:p>
    <w:p w:rsidR="003F207C" w:rsidRDefault="00122CD6">
      <w:pPr>
        <w:widowControl w:val="0"/>
        <w:spacing w:line="360" w:lineRule="auto"/>
        <w:ind w:right="-1" w:firstLine="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4)</w:t>
      </w:r>
      <w:r>
        <w:rPr>
          <w:sz w:val="24"/>
          <w:szCs w:val="24"/>
        </w:rPr>
        <w:t xml:space="preserve"> сравнение теоретических и экспериментальных ре</w:t>
      </w:r>
      <w:r>
        <w:rPr>
          <w:sz w:val="24"/>
          <w:szCs w:val="24"/>
        </w:rPr>
        <w:softHyphen/>
        <w:t xml:space="preserve">зультатов и анализ возможных источников погрешностей измерения; </w:t>
      </w:r>
    </w:p>
    <w:p w:rsidR="003F207C" w:rsidRDefault="00122CD6">
      <w:pPr>
        <w:widowControl w:val="0"/>
        <w:spacing w:line="360" w:lineRule="auto"/>
        <w:ind w:right="-1" w:firstLine="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5)</w:t>
      </w:r>
      <w:r>
        <w:rPr>
          <w:sz w:val="24"/>
          <w:szCs w:val="24"/>
        </w:rPr>
        <w:t xml:space="preserve"> выводы и оценку полученных результатов.</w:t>
      </w:r>
    </w:p>
    <w:p w:rsidR="003F207C" w:rsidRDefault="003F207C">
      <w:pPr>
        <w:widowControl w:val="0"/>
        <w:spacing w:line="360" w:lineRule="auto"/>
        <w:ind w:right="-1" w:firstLine="284"/>
        <w:jc w:val="both"/>
        <w:rPr>
          <w:sz w:val="24"/>
          <w:szCs w:val="24"/>
        </w:rPr>
      </w:pPr>
    </w:p>
    <w:p w:rsidR="003F207C" w:rsidRDefault="00122CD6">
      <w:pPr>
        <w:widowControl w:val="0"/>
        <w:spacing w:line="360" w:lineRule="auto"/>
        <w:ind w:right="-1" w:firstLine="284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Контрольные вопросы</w:t>
      </w:r>
    </w:p>
    <w:p w:rsidR="003F207C" w:rsidRDefault="00122CD6">
      <w:pPr>
        <w:widowControl w:val="0"/>
        <w:spacing w:line="360" w:lineRule="auto"/>
        <w:ind w:right="-1" w:firstLine="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1.</w:t>
      </w:r>
      <w:r>
        <w:rPr>
          <w:sz w:val="24"/>
          <w:szCs w:val="24"/>
        </w:rPr>
        <w:t xml:space="preserve"> Какие основные статистические характеристики случайных про</w:t>
      </w:r>
      <w:r>
        <w:rPr>
          <w:sz w:val="24"/>
          <w:szCs w:val="24"/>
        </w:rPr>
        <w:softHyphen/>
        <w:t>цессов вам и</w:t>
      </w:r>
      <w:bookmarkStart w:id="20" w:name="OCRUncertain015"/>
      <w:r>
        <w:rPr>
          <w:sz w:val="24"/>
          <w:szCs w:val="24"/>
        </w:rPr>
        <w:t>з</w:t>
      </w:r>
      <w:bookmarkEnd w:id="20"/>
      <w:r>
        <w:rPr>
          <w:sz w:val="24"/>
          <w:szCs w:val="24"/>
        </w:rPr>
        <w:t xml:space="preserve">вестны? </w:t>
      </w:r>
    </w:p>
    <w:p w:rsidR="003F207C" w:rsidRDefault="00122CD6">
      <w:pPr>
        <w:widowControl w:val="0"/>
        <w:spacing w:line="360" w:lineRule="auto"/>
        <w:ind w:right="-1" w:firstLine="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2.</w:t>
      </w:r>
      <w:r>
        <w:rPr>
          <w:sz w:val="24"/>
          <w:szCs w:val="24"/>
        </w:rPr>
        <w:t xml:space="preserve"> Дайте определение стационарного случайного процесса.</w:t>
      </w:r>
      <w:bookmarkStart w:id="21" w:name="BITSoft"/>
      <w:bookmarkEnd w:id="21"/>
    </w:p>
    <w:p w:rsidR="003F207C" w:rsidRDefault="00122CD6">
      <w:pPr>
        <w:widowControl w:val="0"/>
        <w:spacing w:line="360" w:lineRule="auto"/>
        <w:ind w:right="-1" w:firstLine="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3.</w:t>
      </w:r>
      <w:r>
        <w:rPr>
          <w:sz w:val="24"/>
          <w:szCs w:val="24"/>
        </w:rPr>
        <w:t xml:space="preserve"> Определите </w:t>
      </w:r>
      <w:bookmarkStart w:id="22" w:name="OCRUncertain001"/>
      <w:r>
        <w:rPr>
          <w:sz w:val="24"/>
          <w:szCs w:val="24"/>
        </w:rPr>
        <w:t>эргодическое</w:t>
      </w:r>
      <w:bookmarkEnd w:id="22"/>
      <w:r>
        <w:rPr>
          <w:sz w:val="24"/>
          <w:szCs w:val="24"/>
        </w:rPr>
        <w:t xml:space="preserve"> свойство стационарного случайного процесса.</w:t>
      </w:r>
    </w:p>
    <w:p w:rsidR="003F207C" w:rsidRDefault="00122CD6">
      <w:pPr>
        <w:widowControl w:val="0"/>
        <w:spacing w:line="360" w:lineRule="auto"/>
        <w:ind w:right="-1" w:firstLine="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4.</w:t>
      </w:r>
      <w:r>
        <w:rPr>
          <w:sz w:val="24"/>
          <w:szCs w:val="24"/>
        </w:rPr>
        <w:t xml:space="preserve"> Перечислите основные свойства интегральной функции рас</w:t>
      </w:r>
      <w:r>
        <w:rPr>
          <w:sz w:val="24"/>
          <w:szCs w:val="24"/>
        </w:rPr>
        <w:softHyphen/>
        <w:t>пределения вероятностей.</w:t>
      </w:r>
    </w:p>
    <w:p w:rsidR="003F207C" w:rsidRDefault="00122CD6">
      <w:pPr>
        <w:widowControl w:val="0"/>
        <w:spacing w:line="360" w:lineRule="auto"/>
        <w:ind w:right="-1" w:firstLine="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5.</w:t>
      </w:r>
      <w:r>
        <w:rPr>
          <w:sz w:val="24"/>
          <w:szCs w:val="24"/>
        </w:rPr>
        <w:t xml:space="preserve"> Какие статистические свойства процесса характеризует одно</w:t>
      </w:r>
      <w:r>
        <w:rPr>
          <w:sz w:val="24"/>
          <w:szCs w:val="24"/>
        </w:rPr>
        <w:softHyphen/>
        <w:t>мерная (многомерная) плотность вероятности? Как она измеряется?</w:t>
      </w:r>
    </w:p>
    <w:p w:rsidR="003F207C" w:rsidRDefault="00122CD6">
      <w:pPr>
        <w:widowControl w:val="0"/>
        <w:spacing w:line="360" w:lineRule="auto"/>
        <w:ind w:right="-1" w:firstLine="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6.</w:t>
      </w:r>
      <w:r>
        <w:rPr>
          <w:sz w:val="24"/>
          <w:szCs w:val="24"/>
        </w:rPr>
        <w:t xml:space="preserve"> Какие свойства имеет дифференциальная функция распреде</w:t>
      </w:r>
      <w:r>
        <w:rPr>
          <w:sz w:val="24"/>
          <w:szCs w:val="24"/>
        </w:rPr>
        <w:softHyphen/>
        <w:t>ления?</w:t>
      </w:r>
    </w:p>
    <w:p w:rsidR="003F207C" w:rsidRDefault="00122CD6">
      <w:pPr>
        <w:widowControl w:val="0"/>
        <w:spacing w:line="360" w:lineRule="auto"/>
        <w:ind w:right="-1" w:firstLine="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7.</w:t>
      </w:r>
      <w:r>
        <w:rPr>
          <w:sz w:val="24"/>
          <w:szCs w:val="24"/>
        </w:rPr>
        <w:t xml:space="preserve"> Как определяют среднее значение и дисперсию случайного эргодического процесса усреднением по ансамблю реализацией и усреднением по времени?</w:t>
      </w:r>
    </w:p>
    <w:p w:rsidR="003F207C" w:rsidRDefault="00122CD6">
      <w:pPr>
        <w:widowControl w:val="0"/>
        <w:spacing w:line="360" w:lineRule="auto"/>
        <w:ind w:firstLine="3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8.</w:t>
      </w:r>
      <w:r>
        <w:rPr>
          <w:sz w:val="24"/>
          <w:szCs w:val="24"/>
        </w:rPr>
        <w:t xml:space="preserve"> Найдите плотность вероятности мгновенных значении гармо</w:t>
      </w:r>
      <w:r>
        <w:rPr>
          <w:sz w:val="24"/>
          <w:szCs w:val="24"/>
        </w:rPr>
        <w:softHyphen/>
        <w:t>нического (треугольного) сигнала со случайной равновероятной фа</w:t>
      </w:r>
      <w:r>
        <w:rPr>
          <w:sz w:val="24"/>
          <w:szCs w:val="24"/>
        </w:rPr>
        <w:softHyphen/>
        <w:t>зой. Результат объясните физически.</w:t>
      </w:r>
    </w:p>
    <w:p w:rsidR="003F207C" w:rsidRDefault="00122CD6">
      <w:pPr>
        <w:widowControl w:val="0"/>
        <w:spacing w:line="360" w:lineRule="auto"/>
        <w:ind w:firstLine="3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9.</w:t>
      </w:r>
      <w:r>
        <w:rPr>
          <w:sz w:val="24"/>
          <w:szCs w:val="24"/>
        </w:rPr>
        <w:t xml:space="preserve"> Приведите пример дискретного эргодического случайного про</w:t>
      </w:r>
      <w:r>
        <w:rPr>
          <w:sz w:val="24"/>
          <w:szCs w:val="24"/>
        </w:rPr>
        <w:softHyphen/>
        <w:t>цесса. Начертите для него графики плотности вероятности и функ</w:t>
      </w:r>
      <w:r>
        <w:rPr>
          <w:sz w:val="24"/>
          <w:szCs w:val="24"/>
        </w:rPr>
        <w:softHyphen/>
        <w:t>ции распределения вероятностей.</w:t>
      </w:r>
    </w:p>
    <w:p w:rsidR="003F207C" w:rsidRDefault="00122CD6">
      <w:pPr>
        <w:widowControl w:val="0"/>
        <w:spacing w:line="360" w:lineRule="auto"/>
        <w:ind w:firstLine="3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10.</w:t>
      </w:r>
      <w:r>
        <w:rPr>
          <w:sz w:val="24"/>
          <w:szCs w:val="24"/>
        </w:rPr>
        <w:t xml:space="preserve"> Дайте определение одномерной характеристической функции распределения вероятностей случайного процесса.</w:t>
      </w:r>
    </w:p>
    <w:p w:rsidR="003F207C" w:rsidRDefault="00122CD6">
      <w:pPr>
        <w:widowControl w:val="0"/>
        <w:spacing w:line="360" w:lineRule="auto"/>
        <w:ind w:firstLine="32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noProof/>
          <w:sz w:val="24"/>
          <w:szCs w:val="24"/>
        </w:rPr>
        <w:t>.</w:t>
      </w:r>
      <w:r>
        <w:rPr>
          <w:sz w:val="24"/>
          <w:szCs w:val="24"/>
        </w:rPr>
        <w:t xml:space="preserve"> Найдите дифференциальный закон распределения суммы двух случайных взаимно независимых сигналов.</w:t>
      </w:r>
    </w:p>
    <w:p w:rsidR="003F207C" w:rsidRDefault="00122CD6">
      <w:pPr>
        <w:widowControl w:val="0"/>
        <w:spacing w:line="360" w:lineRule="auto"/>
        <w:ind w:firstLine="3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12.</w:t>
      </w:r>
      <w:r>
        <w:rPr>
          <w:sz w:val="24"/>
          <w:szCs w:val="24"/>
        </w:rPr>
        <w:t xml:space="preserve"> Найдите законы распределения суммы двух треугольных сиг</w:t>
      </w:r>
      <w:r>
        <w:rPr>
          <w:sz w:val="24"/>
          <w:szCs w:val="24"/>
        </w:rPr>
        <w:softHyphen/>
        <w:t>налов со случайными взаимно независимыми начальными фазами.</w:t>
      </w:r>
    </w:p>
    <w:p w:rsidR="003F207C" w:rsidRDefault="00122CD6">
      <w:pPr>
        <w:widowControl w:val="0"/>
        <w:spacing w:line="360" w:lineRule="auto"/>
        <w:ind w:firstLine="3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13.</w:t>
      </w:r>
      <w:r>
        <w:rPr>
          <w:sz w:val="24"/>
          <w:szCs w:val="24"/>
        </w:rPr>
        <w:t xml:space="preserve"> Запишите нормальный закон распределения. Начертите его графики. Перечислите основные свойства нормального распреде</w:t>
      </w:r>
      <w:r>
        <w:rPr>
          <w:sz w:val="24"/>
          <w:szCs w:val="24"/>
        </w:rPr>
        <w:softHyphen/>
        <w:t>ления.</w:t>
      </w:r>
    </w:p>
    <w:p w:rsidR="003F207C" w:rsidRDefault="00122CD6">
      <w:pPr>
        <w:widowControl w:val="0"/>
        <w:spacing w:line="360" w:lineRule="auto"/>
        <w:ind w:firstLine="3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14</w:t>
      </w:r>
      <w:r>
        <w:rPr>
          <w:sz w:val="24"/>
          <w:szCs w:val="24"/>
        </w:rPr>
        <w:t xml:space="preserve"> Сформулируйте центральную предельную теорему Ляпунова. </w:t>
      </w:r>
    </w:p>
    <w:p w:rsidR="003F207C" w:rsidRDefault="003F207C">
      <w:pPr>
        <w:widowControl w:val="0"/>
        <w:spacing w:line="360" w:lineRule="auto"/>
        <w:ind w:firstLine="360"/>
        <w:jc w:val="center"/>
        <w:rPr>
          <w:i/>
          <w:iCs/>
          <w:sz w:val="24"/>
          <w:szCs w:val="24"/>
          <w:u w:val="single"/>
        </w:rPr>
      </w:pPr>
    </w:p>
    <w:p w:rsidR="003F207C" w:rsidRDefault="003F207C">
      <w:pPr>
        <w:widowControl w:val="0"/>
        <w:spacing w:line="360" w:lineRule="auto"/>
        <w:ind w:firstLine="360"/>
        <w:jc w:val="center"/>
        <w:rPr>
          <w:i/>
          <w:iCs/>
          <w:sz w:val="24"/>
          <w:szCs w:val="24"/>
          <w:u w:val="single"/>
        </w:rPr>
      </w:pPr>
    </w:p>
    <w:p w:rsidR="003F207C" w:rsidRDefault="003F207C">
      <w:pPr>
        <w:widowControl w:val="0"/>
        <w:spacing w:line="360" w:lineRule="auto"/>
        <w:ind w:firstLine="360"/>
        <w:jc w:val="center"/>
        <w:rPr>
          <w:i/>
          <w:iCs/>
          <w:sz w:val="24"/>
          <w:szCs w:val="24"/>
          <w:u w:val="single"/>
        </w:rPr>
      </w:pPr>
    </w:p>
    <w:p w:rsidR="003F207C" w:rsidRDefault="003F207C">
      <w:pPr>
        <w:widowControl w:val="0"/>
        <w:spacing w:line="360" w:lineRule="auto"/>
        <w:ind w:firstLine="360"/>
        <w:jc w:val="center"/>
        <w:rPr>
          <w:i/>
          <w:iCs/>
          <w:sz w:val="24"/>
          <w:szCs w:val="24"/>
          <w:u w:val="single"/>
        </w:rPr>
      </w:pPr>
    </w:p>
    <w:p w:rsidR="003F207C" w:rsidRDefault="003F207C">
      <w:pPr>
        <w:widowControl w:val="0"/>
        <w:spacing w:line="360" w:lineRule="auto"/>
        <w:ind w:firstLine="360"/>
        <w:jc w:val="center"/>
        <w:rPr>
          <w:i/>
          <w:iCs/>
          <w:sz w:val="24"/>
          <w:szCs w:val="24"/>
          <w:u w:val="single"/>
        </w:rPr>
      </w:pPr>
    </w:p>
    <w:p w:rsidR="003F207C" w:rsidRDefault="00122CD6">
      <w:pPr>
        <w:widowControl w:val="0"/>
        <w:spacing w:line="360" w:lineRule="auto"/>
        <w:ind w:firstLine="36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Литература:</w:t>
      </w:r>
    </w:p>
    <w:p w:rsidR="003F207C" w:rsidRDefault="00122CD6">
      <w:pPr>
        <w:widowControl w:val="0"/>
        <w:spacing w:line="360" w:lineRule="auto"/>
        <w:ind w:firstLine="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 [1,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132-144; 2,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76-98; 3,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166-174; 4,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403-421; 5,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83—88; 12; ,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63—74, 183—188; 18].</w:t>
      </w:r>
    </w:p>
    <w:p w:rsidR="003F207C" w:rsidRDefault="00122CD6">
      <w:pPr>
        <w:widowControl w:val="0"/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 Гонаровский И.С. Радиотехнические цепи и сигналы -М.: Советское радио, 1977.</w:t>
      </w:r>
    </w:p>
    <w:p w:rsidR="003F207C" w:rsidRDefault="00122CD6">
      <w:pPr>
        <w:widowControl w:val="0"/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2, Зиновьев А.Л., Филиппов Л. И. Введение в теорию сигналов и цепей — М.: Высшая школа, 1975. </w:t>
      </w:r>
    </w:p>
    <w:p w:rsidR="003F207C" w:rsidRDefault="00122CD6">
      <w:pPr>
        <w:widowControl w:val="0"/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3. Áàñêàêîâ</w:t>
      </w:r>
      <w:r>
        <w:rPr>
          <w:sz w:val="24"/>
          <w:szCs w:val="24"/>
        </w:rPr>
        <w:t xml:space="preserve"> С. И. Радиотехнические цепи и сигналы.—М.: Высшая школа, 1983. </w:t>
      </w:r>
    </w:p>
    <w:p w:rsidR="003F207C" w:rsidRDefault="00122CD6">
      <w:pPr>
        <w:widowControl w:val="0"/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Радиотехнические цепи и сигналы/Под ред. К. А. Самойло - М.: Радио и связь 1982. </w:t>
      </w:r>
    </w:p>
    <w:p w:rsidR="003F207C" w:rsidRDefault="00122CD6">
      <w:pPr>
        <w:widowControl w:val="0"/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Гонаровский И. С. Радиотехнические цепи и сигналы. - М.: Советское радио 1971. </w:t>
      </w:r>
    </w:p>
    <w:p w:rsidR="003F207C" w:rsidRDefault="00122CD6">
      <w:pPr>
        <w:widowControl w:val="0"/>
        <w:spacing w:line="360" w:lineRule="auto"/>
        <w:ind w:firstLine="284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12. Харкевич А. А. Избранные труды (в трех томах)- М .. Наука 1973.</w:t>
      </w:r>
    </w:p>
    <w:p w:rsidR="003F207C" w:rsidRDefault="003F207C">
      <w:pPr>
        <w:spacing w:line="360" w:lineRule="auto"/>
        <w:ind w:firstLine="284"/>
        <w:jc w:val="both"/>
        <w:rPr>
          <w:sz w:val="24"/>
          <w:szCs w:val="24"/>
        </w:rPr>
      </w:pPr>
      <w:bookmarkStart w:id="23" w:name="_GoBack"/>
      <w:bookmarkEnd w:id="23"/>
    </w:p>
    <w:sectPr w:rsidR="003F207C">
      <w:headerReference w:type="default" r:id="rId42"/>
      <w:footerReference w:type="default" r:id="rId43"/>
      <w:pgSz w:w="11907" w:h="16840" w:code="9"/>
      <w:pgMar w:top="851" w:right="567" w:bottom="567" w:left="1134" w:header="397" w:footer="397" w:gutter="28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07C" w:rsidRDefault="00122CD6">
      <w:r>
        <w:separator/>
      </w:r>
    </w:p>
  </w:endnote>
  <w:endnote w:type="continuationSeparator" w:id="0">
    <w:p w:rsidR="003F207C" w:rsidRDefault="0012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07C" w:rsidRDefault="00122CD6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07C" w:rsidRDefault="00122CD6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07C" w:rsidRDefault="00122CD6">
      <w:r>
        <w:separator/>
      </w:r>
    </w:p>
  </w:footnote>
  <w:footnote w:type="continuationSeparator" w:id="0">
    <w:p w:rsidR="003F207C" w:rsidRDefault="00122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07C" w:rsidRDefault="00122CD6">
    <w:pPr>
      <w:pStyle w:val="a3"/>
      <w:jc w:val="center"/>
    </w:pPr>
    <w:r>
      <w:t>МОСКОВСКИЙ ГОСУДАРСТВЕННЫЙ ОТКРЫТЫЙ УНИВЕРСИТЕТ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07C" w:rsidRDefault="00122CD6">
    <w:pPr>
      <w:pStyle w:val="a3"/>
      <w:jc w:val="center"/>
    </w:pPr>
    <w:r>
      <w:rPr>
        <w:caps/>
      </w:rPr>
      <w:t>Московский ГОСУДАРСТВЕННЫЙ ОТКРЫТЫЙ УНИВЕРСИТЕТ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CD6"/>
    <w:rsid w:val="00122CD6"/>
    <w:rsid w:val="003F207C"/>
    <w:rsid w:val="0092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4:defaultImageDpi w14:val="0"/>
  <w15:docId w15:val="{D37E742C-5914-4BF8-B0F2-230C780D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</w:style>
  <w:style w:type="paragraph" w:styleId="a8">
    <w:name w:val="caption"/>
    <w:basedOn w:val="a"/>
    <w:next w:val="a"/>
    <w:uiPriority w:val="99"/>
    <w:qFormat/>
    <w:pPr>
      <w:spacing w:before="120" w:after="120"/>
    </w:pPr>
    <w:rPr>
      <w:b/>
      <w:bCs/>
    </w:rPr>
  </w:style>
  <w:style w:type="paragraph" w:styleId="a9">
    <w:name w:val="footnote text"/>
    <w:basedOn w:val="a"/>
    <w:link w:val="aa"/>
    <w:uiPriority w:val="99"/>
  </w:style>
  <w:style w:type="character" w:customStyle="1" w:styleId="aa">
    <w:name w:val="Текст сноски Знак"/>
    <w:basedOn w:val="a0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header" Target="header2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image" Target="media/image16.png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oleObject" Target="embeddings/oleObject16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footer" Target="footer1.xml"/><Relationship Id="rId40" Type="http://schemas.openxmlformats.org/officeDocument/2006/relationships/image" Target="media/image18.wmf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</Words>
  <Characters>7791</Characters>
  <Application>Microsoft Office Word</Application>
  <DocSecurity>0</DocSecurity>
  <Lines>64</Lines>
  <Paragraphs>18</Paragraphs>
  <ScaleCrop>false</ScaleCrop>
  <Company> </Company>
  <LinksUpToDate>false</LinksUpToDate>
  <CharactersWithSpaces>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комитет Российской Федерации по высшему</dc:title>
  <dc:subject/>
  <dc:creator>Дмитрий</dc:creator>
  <cp:keywords/>
  <dc:description/>
  <cp:lastModifiedBy>admin</cp:lastModifiedBy>
  <cp:revision>2</cp:revision>
  <cp:lastPrinted>1998-05-19T13:33:00Z</cp:lastPrinted>
  <dcterms:created xsi:type="dcterms:W3CDTF">2014-04-12T15:09:00Z</dcterms:created>
  <dcterms:modified xsi:type="dcterms:W3CDTF">2014-04-12T15:09:00Z</dcterms:modified>
</cp:coreProperties>
</file>