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B5" w:rsidRPr="00595878" w:rsidRDefault="002227B5" w:rsidP="00595878">
      <w:pPr>
        <w:pStyle w:val="a6"/>
        <w:spacing w:line="360" w:lineRule="auto"/>
        <w:ind w:firstLine="709"/>
        <w:rPr>
          <w:sz w:val="28"/>
          <w:szCs w:val="28"/>
        </w:rPr>
      </w:pPr>
      <w:r w:rsidRPr="00595878">
        <w:rPr>
          <w:sz w:val="28"/>
          <w:szCs w:val="28"/>
        </w:rPr>
        <w:t>Тюменская государственная медицинская академия</w:t>
      </w:r>
    </w:p>
    <w:p w:rsidR="002227B5" w:rsidRPr="00595878" w:rsidRDefault="002227B5" w:rsidP="00595878">
      <w:pPr>
        <w:spacing w:line="360" w:lineRule="auto"/>
        <w:ind w:firstLine="709"/>
        <w:jc w:val="center"/>
        <w:rPr>
          <w:b/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center"/>
        <w:rPr>
          <w:szCs w:val="28"/>
        </w:rPr>
      </w:pPr>
      <w:r w:rsidRPr="00595878">
        <w:rPr>
          <w:b/>
          <w:szCs w:val="28"/>
          <w:u w:val="single"/>
        </w:rPr>
        <w:t>Кафедра нервных болезней</w:t>
      </w:r>
    </w:p>
    <w:p w:rsidR="002227B5" w:rsidRPr="00595878" w:rsidRDefault="002227B5" w:rsidP="00595878">
      <w:pPr>
        <w:spacing w:line="360" w:lineRule="auto"/>
        <w:ind w:firstLine="709"/>
        <w:jc w:val="center"/>
        <w:rPr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center"/>
        <w:rPr>
          <w:szCs w:val="28"/>
        </w:rPr>
      </w:pPr>
      <w:r w:rsidRPr="00595878">
        <w:rPr>
          <w:i/>
          <w:szCs w:val="28"/>
        </w:rPr>
        <w:t>Заведующий кафедрой</w:t>
      </w:r>
      <w:r w:rsidRPr="00595878">
        <w:rPr>
          <w:szCs w:val="28"/>
        </w:rPr>
        <w:t>:</w:t>
      </w:r>
    </w:p>
    <w:p w:rsidR="002227B5" w:rsidRPr="00595878" w:rsidRDefault="002227B5" w:rsidP="00595878">
      <w:pPr>
        <w:spacing w:line="360" w:lineRule="auto"/>
        <w:ind w:firstLine="709"/>
        <w:jc w:val="center"/>
        <w:rPr>
          <w:szCs w:val="28"/>
        </w:rPr>
      </w:pPr>
      <w:r w:rsidRPr="00595878">
        <w:rPr>
          <w:szCs w:val="28"/>
        </w:rPr>
        <w:t>профессор Клушин Д.Ф.</w:t>
      </w:r>
    </w:p>
    <w:p w:rsidR="002227B5" w:rsidRPr="00595878" w:rsidRDefault="002227B5" w:rsidP="00595878">
      <w:pPr>
        <w:spacing w:line="360" w:lineRule="auto"/>
        <w:ind w:firstLine="709"/>
        <w:jc w:val="center"/>
        <w:rPr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center"/>
        <w:rPr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center"/>
        <w:rPr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center"/>
        <w:rPr>
          <w:szCs w:val="28"/>
        </w:rPr>
      </w:pPr>
      <w:r w:rsidRPr="00595878">
        <w:rPr>
          <w:szCs w:val="28"/>
        </w:rPr>
        <w:t>ИСТОРИЯ     БОЛЕЗНИ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right"/>
        <w:rPr>
          <w:szCs w:val="28"/>
        </w:rPr>
      </w:pPr>
      <w:r w:rsidRPr="00595878">
        <w:rPr>
          <w:i/>
          <w:szCs w:val="28"/>
        </w:rPr>
        <w:t>больного</w:t>
      </w:r>
      <w:r w:rsidRPr="00595878">
        <w:rPr>
          <w:szCs w:val="28"/>
        </w:rPr>
        <w:t>:</w:t>
      </w:r>
      <w:r w:rsidR="004C34A1" w:rsidRPr="00595878">
        <w:rPr>
          <w:szCs w:val="28"/>
        </w:rPr>
        <w:t xml:space="preserve"> </w:t>
      </w:r>
      <w:r w:rsidR="00595878" w:rsidRPr="00595878">
        <w:rPr>
          <w:szCs w:val="28"/>
        </w:rPr>
        <w:t>………</w:t>
      </w:r>
    </w:p>
    <w:p w:rsidR="002227B5" w:rsidRPr="00595878" w:rsidRDefault="002227B5" w:rsidP="00595878">
      <w:pPr>
        <w:spacing w:line="360" w:lineRule="auto"/>
        <w:ind w:firstLine="709"/>
        <w:jc w:val="right"/>
        <w:rPr>
          <w:szCs w:val="28"/>
        </w:rPr>
      </w:pPr>
      <w:r w:rsidRPr="00595878">
        <w:rPr>
          <w:i/>
          <w:szCs w:val="28"/>
        </w:rPr>
        <w:t>возраст</w:t>
      </w:r>
      <w:r w:rsidR="004C34A1" w:rsidRPr="00595878">
        <w:rPr>
          <w:szCs w:val="28"/>
        </w:rPr>
        <w:t>: 45 лет</w:t>
      </w:r>
    </w:p>
    <w:p w:rsidR="002227B5" w:rsidRPr="00595878" w:rsidRDefault="002227B5" w:rsidP="00595878">
      <w:pPr>
        <w:spacing w:line="360" w:lineRule="auto"/>
        <w:ind w:firstLine="709"/>
        <w:jc w:val="right"/>
        <w:rPr>
          <w:szCs w:val="28"/>
        </w:rPr>
      </w:pPr>
      <w:r w:rsidRPr="00595878">
        <w:rPr>
          <w:i/>
          <w:szCs w:val="28"/>
        </w:rPr>
        <w:t>диагноз</w:t>
      </w:r>
      <w:r w:rsidRPr="00595878">
        <w:rPr>
          <w:szCs w:val="28"/>
        </w:rPr>
        <w:t xml:space="preserve">: </w:t>
      </w:r>
      <w:r w:rsidR="002328FC" w:rsidRPr="00595878">
        <w:rPr>
          <w:szCs w:val="28"/>
        </w:rPr>
        <w:t>Закрытая черепно-мозговая травма. Ушиб головного мозга средней степени тяжести.</w:t>
      </w:r>
      <w:r w:rsidR="00E47F0B" w:rsidRPr="00595878">
        <w:rPr>
          <w:szCs w:val="28"/>
        </w:rPr>
        <w:t xml:space="preserve"> Перелом пирамиды височной кости слева. Симптоматическая эпилепсия.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</w:p>
    <w:p w:rsidR="002227B5" w:rsidRPr="00595878" w:rsidRDefault="004C34A1" w:rsidP="00595878">
      <w:pPr>
        <w:spacing w:line="360" w:lineRule="auto"/>
        <w:ind w:firstLine="709"/>
        <w:jc w:val="right"/>
        <w:rPr>
          <w:szCs w:val="28"/>
        </w:rPr>
      </w:pPr>
      <w:r w:rsidRPr="00595878">
        <w:rPr>
          <w:szCs w:val="28"/>
        </w:rPr>
        <w:t>куратор: Соломонова И.С.</w:t>
      </w:r>
    </w:p>
    <w:p w:rsidR="002227B5" w:rsidRPr="00595878" w:rsidRDefault="004C34A1" w:rsidP="00595878">
      <w:pPr>
        <w:spacing w:line="360" w:lineRule="auto"/>
        <w:ind w:firstLine="709"/>
        <w:jc w:val="right"/>
        <w:rPr>
          <w:szCs w:val="28"/>
        </w:rPr>
      </w:pPr>
      <w:r w:rsidRPr="00595878">
        <w:rPr>
          <w:szCs w:val="28"/>
        </w:rPr>
        <w:t xml:space="preserve">                                                 </w:t>
      </w:r>
      <w:r w:rsidR="002227B5" w:rsidRPr="00595878">
        <w:rPr>
          <w:szCs w:val="28"/>
        </w:rPr>
        <w:t>группа: №</w:t>
      </w:r>
      <w:r w:rsidRPr="00595878">
        <w:rPr>
          <w:szCs w:val="28"/>
        </w:rPr>
        <w:t xml:space="preserve"> 422</w:t>
      </w:r>
    </w:p>
    <w:p w:rsidR="002227B5" w:rsidRPr="00595878" w:rsidRDefault="002227B5" w:rsidP="00595878">
      <w:pPr>
        <w:spacing w:line="360" w:lineRule="auto"/>
        <w:ind w:firstLine="709"/>
        <w:jc w:val="right"/>
        <w:rPr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right"/>
        <w:rPr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</w:p>
    <w:p w:rsidR="002328FC" w:rsidRPr="00595878" w:rsidRDefault="002328FC" w:rsidP="00595878">
      <w:pPr>
        <w:spacing w:line="360" w:lineRule="auto"/>
        <w:ind w:firstLine="709"/>
        <w:jc w:val="both"/>
        <w:rPr>
          <w:szCs w:val="28"/>
        </w:rPr>
      </w:pPr>
    </w:p>
    <w:p w:rsidR="002328FC" w:rsidRPr="00595878" w:rsidRDefault="002328FC" w:rsidP="00595878">
      <w:pPr>
        <w:spacing w:line="360" w:lineRule="auto"/>
        <w:ind w:firstLine="709"/>
        <w:jc w:val="both"/>
        <w:rPr>
          <w:szCs w:val="28"/>
        </w:rPr>
      </w:pPr>
    </w:p>
    <w:p w:rsidR="00595878" w:rsidRDefault="004C34A1" w:rsidP="001E7241">
      <w:pPr>
        <w:spacing w:line="360" w:lineRule="auto"/>
        <w:ind w:firstLine="709"/>
        <w:jc w:val="center"/>
        <w:rPr>
          <w:szCs w:val="28"/>
        </w:rPr>
      </w:pPr>
      <w:r w:rsidRPr="00595878">
        <w:rPr>
          <w:szCs w:val="28"/>
        </w:rPr>
        <w:t>Тюмень, 2006</w:t>
      </w:r>
      <w:r w:rsidR="002227B5" w:rsidRPr="00595878">
        <w:rPr>
          <w:szCs w:val="28"/>
        </w:rPr>
        <w:t xml:space="preserve"> г.</w:t>
      </w:r>
    </w:p>
    <w:p w:rsidR="002227B5" w:rsidRPr="00595878" w:rsidRDefault="00595878" w:rsidP="005958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2227B5" w:rsidRPr="00595878">
        <w:rPr>
          <w:b/>
          <w:szCs w:val="28"/>
          <w:u w:val="single"/>
        </w:rPr>
        <w:t>ПАСПОРТНАЯ ЧАСТЬ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Ф.И.О.:</w:t>
      </w:r>
      <w:r w:rsidR="004C34A1" w:rsidRPr="00595878">
        <w:rPr>
          <w:szCs w:val="28"/>
        </w:rPr>
        <w:t xml:space="preserve"> </w:t>
      </w:r>
      <w:r w:rsidR="00595878" w:rsidRPr="00595878">
        <w:rPr>
          <w:szCs w:val="28"/>
        </w:rPr>
        <w:t>………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Возраст:</w:t>
      </w:r>
      <w:r w:rsidR="004C34A1" w:rsidRPr="00595878">
        <w:rPr>
          <w:szCs w:val="28"/>
        </w:rPr>
        <w:t xml:space="preserve"> 45</w:t>
      </w:r>
      <w:r w:rsidRPr="00595878">
        <w:rPr>
          <w:szCs w:val="28"/>
        </w:rPr>
        <w:t xml:space="preserve"> лет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Пол:</w:t>
      </w:r>
      <w:r w:rsidRPr="00595878">
        <w:rPr>
          <w:szCs w:val="28"/>
        </w:rPr>
        <w:t xml:space="preserve"> мужской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Семейное положение:</w:t>
      </w:r>
      <w:r w:rsidRPr="00595878">
        <w:rPr>
          <w:szCs w:val="28"/>
        </w:rPr>
        <w:t xml:space="preserve"> женат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Национальность:</w:t>
      </w:r>
      <w:r w:rsidRPr="00595878">
        <w:rPr>
          <w:szCs w:val="28"/>
        </w:rPr>
        <w:t xml:space="preserve"> русский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Образование:</w:t>
      </w:r>
      <w:r w:rsidR="004C34A1" w:rsidRPr="00595878">
        <w:rPr>
          <w:szCs w:val="28"/>
        </w:rPr>
        <w:t xml:space="preserve"> средне специальное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Место постоянного жительства:</w:t>
      </w:r>
      <w:r w:rsidRPr="00595878">
        <w:rPr>
          <w:szCs w:val="28"/>
        </w:rPr>
        <w:t xml:space="preserve"> </w:t>
      </w:r>
      <w:r w:rsidR="004C34A1" w:rsidRPr="00595878">
        <w:rPr>
          <w:szCs w:val="28"/>
        </w:rPr>
        <w:t xml:space="preserve">г.Тюмень, 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Профессия:</w:t>
      </w:r>
      <w:r w:rsidR="004C34A1" w:rsidRPr="00595878">
        <w:rPr>
          <w:szCs w:val="28"/>
        </w:rPr>
        <w:t xml:space="preserve"> не работает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Дата поступления в клинику:</w:t>
      </w:r>
      <w:r w:rsidRPr="00595878">
        <w:rPr>
          <w:szCs w:val="28"/>
        </w:rPr>
        <w:t xml:space="preserve"> </w:t>
      </w:r>
      <w:r w:rsidR="004C34A1" w:rsidRPr="00595878">
        <w:rPr>
          <w:szCs w:val="28"/>
        </w:rPr>
        <w:t>6 февраля 2006 года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both"/>
        <w:rPr>
          <w:b/>
          <w:i/>
          <w:szCs w:val="28"/>
        </w:rPr>
      </w:pPr>
      <w:r w:rsidRPr="00595878">
        <w:rPr>
          <w:b/>
          <w:szCs w:val="28"/>
          <w:u w:val="single"/>
        </w:rPr>
        <w:t>ЖАЛОБЫ БОЛЬНОГО НА ДЕНЬ КУРАЦИИ</w:t>
      </w:r>
    </w:p>
    <w:p w:rsidR="002328FC" w:rsidRPr="00595878" w:rsidRDefault="002328FC" w:rsidP="00595878">
      <w:pPr>
        <w:spacing w:line="360" w:lineRule="auto"/>
        <w:ind w:firstLine="709"/>
        <w:jc w:val="both"/>
        <w:rPr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При сборе анамнеза жалуется на общу</w:t>
      </w:r>
      <w:r w:rsidR="004C34A1" w:rsidRPr="00595878">
        <w:rPr>
          <w:szCs w:val="28"/>
        </w:rPr>
        <w:t xml:space="preserve">ю слабость, ограничение активных движений в правой верхней конечности, нарушение слуха в левом ухе. Также </w:t>
      </w:r>
      <w:r w:rsidRPr="00595878">
        <w:rPr>
          <w:szCs w:val="28"/>
        </w:rPr>
        <w:t xml:space="preserve"> головокружение, неустойчивость при ходьбе.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  <w:u w:val="single"/>
        </w:rPr>
        <w:t>ИСТОРИЯ РАЗВИТИЯ НАСТОЯЩЕГО ЗАБОЛЕВАНИЯ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595878">
        <w:rPr>
          <w:szCs w:val="28"/>
        </w:rPr>
        <w:t xml:space="preserve"> </w:t>
      </w:r>
      <w:r w:rsidRPr="00595878">
        <w:rPr>
          <w:b/>
          <w:szCs w:val="28"/>
          <w:u w:val="single"/>
        </w:rPr>
        <w:t>anamnesis morbi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595878">
        <w:rPr>
          <w:szCs w:val="28"/>
        </w:rPr>
        <w:tab/>
      </w:r>
      <w:r w:rsidR="002E5F48" w:rsidRPr="00595878">
        <w:rPr>
          <w:szCs w:val="28"/>
        </w:rPr>
        <w:t xml:space="preserve">Считает себя больным с 23 января, когда при очередном приступе эпилепсии </w:t>
      </w:r>
      <w:r w:rsidR="001034F5" w:rsidRPr="00595878">
        <w:rPr>
          <w:szCs w:val="28"/>
        </w:rPr>
        <w:t xml:space="preserve">на улице </w:t>
      </w:r>
      <w:r w:rsidR="002E5F48" w:rsidRPr="00595878">
        <w:rPr>
          <w:szCs w:val="28"/>
        </w:rPr>
        <w:t>упал и ударился головой.</w:t>
      </w:r>
      <w:r w:rsidR="000E71C7" w:rsidRPr="00595878">
        <w:rPr>
          <w:szCs w:val="28"/>
        </w:rPr>
        <w:t xml:space="preserve"> Приступ эпилепсии связывает с прекращением приема </w:t>
      </w:r>
      <w:r w:rsidR="002328FC" w:rsidRPr="00595878">
        <w:rPr>
          <w:szCs w:val="28"/>
        </w:rPr>
        <w:t>препарата</w:t>
      </w:r>
      <w:r w:rsidR="000E71C7" w:rsidRPr="00595878">
        <w:rPr>
          <w:szCs w:val="28"/>
        </w:rPr>
        <w:t>.</w:t>
      </w:r>
      <w:r w:rsidR="002E5F48" w:rsidRPr="00595878">
        <w:rPr>
          <w:szCs w:val="28"/>
        </w:rPr>
        <w:t xml:space="preserve"> </w:t>
      </w:r>
      <w:r w:rsidR="001034F5" w:rsidRPr="00595878">
        <w:rPr>
          <w:szCs w:val="28"/>
        </w:rPr>
        <w:t>Сколько времени был без сознания сказать не может. После травмы появились ограничение активных движений в правой верхней конечности</w:t>
      </w:r>
      <w:r w:rsidR="002328FC" w:rsidRPr="00595878">
        <w:rPr>
          <w:szCs w:val="28"/>
        </w:rPr>
        <w:t>, отсутствие</w:t>
      </w:r>
      <w:r w:rsidR="00F27BC5" w:rsidRPr="00595878">
        <w:rPr>
          <w:szCs w:val="28"/>
        </w:rPr>
        <w:t xml:space="preserve"> слуха в правом ухе и гематома в левой височной области.</w:t>
      </w:r>
      <w:r w:rsidR="001034F5" w:rsidRPr="00595878">
        <w:rPr>
          <w:szCs w:val="28"/>
        </w:rPr>
        <w:t xml:space="preserve"> </w:t>
      </w:r>
      <w:r w:rsidR="000E71C7" w:rsidRPr="00595878">
        <w:rPr>
          <w:szCs w:val="28"/>
        </w:rPr>
        <w:t>Лечился дома самостоятельно. Эффекта небыло.</w:t>
      </w:r>
      <w:r w:rsidR="002328FC" w:rsidRPr="00595878">
        <w:rPr>
          <w:szCs w:val="28"/>
        </w:rPr>
        <w:t xml:space="preserve"> 25 января вызвал скорую помощь, после осмотра б</w:t>
      </w:r>
      <w:r w:rsidR="000E71C7" w:rsidRPr="00595878">
        <w:rPr>
          <w:szCs w:val="28"/>
        </w:rPr>
        <w:t>ыло рекомендовано обратится в поликлинику. 29 января больной обратился в поликлинику по месту жительства</w:t>
      </w:r>
      <w:r w:rsidR="00F27BC5" w:rsidRPr="00595878">
        <w:rPr>
          <w:szCs w:val="28"/>
        </w:rPr>
        <w:t>,</w:t>
      </w:r>
      <w:r w:rsidR="002328FC" w:rsidRPr="00595878">
        <w:rPr>
          <w:szCs w:val="28"/>
        </w:rPr>
        <w:t xml:space="preserve"> где ему  выполнили</w:t>
      </w:r>
      <w:r w:rsidR="000E71C7" w:rsidRPr="00595878">
        <w:rPr>
          <w:szCs w:val="28"/>
        </w:rPr>
        <w:t xml:space="preserve"> рентген головы и правой верхней конечности и назначен</w:t>
      </w:r>
      <w:r w:rsidR="00F27BC5" w:rsidRPr="00595878">
        <w:rPr>
          <w:szCs w:val="28"/>
        </w:rPr>
        <w:t>о лечение</w:t>
      </w:r>
      <w:r w:rsidR="002328FC" w:rsidRPr="00595878">
        <w:rPr>
          <w:szCs w:val="28"/>
        </w:rPr>
        <w:t>,</w:t>
      </w:r>
      <w:r w:rsidR="00F27BC5" w:rsidRPr="00595878">
        <w:rPr>
          <w:szCs w:val="28"/>
        </w:rPr>
        <w:t xml:space="preserve"> (какое не помнит). Эффект от лечения  не значительный. 6 февраля 2006 года обратился самостоятельно во 2 областну</w:t>
      </w:r>
      <w:r w:rsidR="002328FC" w:rsidRPr="00595878">
        <w:rPr>
          <w:szCs w:val="28"/>
        </w:rPr>
        <w:t>ю клиническую  больницу, откуда был</w:t>
      </w:r>
      <w:r w:rsidR="00F27BC5" w:rsidRPr="00595878">
        <w:rPr>
          <w:szCs w:val="28"/>
        </w:rPr>
        <w:t xml:space="preserve"> госпитализирован в травматологическое отделение.</w:t>
      </w:r>
      <w:r w:rsidR="000E71C7" w:rsidRPr="00595878">
        <w:rPr>
          <w:szCs w:val="28"/>
        </w:rPr>
        <w:t xml:space="preserve"> </w:t>
      </w:r>
    </w:p>
    <w:p w:rsidR="000E71C7" w:rsidRPr="00595878" w:rsidRDefault="000E71C7" w:rsidP="00595878">
      <w:pPr>
        <w:spacing w:line="360" w:lineRule="auto"/>
        <w:ind w:firstLine="709"/>
        <w:jc w:val="both"/>
        <w:rPr>
          <w:b/>
          <w:szCs w:val="28"/>
          <w:u w:val="single"/>
        </w:rPr>
      </w:pPr>
    </w:p>
    <w:p w:rsidR="002227B5" w:rsidRPr="00595878" w:rsidRDefault="002227B5" w:rsidP="00595878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595878">
        <w:rPr>
          <w:b/>
          <w:szCs w:val="28"/>
          <w:u w:val="single"/>
        </w:rPr>
        <w:t>ИСТОРИЯ ЖИЗНИ БОЛЬНОГО</w:t>
      </w:r>
    </w:p>
    <w:p w:rsidR="002227B5" w:rsidRPr="00595878" w:rsidRDefault="002227B5" w:rsidP="00595878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595878">
        <w:rPr>
          <w:b/>
          <w:szCs w:val="28"/>
          <w:u w:val="single"/>
        </w:rPr>
        <w:t>anamnesis vitae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i/>
          <w:szCs w:val="28"/>
        </w:rPr>
        <w:t>Место рождения</w:t>
      </w:r>
      <w:r w:rsidRPr="00595878">
        <w:rPr>
          <w:szCs w:val="28"/>
        </w:rPr>
        <w:t>: родился в г. Тюмени. Бытовые условия детства хорошие.</w:t>
      </w:r>
      <w:r w:rsidRPr="00595878">
        <w:rPr>
          <w:szCs w:val="28"/>
          <w:u w:val="single"/>
        </w:rPr>
        <w:t xml:space="preserve"> </w:t>
      </w:r>
      <w:r w:rsidRPr="00595878">
        <w:rPr>
          <w:szCs w:val="28"/>
        </w:rPr>
        <w:t xml:space="preserve">Болел редко.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i/>
          <w:szCs w:val="28"/>
        </w:rPr>
        <w:t>Трудовой анамнез</w:t>
      </w:r>
      <w:r w:rsidRPr="00595878">
        <w:rPr>
          <w:szCs w:val="28"/>
        </w:rPr>
        <w:t>. По профессии столяр. На данный момент не работает.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i/>
          <w:szCs w:val="28"/>
        </w:rPr>
        <w:t>Бытовой анамнез</w:t>
      </w:r>
      <w:r w:rsidRPr="00595878">
        <w:rPr>
          <w:szCs w:val="28"/>
        </w:rPr>
        <w:t>: проживает в благоустроенной квартире. Питание полноценное, разнообразное, регулярное.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i/>
          <w:szCs w:val="28"/>
        </w:rPr>
        <w:t>Семейный анамнез</w:t>
      </w:r>
      <w:r w:rsidRPr="00595878">
        <w:rPr>
          <w:szCs w:val="28"/>
        </w:rPr>
        <w:t>: холост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i/>
          <w:szCs w:val="28"/>
        </w:rPr>
        <w:t>Вредные привычки</w:t>
      </w:r>
      <w:r w:rsidRPr="00595878">
        <w:rPr>
          <w:szCs w:val="28"/>
        </w:rPr>
        <w:t xml:space="preserve">: </w:t>
      </w:r>
      <w:r w:rsidR="00F27BC5" w:rsidRPr="00595878">
        <w:rPr>
          <w:szCs w:val="28"/>
        </w:rPr>
        <w:t xml:space="preserve">курит в течении 20 лет, по 10 сигарет в день. </w:t>
      </w:r>
      <w:r w:rsidR="002328FC" w:rsidRPr="00595878">
        <w:rPr>
          <w:szCs w:val="28"/>
        </w:rPr>
        <w:t xml:space="preserve">Злоупотребляет алкоголем. </w:t>
      </w:r>
      <w:r w:rsidRPr="00595878">
        <w:rPr>
          <w:szCs w:val="28"/>
        </w:rPr>
        <w:t xml:space="preserve">Употребление наркотиков отрицает. Крепкий чай и кофе не употребляет.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i/>
          <w:szCs w:val="28"/>
        </w:rPr>
        <w:t>Перенесенные заболевания</w:t>
      </w:r>
      <w:r w:rsidRPr="00595878">
        <w:rPr>
          <w:szCs w:val="28"/>
        </w:rPr>
        <w:t>: отмечает грипп, ОРВИ. Вирусный гепатит, туберкулёз, венерические и психические заболевания отрицает.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Операции,  контузии,  переливания крови и кровезаменителей отрицает.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В 2004 году получил ЧМТ в последствии</w:t>
      </w:r>
      <w:r w:rsidR="002328FC" w:rsidRPr="00595878">
        <w:rPr>
          <w:szCs w:val="28"/>
        </w:rPr>
        <w:t>,</w:t>
      </w:r>
      <w:r w:rsidRPr="00595878">
        <w:rPr>
          <w:szCs w:val="28"/>
        </w:rPr>
        <w:t xml:space="preserve"> к</w:t>
      </w:r>
      <w:r w:rsidR="002328FC" w:rsidRPr="00595878">
        <w:rPr>
          <w:szCs w:val="28"/>
        </w:rPr>
        <w:t>оторой стали появлятся симптоматические</w:t>
      </w:r>
      <w:r w:rsidRPr="00595878">
        <w:rPr>
          <w:szCs w:val="28"/>
        </w:rPr>
        <w:t xml:space="preserve"> приступы эпилепсии.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i/>
          <w:szCs w:val="28"/>
        </w:rPr>
        <w:t>Наследственный анамнез</w:t>
      </w:r>
      <w:r w:rsidRPr="00595878">
        <w:rPr>
          <w:szCs w:val="28"/>
        </w:rPr>
        <w:t>: не отягощен</w:t>
      </w:r>
    </w:p>
    <w:p w:rsidR="000E747D" w:rsidRPr="00595878" w:rsidRDefault="005577A7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i/>
          <w:szCs w:val="28"/>
        </w:rPr>
        <w:t xml:space="preserve">         </w:t>
      </w:r>
      <w:r w:rsidR="000E747D" w:rsidRPr="00595878">
        <w:rPr>
          <w:i/>
          <w:szCs w:val="28"/>
        </w:rPr>
        <w:t>Аллергологический анамнез</w:t>
      </w:r>
      <w:r w:rsidR="000E747D" w:rsidRPr="00595878">
        <w:rPr>
          <w:szCs w:val="28"/>
        </w:rPr>
        <w:t xml:space="preserve">: слезотечение, высыпания, зуд, отеки на продукты питания, бытовую химию, шерсть домашних животных, пыльцу растений, лекарственные препараты отрицает.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b/>
          <w:szCs w:val="28"/>
        </w:rPr>
      </w:pPr>
    </w:p>
    <w:p w:rsidR="000E747D" w:rsidRPr="00595878" w:rsidRDefault="000E747D" w:rsidP="00595878">
      <w:pPr>
        <w:spacing w:line="360" w:lineRule="auto"/>
        <w:ind w:firstLine="709"/>
        <w:jc w:val="both"/>
        <w:rPr>
          <w:b/>
          <w:szCs w:val="28"/>
        </w:rPr>
      </w:pPr>
      <w:r w:rsidRPr="00595878">
        <w:rPr>
          <w:b/>
          <w:szCs w:val="28"/>
        </w:rPr>
        <w:t>Соматический статус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Общий осмотр</w:t>
      </w:r>
      <w:r w:rsidRPr="00595878">
        <w:rPr>
          <w:szCs w:val="28"/>
        </w:rPr>
        <w:t>: общее состояние удовлетворительное. Положение больного активное. Сознание ясное, выражение лица спокойное. Телосложение правильное, отдельные части тела пропорциональны и симметричны, соответствует во</w:t>
      </w:r>
      <w:r w:rsidR="005577A7" w:rsidRPr="00595878">
        <w:rPr>
          <w:szCs w:val="28"/>
        </w:rPr>
        <w:t>зрасту и полу. Рост - 172</w:t>
      </w:r>
      <w:r w:rsidRPr="00595878">
        <w:rPr>
          <w:szCs w:val="28"/>
        </w:rPr>
        <w:t xml:space="preserve"> см. Вес - 70 кг. Тип конституции нормостенический (голова овальная, шея умеренно выражена, грудной отдел равен брюшному, конечности пропорциональны туловищу, продольные размеры несколько меньше поперечных).  Походка неровная, не уверенная. Физические недостатки и аномалии развития отсутствуют. Кожн</w:t>
      </w:r>
      <w:r w:rsidR="008C5E31" w:rsidRPr="00595878">
        <w:rPr>
          <w:szCs w:val="28"/>
        </w:rPr>
        <w:t xml:space="preserve">ые покровы </w:t>
      </w:r>
      <w:r w:rsidR="00780EC6" w:rsidRPr="00595878">
        <w:rPr>
          <w:szCs w:val="28"/>
        </w:rPr>
        <w:t xml:space="preserve"> бледного</w:t>
      </w:r>
      <w:r w:rsidRPr="00595878">
        <w:rPr>
          <w:szCs w:val="28"/>
        </w:rPr>
        <w:t xml:space="preserve"> цвета, целостность не нарушена, участки пигментации и депигментации отсутствуют, влажность умеренная, эластичность не изменена. Высыпания, геморрагические явления, сосудистые звездочки, рубцы, наружные опухоли отсутствуют.</w:t>
      </w:r>
      <w:r w:rsidR="008C5E31" w:rsidRPr="00595878">
        <w:rPr>
          <w:szCs w:val="28"/>
        </w:rPr>
        <w:t xml:space="preserve">  Ногти овальной формы, розового цвета</w:t>
      </w:r>
      <w:r w:rsidRPr="00595878">
        <w:rPr>
          <w:szCs w:val="28"/>
        </w:rPr>
        <w:t>. Волосы чистые, блестящие, без участков выпадения. Слизистые оболочки бледно-розового цвета, умеренной влажности, без геморрагий и  высыпаний. Подкожная клетчатка: развитие умеренное. Толщина складок: по 2 м/р по срединоключичной линии - 1см, на уровне пупка кнаружи от края прямой мышцы живота – 3 см. Лимфатические узлы: пальпируется подчелюстной узел с правой стороны овальной формы, примерно 1см, плотной консистенции, безболезненный, подвижный, не спаян с подкожной клетчаткой, кожа над ним не изменена. Затылочные, околоушные, подбородочные, шейные (передние, задние), над-, подключичные, подмышечные, локтевые, паховые, бедренные, подколенные узлы не пальпируются. Периферические отеки отсутствуют. Мышечная система</w:t>
      </w:r>
      <w:r w:rsidR="00780EC6" w:rsidRPr="00595878">
        <w:rPr>
          <w:szCs w:val="28"/>
        </w:rPr>
        <w:t xml:space="preserve"> вне очага поражения </w:t>
      </w:r>
      <w:r w:rsidRPr="00595878">
        <w:rPr>
          <w:szCs w:val="28"/>
        </w:rPr>
        <w:t xml:space="preserve"> развита удовлетворительно. Атрофии и гипертрофии мускулатуры визуально не выявлено. Тонус сохранен,  сила мышц не изменена, уплотнений и участков болезненности нет. Кости развиты пропорционально, целостность не нарушена, поверхность гладкая, болезненность при пальпации и поколачивании отсутствует. Внешне конфигурация суставов не изменена, отечность отсутствует, кожа физиологической окраски и нормальной температуры, при пальпации безболезненны, объем активных движений сохранен, шумы при движении отсутствуют.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  <w:u w:val="single"/>
        </w:rPr>
      </w:pPr>
    </w:p>
    <w:p w:rsidR="000E747D" w:rsidRPr="00595878" w:rsidRDefault="000E747D" w:rsidP="00595878">
      <w:pPr>
        <w:spacing w:line="360" w:lineRule="auto"/>
        <w:ind w:firstLine="709"/>
        <w:jc w:val="both"/>
        <w:rPr>
          <w:b/>
          <w:szCs w:val="28"/>
        </w:rPr>
      </w:pPr>
      <w:r w:rsidRPr="00595878">
        <w:rPr>
          <w:b/>
          <w:szCs w:val="28"/>
          <w:u w:val="single"/>
        </w:rPr>
        <w:t>СИСТЕМА ОРГАНОВ ДЫХАНИЯ</w:t>
      </w:r>
    </w:p>
    <w:p w:rsidR="000E747D" w:rsidRPr="00595878" w:rsidRDefault="001E7241" w:rsidP="00595878">
      <w:pPr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0E747D" w:rsidRPr="00595878">
        <w:rPr>
          <w:b/>
          <w:szCs w:val="28"/>
        </w:rPr>
        <w:t>Осмотр</w:t>
      </w:r>
      <w:r w:rsidR="000E747D" w:rsidRPr="00595878">
        <w:rPr>
          <w:szCs w:val="28"/>
        </w:rPr>
        <w:t xml:space="preserve">. Форма грудной клетки нормостеническая (переднезадний размер меньше бокового, над- и подключичные ямки выражены незначительно, угол Людовика отчетливо виден, эпигастральный угол приближается к  90 градусам, ребра в боковых отделах имеют умеренно косое направление, лопатки плотно прилегают к грудной клетке и располагаются на одном уровне), симметрична. Деформации отсутствуют. Обе половины учувствуют в акте дыхания. Тип дыхания брюшной. Дыхательные движения нормальной глубины, ритмичные. ЧДД 18 в мин. Вспомогательная мускулатура в акте дыхания участия не принимает.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Пальпация.</w:t>
      </w:r>
      <w:r w:rsidRPr="00595878">
        <w:rPr>
          <w:szCs w:val="28"/>
        </w:rPr>
        <w:t xml:space="preserve"> Форма грудной клетки нормостеническая. Обе половины участвуют в акте дыхания. Болезненность по ходу межреберий, ребер и точек Валле отсутствуют. Эластичность неизменена.  Голосовое дрожание в симметричных участках грудной клетки ощущается одинаково.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Перкуссия</w:t>
      </w:r>
      <w:r w:rsidRPr="00595878">
        <w:rPr>
          <w:szCs w:val="28"/>
        </w:rPr>
        <w:t xml:space="preserve">. Сравнительная – над всеми полям легких выслушивается ясный легочный звук.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Топографическая границы легких в пределах нормы.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Дыхательная экскурсия нижнего края легких:</w:t>
      </w:r>
      <w:r w:rsidR="008C5E31" w:rsidRPr="00595878">
        <w:rPr>
          <w:szCs w:val="28"/>
        </w:rPr>
        <w:t xml:space="preserve"> п</w:t>
      </w:r>
      <w:r w:rsidRPr="00595878">
        <w:rPr>
          <w:szCs w:val="28"/>
        </w:rPr>
        <w:t>о задней подмышечной линии правого и левого легкого 6 см.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Аускультация</w:t>
      </w:r>
      <w:r w:rsidRPr="00595878">
        <w:rPr>
          <w:szCs w:val="28"/>
        </w:rPr>
        <w:t xml:space="preserve"> Над всеми симметричными участками грудной клетки выслушивается везикулярное дыхание. Побочные дыхательные шумы отсутствуют. Бронхофония одинаково слабо проводится над всеми симметричными полями легких.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  <w:u w:val="single"/>
        </w:rPr>
      </w:pPr>
    </w:p>
    <w:p w:rsidR="000E747D" w:rsidRPr="00595878" w:rsidRDefault="000E747D" w:rsidP="00595878">
      <w:pPr>
        <w:spacing w:line="360" w:lineRule="auto"/>
        <w:ind w:firstLine="709"/>
        <w:jc w:val="both"/>
        <w:rPr>
          <w:b/>
          <w:szCs w:val="28"/>
        </w:rPr>
      </w:pPr>
      <w:r w:rsidRPr="00595878">
        <w:rPr>
          <w:b/>
          <w:szCs w:val="28"/>
          <w:u w:val="single"/>
        </w:rPr>
        <w:t>СЕРДЕЧНО-СОСУДИСТАЯ СИСТЕМА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 </w:t>
      </w:r>
      <w:r w:rsidRPr="00595878">
        <w:rPr>
          <w:b/>
          <w:szCs w:val="28"/>
        </w:rPr>
        <w:t>Осмотр</w:t>
      </w:r>
      <w:r w:rsidRPr="00595878">
        <w:rPr>
          <w:szCs w:val="28"/>
        </w:rPr>
        <w:t xml:space="preserve">. Деформации грудной клетки в области сердца отсутствуют. Пульсация верхушечного толчка визуально не прослеживается. Патологическая пульсация отсутствует.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Пальпация.</w:t>
      </w:r>
      <w:r w:rsidRPr="00595878">
        <w:rPr>
          <w:szCs w:val="28"/>
        </w:rPr>
        <w:t xml:space="preserve"> Верхушечный толчок: локализация – 5 межреберье на 1 см кнутри от среднеключичной линии, площадь – 2 на 2 см, приподнимающий. Патологическая пульсация отсутствует.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Перкуссия</w:t>
      </w:r>
      <w:r w:rsidRPr="00595878">
        <w:rPr>
          <w:szCs w:val="28"/>
        </w:rPr>
        <w:t>. Границы относительной  сердечной тупости в пределах нормы.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Контуры сердца в  пределах нормы.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Поперечник сердца: 11(5 + 6 ) см.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Ширина сосудистого пучка 6 см.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Конфигурация сердца: нормальная.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Абсолютная тупость сердца в пределах нормы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Аускультация</w:t>
      </w:r>
      <w:r w:rsidRPr="00595878">
        <w:rPr>
          <w:szCs w:val="28"/>
        </w:rPr>
        <w:t xml:space="preserve">.  При аускультации тоны сердца не изменены, ритмичные. Дополнительные тоны и шумы отсутствуют. Пульс 60 ударов в минуту синхронный, регулярный, полный, мягкий. Артериальное давление на правой и левой руке – 120/70 мм рт см.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b/>
          <w:szCs w:val="28"/>
          <w:u w:val="single"/>
        </w:rPr>
      </w:pPr>
    </w:p>
    <w:p w:rsidR="000E747D" w:rsidRPr="00595878" w:rsidRDefault="000E747D" w:rsidP="00595878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595878">
        <w:rPr>
          <w:b/>
          <w:szCs w:val="28"/>
          <w:u w:val="single"/>
        </w:rPr>
        <w:t>СИСТЕМА ПИЩЕВАРЕНИЯ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Осмотр.</w:t>
      </w:r>
      <w:r w:rsidRPr="00595878">
        <w:rPr>
          <w:szCs w:val="28"/>
        </w:rPr>
        <w:t xml:space="preserve"> </w:t>
      </w:r>
      <w:r w:rsidRPr="00595878">
        <w:rPr>
          <w:szCs w:val="28"/>
          <w:u w:val="single"/>
        </w:rPr>
        <w:t>Полость рта.</w:t>
      </w:r>
      <w:r w:rsidRPr="00595878">
        <w:rPr>
          <w:szCs w:val="28"/>
        </w:rPr>
        <w:t xml:space="preserve"> Запах отсутствует. Слизистая оболочка губ и щек физиологической окраски, пигментаций, трещин и язв нет, влажная. Десна, твердое и мягкое небо, миндалины розового цвета. Налёты, кровоточивость и изъязвления не наблюдаются. Язык на цвет бледно-розовый, влажный, имеется белый налет.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 xml:space="preserve"> </w:t>
      </w:r>
      <w:r w:rsidRPr="00595878">
        <w:rPr>
          <w:b/>
          <w:szCs w:val="28"/>
          <w:u w:val="single"/>
        </w:rPr>
        <w:t>Живот</w:t>
      </w:r>
      <w:r w:rsidRPr="00595878">
        <w:rPr>
          <w:szCs w:val="28"/>
          <w:u w:val="single"/>
        </w:rPr>
        <w:t xml:space="preserve"> </w:t>
      </w:r>
      <w:r w:rsidRPr="00595878">
        <w:rPr>
          <w:szCs w:val="28"/>
        </w:rPr>
        <w:t>в положении лежа правильной формы, симметричный, равномерно участвует в акте дыхания. Видимая перистальтика, грыжевые выпячивания и расширение подкожных вен живота не определяются.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 При поверхностной пальпации живот мягкий, безболезненный, брюшной пресс хорошо развит. Расхождения мышц брюшной стенки и грыжевые выпячивания отсутствуют, пупочное кольцо не расширено.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При глубокой скользящей пальпации по методу Образцова-Стражеско в левой подвздошной области пальпируется сигмовидная кишка (гладкий, умеренный, плотный тяж диаметром 2 см.), вяло и редко перистальтирует, безболезненна, легко смещается. В правой подвздошной области пальпируется слепая кишка в виде упругого, умеренно плотного цилиндра диаметром 2,5 см, безболезненна, подвижна, урчащая при пальпации. Восходящий и нисходящий отделы толстой кишки пальпируются соответственно в правом и левом областях живота в виде подвижных, умеренно плотных безболезненных цилиндров диаметром 2 см. Поперечная ободочная кишка определяется в виде поперечно расположенного цилиндра, умеренно плотной консистенции диаметром около 2,5 см., безболезненна, легко смещается вверх и вниз. Большая кривизна желудка пальпируется на 4см выше пупка в виде гладкого мягкого безболезненного валика. Привратник, поджелудочная железа не пальпируются.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Перкуторно свободная жидкость в брюшной полости не определяется.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Стул 1 раз в 1-2 дня, умеренного количества, коричневого цвета. 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  <w:u w:val="single"/>
        </w:rPr>
        <w:t>Печень.</w:t>
      </w:r>
      <w:r w:rsidRPr="00595878">
        <w:rPr>
          <w:szCs w:val="28"/>
          <w:u w:val="single"/>
        </w:rPr>
        <w:t xml:space="preserve"> </w:t>
      </w:r>
      <w:r w:rsidRPr="00595878">
        <w:rPr>
          <w:szCs w:val="28"/>
        </w:rPr>
        <w:t xml:space="preserve"> </w:t>
      </w:r>
      <w:r w:rsidRPr="00595878">
        <w:rPr>
          <w:i/>
          <w:szCs w:val="28"/>
        </w:rPr>
        <w:t>Перкуссия</w:t>
      </w:r>
      <w:r w:rsidRPr="00595878">
        <w:rPr>
          <w:szCs w:val="28"/>
        </w:rPr>
        <w:t>. Гр</w:t>
      </w:r>
      <w:r w:rsidR="008C5E31" w:rsidRPr="00595878">
        <w:rPr>
          <w:szCs w:val="28"/>
        </w:rPr>
        <w:t xml:space="preserve">аницы печени по методу Курлова в пределах нормы.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i/>
          <w:szCs w:val="28"/>
        </w:rPr>
        <w:t>Пальпация.</w:t>
      </w:r>
      <w:r w:rsidRPr="00595878">
        <w:rPr>
          <w:szCs w:val="28"/>
        </w:rPr>
        <w:t xml:space="preserve"> Край печени локализуется</w:t>
      </w:r>
      <w:r w:rsidR="00937B4D" w:rsidRPr="00595878">
        <w:rPr>
          <w:szCs w:val="28"/>
        </w:rPr>
        <w:t xml:space="preserve"> </w:t>
      </w:r>
      <w:r w:rsidRPr="00595878">
        <w:rPr>
          <w:szCs w:val="28"/>
        </w:rPr>
        <w:t xml:space="preserve">ниже края реберной дуги на 1 см, мягкой консистенции, округлой формы, ровный, безболезненный.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Селезенка</w:t>
      </w:r>
      <w:r w:rsidRPr="00595878">
        <w:rPr>
          <w:szCs w:val="28"/>
        </w:rPr>
        <w:t xml:space="preserve">. </w:t>
      </w:r>
      <w:r w:rsidRPr="00595878">
        <w:rPr>
          <w:i/>
          <w:szCs w:val="28"/>
        </w:rPr>
        <w:t>Перкуссия</w:t>
      </w:r>
      <w:r w:rsidRPr="00595878">
        <w:rPr>
          <w:szCs w:val="28"/>
        </w:rPr>
        <w:t xml:space="preserve">. Длинник равен  6 см, поперечник 4 см.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  <w:vertAlign w:val="superscript"/>
        </w:rPr>
      </w:pPr>
      <w:r w:rsidRPr="00595878">
        <w:rPr>
          <w:i/>
          <w:szCs w:val="28"/>
        </w:rPr>
        <w:t>Пальпация</w:t>
      </w:r>
      <w:r w:rsidRPr="00595878">
        <w:rPr>
          <w:szCs w:val="28"/>
        </w:rPr>
        <w:t>. Не пальпируется.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Поджелудочная железа</w:t>
      </w:r>
      <w:r w:rsidRPr="00595878">
        <w:rPr>
          <w:szCs w:val="28"/>
        </w:rPr>
        <w:t>. При пальпации не определяется.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</w:p>
    <w:p w:rsidR="000E747D" w:rsidRPr="00595878" w:rsidRDefault="000E747D" w:rsidP="00595878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595878">
        <w:rPr>
          <w:b/>
          <w:szCs w:val="28"/>
          <w:u w:val="single"/>
        </w:rPr>
        <w:t>СИСТЕМА МОЧЕВЫДЕЛЕНИЯ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При </w:t>
      </w:r>
      <w:r w:rsidRPr="00595878">
        <w:rPr>
          <w:b/>
          <w:szCs w:val="28"/>
        </w:rPr>
        <w:t>осмотре</w:t>
      </w:r>
      <w:r w:rsidRPr="00595878">
        <w:rPr>
          <w:szCs w:val="28"/>
        </w:rPr>
        <w:t xml:space="preserve"> изменений в надлобковой и поясничной областях не выявлено. 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Пальпация</w:t>
      </w:r>
      <w:r w:rsidRPr="00595878">
        <w:rPr>
          <w:szCs w:val="28"/>
        </w:rPr>
        <w:t>. Почки в положении  лёжа и мочевой пузырь не пальпируются. При пальпации мочеточниковых точек и поясничной области болезненности нет.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</w:rPr>
        <w:t>Перкуссия.</w:t>
      </w:r>
      <w:r w:rsidRPr="00595878">
        <w:rPr>
          <w:szCs w:val="28"/>
        </w:rPr>
        <w:t xml:space="preserve"> Симптом Пастернацкого отрицательный. Мочевой пузырь перкуторно не определяется.</w:t>
      </w:r>
    </w:p>
    <w:p w:rsidR="000E747D" w:rsidRPr="00595878" w:rsidRDefault="000E747D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 Количество мочи за сутки не известно. Моча соломенно-желтого цвета. </w:t>
      </w:r>
    </w:p>
    <w:p w:rsidR="00780EC6" w:rsidRPr="00595878" w:rsidRDefault="00780EC6" w:rsidP="00595878">
      <w:pPr>
        <w:spacing w:line="360" w:lineRule="auto"/>
        <w:ind w:firstLine="709"/>
        <w:jc w:val="both"/>
        <w:rPr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595878">
        <w:rPr>
          <w:b/>
          <w:szCs w:val="28"/>
          <w:u w:val="single"/>
        </w:rPr>
        <w:t>НЕВРОЛОГИЧЕСКИЙ СТАТУС</w:t>
      </w:r>
    </w:p>
    <w:p w:rsidR="002227B5" w:rsidRPr="00595878" w:rsidRDefault="002227B5" w:rsidP="00595878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i/>
          <w:szCs w:val="28"/>
        </w:rPr>
        <w:t>Сознание:</w:t>
      </w:r>
      <w:r w:rsidRPr="00595878">
        <w:rPr>
          <w:szCs w:val="28"/>
        </w:rPr>
        <w:t xml:space="preserve"> больной в ясном сознании, ориентируется в пространстве и времени. Адекватен.</w:t>
      </w:r>
    </w:p>
    <w:p w:rsidR="00780EC6" w:rsidRPr="00595878" w:rsidRDefault="004117C4" w:rsidP="00595878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i/>
          <w:szCs w:val="28"/>
        </w:rPr>
        <w:t>Общемозговые симптомы</w:t>
      </w:r>
      <w:r w:rsidRPr="00595878">
        <w:rPr>
          <w:szCs w:val="28"/>
        </w:rPr>
        <w:t xml:space="preserve">. </w:t>
      </w:r>
      <w:r w:rsidR="002227B5" w:rsidRPr="00595878">
        <w:rPr>
          <w:szCs w:val="28"/>
        </w:rPr>
        <w:t xml:space="preserve">Головная боль </w:t>
      </w:r>
      <w:r w:rsidR="00780EC6" w:rsidRPr="00595878">
        <w:rPr>
          <w:szCs w:val="28"/>
        </w:rPr>
        <w:t xml:space="preserve">отсутствует. </w:t>
      </w:r>
      <w:r w:rsidR="002227B5" w:rsidRPr="00595878">
        <w:rPr>
          <w:szCs w:val="28"/>
        </w:rPr>
        <w:t>Головокружение несистемного характера. Тошнота</w:t>
      </w:r>
      <w:r w:rsidR="00780EC6" w:rsidRPr="00595878">
        <w:rPr>
          <w:szCs w:val="28"/>
        </w:rPr>
        <w:t>, рвота не наблюдались</w:t>
      </w:r>
      <w:r w:rsidR="002227B5" w:rsidRPr="00595878">
        <w:rPr>
          <w:szCs w:val="28"/>
        </w:rPr>
        <w:t xml:space="preserve">. </w:t>
      </w:r>
      <w:r w:rsidRPr="00595878">
        <w:rPr>
          <w:szCs w:val="28"/>
        </w:rPr>
        <w:t>Нарушения сна нет.</w:t>
      </w:r>
    </w:p>
    <w:p w:rsidR="002227B5" w:rsidRPr="00595878" w:rsidRDefault="004117C4" w:rsidP="00595878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i/>
          <w:szCs w:val="28"/>
        </w:rPr>
        <w:t>Менингеальные симптомы</w:t>
      </w:r>
      <w:r w:rsidRPr="00595878">
        <w:rPr>
          <w:szCs w:val="28"/>
        </w:rPr>
        <w:t xml:space="preserve">. Ригидности затылочных мышц нет. </w:t>
      </w:r>
      <w:r w:rsidR="002227B5" w:rsidRPr="00595878">
        <w:rPr>
          <w:szCs w:val="28"/>
        </w:rPr>
        <w:t>Симптомы Брудзинского и Кернига отрицательные.</w:t>
      </w:r>
    </w:p>
    <w:p w:rsidR="002227B5" w:rsidRPr="00595878" w:rsidRDefault="004117C4" w:rsidP="00595878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szCs w:val="28"/>
        </w:rPr>
      </w:pPr>
      <w:r w:rsidRPr="00595878">
        <w:rPr>
          <w:i/>
          <w:szCs w:val="28"/>
        </w:rPr>
        <w:t>Черепные нервы.</w:t>
      </w:r>
    </w:p>
    <w:p w:rsidR="002227B5" w:rsidRPr="00595878" w:rsidRDefault="004117C4" w:rsidP="00595878">
      <w:pPr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  <w:u w:val="single"/>
        </w:rPr>
        <w:t>Обонятельная система</w:t>
      </w:r>
      <w:r w:rsidRPr="00595878">
        <w:rPr>
          <w:szCs w:val="28"/>
        </w:rPr>
        <w:t xml:space="preserve">. На момент осмотра </w:t>
      </w:r>
      <w:r w:rsidR="002227B5" w:rsidRPr="00595878">
        <w:rPr>
          <w:szCs w:val="28"/>
        </w:rPr>
        <w:t xml:space="preserve"> патологий не выявлено.</w:t>
      </w:r>
    </w:p>
    <w:p w:rsidR="002227B5" w:rsidRPr="00595878" w:rsidRDefault="004117C4" w:rsidP="00595878">
      <w:pPr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  <w:u w:val="single"/>
        </w:rPr>
        <w:t>Зрительная система.</w:t>
      </w:r>
      <w:r w:rsidRPr="00595878">
        <w:rPr>
          <w:szCs w:val="28"/>
        </w:rPr>
        <w:t xml:space="preserve"> Острота зрения в пределах нормы. Поля зрения не изменены. </w:t>
      </w:r>
      <w:r w:rsidR="002227B5" w:rsidRPr="00595878">
        <w:rPr>
          <w:szCs w:val="28"/>
        </w:rPr>
        <w:t>Зрительные галлюцинации, фотопсии не выявлены.</w:t>
      </w:r>
    </w:p>
    <w:p w:rsidR="002227B5" w:rsidRPr="00595878" w:rsidRDefault="004117C4" w:rsidP="00595878">
      <w:pPr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</w:rPr>
        <w:t xml:space="preserve"> </w:t>
      </w:r>
      <w:r w:rsidRPr="00595878">
        <w:rPr>
          <w:szCs w:val="28"/>
          <w:u w:val="single"/>
        </w:rPr>
        <w:t>Глазодвигательная система</w:t>
      </w:r>
      <w:r w:rsidR="002227B5" w:rsidRPr="00595878">
        <w:rPr>
          <w:szCs w:val="28"/>
        </w:rPr>
        <w:t xml:space="preserve">. </w:t>
      </w:r>
      <w:r w:rsidRPr="00595878">
        <w:rPr>
          <w:szCs w:val="28"/>
        </w:rPr>
        <w:t xml:space="preserve">Патологии не выявлено. </w:t>
      </w:r>
      <w:r w:rsidR="002227B5" w:rsidRPr="00595878">
        <w:rPr>
          <w:szCs w:val="28"/>
        </w:rPr>
        <w:t>Реакция зр</w:t>
      </w:r>
      <w:r w:rsidR="00E47F0B" w:rsidRPr="00595878">
        <w:rPr>
          <w:szCs w:val="28"/>
        </w:rPr>
        <w:t>ачков на свет не изменена.</w:t>
      </w:r>
    </w:p>
    <w:p w:rsidR="002227B5" w:rsidRPr="00595878" w:rsidRDefault="003B53F6" w:rsidP="00595878">
      <w:pPr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  <w:u w:val="single"/>
        </w:rPr>
        <w:t>Тройничные нервы</w:t>
      </w:r>
      <w:r w:rsidRPr="00595878">
        <w:rPr>
          <w:szCs w:val="28"/>
        </w:rPr>
        <w:t xml:space="preserve">. </w:t>
      </w:r>
      <w:r w:rsidR="002227B5" w:rsidRPr="00595878">
        <w:rPr>
          <w:szCs w:val="28"/>
        </w:rPr>
        <w:t>Чувствительность на лице не нарушена. Лицевой боли и боли тригеменальных точ</w:t>
      </w:r>
      <w:r w:rsidRPr="00595878">
        <w:rPr>
          <w:szCs w:val="28"/>
        </w:rPr>
        <w:t xml:space="preserve">ек нет. </w:t>
      </w:r>
      <w:r w:rsidR="002227B5" w:rsidRPr="00595878">
        <w:rPr>
          <w:szCs w:val="28"/>
        </w:rPr>
        <w:t xml:space="preserve"> Функция жевательных мышц не нарушена.</w:t>
      </w:r>
    </w:p>
    <w:p w:rsidR="003B53F6" w:rsidRPr="00595878" w:rsidRDefault="003B53F6" w:rsidP="00595878">
      <w:pPr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  <w:u w:val="single"/>
        </w:rPr>
        <w:t>Лицевые нервы.</w:t>
      </w:r>
      <w:r w:rsidRPr="00595878">
        <w:rPr>
          <w:szCs w:val="28"/>
        </w:rPr>
        <w:t xml:space="preserve"> Функции верхней и нижне</w:t>
      </w:r>
      <w:r w:rsidR="00F27BC5" w:rsidRPr="00595878">
        <w:rPr>
          <w:szCs w:val="28"/>
        </w:rPr>
        <w:t>й лицевой мускулатуры не нарушены</w:t>
      </w:r>
      <w:r w:rsidRPr="00595878">
        <w:rPr>
          <w:szCs w:val="28"/>
        </w:rPr>
        <w:t>.</w:t>
      </w:r>
      <w:r w:rsidR="00F27BC5" w:rsidRPr="00595878">
        <w:rPr>
          <w:szCs w:val="28"/>
        </w:rPr>
        <w:t xml:space="preserve"> Отмечается легкая асимметрия</w:t>
      </w:r>
      <w:r w:rsidR="00E37615" w:rsidRPr="00595878">
        <w:rPr>
          <w:szCs w:val="28"/>
        </w:rPr>
        <w:t xml:space="preserve"> лица</w:t>
      </w:r>
      <w:r w:rsidR="0063481E" w:rsidRPr="00595878">
        <w:rPr>
          <w:szCs w:val="28"/>
        </w:rPr>
        <w:t>, симптом рестниц «-«,</w:t>
      </w:r>
      <w:r w:rsidR="002318EC" w:rsidRPr="00595878">
        <w:rPr>
          <w:szCs w:val="28"/>
        </w:rPr>
        <w:t>.</w:t>
      </w:r>
    </w:p>
    <w:p w:rsidR="002318EC" w:rsidRPr="00595878" w:rsidRDefault="003B53F6" w:rsidP="00595878">
      <w:pPr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</w:rPr>
        <w:t xml:space="preserve"> </w:t>
      </w:r>
      <w:r w:rsidR="002318EC" w:rsidRPr="00595878">
        <w:rPr>
          <w:szCs w:val="28"/>
          <w:u w:val="single"/>
        </w:rPr>
        <w:t>Слуховая и вестибулярная система.</w:t>
      </w:r>
      <w:r w:rsidR="00E37615" w:rsidRPr="00595878">
        <w:rPr>
          <w:szCs w:val="28"/>
          <w:u w:val="single"/>
        </w:rPr>
        <w:t xml:space="preserve"> </w:t>
      </w:r>
      <w:r w:rsidR="00E37615" w:rsidRPr="00595878">
        <w:rPr>
          <w:szCs w:val="28"/>
        </w:rPr>
        <w:t>При обследовании выявлено отсутствие слуха в левом ухе (анакузия) и наличие симптомов раздражения (ощущения шума и треска). Слуховые галлюцинации</w:t>
      </w:r>
      <w:r w:rsidR="005577A7" w:rsidRPr="00595878">
        <w:rPr>
          <w:szCs w:val="28"/>
        </w:rPr>
        <w:t xml:space="preserve"> отсутствуют. </w:t>
      </w:r>
    </w:p>
    <w:p w:rsidR="00305BDE" w:rsidRPr="00595878" w:rsidRDefault="00305BDE" w:rsidP="00595878">
      <w:pPr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  <w:u w:val="single"/>
        </w:rPr>
      </w:pPr>
      <w:r w:rsidRPr="00595878">
        <w:rPr>
          <w:szCs w:val="28"/>
          <w:u w:val="single"/>
        </w:rPr>
        <w:t>Языкоглоточные и блуждающие нервы.</w:t>
      </w:r>
      <w:r w:rsidRPr="00595878">
        <w:rPr>
          <w:szCs w:val="28"/>
        </w:rPr>
        <w:t xml:space="preserve"> Патологии не выявлено.</w:t>
      </w:r>
    </w:p>
    <w:p w:rsidR="002227B5" w:rsidRPr="00595878" w:rsidRDefault="002227B5" w:rsidP="00595878">
      <w:pPr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  <w:u w:val="single"/>
        </w:rPr>
        <w:t>Добавочные нервы</w:t>
      </w:r>
      <w:r w:rsidRPr="00595878">
        <w:rPr>
          <w:szCs w:val="28"/>
        </w:rPr>
        <w:t xml:space="preserve"> не повреждены.</w:t>
      </w:r>
    </w:p>
    <w:p w:rsidR="00305BDE" w:rsidRPr="00595878" w:rsidRDefault="00305BDE" w:rsidP="00595878">
      <w:pPr>
        <w:numPr>
          <w:ilvl w:val="0"/>
          <w:numId w:val="9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  <w:u w:val="single"/>
        </w:rPr>
        <w:t>Подъязычные нервы</w:t>
      </w:r>
      <w:r w:rsidRPr="00595878">
        <w:rPr>
          <w:szCs w:val="28"/>
        </w:rPr>
        <w:t>. Патологии не выявлено.</w:t>
      </w:r>
    </w:p>
    <w:p w:rsidR="00DB6D7B" w:rsidRPr="00595878" w:rsidRDefault="005F438D" w:rsidP="00595878">
      <w:pPr>
        <w:pStyle w:val="a8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595878">
        <w:rPr>
          <w:i/>
          <w:szCs w:val="28"/>
        </w:rPr>
        <w:t xml:space="preserve"> Двигательная и рефлекторная система</w:t>
      </w:r>
      <w:r w:rsidRPr="00595878">
        <w:rPr>
          <w:szCs w:val="28"/>
        </w:rPr>
        <w:t>. При осмотре выявлен правосторонний монопарез  верхней конечности.</w:t>
      </w:r>
      <w:r w:rsidR="002227B5" w:rsidRPr="00595878">
        <w:rPr>
          <w:szCs w:val="28"/>
        </w:rPr>
        <w:t xml:space="preserve"> Мышечн</w:t>
      </w:r>
      <w:r w:rsidRPr="00595878">
        <w:rPr>
          <w:szCs w:val="28"/>
        </w:rPr>
        <w:t>ая сила в</w:t>
      </w:r>
      <w:r w:rsidR="00706F98" w:rsidRPr="00595878">
        <w:rPr>
          <w:szCs w:val="28"/>
        </w:rPr>
        <w:t xml:space="preserve"> нормальном</w:t>
      </w:r>
      <w:r w:rsidRPr="00595878">
        <w:rPr>
          <w:szCs w:val="28"/>
        </w:rPr>
        <w:t xml:space="preserve"> тонусе. Объем пассивных</w:t>
      </w:r>
      <w:r w:rsidR="002227B5" w:rsidRPr="00595878">
        <w:rPr>
          <w:szCs w:val="28"/>
        </w:rPr>
        <w:t xml:space="preserve"> движений сохранен, атрофии мышц не наблюдается. Сухожильные рефлексы:</w:t>
      </w:r>
      <w:r w:rsidR="00DB6D7B" w:rsidRPr="00595878">
        <w:rPr>
          <w:szCs w:val="28"/>
        </w:rPr>
        <w:t>.</w:t>
      </w:r>
      <w:r w:rsidR="0040122A" w:rsidRPr="00595878">
        <w:rPr>
          <w:szCs w:val="28"/>
        </w:rPr>
        <w:t xml:space="preserve"> с</w:t>
      </w:r>
      <w:r w:rsidR="002227B5" w:rsidRPr="00595878">
        <w:rPr>
          <w:szCs w:val="28"/>
        </w:rPr>
        <w:t>гибательно- и разгиба</w:t>
      </w:r>
      <w:r w:rsidR="00324ED6" w:rsidRPr="00595878">
        <w:rPr>
          <w:szCs w:val="28"/>
        </w:rPr>
        <w:t>тельнолоктевые рефлексы повышены</w:t>
      </w:r>
      <w:r w:rsidRPr="00595878">
        <w:rPr>
          <w:szCs w:val="28"/>
        </w:rPr>
        <w:t xml:space="preserve"> справа</w:t>
      </w:r>
      <w:r w:rsidR="00DB6D7B" w:rsidRPr="00595878">
        <w:rPr>
          <w:szCs w:val="28"/>
        </w:rPr>
        <w:t>. Коленный и подошвенные рефлексы не изменены</w:t>
      </w:r>
      <w:r w:rsidR="00324ED6" w:rsidRPr="00595878">
        <w:rPr>
          <w:szCs w:val="28"/>
        </w:rPr>
        <w:t>. Патологические  рефлексы на нижних конечностях не выявлены. Патологические рефлексы на верхних конечностях: Россолимо, Жуковского, Бехтерева положительны справа. Тремор отсутствует.</w:t>
      </w:r>
      <w:r w:rsidR="002227B5" w:rsidRPr="00595878">
        <w:rPr>
          <w:szCs w:val="28"/>
        </w:rPr>
        <w:t xml:space="preserve"> </w:t>
      </w:r>
    </w:p>
    <w:p w:rsidR="002227B5" w:rsidRPr="00595878" w:rsidRDefault="0040122A" w:rsidP="00595878">
      <w:pPr>
        <w:pStyle w:val="a8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595878">
        <w:rPr>
          <w:i/>
          <w:szCs w:val="28"/>
        </w:rPr>
        <w:t>Сенсорная система</w:t>
      </w:r>
      <w:r w:rsidRPr="00595878">
        <w:rPr>
          <w:szCs w:val="28"/>
        </w:rPr>
        <w:t>. Болевая</w:t>
      </w:r>
      <w:r w:rsidR="006A0373" w:rsidRPr="00595878">
        <w:rPr>
          <w:szCs w:val="28"/>
        </w:rPr>
        <w:t xml:space="preserve">, температурная, тактильная </w:t>
      </w:r>
      <w:r w:rsidRPr="00595878">
        <w:rPr>
          <w:szCs w:val="28"/>
        </w:rPr>
        <w:t xml:space="preserve"> чувствительность не нарушена. Симптом</w:t>
      </w:r>
      <w:r w:rsidR="002227B5" w:rsidRPr="00595878">
        <w:rPr>
          <w:szCs w:val="28"/>
        </w:rPr>
        <w:t xml:space="preserve"> натяжения тканей от</w:t>
      </w:r>
      <w:r w:rsidR="006A0373" w:rsidRPr="00595878">
        <w:rPr>
          <w:szCs w:val="28"/>
        </w:rPr>
        <w:t xml:space="preserve">сутствует. </w:t>
      </w:r>
      <w:r w:rsidR="002227B5" w:rsidRPr="00595878">
        <w:rPr>
          <w:szCs w:val="28"/>
        </w:rPr>
        <w:t>Вертеброгенные рефлексоторные периартрозы и туннельные болевые невропатии отсутствуют.</w:t>
      </w:r>
    </w:p>
    <w:p w:rsidR="002227B5" w:rsidRPr="00595878" w:rsidRDefault="002227B5" w:rsidP="00595878">
      <w:pPr>
        <w:pStyle w:val="a8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595878">
        <w:rPr>
          <w:i/>
          <w:szCs w:val="28"/>
        </w:rPr>
        <w:t>Вегетативная нервная система</w:t>
      </w:r>
      <w:r w:rsidR="005846D1" w:rsidRPr="00595878">
        <w:rPr>
          <w:szCs w:val="28"/>
        </w:rPr>
        <w:t>. Нарушения терморегуляции не выявлено. Сегментарных трофических и вегетативных нарушений не наблюдается. Функция тазовых органов в норме.</w:t>
      </w:r>
    </w:p>
    <w:p w:rsidR="002227B5" w:rsidRPr="00595878" w:rsidRDefault="002227B5" w:rsidP="00595878">
      <w:pPr>
        <w:pStyle w:val="a8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595878">
        <w:rPr>
          <w:i/>
          <w:szCs w:val="28"/>
        </w:rPr>
        <w:t>Высш</w:t>
      </w:r>
      <w:r w:rsidR="0040122A" w:rsidRPr="00595878">
        <w:rPr>
          <w:i/>
          <w:szCs w:val="28"/>
        </w:rPr>
        <w:t>ие корковые функции</w:t>
      </w:r>
      <w:r w:rsidR="0040122A" w:rsidRPr="00595878">
        <w:rPr>
          <w:szCs w:val="28"/>
        </w:rPr>
        <w:t>. Афазии не обнаружены.</w:t>
      </w:r>
      <w:r w:rsidR="006A0373" w:rsidRPr="00595878">
        <w:rPr>
          <w:szCs w:val="28"/>
        </w:rPr>
        <w:t xml:space="preserve"> Со слов больного наблюдаются симптоматические эпилептические припадки в течении 2-х лет, возникшие после ЧМТ.</w:t>
      </w:r>
      <w:r w:rsidRPr="00595878">
        <w:rPr>
          <w:szCs w:val="28"/>
        </w:rPr>
        <w:t xml:space="preserve"> Хватательный рефлекс не</w:t>
      </w:r>
      <w:r w:rsidR="006A0373" w:rsidRPr="00595878">
        <w:rPr>
          <w:szCs w:val="28"/>
        </w:rPr>
        <w:t xml:space="preserve"> нарушен. </w:t>
      </w:r>
    </w:p>
    <w:p w:rsidR="002227B5" w:rsidRPr="00595878" w:rsidRDefault="002227B5" w:rsidP="00595878">
      <w:pPr>
        <w:pStyle w:val="a8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595878">
        <w:rPr>
          <w:i/>
          <w:szCs w:val="28"/>
        </w:rPr>
        <w:t>Психические расстройства</w:t>
      </w:r>
      <w:r w:rsidRPr="00595878">
        <w:rPr>
          <w:szCs w:val="28"/>
        </w:rPr>
        <w:t xml:space="preserve">. Отмечается кратковременное снижение памяти. </w:t>
      </w:r>
      <w:r w:rsidR="006A0373" w:rsidRPr="00595878">
        <w:rPr>
          <w:szCs w:val="28"/>
        </w:rPr>
        <w:t>Н</w:t>
      </w:r>
      <w:r w:rsidRPr="00595878">
        <w:rPr>
          <w:szCs w:val="28"/>
        </w:rPr>
        <w:t>еустойчивость к эмоциональным нагрузкам.</w:t>
      </w:r>
      <w:r w:rsidR="00D20D28" w:rsidRPr="00595878">
        <w:rPr>
          <w:szCs w:val="28"/>
        </w:rPr>
        <w:t xml:space="preserve"> Предположительно</w:t>
      </w:r>
      <w:r w:rsidR="006A0373" w:rsidRPr="00595878">
        <w:rPr>
          <w:szCs w:val="28"/>
        </w:rPr>
        <w:t xml:space="preserve"> хронический алкоголизм.</w:t>
      </w:r>
    </w:p>
    <w:p w:rsidR="002227B5" w:rsidRPr="00595878" w:rsidRDefault="002227B5" w:rsidP="00595878">
      <w:pPr>
        <w:pStyle w:val="a8"/>
        <w:spacing w:line="360" w:lineRule="auto"/>
        <w:ind w:left="0" w:firstLine="709"/>
        <w:rPr>
          <w:szCs w:val="28"/>
        </w:rPr>
      </w:pPr>
    </w:p>
    <w:p w:rsidR="002227B5" w:rsidRPr="00595878" w:rsidRDefault="002227B5" w:rsidP="00595878">
      <w:pPr>
        <w:pStyle w:val="a8"/>
        <w:spacing w:line="360" w:lineRule="auto"/>
        <w:ind w:left="0" w:firstLine="709"/>
        <w:rPr>
          <w:b/>
          <w:szCs w:val="28"/>
          <w:u w:val="single"/>
        </w:rPr>
      </w:pPr>
      <w:r w:rsidRPr="00595878">
        <w:rPr>
          <w:b/>
          <w:szCs w:val="28"/>
          <w:u w:val="single"/>
        </w:rPr>
        <w:t>КЛИНИКО - БИОХИМИЧЕСКИЕ, НЕЙРОФИЗИОЛОГИЧЕСКИЕ И НЕЙРОРЕНТГЕНОЛОГИЧЕСКИЕ ИССЛЕДОВАНИЯ</w:t>
      </w:r>
    </w:p>
    <w:p w:rsidR="00922DFA" w:rsidRPr="00595878" w:rsidRDefault="00922DFA" w:rsidP="00595878">
      <w:pPr>
        <w:spacing w:line="360" w:lineRule="auto"/>
        <w:ind w:firstLine="709"/>
        <w:jc w:val="both"/>
        <w:rPr>
          <w:i/>
          <w:szCs w:val="28"/>
        </w:rPr>
      </w:pPr>
    </w:p>
    <w:p w:rsidR="00922DFA" w:rsidRPr="00595878" w:rsidRDefault="00922DFA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i/>
          <w:szCs w:val="28"/>
        </w:rPr>
        <w:t>Обязательное обследование</w:t>
      </w:r>
      <w:r w:rsidRPr="00595878">
        <w:rPr>
          <w:szCs w:val="28"/>
        </w:rPr>
        <w:t>:</w:t>
      </w:r>
    </w:p>
    <w:p w:rsidR="00922DFA" w:rsidRPr="00595878" w:rsidRDefault="00922DFA" w:rsidP="00595878">
      <w:pPr>
        <w:numPr>
          <w:ilvl w:val="0"/>
          <w:numId w:val="10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</w:rPr>
        <w:t>Общий анализ мочи.</w:t>
      </w:r>
    </w:p>
    <w:p w:rsidR="00922DFA" w:rsidRPr="00595878" w:rsidRDefault="00922DFA" w:rsidP="00595878">
      <w:pPr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</w:rPr>
        <w:t>Общий анализ крови.</w:t>
      </w:r>
    </w:p>
    <w:p w:rsidR="00922DFA" w:rsidRPr="00595878" w:rsidRDefault="001E7241" w:rsidP="005958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22DFA" w:rsidRPr="00595878">
        <w:rPr>
          <w:szCs w:val="28"/>
        </w:rPr>
        <w:t>3.Флюорография  органов грудной клетки</w:t>
      </w:r>
    </w:p>
    <w:p w:rsidR="00922DFA" w:rsidRPr="00595878" w:rsidRDefault="001E7241" w:rsidP="005958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22DFA" w:rsidRPr="00595878">
        <w:rPr>
          <w:szCs w:val="28"/>
        </w:rPr>
        <w:t>4.Кровь на реакцию Вассермана.</w:t>
      </w:r>
    </w:p>
    <w:p w:rsidR="00922DFA" w:rsidRPr="00595878" w:rsidRDefault="00922DFA" w:rsidP="00595878">
      <w:pPr>
        <w:spacing w:line="360" w:lineRule="auto"/>
        <w:ind w:firstLine="709"/>
        <w:jc w:val="both"/>
        <w:rPr>
          <w:i/>
          <w:szCs w:val="28"/>
        </w:rPr>
      </w:pPr>
      <w:r w:rsidRPr="00595878">
        <w:rPr>
          <w:szCs w:val="28"/>
        </w:rPr>
        <w:t xml:space="preserve"> </w:t>
      </w:r>
      <w:r w:rsidRPr="00595878">
        <w:rPr>
          <w:i/>
          <w:szCs w:val="28"/>
        </w:rPr>
        <w:t>Специальное обследование:</w:t>
      </w:r>
    </w:p>
    <w:p w:rsidR="00922DFA" w:rsidRPr="00595878" w:rsidRDefault="001E7241" w:rsidP="005958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22DFA" w:rsidRPr="00595878">
        <w:rPr>
          <w:szCs w:val="28"/>
        </w:rPr>
        <w:t>Компьютерная томография головного мозга – позволит получить полноценную информацию о состоянии мозга (наличие очагов ушиба, внутричерепные кровоизлияния, повреждения костей черепа).</w:t>
      </w:r>
    </w:p>
    <w:p w:rsidR="00706F98" w:rsidRPr="00595878" w:rsidRDefault="00706F98" w:rsidP="00595878">
      <w:pPr>
        <w:pStyle w:val="2"/>
        <w:spacing w:line="360" w:lineRule="auto"/>
        <w:ind w:firstLine="709"/>
        <w:jc w:val="both"/>
        <w:rPr>
          <w:szCs w:val="28"/>
        </w:rPr>
      </w:pPr>
    </w:p>
    <w:p w:rsidR="002227B5" w:rsidRPr="00595878" w:rsidRDefault="002227B5" w:rsidP="00595878">
      <w:pPr>
        <w:pStyle w:val="2"/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ТОПИЧЕСКИЙ ДИАГНОЗ И ЕГО ОБОСНОВАНИЕ</w:t>
      </w:r>
    </w:p>
    <w:p w:rsidR="00457688" w:rsidRPr="00595878" w:rsidRDefault="00457688" w:rsidP="00595878">
      <w:pPr>
        <w:spacing w:line="360" w:lineRule="auto"/>
        <w:ind w:firstLine="709"/>
        <w:jc w:val="both"/>
        <w:rPr>
          <w:szCs w:val="28"/>
        </w:rPr>
      </w:pPr>
    </w:p>
    <w:p w:rsidR="006B6D8A" w:rsidRPr="00595878" w:rsidRDefault="006B6D8A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У данного больного очаг поражения располагается в </w:t>
      </w:r>
      <w:r w:rsidR="002023AB" w:rsidRPr="00595878">
        <w:rPr>
          <w:szCs w:val="28"/>
        </w:rPr>
        <w:t xml:space="preserve">лобной доле в </w:t>
      </w:r>
      <w:r w:rsidRPr="00595878">
        <w:rPr>
          <w:szCs w:val="28"/>
        </w:rPr>
        <w:t>предцентральной извилине слева</w:t>
      </w:r>
      <w:r w:rsidR="002023AB" w:rsidRPr="00595878">
        <w:rPr>
          <w:szCs w:val="28"/>
        </w:rPr>
        <w:t xml:space="preserve"> на наружной поверхности в средней ее трети. На это указывает наличие правостороннего монопареза верхней конечности по центральному типу, (т.к. имеются</w:t>
      </w:r>
      <w:r w:rsidR="00E47F0B" w:rsidRPr="00595878">
        <w:rPr>
          <w:szCs w:val="28"/>
        </w:rPr>
        <w:t xml:space="preserve"> повышенные</w:t>
      </w:r>
      <w:r w:rsidR="002023AB" w:rsidRPr="00595878">
        <w:rPr>
          <w:szCs w:val="28"/>
        </w:rPr>
        <w:t xml:space="preserve"> сухожильные и патологические рефлексы).</w:t>
      </w:r>
    </w:p>
    <w:p w:rsidR="002023AB" w:rsidRPr="00595878" w:rsidRDefault="002023AB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Имеется поражение ядер 8 пары черепномозговых нервов. На это указывает </w:t>
      </w:r>
      <w:r w:rsidR="00C5314B" w:rsidRPr="00595878">
        <w:rPr>
          <w:szCs w:val="28"/>
        </w:rPr>
        <w:t>анакузия</w:t>
      </w:r>
      <w:r w:rsidR="00696F88" w:rsidRPr="00595878">
        <w:rPr>
          <w:szCs w:val="28"/>
        </w:rPr>
        <w:t xml:space="preserve"> и наличие шума в левом ухе.</w:t>
      </w:r>
    </w:p>
    <w:p w:rsidR="001E7241" w:rsidRDefault="001E7241" w:rsidP="00595878">
      <w:pPr>
        <w:pStyle w:val="31"/>
        <w:spacing w:line="360" w:lineRule="auto"/>
        <w:ind w:firstLine="709"/>
        <w:jc w:val="both"/>
        <w:rPr>
          <w:szCs w:val="28"/>
        </w:rPr>
      </w:pPr>
    </w:p>
    <w:p w:rsidR="002227B5" w:rsidRPr="00595878" w:rsidRDefault="002227B5" w:rsidP="00595878">
      <w:pPr>
        <w:pStyle w:val="31"/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КЛИНИЧЕСКИЙ НЕВРОЛОГИЧЕСКИЙ ДИАГНОЗ И ЕГО ОБОСНОВАНИЕ</w:t>
      </w:r>
    </w:p>
    <w:p w:rsidR="001E7241" w:rsidRDefault="001E7241" w:rsidP="00595878">
      <w:pPr>
        <w:spacing w:line="360" w:lineRule="auto"/>
        <w:ind w:firstLine="709"/>
        <w:jc w:val="both"/>
        <w:rPr>
          <w:szCs w:val="28"/>
        </w:rPr>
      </w:pPr>
    </w:p>
    <w:p w:rsidR="002227B5" w:rsidRPr="00595878" w:rsidRDefault="002227B5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Данный диагноз: </w:t>
      </w:r>
      <w:r w:rsidR="006A0373" w:rsidRPr="00595878">
        <w:rPr>
          <w:szCs w:val="28"/>
        </w:rPr>
        <w:t xml:space="preserve">Закрытая черепно-мозговая травма. </w:t>
      </w:r>
      <w:r w:rsidR="009C037F" w:rsidRPr="00595878">
        <w:rPr>
          <w:szCs w:val="28"/>
        </w:rPr>
        <w:t xml:space="preserve">Перелом пирамиды височной кости слева. </w:t>
      </w:r>
      <w:r w:rsidR="006A0373" w:rsidRPr="00595878">
        <w:rPr>
          <w:szCs w:val="28"/>
        </w:rPr>
        <w:t>Ушиб головного мозга средней степени.</w:t>
      </w:r>
    </w:p>
    <w:p w:rsidR="00E47F0B" w:rsidRPr="00595878" w:rsidRDefault="005846D1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Диагноз поставлен на основании:</w:t>
      </w:r>
      <w:r w:rsidR="00E47F0B" w:rsidRPr="00595878">
        <w:rPr>
          <w:szCs w:val="28"/>
        </w:rPr>
        <w:t xml:space="preserve"> 1. наличия факта травмы</w:t>
      </w:r>
      <w:r w:rsidRPr="00595878">
        <w:rPr>
          <w:szCs w:val="28"/>
        </w:rPr>
        <w:t xml:space="preserve"> </w:t>
      </w:r>
    </w:p>
    <w:p w:rsidR="00E47F0B" w:rsidRPr="00595878" w:rsidRDefault="00E47F0B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2. наличия поражений ядер 8 пары ЧМН проявляющееся в виде анакузии и наличия шума в левом ухе</w:t>
      </w:r>
    </w:p>
    <w:p w:rsidR="00E47F0B" w:rsidRPr="00595878" w:rsidRDefault="00E47F0B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3. наличия правостороннего верхнего монопареза </w:t>
      </w:r>
    </w:p>
    <w:p w:rsidR="005846D1" w:rsidRPr="00595878" w:rsidRDefault="00E47F0B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4.наличия очаговой симптоматики в виде повышенных сухожильных рефлексов и патологических рефлексов на правой верхней конечности</w:t>
      </w:r>
      <w:r w:rsidR="007D2631" w:rsidRPr="00595878">
        <w:rPr>
          <w:szCs w:val="28"/>
        </w:rPr>
        <w:t>.</w:t>
      </w:r>
      <w:r w:rsidR="00953E4F" w:rsidRPr="00595878">
        <w:rPr>
          <w:szCs w:val="28"/>
        </w:rPr>
        <w:t xml:space="preserve"> </w:t>
      </w:r>
    </w:p>
    <w:p w:rsidR="005846D1" w:rsidRPr="00595878" w:rsidRDefault="005846D1" w:rsidP="00595878">
      <w:pPr>
        <w:spacing w:line="360" w:lineRule="auto"/>
        <w:ind w:firstLine="709"/>
        <w:jc w:val="both"/>
        <w:rPr>
          <w:szCs w:val="28"/>
        </w:rPr>
      </w:pPr>
    </w:p>
    <w:p w:rsidR="00953E4F" w:rsidRPr="00595878" w:rsidRDefault="00953E4F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b/>
          <w:szCs w:val="28"/>
          <w:u w:val="single"/>
        </w:rPr>
        <w:t>Дифференциальный</w:t>
      </w:r>
      <w:r w:rsidR="009C037F" w:rsidRPr="00595878">
        <w:rPr>
          <w:b/>
          <w:szCs w:val="28"/>
          <w:u w:val="single"/>
        </w:rPr>
        <w:t xml:space="preserve"> диагноз</w:t>
      </w:r>
    </w:p>
    <w:p w:rsidR="00ED0A58" w:rsidRPr="00595878" w:rsidRDefault="00ED0A58" w:rsidP="00595878">
      <w:pPr>
        <w:spacing w:line="360" w:lineRule="auto"/>
        <w:ind w:firstLine="709"/>
        <w:jc w:val="both"/>
        <w:rPr>
          <w:szCs w:val="28"/>
        </w:rPr>
      </w:pPr>
    </w:p>
    <w:p w:rsidR="009C037F" w:rsidRPr="00595878" w:rsidRDefault="009C037F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1</w:t>
      </w:r>
      <w:r w:rsidR="00ED0A58" w:rsidRPr="00595878">
        <w:rPr>
          <w:szCs w:val="28"/>
        </w:rPr>
        <w:t>.Сотресение</w:t>
      </w:r>
      <w:r w:rsidRPr="00595878">
        <w:rPr>
          <w:szCs w:val="28"/>
        </w:rPr>
        <w:t xml:space="preserve"> го</w:t>
      </w:r>
      <w:r w:rsidR="00ED0A58" w:rsidRPr="00595878">
        <w:rPr>
          <w:szCs w:val="28"/>
        </w:rPr>
        <w:t xml:space="preserve">ловного мозга – характеризуется отсутствием </w:t>
      </w:r>
      <w:r w:rsidRPr="00595878">
        <w:rPr>
          <w:szCs w:val="28"/>
        </w:rPr>
        <w:t xml:space="preserve">очаговой </w:t>
      </w:r>
      <w:r w:rsidR="00ED0A58" w:rsidRPr="00595878">
        <w:rPr>
          <w:szCs w:val="28"/>
        </w:rPr>
        <w:t>неврологической симптоматики, отсутст</w:t>
      </w:r>
      <w:r w:rsidRPr="00595878">
        <w:rPr>
          <w:szCs w:val="28"/>
        </w:rPr>
        <w:t xml:space="preserve">вием переломов костей черепа, достаточно </w:t>
      </w:r>
      <w:r w:rsidR="00332501" w:rsidRPr="00595878">
        <w:rPr>
          <w:szCs w:val="28"/>
        </w:rPr>
        <w:t>быстрый</w:t>
      </w:r>
      <w:r w:rsidRPr="00595878">
        <w:rPr>
          <w:szCs w:val="28"/>
        </w:rPr>
        <w:t xml:space="preserve"> </w:t>
      </w:r>
      <w:r w:rsidR="00332501" w:rsidRPr="00595878">
        <w:rPr>
          <w:szCs w:val="28"/>
        </w:rPr>
        <w:t>регресс симптомов при лечении</w:t>
      </w:r>
      <w:r w:rsidRPr="00595878">
        <w:rPr>
          <w:szCs w:val="28"/>
        </w:rPr>
        <w:t>.</w:t>
      </w:r>
    </w:p>
    <w:p w:rsidR="006A0373" w:rsidRPr="00595878" w:rsidRDefault="009C037F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2</w:t>
      </w:r>
      <w:r w:rsidR="00332501" w:rsidRPr="00595878">
        <w:rPr>
          <w:szCs w:val="28"/>
        </w:rPr>
        <w:t>. Ушиб</w:t>
      </w:r>
      <w:r w:rsidR="001C325B" w:rsidRPr="00595878">
        <w:rPr>
          <w:szCs w:val="28"/>
        </w:rPr>
        <w:t xml:space="preserve"> головного мозга л</w:t>
      </w:r>
      <w:r w:rsidR="00332501" w:rsidRPr="00595878">
        <w:rPr>
          <w:szCs w:val="28"/>
        </w:rPr>
        <w:t>егкой степени - характеризуется отсутствием переломов костей основания черепа</w:t>
      </w:r>
      <w:r w:rsidR="00706F98" w:rsidRPr="00595878">
        <w:rPr>
          <w:szCs w:val="28"/>
        </w:rPr>
        <w:t>,</w:t>
      </w:r>
      <w:r w:rsidR="00332501" w:rsidRPr="00595878">
        <w:rPr>
          <w:szCs w:val="28"/>
        </w:rPr>
        <w:t xml:space="preserve"> возможны линейные переломы костей свода черепа,  неврологическая симптоматика обычно незначительна и регрессирует на 2-3 неделе</w:t>
      </w:r>
      <w:r w:rsidR="001C325B" w:rsidRPr="00595878">
        <w:rPr>
          <w:szCs w:val="28"/>
        </w:rPr>
        <w:t xml:space="preserve">, </w:t>
      </w:r>
      <w:r w:rsidR="00332501" w:rsidRPr="00595878">
        <w:rPr>
          <w:szCs w:val="28"/>
        </w:rPr>
        <w:t xml:space="preserve"> внутричерепные гематомы отсутствуют.</w:t>
      </w:r>
    </w:p>
    <w:p w:rsidR="00332501" w:rsidRPr="00595878" w:rsidRDefault="00332501" w:rsidP="00595878">
      <w:pPr>
        <w:pStyle w:val="2"/>
        <w:spacing w:line="360" w:lineRule="auto"/>
        <w:ind w:firstLine="709"/>
        <w:jc w:val="both"/>
        <w:rPr>
          <w:szCs w:val="28"/>
        </w:rPr>
      </w:pPr>
    </w:p>
    <w:p w:rsidR="002227B5" w:rsidRPr="00595878" w:rsidRDefault="002227B5" w:rsidP="00595878">
      <w:pPr>
        <w:pStyle w:val="2"/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ЛЕЧЕНИЕ</w:t>
      </w:r>
    </w:p>
    <w:p w:rsidR="00C5314B" w:rsidRPr="00595878" w:rsidRDefault="00C5314B" w:rsidP="00595878">
      <w:pPr>
        <w:spacing w:line="360" w:lineRule="auto"/>
        <w:ind w:firstLine="709"/>
        <w:jc w:val="both"/>
        <w:rPr>
          <w:szCs w:val="28"/>
        </w:rPr>
      </w:pPr>
    </w:p>
    <w:p w:rsidR="00696F88" w:rsidRPr="00595878" w:rsidRDefault="00696F88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1</w:t>
      </w:r>
      <w:r w:rsidR="00AD6CD7" w:rsidRPr="00595878">
        <w:rPr>
          <w:szCs w:val="28"/>
        </w:rPr>
        <w:t>.</w:t>
      </w:r>
      <w:r w:rsidRPr="00595878">
        <w:rPr>
          <w:szCs w:val="28"/>
        </w:rPr>
        <w:t xml:space="preserve"> </w:t>
      </w:r>
      <w:r w:rsidR="00332501" w:rsidRPr="00595878">
        <w:rPr>
          <w:szCs w:val="28"/>
        </w:rPr>
        <w:t>Постельный</w:t>
      </w:r>
      <w:r w:rsidRPr="00595878">
        <w:rPr>
          <w:szCs w:val="28"/>
        </w:rPr>
        <w:t xml:space="preserve"> режим </w:t>
      </w:r>
      <w:r w:rsidR="007D2631" w:rsidRPr="00595878">
        <w:rPr>
          <w:szCs w:val="28"/>
        </w:rPr>
        <w:t>в течении 14 дней.</w:t>
      </w:r>
    </w:p>
    <w:p w:rsidR="00696F88" w:rsidRPr="00595878" w:rsidRDefault="00696F88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2</w:t>
      </w:r>
      <w:r w:rsidR="00AD6CD7" w:rsidRPr="00595878">
        <w:rPr>
          <w:szCs w:val="28"/>
        </w:rPr>
        <w:t xml:space="preserve">. </w:t>
      </w:r>
      <w:r w:rsidR="00332501" w:rsidRPr="00595878">
        <w:rPr>
          <w:szCs w:val="28"/>
        </w:rPr>
        <w:t>Сосудистая терапия</w:t>
      </w:r>
      <w:r w:rsidRPr="00595878">
        <w:rPr>
          <w:szCs w:val="28"/>
        </w:rPr>
        <w:t xml:space="preserve"> </w:t>
      </w:r>
      <w:r w:rsidR="00AD6CD7" w:rsidRPr="00595878">
        <w:rPr>
          <w:szCs w:val="28"/>
        </w:rPr>
        <w:t>(кавинтон, трентал)</w:t>
      </w:r>
      <w:r w:rsidRPr="00595878">
        <w:rPr>
          <w:szCs w:val="28"/>
        </w:rPr>
        <w:t xml:space="preserve"> </w:t>
      </w:r>
      <w:r w:rsidR="00332501" w:rsidRPr="00595878">
        <w:rPr>
          <w:szCs w:val="28"/>
        </w:rPr>
        <w:t>–</w:t>
      </w:r>
      <w:r w:rsidRPr="00595878">
        <w:rPr>
          <w:szCs w:val="28"/>
        </w:rPr>
        <w:t xml:space="preserve"> </w:t>
      </w:r>
      <w:r w:rsidR="00332501" w:rsidRPr="00595878">
        <w:rPr>
          <w:szCs w:val="28"/>
        </w:rPr>
        <w:t>способствует улучшению</w:t>
      </w:r>
      <w:r w:rsidRPr="00595878">
        <w:rPr>
          <w:szCs w:val="28"/>
        </w:rPr>
        <w:t xml:space="preserve"> микроциркуляц</w:t>
      </w:r>
      <w:r w:rsidR="00AD6CD7" w:rsidRPr="00595878">
        <w:rPr>
          <w:szCs w:val="28"/>
        </w:rPr>
        <w:t>и</w:t>
      </w:r>
      <w:r w:rsidR="00332501" w:rsidRPr="00595878">
        <w:rPr>
          <w:szCs w:val="28"/>
        </w:rPr>
        <w:t>и</w:t>
      </w:r>
      <w:r w:rsidR="00F8327B" w:rsidRPr="00595878">
        <w:rPr>
          <w:szCs w:val="28"/>
        </w:rPr>
        <w:t xml:space="preserve"> головного мозга, торможению агрегации тромбоцитов, улучшению переносимости</w:t>
      </w:r>
      <w:r w:rsidRPr="00595878">
        <w:rPr>
          <w:szCs w:val="28"/>
        </w:rPr>
        <w:t xml:space="preserve"> гипоксии клетками головного мозга за счет уменьшения сродства к</w:t>
      </w:r>
      <w:r w:rsidR="00F8327B" w:rsidRPr="00595878">
        <w:rPr>
          <w:szCs w:val="28"/>
        </w:rPr>
        <w:t>ислорода к эритроцитам, усилению</w:t>
      </w:r>
      <w:r w:rsidRPr="00595878">
        <w:rPr>
          <w:szCs w:val="28"/>
        </w:rPr>
        <w:t xml:space="preserve"> поглощения и метаболизма глюкозы</w:t>
      </w:r>
    </w:p>
    <w:p w:rsidR="00EE5F02" w:rsidRPr="00595878" w:rsidRDefault="00EE5F02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3</w:t>
      </w:r>
      <w:r w:rsidR="00F8327B" w:rsidRPr="00595878">
        <w:rPr>
          <w:szCs w:val="28"/>
        </w:rPr>
        <w:t>. А</w:t>
      </w:r>
      <w:r w:rsidRPr="00595878">
        <w:rPr>
          <w:szCs w:val="28"/>
        </w:rPr>
        <w:t>нтиоксидантная терапия (мексидол) –</w:t>
      </w:r>
      <w:r w:rsidR="00F8327B" w:rsidRPr="00595878">
        <w:rPr>
          <w:szCs w:val="28"/>
        </w:rPr>
        <w:t xml:space="preserve"> способствует ингибированию  свободнорадикальных процессов и оказывает выраженное  антигипоксическое действие</w:t>
      </w:r>
      <w:r w:rsidR="008A334D" w:rsidRPr="00595878">
        <w:rPr>
          <w:szCs w:val="28"/>
        </w:rPr>
        <w:t>.</w:t>
      </w:r>
    </w:p>
    <w:p w:rsidR="008A334D" w:rsidRPr="00595878" w:rsidRDefault="00F8327B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4. Дегидратационная терапия</w:t>
      </w:r>
      <w:r w:rsidR="008A334D" w:rsidRPr="00595878">
        <w:rPr>
          <w:szCs w:val="28"/>
        </w:rPr>
        <w:t xml:space="preserve"> (</w:t>
      </w:r>
      <w:r w:rsidRPr="00595878">
        <w:rPr>
          <w:szCs w:val="28"/>
        </w:rPr>
        <w:t>манитол) проводится при появлении симптомов</w:t>
      </w:r>
      <w:r w:rsidR="008A334D" w:rsidRPr="00595878">
        <w:rPr>
          <w:szCs w:val="28"/>
        </w:rPr>
        <w:t xml:space="preserve"> повышения ВЧД.</w:t>
      </w:r>
    </w:p>
    <w:p w:rsidR="007D2631" w:rsidRPr="00595878" w:rsidRDefault="007D2631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5. Седативная терапия (феназепам) – оказывают выраженное противосудорожное, миорелаксантное и снотворное действие.</w:t>
      </w:r>
    </w:p>
    <w:p w:rsidR="007D2631" w:rsidRPr="00595878" w:rsidRDefault="007D2631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 xml:space="preserve">6. ноотропные </w:t>
      </w:r>
      <w:r w:rsidR="00494E5D" w:rsidRPr="00595878">
        <w:rPr>
          <w:szCs w:val="28"/>
        </w:rPr>
        <w:t>препараты</w:t>
      </w:r>
      <w:r w:rsidRPr="00595878">
        <w:rPr>
          <w:szCs w:val="28"/>
        </w:rPr>
        <w:t xml:space="preserve"> (пирацетам</w:t>
      </w:r>
      <w:r w:rsidR="00494E5D" w:rsidRPr="00595878">
        <w:rPr>
          <w:szCs w:val="28"/>
        </w:rPr>
        <w:t>) – стимулируют передачу возбуждения в центральных нейронах, облегчают передачу информации между полушариями головного мозга, улучшают энергетические процессы и кровоснабжение мозга, повышают его устойчивость к гипоксии.</w:t>
      </w:r>
    </w:p>
    <w:p w:rsidR="00F8327B" w:rsidRPr="00595878" w:rsidRDefault="00F8327B" w:rsidP="00595878">
      <w:pPr>
        <w:spacing w:line="360" w:lineRule="auto"/>
        <w:ind w:firstLine="709"/>
        <w:jc w:val="both"/>
        <w:rPr>
          <w:szCs w:val="28"/>
        </w:rPr>
      </w:pPr>
    </w:p>
    <w:p w:rsidR="008A334D" w:rsidRPr="00595878" w:rsidRDefault="00AD6CD7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i/>
          <w:szCs w:val="28"/>
        </w:rPr>
        <w:t>Назначения</w:t>
      </w:r>
      <w:r w:rsidRPr="00595878">
        <w:rPr>
          <w:szCs w:val="28"/>
        </w:rPr>
        <w:t>. 1</w:t>
      </w:r>
      <w:r w:rsidR="00AB5C91" w:rsidRPr="00595878">
        <w:rPr>
          <w:szCs w:val="28"/>
        </w:rPr>
        <w:t>.</w:t>
      </w:r>
      <w:r w:rsidRPr="00595878">
        <w:rPr>
          <w:szCs w:val="28"/>
        </w:rPr>
        <w:t xml:space="preserve"> кавинтон </w:t>
      </w:r>
      <w:r w:rsidR="00D20D28" w:rsidRPr="00595878">
        <w:rPr>
          <w:szCs w:val="28"/>
        </w:rPr>
        <w:t xml:space="preserve"> </w:t>
      </w:r>
      <w:r w:rsidRPr="00595878">
        <w:rPr>
          <w:szCs w:val="28"/>
        </w:rPr>
        <w:t>0,05 внутрь</w:t>
      </w:r>
      <w:r w:rsidR="00D20D28" w:rsidRPr="00595878">
        <w:rPr>
          <w:szCs w:val="28"/>
        </w:rPr>
        <w:t xml:space="preserve"> по 2 таб. 3 раза в день.</w:t>
      </w:r>
    </w:p>
    <w:p w:rsidR="00D20D28" w:rsidRPr="00595878" w:rsidRDefault="00D20D28" w:rsidP="00595878">
      <w:pPr>
        <w:spacing w:line="360" w:lineRule="auto"/>
        <w:ind w:firstLine="709"/>
        <w:jc w:val="both"/>
        <w:rPr>
          <w:szCs w:val="28"/>
        </w:rPr>
      </w:pPr>
      <w:r w:rsidRPr="00595878">
        <w:rPr>
          <w:szCs w:val="28"/>
        </w:rPr>
        <w:t>2</w:t>
      </w:r>
      <w:r w:rsidR="00AB5C91" w:rsidRPr="00595878">
        <w:rPr>
          <w:szCs w:val="28"/>
        </w:rPr>
        <w:t>.</w:t>
      </w:r>
      <w:r w:rsidRPr="00595878">
        <w:rPr>
          <w:szCs w:val="28"/>
        </w:rPr>
        <w:t xml:space="preserve"> мексидол  5% - 4мл  в/в капельно, предварительно развести в 200мл физ. раствора  №4, затем в/м 5% - 2 мл 2 раза в день.</w:t>
      </w:r>
    </w:p>
    <w:p w:rsidR="00494E5D" w:rsidRPr="00595878" w:rsidRDefault="00494E5D" w:rsidP="00595878">
      <w:pPr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</w:rPr>
        <w:t>феназепам по 0,0005 2 раза в день</w:t>
      </w:r>
    </w:p>
    <w:p w:rsidR="00494E5D" w:rsidRPr="00595878" w:rsidRDefault="00AB5C91" w:rsidP="00595878">
      <w:pPr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</w:rPr>
        <w:t>глиатилин по 400 мг 3 раза в день.</w:t>
      </w:r>
    </w:p>
    <w:p w:rsidR="00D20D28" w:rsidRPr="00595878" w:rsidRDefault="00D20D28" w:rsidP="00595878">
      <w:pPr>
        <w:numPr>
          <w:ilvl w:val="0"/>
          <w:numId w:val="11"/>
        </w:numPr>
        <w:spacing w:line="360" w:lineRule="auto"/>
        <w:ind w:left="0" w:firstLine="709"/>
        <w:jc w:val="both"/>
        <w:rPr>
          <w:szCs w:val="28"/>
        </w:rPr>
      </w:pPr>
      <w:r w:rsidRPr="00595878">
        <w:rPr>
          <w:szCs w:val="28"/>
        </w:rPr>
        <w:t>финлепсин ретард 400 мг по ½ таб. 1 раз в день.</w:t>
      </w:r>
      <w:bookmarkStart w:id="0" w:name="_GoBack"/>
      <w:bookmarkEnd w:id="0"/>
    </w:p>
    <w:sectPr w:rsidR="00D20D28" w:rsidRPr="00595878" w:rsidSect="00595878">
      <w:headerReference w:type="even" r:id="rId7"/>
      <w:headerReference w:type="default" r:id="rId8"/>
      <w:endnotePr>
        <w:numFmt w:val="decimal"/>
      </w:endnotePr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A4E" w:rsidRDefault="00412A4E">
      <w:r>
        <w:separator/>
      </w:r>
    </w:p>
  </w:endnote>
  <w:endnote w:type="continuationSeparator" w:id="0">
    <w:p w:rsidR="00412A4E" w:rsidRDefault="0041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A4E" w:rsidRDefault="00412A4E">
      <w:r>
        <w:separator/>
      </w:r>
    </w:p>
  </w:footnote>
  <w:footnote w:type="continuationSeparator" w:id="0">
    <w:p w:rsidR="00412A4E" w:rsidRDefault="00412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4B" w:rsidRDefault="00C531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314B" w:rsidRDefault="00C531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4B" w:rsidRDefault="00C531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01BE">
      <w:rPr>
        <w:rStyle w:val="a5"/>
        <w:noProof/>
      </w:rPr>
      <w:t>2</w:t>
    </w:r>
    <w:r>
      <w:rPr>
        <w:rStyle w:val="a5"/>
      </w:rPr>
      <w:fldChar w:fldCharType="end"/>
    </w:r>
  </w:p>
  <w:p w:rsidR="00C5314B" w:rsidRDefault="00C531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E2D26"/>
    <w:multiLevelType w:val="multilevel"/>
    <w:tmpl w:val="7FF6A8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63C0E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E047DC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0CB0FA3"/>
    <w:multiLevelType w:val="singleLevel"/>
    <w:tmpl w:val="00C4DA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3ABF67AA"/>
    <w:multiLevelType w:val="singleLevel"/>
    <w:tmpl w:val="42228F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D55345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3E450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31F50D9"/>
    <w:multiLevelType w:val="singleLevel"/>
    <w:tmpl w:val="B5CAB8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67A14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7EC63C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  <w:num w:numId="1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49C"/>
    <w:rsid w:val="000B149C"/>
    <w:rsid w:val="000E71C7"/>
    <w:rsid w:val="000E747D"/>
    <w:rsid w:val="001034F5"/>
    <w:rsid w:val="001C325B"/>
    <w:rsid w:val="001E7241"/>
    <w:rsid w:val="002023AB"/>
    <w:rsid w:val="002227B5"/>
    <w:rsid w:val="002318EC"/>
    <w:rsid w:val="002328FC"/>
    <w:rsid w:val="002E5F48"/>
    <w:rsid w:val="00305BDE"/>
    <w:rsid w:val="00324ED6"/>
    <w:rsid w:val="00332501"/>
    <w:rsid w:val="003B53F6"/>
    <w:rsid w:val="0040122A"/>
    <w:rsid w:val="004117C4"/>
    <w:rsid w:val="00412A4E"/>
    <w:rsid w:val="00457688"/>
    <w:rsid w:val="00494E5D"/>
    <w:rsid w:val="004A01BE"/>
    <w:rsid w:val="004C34A1"/>
    <w:rsid w:val="005577A7"/>
    <w:rsid w:val="005846D1"/>
    <w:rsid w:val="005851E2"/>
    <w:rsid w:val="00595878"/>
    <w:rsid w:val="005F438D"/>
    <w:rsid w:val="0063481E"/>
    <w:rsid w:val="00696F88"/>
    <w:rsid w:val="006A0373"/>
    <w:rsid w:val="006B6D8A"/>
    <w:rsid w:val="006C6C26"/>
    <w:rsid w:val="00706F98"/>
    <w:rsid w:val="00780EC6"/>
    <w:rsid w:val="007D2631"/>
    <w:rsid w:val="0084331E"/>
    <w:rsid w:val="00846272"/>
    <w:rsid w:val="008A334D"/>
    <w:rsid w:val="008C5E31"/>
    <w:rsid w:val="00922DFA"/>
    <w:rsid w:val="00937B4D"/>
    <w:rsid w:val="00953E4F"/>
    <w:rsid w:val="009C037F"/>
    <w:rsid w:val="00AB5C91"/>
    <w:rsid w:val="00AD6CD7"/>
    <w:rsid w:val="00BB4AC0"/>
    <w:rsid w:val="00C5314B"/>
    <w:rsid w:val="00D20D28"/>
    <w:rsid w:val="00DA2E90"/>
    <w:rsid w:val="00DB6D7B"/>
    <w:rsid w:val="00E37615"/>
    <w:rsid w:val="00E47F0B"/>
    <w:rsid w:val="00E75D1D"/>
    <w:rsid w:val="00ED0A58"/>
    <w:rsid w:val="00EE3D2C"/>
    <w:rsid w:val="00EE5F02"/>
    <w:rsid w:val="00F27BC5"/>
    <w:rsid w:val="00F8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793C16-9B30-4DFE-921A-B604DD6D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B5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2227B5"/>
    <w:pPr>
      <w:keepNext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link w:val="20"/>
    <w:uiPriority w:val="9"/>
    <w:qFormat/>
    <w:rsid w:val="002227B5"/>
    <w:pPr>
      <w:keepNext/>
      <w:jc w:val="center"/>
      <w:outlineLvl w:val="1"/>
    </w:pPr>
    <w:rPr>
      <w:b/>
      <w:u w:val="single"/>
    </w:rPr>
  </w:style>
  <w:style w:type="paragraph" w:styleId="3">
    <w:name w:val="heading 3"/>
    <w:basedOn w:val="a"/>
    <w:next w:val="a"/>
    <w:link w:val="30"/>
    <w:uiPriority w:val="9"/>
    <w:qFormat/>
    <w:rsid w:val="000E74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2227B5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lang w:val="en-US"/>
    </w:rPr>
  </w:style>
  <w:style w:type="character" w:customStyle="1" w:styleId="a4">
    <w:name w:val="Верхний колонтитул Знак"/>
    <w:link w:val="a3"/>
    <w:uiPriority w:val="99"/>
    <w:semiHidden/>
    <w:rPr>
      <w:sz w:val="28"/>
    </w:rPr>
  </w:style>
  <w:style w:type="character" w:styleId="a5">
    <w:name w:val="page number"/>
    <w:uiPriority w:val="99"/>
    <w:rsid w:val="002227B5"/>
    <w:rPr>
      <w:sz w:val="24"/>
    </w:rPr>
  </w:style>
  <w:style w:type="paragraph" w:styleId="a6">
    <w:name w:val="Title"/>
    <w:basedOn w:val="a"/>
    <w:link w:val="a7"/>
    <w:uiPriority w:val="10"/>
    <w:qFormat/>
    <w:rsid w:val="002227B5"/>
    <w:pPr>
      <w:jc w:val="center"/>
    </w:pPr>
    <w:rPr>
      <w:b/>
      <w:sz w:val="36"/>
      <w:u w:val="single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"/>
    <w:link w:val="a9"/>
    <w:uiPriority w:val="99"/>
    <w:rsid w:val="002227B5"/>
    <w:pPr>
      <w:ind w:left="75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</w:rPr>
  </w:style>
  <w:style w:type="paragraph" w:styleId="21">
    <w:name w:val="Body Text 2"/>
    <w:basedOn w:val="a"/>
    <w:link w:val="22"/>
    <w:uiPriority w:val="99"/>
    <w:rsid w:val="002227B5"/>
    <w:pPr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8"/>
    </w:rPr>
  </w:style>
  <w:style w:type="paragraph" w:styleId="31">
    <w:name w:val="Body Text 3"/>
    <w:basedOn w:val="a"/>
    <w:link w:val="32"/>
    <w:uiPriority w:val="99"/>
    <w:rsid w:val="002227B5"/>
    <w:pPr>
      <w:jc w:val="center"/>
    </w:pPr>
    <w:rPr>
      <w:b/>
      <w:u w:val="single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государственная медицинская академия</vt:lpstr>
    </vt:vector>
  </TitlesOfParts>
  <Company>Dom</Company>
  <LinksUpToDate>false</LinksUpToDate>
  <CharactersWithSpaces>15162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государственная медицинская академия</dc:title>
  <dc:subject/>
  <dc:creator>1</dc:creator>
  <cp:keywords/>
  <dc:description/>
  <cp:lastModifiedBy>admin</cp:lastModifiedBy>
  <cp:revision>2</cp:revision>
  <cp:lastPrinted>2006-02-16T16:44:00Z</cp:lastPrinted>
  <dcterms:created xsi:type="dcterms:W3CDTF">2014-04-17T18:24:00Z</dcterms:created>
  <dcterms:modified xsi:type="dcterms:W3CDTF">2014-04-17T18:24:00Z</dcterms:modified>
</cp:coreProperties>
</file>