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C9" w:rsidRPr="008851AE" w:rsidRDefault="00A108C9" w:rsidP="00A108C9">
      <w:pPr>
        <w:spacing w:before="120" w:after="0"/>
        <w:jc w:val="center"/>
        <w:rPr>
          <w:b/>
          <w:bCs/>
          <w:sz w:val="32"/>
          <w:szCs w:val="32"/>
        </w:rPr>
      </w:pPr>
      <w:r w:rsidRPr="008851AE">
        <w:rPr>
          <w:b/>
          <w:bCs/>
          <w:sz w:val="32"/>
          <w:szCs w:val="32"/>
        </w:rPr>
        <w:t>Занятые на рынке труда: факторы, влияющие на здоровье</w:t>
      </w:r>
    </w:p>
    <w:p w:rsidR="00A108C9" w:rsidRPr="008851AE" w:rsidRDefault="00A108C9" w:rsidP="00A108C9">
      <w:pPr>
        <w:spacing w:before="120" w:after="0"/>
        <w:ind w:firstLine="567"/>
        <w:jc w:val="both"/>
        <w:rPr>
          <w:sz w:val="28"/>
          <w:szCs w:val="28"/>
        </w:rPr>
      </w:pPr>
      <w:r w:rsidRPr="008851AE">
        <w:rPr>
          <w:sz w:val="28"/>
          <w:szCs w:val="28"/>
        </w:rPr>
        <w:t>И.Б. Назарова, Институт социально-экономических проблем народонаселения РАН</w:t>
      </w:r>
    </w:p>
    <w:p w:rsidR="00A108C9" w:rsidRDefault="00A108C9" w:rsidP="00A108C9">
      <w:pPr>
        <w:spacing w:before="120" w:after="0"/>
        <w:ind w:firstLine="567"/>
        <w:jc w:val="both"/>
      </w:pPr>
      <w:r w:rsidRPr="008851AE">
        <w:t>Нахимовский проспект,</w:t>
      </w:r>
      <w:r>
        <w:t xml:space="preserve"> </w:t>
      </w:r>
      <w:r w:rsidRPr="008851AE">
        <w:t>32, 117218, Москва, Россия</w:t>
      </w:r>
    </w:p>
    <w:p w:rsidR="00A108C9" w:rsidRPr="008851AE" w:rsidRDefault="00A108C9" w:rsidP="00A108C9">
      <w:pPr>
        <w:spacing w:before="120" w:after="0"/>
        <w:ind w:firstLine="567"/>
        <w:jc w:val="both"/>
      </w:pPr>
      <w:r w:rsidRPr="008851AE">
        <w:t xml:space="preserve">Уровень здоровья населения трудоспособного возраста, в первую очередь, зависит от демографических характеристик: пол, возраст, национальность, место проживания; и от социально-экономических факторов: уровень жизни, образование, стиль самосохранительного поведения, образ жизни[2,4,10,20]. </w:t>
      </w:r>
    </w:p>
    <w:p w:rsidR="00A108C9" w:rsidRPr="008851AE" w:rsidRDefault="00A108C9" w:rsidP="00A108C9">
      <w:pPr>
        <w:spacing w:before="120" w:after="0"/>
        <w:ind w:firstLine="567"/>
        <w:jc w:val="both"/>
      </w:pPr>
      <w:r w:rsidRPr="008851AE">
        <w:t>Уровень здоровья, как и уровень смертности, неодинаков в различных социально-демографических группах и зависит от стиля и условий жизни[7,8,12-14,18]. Гипотеза существующей связи социального статуса и здоровья основывается на том, что социальная позиция определяет доступ к питанию, здравоохранению, условиям труда, и т.п.[13].</w:t>
      </w:r>
    </w:p>
    <w:p w:rsidR="00A108C9" w:rsidRPr="008851AE" w:rsidRDefault="00A108C9" w:rsidP="00A108C9">
      <w:pPr>
        <w:spacing w:before="120" w:after="0"/>
        <w:ind w:firstLine="567"/>
        <w:jc w:val="both"/>
      </w:pPr>
      <w:r w:rsidRPr="008851AE">
        <w:t xml:space="preserve">В структуре факторов, влияющих на здоровье, большое значение имеет самосохранительное поведение – рациональное поведение, позволяющее сохранить здоровье, понимание ответственности за свое здоровье (в том числе, отказ от вредных привычек, профилактические мероприятия, занятия спортом)[9]. </w:t>
      </w:r>
    </w:p>
    <w:p w:rsidR="00A108C9" w:rsidRPr="008851AE" w:rsidRDefault="00A108C9" w:rsidP="00A108C9">
      <w:pPr>
        <w:spacing w:before="120" w:after="0"/>
        <w:ind w:firstLine="567"/>
        <w:jc w:val="both"/>
      </w:pPr>
      <w:r w:rsidRPr="008851AE">
        <w:t xml:space="preserve">Некоторые авторы рассматривают здоровье во взаимосвязи со структурными факторами (род занятий, уровень дохода, место проживания) полагая, что они имеют значительно большее влияние на здоровье, чем образ жизни (курение, употребление алкоголя, занятие физкультурой и спортом, масса тела). Но, несомненно, обе группы вносят вклад в состояние здоровья человека. </w:t>
      </w:r>
    </w:p>
    <w:p w:rsidR="00A108C9" w:rsidRPr="008851AE" w:rsidRDefault="00A108C9" w:rsidP="00A108C9">
      <w:pPr>
        <w:spacing w:before="120" w:after="0"/>
        <w:ind w:firstLine="567"/>
        <w:jc w:val="both"/>
      </w:pPr>
      <w:r w:rsidRPr="008851AE">
        <w:t>Связь социально-экономического статуса и здоровья доказывается через установление влияния продолжительности сна и веса респондента как составляющих образа жизни и поведения на социально-экономический статус[6].</w:t>
      </w:r>
    </w:p>
    <w:p w:rsidR="00A108C9" w:rsidRPr="008851AE" w:rsidRDefault="00A108C9" w:rsidP="00A108C9">
      <w:pPr>
        <w:spacing w:before="120" w:after="0"/>
        <w:ind w:firstLine="567"/>
        <w:jc w:val="both"/>
      </w:pPr>
      <w:r w:rsidRPr="008851AE">
        <w:t>Наиболее негативно проявляет свое влияние на здоровье мужчин бедность[2], что подтверждает теорию наибольшего риска в период трансформации для мужчин трудового возраста, как в России, так и в странах бывшего социалистического лагеря[6,18].</w:t>
      </w:r>
    </w:p>
    <w:p w:rsidR="00A108C9" w:rsidRPr="008851AE" w:rsidRDefault="00A108C9" w:rsidP="00A108C9">
      <w:pPr>
        <w:spacing w:before="120" w:after="0"/>
        <w:ind w:firstLine="567"/>
        <w:jc w:val="both"/>
      </w:pPr>
      <w:r w:rsidRPr="008851AE">
        <w:t>Образование является важным фактором, связанным с культурой поведения в отношении к здоровью и стилю жизни[3,11]. Образование, дает возможность выбора лучших, безопасных условий труда[16].</w:t>
      </w:r>
    </w:p>
    <w:p w:rsidR="00A108C9" w:rsidRPr="008851AE" w:rsidRDefault="00A108C9" w:rsidP="00A108C9">
      <w:pPr>
        <w:spacing w:before="120" w:after="0"/>
        <w:ind w:firstLine="567"/>
        <w:jc w:val="both"/>
      </w:pPr>
      <w:r w:rsidRPr="008851AE">
        <w:t xml:space="preserve">Напряжение на работе влияет на здоровье экономически активных людей, наряду с факторами физических нагрузок и химических факторов (профессиональная вредность), особенно это распространено среди низкостатусных социально-экономических групп. Эти условия вносят вклад в объяснение социально обусловленной разницы рисков заболеваемости и смертности в середине жизни[17]. </w:t>
      </w:r>
    </w:p>
    <w:p w:rsidR="00A108C9" w:rsidRPr="008851AE" w:rsidRDefault="00A108C9" w:rsidP="00A108C9">
      <w:pPr>
        <w:spacing w:before="120" w:after="0"/>
        <w:ind w:firstLine="567"/>
        <w:jc w:val="both"/>
      </w:pPr>
      <w:r w:rsidRPr="008851AE">
        <w:t>Предыдущие исследования показали, что на здоровье влияет психологический факт занятости: безработица совершенно определенно снижает психологическое здоровье мужчин и женщин[2].</w:t>
      </w:r>
    </w:p>
    <w:p w:rsidR="00A108C9" w:rsidRPr="008851AE" w:rsidRDefault="00A108C9" w:rsidP="00A108C9">
      <w:pPr>
        <w:spacing w:before="120" w:after="0"/>
        <w:ind w:firstLine="567"/>
        <w:jc w:val="both"/>
      </w:pPr>
      <w:r w:rsidRPr="008851AE">
        <w:t>Некоторые факторы труда, условия и виды занятости (продолжительность рабочего дня, недели, степень тяжести труда, сочетание нескольких видов занятости) носят постоянный характер при воздействии на состояние индивида и связаны с его физическим и психологическим (эмоциональным) здоровьем. Эти факторы могут влиять на здоровье наряду с экологической обстановкой в районе проживания, качеством жилища, возможностями питания и др.</w:t>
      </w:r>
    </w:p>
    <w:p w:rsidR="00A108C9" w:rsidRPr="008851AE" w:rsidRDefault="00A108C9" w:rsidP="00A108C9">
      <w:pPr>
        <w:spacing w:before="120" w:after="0"/>
        <w:ind w:firstLine="567"/>
        <w:jc w:val="both"/>
      </w:pPr>
      <w:r w:rsidRPr="008851AE">
        <w:t>Скорее всего, в период реформ в России на рынке труда произошли существенные изменения, связанные с динамикой трудовых нагрузок. Трудовые нагрузки в сочетании с другими факторами должны были повлиять на физическое и психологическое самочувствие занятых на рынке труда.</w:t>
      </w:r>
    </w:p>
    <w:p w:rsidR="00A108C9" w:rsidRPr="008851AE" w:rsidRDefault="00A108C9" w:rsidP="00A108C9">
      <w:pPr>
        <w:spacing w:before="120" w:after="0"/>
        <w:ind w:firstLine="567"/>
        <w:jc w:val="both"/>
      </w:pPr>
      <w:r w:rsidRPr="008851AE">
        <w:t>В качестве основы для проверки высказанных выше предположений будут использованы базы Российского мониторинга экономического положения и здоровья населения (в дальнейшем РМЭЗ) за 1994, 1995, 1996, 1998 и 2000 годы, предназначенные для панельного анализа</w:t>
      </w:r>
      <w:r w:rsidRPr="008851AE">
        <w:footnoteReference w:id="1"/>
      </w:r>
      <w:r w:rsidRPr="008851AE">
        <w:t>. (Подробное описание выборки см.[5,15].) Для анализа будут использованы данные только тех респондентов, которые находятся в трудоспособном возрасте и заняты на рынке труда (ответивших, что на момент опроса имеют работу). Всего в базе данных 1259 таких респондентов (48,2% - мужчины, 51,8% - женщины) от 18 до 53 лет в 1994 году, в 2000 году эта же группа повзрослела, возраст респондентов стал от 24 до 59 лет.</w:t>
      </w:r>
    </w:p>
    <w:p w:rsidR="00A108C9" w:rsidRPr="008851AE" w:rsidRDefault="00A108C9" w:rsidP="00A108C9">
      <w:pPr>
        <w:spacing w:before="120" w:after="0"/>
        <w:ind w:firstLine="567"/>
        <w:jc w:val="both"/>
      </w:pPr>
      <w:r w:rsidRPr="008851AE">
        <w:t>Для определения связи и влияния факторов образа жизни, социально-экономического статуса и поведения (в том числе, трудовые нагрузки) на здоровье в качестве метода используется регрессионный анализ, где здоровье рассматривается через три зависимые переменные, определяющие физическое и психическое здоровье респондентов во время проведения опроса в 2000 г. Регрессионный анализ используется дважды:</w:t>
      </w:r>
    </w:p>
    <w:p w:rsidR="00A108C9" w:rsidRPr="008851AE" w:rsidRDefault="00A108C9" w:rsidP="00A108C9">
      <w:pPr>
        <w:spacing w:before="120" w:after="0"/>
        <w:ind w:firstLine="567"/>
        <w:jc w:val="both"/>
      </w:pPr>
      <w:r w:rsidRPr="008851AE">
        <w:t>I. Регрессионный анализ с построением "оптимистического" варианта моделей с использованием в качестве зависимых переменных:</w:t>
      </w:r>
    </w:p>
    <w:p w:rsidR="00A108C9" w:rsidRPr="008851AE" w:rsidRDefault="00A108C9" w:rsidP="00A108C9">
      <w:pPr>
        <w:spacing w:before="120" w:after="0"/>
        <w:ind w:firstLine="567"/>
        <w:jc w:val="both"/>
      </w:pPr>
      <w:r w:rsidRPr="008851AE">
        <w:t>"самооценка физического здоровья" по пятибалльной шкале (1 – очень хорошее, 5 – очень плохое)</w:t>
      </w:r>
      <w:r w:rsidRPr="008851AE">
        <w:footnoteReference w:id="2"/>
      </w:r>
      <w:r w:rsidRPr="008851AE">
        <w:t>, переменная перекодирована в дамми переменную: 1 - здоровье очень хорошее и хорошее, 0 – среднее, плохое и очень плохое;</w:t>
      </w:r>
    </w:p>
    <w:p w:rsidR="00A108C9" w:rsidRPr="008851AE" w:rsidRDefault="00A108C9" w:rsidP="00A108C9">
      <w:pPr>
        <w:spacing w:before="120" w:after="0"/>
        <w:ind w:firstLine="567"/>
        <w:jc w:val="both"/>
      </w:pPr>
      <w:r w:rsidRPr="008851AE">
        <w:t>"эмоциональное здоровье" - удовлетворенность жизнью в настоящее время, где 1 очень удовлетворен, 5 – совсем неудовлетворен. Переменная также была перекодирована в дихотомию: 1 – полностью удовлетворен и скорее удовлетворен, 0 – другое (и да и нет, не очень удовлетворен и совсем неудовлетворен).</w:t>
      </w:r>
    </w:p>
    <w:p w:rsidR="00A108C9" w:rsidRPr="008851AE" w:rsidRDefault="00A108C9" w:rsidP="00A108C9">
      <w:pPr>
        <w:spacing w:before="120" w:after="0"/>
        <w:ind w:firstLine="567"/>
        <w:jc w:val="both"/>
      </w:pPr>
      <w:r w:rsidRPr="008851AE">
        <w:t>физическое здоровье – "проблемы со здоровьем в последние 30 дней перед опросом". Переменная в опроснике уже была бинарной, в модель она была включена в виде дихотомии: 1 - были проблемы со здоровьем, 0 – другое (не было проблем).</w:t>
      </w:r>
    </w:p>
    <w:p w:rsidR="00A108C9" w:rsidRPr="008851AE" w:rsidRDefault="00A108C9" w:rsidP="00A108C9">
      <w:pPr>
        <w:spacing w:before="120" w:after="0"/>
        <w:ind w:firstLine="567"/>
        <w:jc w:val="both"/>
      </w:pPr>
      <w:r w:rsidRPr="008851AE">
        <w:t>II. В "пессимистическую" группу моделей мы включили те же переменные, что и в "оптимистическую", однако использовали уже не верхние, а нижние ступени пятибалльных шкал:</w:t>
      </w:r>
    </w:p>
    <w:p w:rsidR="00A108C9" w:rsidRPr="008851AE" w:rsidRDefault="00A108C9" w:rsidP="00A108C9">
      <w:pPr>
        <w:spacing w:before="120" w:after="0"/>
        <w:ind w:firstLine="567"/>
        <w:jc w:val="both"/>
      </w:pPr>
      <w:r w:rsidRPr="008851AE">
        <w:t>самооценка здоровья: 1 – плохое и очень плохое, 0 – другое (среднее, хорошее и очень хорошее);</w:t>
      </w:r>
    </w:p>
    <w:p w:rsidR="00A108C9" w:rsidRPr="008851AE" w:rsidRDefault="00A108C9" w:rsidP="00A108C9">
      <w:pPr>
        <w:spacing w:before="120" w:after="0"/>
        <w:ind w:firstLine="567"/>
        <w:jc w:val="both"/>
      </w:pPr>
      <w:r w:rsidRPr="008851AE">
        <w:t>удовлетворенность жизнью: 1 – неудовлетворен и совсем неудовлетворен, 0 – другое (и да и нет, полностью удовлетворен и скорее удовлетворен)</w:t>
      </w:r>
      <w:r w:rsidRPr="008851AE">
        <w:footnoteReference w:id="3"/>
      </w:r>
      <w:r w:rsidRPr="008851AE">
        <w:t>.</w:t>
      </w:r>
    </w:p>
    <w:p w:rsidR="00A108C9" w:rsidRPr="008851AE" w:rsidRDefault="00A108C9" w:rsidP="00A108C9">
      <w:pPr>
        <w:spacing w:before="120" w:after="0"/>
        <w:ind w:firstLine="567"/>
        <w:jc w:val="both"/>
      </w:pPr>
      <w:r w:rsidRPr="008851AE">
        <w:t>В качестве независимых переменных использованы основные демографические показатели: пол (1 – мужчины); место проживания (1 – областной центр и город, 0 – другое поселение); национальность – (1 – неславянские национальности, 0 – другие, прежде всего, славянские национальности, где, в свою очередь, превалирует русская); возраст (1 – 40-49 лет, 0 – другие и 1 – 50-59 лет, 0 – другие) на 2000 год</w:t>
      </w:r>
      <w:r w:rsidRPr="008851AE">
        <w:footnoteReference w:id="4"/>
      </w:r>
      <w:r w:rsidRPr="008851AE">
        <w:t>.</w:t>
      </w:r>
    </w:p>
    <w:p w:rsidR="00A108C9" w:rsidRPr="008851AE" w:rsidRDefault="00A108C9" w:rsidP="00A108C9">
      <w:pPr>
        <w:spacing w:before="120" w:after="0"/>
        <w:ind w:firstLine="567"/>
        <w:jc w:val="both"/>
      </w:pPr>
      <w:r w:rsidRPr="008851AE">
        <w:t>Переменная "образование": 1 – техникум и высшее к 2000 г., 0 – другое (образование ниже техникума). В качестве экономической переменной была использована итоговая переменная индексов базы РМЭЗ "домохозяйство ниже уровня бедности": 1 – домохозяйство респондента находилось ниже уровня бедности 5 лет и более, 0 – другое (менее 5 лет).</w:t>
      </w:r>
    </w:p>
    <w:p w:rsidR="00A108C9" w:rsidRPr="008851AE" w:rsidRDefault="00A108C9" w:rsidP="00A108C9">
      <w:pPr>
        <w:spacing w:before="120" w:after="0"/>
        <w:ind w:firstLine="567"/>
        <w:jc w:val="both"/>
      </w:pPr>
      <w:r w:rsidRPr="008851AE">
        <w:t>Описательная статистика вышеперечисленных переменных приведена в таблицах 1 - 14. Старшие возрастные группы (40-59 лет) составляют две трети от всего числа включенных в выборку. Треть респондентов – жители сельской местности. Каждый десятый проинтервьюированный - представитель неславянских национальностей. Имеют высшее образование или окончили техникум 67% женщин и 44% мужчин. Практически каждый десятый респондент трудоспособного возраста (13%) представлял домохозяйство, которое находилось ниже уровня бедности 5 лет и дольше.</w:t>
      </w:r>
    </w:p>
    <w:p w:rsidR="00A108C9" w:rsidRPr="008851AE" w:rsidRDefault="00A108C9" w:rsidP="00A108C9">
      <w:pPr>
        <w:spacing w:before="120" w:after="0"/>
        <w:ind w:firstLine="567"/>
        <w:jc w:val="both"/>
      </w:pPr>
      <w:r w:rsidRPr="008851AE">
        <w:t>Таблица 1</w:t>
      </w:r>
    </w:p>
    <w:p w:rsidR="00A108C9" w:rsidRPr="008851AE" w:rsidRDefault="00A108C9" w:rsidP="00A108C9">
      <w:pPr>
        <w:spacing w:before="120" w:after="0"/>
        <w:ind w:firstLine="567"/>
        <w:jc w:val="both"/>
      </w:pPr>
      <w:r w:rsidRPr="008851AE">
        <w:t>Описательная статистика независимых демографических</w:t>
      </w:r>
      <w:r>
        <w:t xml:space="preserve"> </w:t>
      </w:r>
      <w:r w:rsidRPr="008851AE">
        <w:t>и экономических переменных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2023"/>
        <w:gridCol w:w="1768"/>
      </w:tblGrid>
      <w:tr w:rsidR="00A108C9" w:rsidRPr="008851AE" w:rsidTr="006C69E2">
        <w:trPr>
          <w:cantSplit/>
          <w:trHeight w:val="418"/>
        </w:trPr>
        <w:tc>
          <w:tcPr>
            <w:tcW w:w="3077" w:type="pct"/>
            <w:tcBorders>
              <w:top w:val="single" w:sz="12" w:space="0" w:color="auto"/>
            </w:tcBorders>
          </w:tcPr>
          <w:p w:rsidR="00A108C9" w:rsidRPr="008851AE" w:rsidRDefault="00A108C9" w:rsidP="006C69E2">
            <w:pPr>
              <w:spacing w:before="0" w:after="0"/>
              <w:jc w:val="both"/>
            </w:pPr>
            <w:r w:rsidRPr="008851AE">
              <w:t>Независимые переменные</w:t>
            </w:r>
          </w:p>
        </w:tc>
        <w:tc>
          <w:tcPr>
            <w:tcW w:w="1026" w:type="pct"/>
            <w:tcBorders>
              <w:top w:val="single" w:sz="12" w:space="0" w:color="auto"/>
            </w:tcBorders>
          </w:tcPr>
          <w:p w:rsidR="00A108C9" w:rsidRPr="008851AE" w:rsidRDefault="00A108C9" w:rsidP="006C69E2">
            <w:pPr>
              <w:spacing w:before="0" w:after="0"/>
              <w:jc w:val="both"/>
            </w:pPr>
            <w:r w:rsidRPr="008851AE">
              <w:t>Мужчины</w:t>
            </w:r>
          </w:p>
        </w:tc>
        <w:tc>
          <w:tcPr>
            <w:tcW w:w="897" w:type="pct"/>
            <w:tcBorders>
              <w:top w:val="single" w:sz="12" w:space="0" w:color="auto"/>
              <w:bottom w:val="nil"/>
            </w:tcBorders>
          </w:tcPr>
          <w:p w:rsidR="00A108C9" w:rsidRPr="008851AE" w:rsidRDefault="00A108C9" w:rsidP="006C69E2">
            <w:pPr>
              <w:spacing w:before="0" w:after="0"/>
              <w:jc w:val="both"/>
            </w:pPr>
            <w:r w:rsidRPr="008851AE">
              <w:t>Женщины</w:t>
            </w:r>
          </w:p>
        </w:tc>
      </w:tr>
      <w:tr w:rsidR="00A108C9" w:rsidRPr="008851AE" w:rsidTr="006C69E2">
        <w:trPr>
          <w:trHeight w:val="923"/>
        </w:trPr>
        <w:tc>
          <w:tcPr>
            <w:tcW w:w="3077" w:type="pct"/>
            <w:tcBorders>
              <w:top w:val="single" w:sz="12" w:space="0" w:color="auto"/>
            </w:tcBorders>
          </w:tcPr>
          <w:p w:rsidR="00A108C9" w:rsidRPr="008851AE" w:rsidRDefault="00A108C9" w:rsidP="006C69E2">
            <w:pPr>
              <w:spacing w:before="0" w:after="0"/>
              <w:jc w:val="both"/>
            </w:pPr>
            <w:r w:rsidRPr="008851AE">
              <w:t>40-49 лет</w:t>
            </w:r>
          </w:p>
          <w:p w:rsidR="00A108C9" w:rsidRPr="008851AE" w:rsidRDefault="00A108C9" w:rsidP="006C69E2">
            <w:pPr>
              <w:spacing w:before="0" w:after="0"/>
              <w:jc w:val="both"/>
            </w:pPr>
            <w:r w:rsidRPr="008851AE">
              <w:t>(на момент опроса в 2000 г.)</w:t>
            </w:r>
          </w:p>
        </w:tc>
        <w:tc>
          <w:tcPr>
            <w:tcW w:w="1026" w:type="pct"/>
            <w:tcBorders>
              <w:top w:val="single" w:sz="12" w:space="0" w:color="auto"/>
            </w:tcBorders>
          </w:tcPr>
          <w:p w:rsidR="00A108C9" w:rsidRPr="008851AE" w:rsidRDefault="00A108C9" w:rsidP="006C69E2">
            <w:pPr>
              <w:spacing w:before="0" w:after="0"/>
              <w:jc w:val="both"/>
            </w:pPr>
            <w:r w:rsidRPr="008851AE">
              <w:t>41,8</w:t>
            </w:r>
          </w:p>
          <w:p w:rsidR="00A108C9" w:rsidRPr="008851AE" w:rsidRDefault="00A108C9" w:rsidP="006C69E2">
            <w:pPr>
              <w:spacing w:before="0" w:after="0"/>
              <w:jc w:val="both"/>
            </w:pPr>
            <w:r w:rsidRPr="008851AE">
              <w:t>0,42</w:t>
            </w:r>
          </w:p>
          <w:p w:rsidR="00A108C9" w:rsidRPr="008851AE" w:rsidRDefault="00A108C9" w:rsidP="006C69E2">
            <w:pPr>
              <w:spacing w:before="0" w:after="0"/>
              <w:jc w:val="both"/>
            </w:pPr>
            <w:r w:rsidRPr="008851AE">
              <w:t>0,494</w:t>
            </w:r>
          </w:p>
        </w:tc>
        <w:tc>
          <w:tcPr>
            <w:tcW w:w="897" w:type="pct"/>
            <w:tcBorders>
              <w:top w:val="single" w:sz="12" w:space="0" w:color="auto"/>
            </w:tcBorders>
          </w:tcPr>
          <w:p w:rsidR="00A108C9" w:rsidRPr="008851AE" w:rsidRDefault="00A108C9" w:rsidP="006C69E2">
            <w:pPr>
              <w:spacing w:before="0" w:after="0"/>
              <w:jc w:val="both"/>
            </w:pPr>
            <w:r w:rsidRPr="008851AE">
              <w:t>52,5</w:t>
            </w:r>
          </w:p>
          <w:p w:rsidR="00A108C9" w:rsidRPr="008851AE" w:rsidRDefault="00A108C9" w:rsidP="006C69E2">
            <w:pPr>
              <w:spacing w:before="0" w:after="0"/>
              <w:jc w:val="both"/>
            </w:pPr>
            <w:r w:rsidRPr="008851AE">
              <w:t>0,52</w:t>
            </w:r>
          </w:p>
          <w:p w:rsidR="00A108C9" w:rsidRPr="008851AE" w:rsidRDefault="00A108C9" w:rsidP="006C69E2">
            <w:pPr>
              <w:spacing w:before="0" w:after="0"/>
              <w:jc w:val="both"/>
            </w:pPr>
            <w:r w:rsidRPr="008851AE">
              <w:t>0,500</w:t>
            </w:r>
          </w:p>
        </w:tc>
      </w:tr>
      <w:tr w:rsidR="00A108C9" w:rsidRPr="008851AE" w:rsidTr="006C69E2">
        <w:tc>
          <w:tcPr>
            <w:tcW w:w="3077" w:type="pct"/>
          </w:tcPr>
          <w:p w:rsidR="00A108C9" w:rsidRPr="008851AE" w:rsidRDefault="00A108C9" w:rsidP="006C69E2">
            <w:pPr>
              <w:spacing w:before="0" w:after="0"/>
              <w:jc w:val="both"/>
            </w:pPr>
            <w:r w:rsidRPr="008851AE">
              <w:t>50-59 лет</w:t>
            </w:r>
          </w:p>
          <w:p w:rsidR="00A108C9" w:rsidRPr="008851AE" w:rsidRDefault="00A108C9" w:rsidP="006C69E2">
            <w:pPr>
              <w:spacing w:before="0" w:after="0"/>
              <w:jc w:val="both"/>
            </w:pPr>
            <w:r w:rsidRPr="008851AE">
              <w:t>(на момент опроса в 2000 г.)</w:t>
            </w:r>
          </w:p>
        </w:tc>
        <w:tc>
          <w:tcPr>
            <w:tcW w:w="1026" w:type="pct"/>
          </w:tcPr>
          <w:p w:rsidR="00A108C9" w:rsidRPr="008851AE" w:rsidRDefault="00A108C9" w:rsidP="006C69E2">
            <w:pPr>
              <w:spacing w:before="0" w:after="0"/>
              <w:jc w:val="both"/>
            </w:pPr>
            <w:r w:rsidRPr="008851AE">
              <w:t>22,7</w:t>
            </w:r>
          </w:p>
          <w:p w:rsidR="00A108C9" w:rsidRPr="008851AE" w:rsidRDefault="00A108C9" w:rsidP="006C69E2">
            <w:pPr>
              <w:spacing w:before="0" w:after="0"/>
              <w:jc w:val="both"/>
            </w:pPr>
            <w:r w:rsidRPr="008851AE">
              <w:t>0,23</w:t>
            </w:r>
          </w:p>
          <w:p w:rsidR="00A108C9" w:rsidRPr="008851AE" w:rsidRDefault="00A108C9" w:rsidP="006C69E2">
            <w:pPr>
              <w:spacing w:before="0" w:after="0"/>
              <w:jc w:val="both"/>
            </w:pPr>
            <w:r w:rsidRPr="008851AE">
              <w:t>0,419</w:t>
            </w:r>
          </w:p>
        </w:tc>
        <w:tc>
          <w:tcPr>
            <w:tcW w:w="897" w:type="pct"/>
          </w:tcPr>
          <w:p w:rsidR="00A108C9" w:rsidRPr="008851AE" w:rsidRDefault="00A108C9" w:rsidP="006C69E2">
            <w:pPr>
              <w:spacing w:before="0" w:after="0"/>
              <w:jc w:val="both"/>
            </w:pPr>
            <w:r w:rsidRPr="008851AE">
              <w:t>22,1</w:t>
            </w:r>
          </w:p>
          <w:p w:rsidR="00A108C9" w:rsidRPr="008851AE" w:rsidRDefault="00A108C9" w:rsidP="006C69E2">
            <w:pPr>
              <w:spacing w:before="0" w:after="0"/>
              <w:jc w:val="both"/>
            </w:pPr>
            <w:r w:rsidRPr="008851AE">
              <w:t>0,22</w:t>
            </w:r>
          </w:p>
          <w:p w:rsidR="00A108C9" w:rsidRPr="008851AE" w:rsidRDefault="00A108C9" w:rsidP="006C69E2">
            <w:pPr>
              <w:spacing w:before="0" w:after="0"/>
              <w:jc w:val="both"/>
            </w:pPr>
            <w:r w:rsidRPr="008851AE">
              <w:t>0,415</w:t>
            </w:r>
          </w:p>
        </w:tc>
      </w:tr>
      <w:tr w:rsidR="00A108C9" w:rsidRPr="008851AE" w:rsidTr="006C69E2">
        <w:tc>
          <w:tcPr>
            <w:tcW w:w="3077" w:type="pct"/>
          </w:tcPr>
          <w:p w:rsidR="00A108C9" w:rsidRPr="008851AE" w:rsidRDefault="00A108C9" w:rsidP="006C69E2">
            <w:pPr>
              <w:spacing w:before="0" w:after="0"/>
              <w:jc w:val="both"/>
            </w:pPr>
            <w:r w:rsidRPr="008851AE">
              <w:t>Сельская местность</w:t>
            </w:r>
          </w:p>
        </w:tc>
        <w:tc>
          <w:tcPr>
            <w:tcW w:w="1026" w:type="pct"/>
          </w:tcPr>
          <w:p w:rsidR="00A108C9" w:rsidRPr="008851AE" w:rsidRDefault="00A108C9" w:rsidP="006C69E2">
            <w:pPr>
              <w:spacing w:before="0" w:after="0"/>
              <w:jc w:val="both"/>
            </w:pPr>
            <w:r w:rsidRPr="008851AE">
              <w:t>37,4</w:t>
            </w:r>
          </w:p>
          <w:p w:rsidR="00A108C9" w:rsidRPr="008851AE" w:rsidRDefault="00A108C9" w:rsidP="006C69E2">
            <w:pPr>
              <w:spacing w:before="0" w:after="0"/>
              <w:jc w:val="both"/>
            </w:pPr>
            <w:r w:rsidRPr="008851AE">
              <w:t>0,37</w:t>
            </w:r>
          </w:p>
          <w:p w:rsidR="00A108C9" w:rsidRPr="008851AE" w:rsidRDefault="00A108C9" w:rsidP="006C69E2">
            <w:pPr>
              <w:spacing w:before="0" w:after="0"/>
              <w:jc w:val="both"/>
            </w:pPr>
            <w:r w:rsidRPr="008851AE">
              <w:t>0,484</w:t>
            </w:r>
          </w:p>
        </w:tc>
        <w:tc>
          <w:tcPr>
            <w:tcW w:w="897" w:type="pct"/>
          </w:tcPr>
          <w:p w:rsidR="00A108C9" w:rsidRPr="008851AE" w:rsidRDefault="00A108C9" w:rsidP="006C69E2">
            <w:pPr>
              <w:spacing w:before="0" w:after="0"/>
              <w:jc w:val="both"/>
            </w:pPr>
            <w:r w:rsidRPr="008851AE">
              <w:t>32,5</w:t>
            </w:r>
          </w:p>
          <w:p w:rsidR="00A108C9" w:rsidRPr="008851AE" w:rsidRDefault="00A108C9" w:rsidP="006C69E2">
            <w:pPr>
              <w:spacing w:before="0" w:after="0"/>
              <w:jc w:val="both"/>
            </w:pPr>
            <w:r w:rsidRPr="008851AE">
              <w:t>0,33</w:t>
            </w:r>
          </w:p>
          <w:p w:rsidR="00A108C9" w:rsidRPr="008851AE" w:rsidRDefault="00A108C9" w:rsidP="006C69E2">
            <w:pPr>
              <w:spacing w:before="0" w:after="0"/>
              <w:jc w:val="both"/>
            </w:pPr>
            <w:r w:rsidRPr="008851AE">
              <w:t>0,469</w:t>
            </w:r>
          </w:p>
        </w:tc>
      </w:tr>
      <w:tr w:rsidR="00A108C9" w:rsidRPr="008851AE" w:rsidTr="006C69E2">
        <w:tc>
          <w:tcPr>
            <w:tcW w:w="3077" w:type="pct"/>
          </w:tcPr>
          <w:p w:rsidR="00A108C9" w:rsidRPr="008851AE" w:rsidRDefault="00A108C9" w:rsidP="006C69E2">
            <w:pPr>
              <w:spacing w:before="0" w:after="0"/>
              <w:jc w:val="both"/>
            </w:pPr>
            <w:r w:rsidRPr="008851AE">
              <w:t>Неславянские национальности</w:t>
            </w:r>
          </w:p>
        </w:tc>
        <w:tc>
          <w:tcPr>
            <w:tcW w:w="1026" w:type="pct"/>
          </w:tcPr>
          <w:p w:rsidR="00A108C9" w:rsidRPr="008851AE" w:rsidRDefault="00A108C9" w:rsidP="006C69E2">
            <w:pPr>
              <w:spacing w:before="0" w:after="0"/>
              <w:jc w:val="both"/>
            </w:pPr>
            <w:r w:rsidRPr="008851AE">
              <w:t>12,4</w:t>
            </w:r>
          </w:p>
          <w:p w:rsidR="00A108C9" w:rsidRPr="008851AE" w:rsidRDefault="00A108C9" w:rsidP="006C69E2">
            <w:pPr>
              <w:spacing w:before="0" w:after="0"/>
              <w:jc w:val="both"/>
            </w:pPr>
            <w:r w:rsidRPr="008851AE">
              <w:t>0,12</w:t>
            </w:r>
          </w:p>
          <w:p w:rsidR="00A108C9" w:rsidRPr="008851AE" w:rsidRDefault="00A108C9" w:rsidP="006C69E2">
            <w:pPr>
              <w:spacing w:before="0" w:after="0"/>
              <w:jc w:val="both"/>
            </w:pPr>
            <w:r w:rsidRPr="008851AE">
              <w:t>0,330</w:t>
            </w:r>
          </w:p>
        </w:tc>
        <w:tc>
          <w:tcPr>
            <w:tcW w:w="897" w:type="pct"/>
          </w:tcPr>
          <w:p w:rsidR="00A108C9" w:rsidRPr="008851AE" w:rsidRDefault="00A108C9" w:rsidP="006C69E2">
            <w:pPr>
              <w:spacing w:before="0" w:after="0"/>
              <w:jc w:val="both"/>
            </w:pPr>
            <w:r w:rsidRPr="008851AE">
              <w:t>11,8</w:t>
            </w:r>
          </w:p>
          <w:p w:rsidR="00A108C9" w:rsidRPr="008851AE" w:rsidRDefault="00A108C9" w:rsidP="006C69E2">
            <w:pPr>
              <w:spacing w:before="0" w:after="0"/>
              <w:jc w:val="both"/>
            </w:pPr>
            <w:r w:rsidRPr="008851AE">
              <w:t>0,12</w:t>
            </w:r>
          </w:p>
          <w:p w:rsidR="00A108C9" w:rsidRPr="008851AE" w:rsidRDefault="00A108C9" w:rsidP="006C69E2">
            <w:pPr>
              <w:spacing w:before="0" w:after="0"/>
              <w:jc w:val="both"/>
            </w:pPr>
            <w:r w:rsidRPr="008851AE">
              <w:t>0,323</w:t>
            </w:r>
          </w:p>
        </w:tc>
      </w:tr>
      <w:tr w:rsidR="00A108C9" w:rsidRPr="008851AE" w:rsidTr="006C69E2">
        <w:tc>
          <w:tcPr>
            <w:tcW w:w="3077" w:type="pct"/>
          </w:tcPr>
          <w:p w:rsidR="00A108C9" w:rsidRPr="008851AE" w:rsidRDefault="00A108C9" w:rsidP="006C69E2">
            <w:pPr>
              <w:spacing w:before="0" w:after="0"/>
              <w:jc w:val="both"/>
            </w:pPr>
            <w:r w:rsidRPr="008851AE">
              <w:t>Образование высшее и техникум</w:t>
            </w:r>
          </w:p>
          <w:p w:rsidR="00A108C9" w:rsidRPr="008851AE" w:rsidRDefault="00A108C9" w:rsidP="006C69E2">
            <w:pPr>
              <w:spacing w:before="0" w:after="0"/>
              <w:jc w:val="both"/>
            </w:pPr>
            <w:r w:rsidRPr="008851AE">
              <w:t>(на момент опроса в 2000 г.)</w:t>
            </w:r>
          </w:p>
          <w:p w:rsidR="00A108C9" w:rsidRPr="008851AE" w:rsidRDefault="00A108C9" w:rsidP="006C69E2">
            <w:pPr>
              <w:spacing w:before="0" w:after="0"/>
              <w:jc w:val="both"/>
            </w:pPr>
          </w:p>
        </w:tc>
        <w:tc>
          <w:tcPr>
            <w:tcW w:w="1026" w:type="pct"/>
          </w:tcPr>
          <w:p w:rsidR="00A108C9" w:rsidRPr="008851AE" w:rsidRDefault="00A108C9" w:rsidP="006C69E2">
            <w:pPr>
              <w:spacing w:before="0" w:after="0"/>
              <w:jc w:val="both"/>
            </w:pPr>
            <w:r w:rsidRPr="008851AE">
              <w:t>43,8</w:t>
            </w:r>
          </w:p>
          <w:p w:rsidR="00A108C9" w:rsidRPr="008851AE" w:rsidRDefault="00A108C9" w:rsidP="006C69E2">
            <w:pPr>
              <w:spacing w:before="0" w:after="0"/>
              <w:jc w:val="both"/>
            </w:pPr>
            <w:r w:rsidRPr="008851AE">
              <w:t>0,44</w:t>
            </w:r>
          </w:p>
          <w:p w:rsidR="00A108C9" w:rsidRPr="008851AE" w:rsidRDefault="00A108C9" w:rsidP="006C69E2">
            <w:pPr>
              <w:spacing w:before="0" w:after="0"/>
              <w:jc w:val="both"/>
            </w:pPr>
            <w:r w:rsidRPr="008851AE">
              <w:t>0,497</w:t>
            </w:r>
          </w:p>
        </w:tc>
        <w:tc>
          <w:tcPr>
            <w:tcW w:w="897" w:type="pct"/>
          </w:tcPr>
          <w:p w:rsidR="00A108C9" w:rsidRPr="008851AE" w:rsidRDefault="00A108C9" w:rsidP="006C69E2">
            <w:pPr>
              <w:spacing w:before="0" w:after="0"/>
              <w:jc w:val="both"/>
            </w:pPr>
            <w:r w:rsidRPr="008851AE">
              <w:t>67,3</w:t>
            </w:r>
          </w:p>
          <w:p w:rsidR="00A108C9" w:rsidRPr="008851AE" w:rsidRDefault="00A108C9" w:rsidP="006C69E2">
            <w:pPr>
              <w:spacing w:before="0" w:after="0"/>
              <w:jc w:val="both"/>
            </w:pPr>
            <w:r w:rsidRPr="008851AE">
              <w:t>0,67</w:t>
            </w:r>
          </w:p>
          <w:p w:rsidR="00A108C9" w:rsidRPr="008851AE" w:rsidRDefault="00A108C9" w:rsidP="006C69E2">
            <w:pPr>
              <w:spacing w:before="0" w:after="0"/>
              <w:jc w:val="both"/>
            </w:pPr>
            <w:r w:rsidRPr="008851AE">
              <w:t>0,469</w:t>
            </w:r>
          </w:p>
        </w:tc>
      </w:tr>
      <w:tr w:rsidR="00A108C9" w:rsidRPr="008851AE" w:rsidTr="006C69E2">
        <w:tc>
          <w:tcPr>
            <w:tcW w:w="3077" w:type="pct"/>
            <w:tcBorders>
              <w:bottom w:val="nil"/>
            </w:tcBorders>
          </w:tcPr>
          <w:p w:rsidR="00A108C9" w:rsidRPr="008851AE" w:rsidRDefault="00A108C9" w:rsidP="006C69E2">
            <w:pPr>
              <w:spacing w:before="0" w:after="0"/>
              <w:jc w:val="both"/>
            </w:pPr>
            <w:r w:rsidRPr="008851AE">
              <w:t>Домохозяйство ниже уровня бедности 5 лет и более</w:t>
            </w:r>
          </w:p>
        </w:tc>
        <w:tc>
          <w:tcPr>
            <w:tcW w:w="1026" w:type="pct"/>
            <w:tcBorders>
              <w:bottom w:val="nil"/>
            </w:tcBorders>
          </w:tcPr>
          <w:p w:rsidR="00A108C9" w:rsidRPr="008851AE" w:rsidRDefault="00A108C9" w:rsidP="006C69E2">
            <w:pPr>
              <w:spacing w:before="0" w:after="0"/>
              <w:jc w:val="both"/>
            </w:pPr>
            <w:r w:rsidRPr="008851AE">
              <w:t>13,4</w:t>
            </w:r>
          </w:p>
          <w:p w:rsidR="00A108C9" w:rsidRPr="008851AE" w:rsidRDefault="00A108C9" w:rsidP="006C69E2">
            <w:pPr>
              <w:spacing w:before="0" w:after="0"/>
              <w:jc w:val="both"/>
            </w:pPr>
            <w:r w:rsidRPr="008851AE">
              <w:t>0,13</w:t>
            </w:r>
          </w:p>
          <w:p w:rsidR="00A108C9" w:rsidRPr="008851AE" w:rsidRDefault="00A108C9" w:rsidP="006C69E2">
            <w:pPr>
              <w:spacing w:before="0" w:after="0"/>
              <w:jc w:val="both"/>
            </w:pPr>
            <w:r w:rsidRPr="008851AE">
              <w:t>0,341</w:t>
            </w:r>
          </w:p>
        </w:tc>
        <w:tc>
          <w:tcPr>
            <w:tcW w:w="897" w:type="pct"/>
            <w:tcBorders>
              <w:bottom w:val="nil"/>
            </w:tcBorders>
          </w:tcPr>
          <w:p w:rsidR="00A108C9" w:rsidRPr="008851AE" w:rsidRDefault="00A108C9" w:rsidP="006C69E2">
            <w:pPr>
              <w:spacing w:before="0" w:after="0"/>
              <w:jc w:val="both"/>
            </w:pPr>
            <w:r w:rsidRPr="008851AE">
              <w:t>12,7</w:t>
            </w:r>
          </w:p>
          <w:p w:rsidR="00A108C9" w:rsidRPr="008851AE" w:rsidRDefault="00A108C9" w:rsidP="006C69E2">
            <w:pPr>
              <w:spacing w:before="0" w:after="0"/>
              <w:jc w:val="both"/>
            </w:pPr>
            <w:r w:rsidRPr="008851AE">
              <w:t>0,13</w:t>
            </w:r>
          </w:p>
          <w:p w:rsidR="00A108C9" w:rsidRPr="008851AE" w:rsidRDefault="00A108C9" w:rsidP="006C69E2">
            <w:pPr>
              <w:spacing w:before="0" w:after="0"/>
              <w:jc w:val="both"/>
            </w:pPr>
            <w:r w:rsidRPr="008851AE">
              <w:t>0,334</w:t>
            </w:r>
          </w:p>
        </w:tc>
      </w:tr>
      <w:tr w:rsidR="00A108C9" w:rsidRPr="008851AE" w:rsidTr="006C69E2">
        <w:trPr>
          <w:cantSplit/>
        </w:trPr>
        <w:tc>
          <w:tcPr>
            <w:tcW w:w="5000" w:type="pct"/>
            <w:gridSpan w:val="3"/>
            <w:tcBorders>
              <w:top w:val="single" w:sz="12" w:space="0" w:color="auto"/>
              <w:bottom w:val="single" w:sz="12" w:space="0" w:color="auto"/>
            </w:tcBorders>
          </w:tcPr>
          <w:p w:rsidR="00A108C9" w:rsidRPr="008851AE" w:rsidRDefault="00A108C9" w:rsidP="006C69E2">
            <w:pPr>
              <w:spacing w:before="0" w:after="0"/>
              <w:jc w:val="both"/>
            </w:pPr>
            <w:r w:rsidRPr="008851AE">
              <w:t>Всего 1259 (48,2% - мужчины, 51,8% - женщины)</w:t>
            </w:r>
          </w:p>
        </w:tc>
      </w:tr>
    </w:tbl>
    <w:p w:rsidR="00A108C9" w:rsidRDefault="00A108C9" w:rsidP="00A108C9">
      <w:pPr>
        <w:spacing w:before="120" w:after="0"/>
        <w:ind w:firstLine="567"/>
        <w:jc w:val="both"/>
      </w:pPr>
      <w:r w:rsidRPr="008851AE">
        <w:t>Примечание. Данные дамми переменных, ответ "Да" – 1, результат по рядам отдельно для мужчин и женщин: %, среднее, стандартное отклонение.</w:t>
      </w:r>
    </w:p>
    <w:p w:rsidR="00A108C9" w:rsidRPr="008851AE" w:rsidRDefault="00A108C9" w:rsidP="00A108C9">
      <w:pPr>
        <w:spacing w:before="120" w:after="0"/>
        <w:ind w:firstLine="567"/>
        <w:jc w:val="both"/>
      </w:pPr>
      <w:r w:rsidRPr="008851AE">
        <w:t>Панельное исследование позволяет определить кумулятивный эффект независимых переменных, когда складывается продолжительность влияния фактора в течение всех лет проведения интервью. В качестве независимых переменных в анализе использованы переменные, условно объединенные в группу "поведенческие".</w:t>
      </w:r>
    </w:p>
    <w:p w:rsidR="00A108C9" w:rsidRPr="008851AE" w:rsidRDefault="00A108C9" w:rsidP="00A108C9">
      <w:pPr>
        <w:spacing w:before="120" w:after="0"/>
        <w:ind w:firstLine="567"/>
        <w:jc w:val="both"/>
      </w:pPr>
      <w:r w:rsidRPr="008851AE">
        <w:t>1. Переменная "занят на тяжелых работах более 4 часов в день в течение одного года и более" объединяет данные ответов на вопрос относительно основной и дополнительной работ: "В обычный рабочий день сколько часов в среднем Вы занимаетесь трудом, требующим больших физических усилий, т.е. Вам приходится поднимать, толкать предметы и грузы, весом более 20 кг, вручную приводить в движение тяжелые механизмы?" 1995-2000гг.</w:t>
      </w:r>
      <w:r w:rsidRPr="008851AE">
        <w:footnoteReference w:id="5"/>
      </w:r>
      <w:r w:rsidRPr="008851AE">
        <w:t xml:space="preserve"> В итоге была получена количественная переменная со шкалой: 0 – не работал на тяжелых работах ни разу за годы опроса или работал, но менее 4 часов в сутки, 1 – работал хотя бы год на тяжелых работах более 4 часов в сутки, 2 – работал 2 года, 3 – работал 3 года и дольше. Переменная для регрессионного анализа была перекодирована в дамми: 1 – "тяжелая работа в течение года и более", 0 – другое. (Остальные переменные получены по аналогии.)</w:t>
      </w:r>
    </w:p>
    <w:p w:rsidR="00A108C9" w:rsidRPr="008851AE" w:rsidRDefault="00A108C9" w:rsidP="00A108C9">
      <w:pPr>
        <w:spacing w:before="120" w:after="0"/>
        <w:ind w:firstLine="567"/>
        <w:jc w:val="both"/>
      </w:pPr>
      <w:r w:rsidRPr="008851AE">
        <w:t>2. Дамми переменная "количество работ": 1 – "сочетание нескольких работ в течение одного года и более", 0 – другое.</w:t>
      </w:r>
    </w:p>
    <w:p w:rsidR="00A108C9" w:rsidRPr="008851AE" w:rsidRDefault="00A108C9" w:rsidP="00A108C9">
      <w:pPr>
        <w:spacing w:before="120" w:after="0"/>
        <w:ind w:firstLine="567"/>
        <w:jc w:val="both"/>
      </w:pPr>
      <w:r w:rsidRPr="008851AE">
        <w:t>3. Переменная "работа свыше 8 часов в день год и более": 1 – "работа свыше 8 часов в день в течение года и дольше", 0 – другое.</w:t>
      </w:r>
    </w:p>
    <w:p w:rsidR="00A108C9" w:rsidRPr="008851AE" w:rsidRDefault="00A108C9" w:rsidP="00A108C9">
      <w:pPr>
        <w:spacing w:before="120" w:after="0"/>
        <w:ind w:firstLine="567"/>
        <w:jc w:val="both"/>
      </w:pPr>
      <w:r w:rsidRPr="008851AE">
        <w:t>4. Дамми переменная "употребление алкоголя не реже одного раза в неделю", где: 1 – "употребляет алкоголь не реже одного раза в неделю год и более", другое – 0.</w:t>
      </w:r>
    </w:p>
    <w:p w:rsidR="00A108C9" w:rsidRPr="008851AE" w:rsidRDefault="00A108C9" w:rsidP="00A108C9">
      <w:pPr>
        <w:spacing w:before="120" w:after="0"/>
        <w:ind w:firstLine="567"/>
        <w:jc w:val="both"/>
      </w:pPr>
      <w:r w:rsidRPr="008851AE">
        <w:t>5. В регрессионном анализе – дамми переменная: "сон менее 5 часов в сутки" (получена сложением ответов на вопрос о времени, затраченном на сон в последние 7 дней перед проведением интервью за период с 1996 по 2000гг. (ранее вопрос не задавался), и перекодирован в дамми): спал менее 5 часов в сутки год и более – 1, другое – 0.</w:t>
      </w:r>
    </w:p>
    <w:p w:rsidR="00A108C9" w:rsidRPr="008851AE" w:rsidRDefault="00A108C9" w:rsidP="00A108C9">
      <w:pPr>
        <w:spacing w:before="120" w:after="0"/>
        <w:ind w:firstLine="567"/>
        <w:jc w:val="both"/>
      </w:pPr>
      <w:r w:rsidRPr="008851AE">
        <w:t>6. Переменная "физической активности" включает в себя занятия физкультурой и спортом на протяжении одного года и более (легкие физкультурные упражнения не менее 3 раз в неделю; средней или высокой тяжести менее 3-х раз в неделю; высокой тяжести, по крайней мере, 3 раза в неделю 15 минут и более; ежедневные, по меньшей мере, 30 минут в день) – 1, другое – 0.</w:t>
      </w:r>
    </w:p>
    <w:p w:rsidR="00A108C9" w:rsidRPr="008851AE" w:rsidRDefault="00A108C9" w:rsidP="00A108C9">
      <w:pPr>
        <w:spacing w:before="120" w:after="0"/>
        <w:ind w:firstLine="567"/>
        <w:jc w:val="both"/>
      </w:pPr>
      <w:r w:rsidRPr="008851AE">
        <w:t>Распределение самооценки здоровья в зависимости от пола (табл. 2) показало традиционную картину: мужчины выше оценивают свое здоровье, чем женщины. Только в 1995 году мы видим, что оптимистические показатели самооценки здоровья (здоровье очень хорошее и хорошее), как у женщин, так и у мужчин, росли за счет уменьшения низких показателей шкалы. 1995 год внес основной вклад в позитивные перемены с самооценкой физического здоровья. В целом за 6 лет проведения интервью показатели здоровья респондентов ухудшились незначительно, показывая, что трудовой ресурс практически сохранился.</w:t>
      </w:r>
    </w:p>
    <w:p w:rsidR="00A108C9" w:rsidRPr="008851AE" w:rsidRDefault="00A108C9" w:rsidP="00A108C9">
      <w:pPr>
        <w:spacing w:before="120" w:after="0"/>
        <w:ind w:firstLine="567"/>
        <w:jc w:val="both"/>
      </w:pPr>
      <w:r w:rsidRPr="008851AE">
        <w:t>Таблица 2</w:t>
      </w:r>
    </w:p>
    <w:p w:rsidR="00A108C9" w:rsidRPr="008851AE" w:rsidRDefault="00A108C9" w:rsidP="00A108C9">
      <w:pPr>
        <w:spacing w:before="120" w:after="0"/>
        <w:ind w:firstLine="567"/>
        <w:jc w:val="both"/>
      </w:pPr>
      <w:r w:rsidRPr="008851AE">
        <w:t>Самооценка физического здоровья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894"/>
        <w:gridCol w:w="745"/>
        <w:gridCol w:w="745"/>
        <w:gridCol w:w="745"/>
        <w:gridCol w:w="745"/>
        <w:gridCol w:w="745"/>
        <w:gridCol w:w="745"/>
        <w:gridCol w:w="745"/>
        <w:gridCol w:w="745"/>
        <w:gridCol w:w="737"/>
        <w:gridCol w:w="360"/>
      </w:tblGrid>
      <w:tr w:rsidR="00A108C9" w:rsidRPr="008851AE" w:rsidTr="006C69E2">
        <w:trPr>
          <w:gridAfter w:val="1"/>
        </w:trPr>
        <w:tc>
          <w:tcPr>
            <w:tcW w:w="5000" w:type="pct"/>
            <w:gridSpan w:val="11"/>
          </w:tcPr>
          <w:p w:rsidR="00A108C9" w:rsidRPr="008851AE" w:rsidRDefault="00A108C9" w:rsidP="006C69E2">
            <w:pPr>
              <w:spacing w:before="0" w:after="0"/>
              <w:jc w:val="both"/>
            </w:pPr>
            <w:r w:rsidRPr="008851AE">
              <w:t>Скажите, пожалуйста, как вы оцениваете Ваше здоровье?, %</w:t>
            </w:r>
          </w:p>
        </w:tc>
      </w:tr>
      <w:tr w:rsidR="00A108C9" w:rsidRPr="008851AE" w:rsidTr="006C69E2">
        <w:tblPrEx>
          <w:tblCellMar>
            <w:left w:w="0" w:type="dxa"/>
            <w:right w:w="0" w:type="dxa"/>
          </w:tblCellMar>
        </w:tblPrEx>
        <w:trPr>
          <w:cantSplit/>
        </w:trPr>
        <w:tc>
          <w:tcPr>
            <w:tcW w:w="1149" w:type="pct"/>
            <w:tcBorders>
              <w:bottom w:val="single" w:sz="12" w:space="0" w:color="auto"/>
            </w:tcBorders>
          </w:tcPr>
          <w:p w:rsidR="00A108C9" w:rsidRPr="008851AE" w:rsidRDefault="00A108C9" w:rsidP="006C69E2">
            <w:pPr>
              <w:spacing w:before="0" w:after="0"/>
              <w:jc w:val="both"/>
            </w:pPr>
          </w:p>
        </w:tc>
        <w:tc>
          <w:tcPr>
            <w:tcW w:w="831" w:type="pct"/>
            <w:gridSpan w:val="2"/>
            <w:tcBorders>
              <w:bottom w:val="single" w:sz="12" w:space="0" w:color="auto"/>
            </w:tcBorders>
          </w:tcPr>
          <w:p w:rsidR="00A108C9" w:rsidRPr="008851AE" w:rsidRDefault="00A108C9" w:rsidP="006C69E2">
            <w:pPr>
              <w:spacing w:before="0" w:after="0"/>
              <w:jc w:val="both"/>
            </w:pPr>
            <w:r w:rsidRPr="008851AE">
              <w:t>1994 г.</w:t>
            </w:r>
          </w:p>
        </w:tc>
        <w:tc>
          <w:tcPr>
            <w:tcW w:w="755" w:type="pct"/>
            <w:gridSpan w:val="2"/>
            <w:tcBorders>
              <w:bottom w:val="single" w:sz="12" w:space="0" w:color="auto"/>
            </w:tcBorders>
          </w:tcPr>
          <w:p w:rsidR="00A108C9" w:rsidRPr="008851AE" w:rsidRDefault="00A108C9" w:rsidP="006C69E2">
            <w:pPr>
              <w:spacing w:before="0" w:after="0"/>
              <w:jc w:val="both"/>
            </w:pPr>
            <w:r w:rsidRPr="008851AE">
              <w:t>1995 г.</w:t>
            </w:r>
          </w:p>
        </w:tc>
        <w:tc>
          <w:tcPr>
            <w:tcW w:w="755" w:type="pct"/>
            <w:gridSpan w:val="2"/>
            <w:tcBorders>
              <w:bottom w:val="single" w:sz="12" w:space="0" w:color="auto"/>
            </w:tcBorders>
          </w:tcPr>
          <w:p w:rsidR="00A108C9" w:rsidRPr="008851AE" w:rsidRDefault="00A108C9" w:rsidP="006C69E2">
            <w:pPr>
              <w:spacing w:before="0" w:after="0"/>
              <w:jc w:val="both"/>
            </w:pPr>
            <w:r w:rsidRPr="008851AE">
              <w:t>1996 г.</w:t>
            </w:r>
          </w:p>
        </w:tc>
        <w:tc>
          <w:tcPr>
            <w:tcW w:w="755" w:type="pct"/>
            <w:gridSpan w:val="2"/>
            <w:tcBorders>
              <w:bottom w:val="single" w:sz="12" w:space="0" w:color="auto"/>
            </w:tcBorders>
          </w:tcPr>
          <w:p w:rsidR="00A108C9" w:rsidRPr="008851AE" w:rsidRDefault="00A108C9" w:rsidP="006C69E2">
            <w:pPr>
              <w:spacing w:before="0" w:after="0"/>
              <w:jc w:val="both"/>
            </w:pPr>
            <w:r w:rsidRPr="008851AE">
              <w:t>1998 г.</w:t>
            </w:r>
          </w:p>
        </w:tc>
        <w:tc>
          <w:tcPr>
            <w:tcW w:w="755" w:type="pct"/>
            <w:gridSpan w:val="2"/>
            <w:tcBorders>
              <w:bottom w:val="single" w:sz="12" w:space="0" w:color="auto"/>
            </w:tcBorders>
          </w:tcPr>
          <w:p w:rsidR="00A108C9" w:rsidRPr="008851AE" w:rsidRDefault="00A108C9" w:rsidP="006C69E2">
            <w:pPr>
              <w:spacing w:before="0" w:after="0"/>
              <w:jc w:val="both"/>
            </w:pPr>
            <w:r w:rsidRPr="008851AE">
              <w:t>2000 г.</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cantSplit/>
        </w:trPr>
        <w:tc>
          <w:tcPr>
            <w:tcW w:w="1149" w:type="pct"/>
            <w:tcBorders>
              <w:top w:val="single" w:sz="12" w:space="0" w:color="auto"/>
            </w:tcBorders>
          </w:tcPr>
          <w:p w:rsidR="00A108C9" w:rsidRPr="008851AE" w:rsidRDefault="00A108C9" w:rsidP="006C69E2">
            <w:pPr>
              <w:spacing w:before="0" w:after="0"/>
              <w:jc w:val="both"/>
            </w:pPr>
            <w:r w:rsidRPr="008851AE">
              <w:t>Пол</w:t>
            </w:r>
          </w:p>
        </w:tc>
        <w:tc>
          <w:tcPr>
            <w:tcW w:w="453" w:type="pct"/>
            <w:tcBorders>
              <w:top w:val="single" w:sz="12" w:space="0" w:color="auto"/>
            </w:tcBorders>
          </w:tcPr>
          <w:p w:rsidR="00A108C9" w:rsidRPr="008851AE" w:rsidRDefault="00A108C9" w:rsidP="006C69E2">
            <w:pPr>
              <w:spacing w:before="0" w:after="0"/>
              <w:jc w:val="both"/>
            </w:pPr>
            <w:r w:rsidRPr="008851AE">
              <w:t>м</w:t>
            </w:r>
          </w:p>
        </w:tc>
        <w:tc>
          <w:tcPr>
            <w:tcW w:w="378" w:type="pct"/>
            <w:tcBorders>
              <w:top w:val="single" w:sz="12" w:space="0" w:color="auto"/>
            </w:tcBorders>
          </w:tcPr>
          <w:p w:rsidR="00A108C9" w:rsidRPr="008851AE" w:rsidRDefault="00A108C9" w:rsidP="006C69E2">
            <w:pPr>
              <w:spacing w:before="0" w:after="0"/>
              <w:jc w:val="both"/>
            </w:pPr>
            <w:r w:rsidRPr="008851AE">
              <w:t>ж</w:t>
            </w:r>
          </w:p>
        </w:tc>
        <w:tc>
          <w:tcPr>
            <w:tcW w:w="378" w:type="pct"/>
            <w:tcBorders>
              <w:top w:val="single" w:sz="12" w:space="0" w:color="auto"/>
            </w:tcBorders>
          </w:tcPr>
          <w:p w:rsidR="00A108C9" w:rsidRPr="008851AE" w:rsidRDefault="00A108C9" w:rsidP="006C69E2">
            <w:pPr>
              <w:spacing w:before="0" w:after="0"/>
              <w:jc w:val="both"/>
            </w:pPr>
            <w:r w:rsidRPr="008851AE">
              <w:t>м</w:t>
            </w:r>
          </w:p>
        </w:tc>
        <w:tc>
          <w:tcPr>
            <w:tcW w:w="378" w:type="pct"/>
            <w:tcBorders>
              <w:top w:val="single" w:sz="12" w:space="0" w:color="auto"/>
            </w:tcBorders>
          </w:tcPr>
          <w:p w:rsidR="00A108C9" w:rsidRPr="008851AE" w:rsidRDefault="00A108C9" w:rsidP="006C69E2">
            <w:pPr>
              <w:spacing w:before="0" w:after="0"/>
              <w:jc w:val="both"/>
            </w:pPr>
            <w:r w:rsidRPr="008851AE">
              <w:t>ж</w:t>
            </w:r>
          </w:p>
        </w:tc>
        <w:tc>
          <w:tcPr>
            <w:tcW w:w="378" w:type="pct"/>
            <w:tcBorders>
              <w:top w:val="single" w:sz="12" w:space="0" w:color="auto"/>
            </w:tcBorders>
          </w:tcPr>
          <w:p w:rsidR="00A108C9" w:rsidRPr="008851AE" w:rsidRDefault="00A108C9" w:rsidP="006C69E2">
            <w:pPr>
              <w:spacing w:before="0" w:after="0"/>
              <w:jc w:val="both"/>
            </w:pPr>
            <w:r w:rsidRPr="008851AE">
              <w:t>м</w:t>
            </w:r>
          </w:p>
        </w:tc>
        <w:tc>
          <w:tcPr>
            <w:tcW w:w="378" w:type="pct"/>
            <w:tcBorders>
              <w:top w:val="single" w:sz="12" w:space="0" w:color="auto"/>
            </w:tcBorders>
          </w:tcPr>
          <w:p w:rsidR="00A108C9" w:rsidRPr="008851AE" w:rsidRDefault="00A108C9" w:rsidP="006C69E2">
            <w:pPr>
              <w:spacing w:before="0" w:after="0"/>
              <w:jc w:val="both"/>
            </w:pPr>
            <w:r w:rsidRPr="008851AE">
              <w:t>ж</w:t>
            </w:r>
          </w:p>
        </w:tc>
        <w:tc>
          <w:tcPr>
            <w:tcW w:w="378" w:type="pct"/>
            <w:tcBorders>
              <w:top w:val="single" w:sz="12" w:space="0" w:color="auto"/>
            </w:tcBorders>
          </w:tcPr>
          <w:p w:rsidR="00A108C9" w:rsidRPr="008851AE" w:rsidRDefault="00A108C9" w:rsidP="006C69E2">
            <w:pPr>
              <w:spacing w:before="0" w:after="0"/>
              <w:jc w:val="both"/>
            </w:pPr>
            <w:r w:rsidRPr="008851AE">
              <w:t>м</w:t>
            </w:r>
          </w:p>
        </w:tc>
        <w:tc>
          <w:tcPr>
            <w:tcW w:w="378" w:type="pct"/>
            <w:tcBorders>
              <w:top w:val="single" w:sz="12" w:space="0" w:color="auto"/>
            </w:tcBorders>
          </w:tcPr>
          <w:p w:rsidR="00A108C9" w:rsidRPr="008851AE" w:rsidRDefault="00A108C9" w:rsidP="006C69E2">
            <w:pPr>
              <w:spacing w:before="0" w:after="0"/>
              <w:jc w:val="both"/>
            </w:pPr>
            <w:r w:rsidRPr="008851AE">
              <w:t>ж</w:t>
            </w:r>
          </w:p>
        </w:tc>
        <w:tc>
          <w:tcPr>
            <w:tcW w:w="378" w:type="pct"/>
            <w:tcBorders>
              <w:top w:val="single" w:sz="12" w:space="0" w:color="auto"/>
            </w:tcBorders>
          </w:tcPr>
          <w:p w:rsidR="00A108C9" w:rsidRPr="008851AE" w:rsidRDefault="00A108C9" w:rsidP="006C69E2">
            <w:pPr>
              <w:spacing w:before="0" w:after="0"/>
              <w:jc w:val="both"/>
            </w:pPr>
            <w:r w:rsidRPr="008851AE">
              <w:t>м</w:t>
            </w:r>
          </w:p>
        </w:tc>
        <w:tc>
          <w:tcPr>
            <w:tcW w:w="378" w:type="pct"/>
            <w:tcBorders>
              <w:top w:val="single" w:sz="12" w:space="0" w:color="auto"/>
            </w:tcBorders>
          </w:tcPr>
          <w:p w:rsidR="00A108C9" w:rsidRPr="008851AE" w:rsidRDefault="00A108C9" w:rsidP="006C69E2">
            <w:pPr>
              <w:spacing w:before="0" w:after="0"/>
              <w:jc w:val="both"/>
            </w:pPr>
            <w:r w:rsidRPr="008851AE">
              <w:t>ж</w:t>
            </w:r>
          </w:p>
        </w:tc>
      </w:tr>
      <w:tr w:rsidR="00A108C9" w:rsidRPr="008851AE" w:rsidTr="006C69E2">
        <w:tblPrEx>
          <w:tblCellMar>
            <w:left w:w="0" w:type="dxa"/>
            <w:right w:w="0" w:type="dxa"/>
          </w:tblCellMar>
        </w:tblPrEx>
        <w:tc>
          <w:tcPr>
            <w:tcW w:w="1149" w:type="pct"/>
          </w:tcPr>
          <w:p w:rsidR="00A108C9" w:rsidRPr="008851AE" w:rsidRDefault="00A108C9" w:rsidP="006C69E2">
            <w:pPr>
              <w:spacing w:before="0" w:after="0"/>
              <w:jc w:val="both"/>
            </w:pPr>
            <w:r w:rsidRPr="008851AE">
              <w:t>Очень хорошее</w:t>
            </w:r>
          </w:p>
        </w:tc>
        <w:tc>
          <w:tcPr>
            <w:tcW w:w="453" w:type="pct"/>
          </w:tcPr>
          <w:p w:rsidR="00A108C9" w:rsidRPr="008851AE" w:rsidRDefault="00A108C9" w:rsidP="006C69E2">
            <w:pPr>
              <w:spacing w:before="0" w:after="0"/>
              <w:jc w:val="both"/>
            </w:pPr>
            <w:r w:rsidRPr="008851AE">
              <w:t>2,6</w:t>
            </w:r>
          </w:p>
        </w:tc>
        <w:tc>
          <w:tcPr>
            <w:tcW w:w="378" w:type="pct"/>
          </w:tcPr>
          <w:p w:rsidR="00A108C9" w:rsidRPr="008851AE" w:rsidRDefault="00A108C9" w:rsidP="006C69E2">
            <w:pPr>
              <w:spacing w:before="0" w:after="0"/>
              <w:jc w:val="both"/>
            </w:pPr>
            <w:r w:rsidRPr="008851AE">
              <w:t>0,8</w:t>
            </w:r>
          </w:p>
        </w:tc>
        <w:tc>
          <w:tcPr>
            <w:tcW w:w="378" w:type="pct"/>
          </w:tcPr>
          <w:p w:rsidR="00A108C9" w:rsidRPr="008851AE" w:rsidRDefault="00A108C9" w:rsidP="006C69E2">
            <w:pPr>
              <w:spacing w:before="0" w:after="0"/>
              <w:jc w:val="both"/>
            </w:pPr>
            <w:r w:rsidRPr="008851AE">
              <w:t>2,8</w:t>
            </w:r>
          </w:p>
        </w:tc>
        <w:tc>
          <w:tcPr>
            <w:tcW w:w="378" w:type="pct"/>
          </w:tcPr>
          <w:p w:rsidR="00A108C9" w:rsidRPr="008851AE" w:rsidRDefault="00A108C9" w:rsidP="006C69E2">
            <w:pPr>
              <w:spacing w:before="0" w:after="0"/>
              <w:jc w:val="both"/>
            </w:pPr>
            <w:r w:rsidRPr="008851AE">
              <w:t>0,8</w:t>
            </w:r>
          </w:p>
        </w:tc>
        <w:tc>
          <w:tcPr>
            <w:tcW w:w="378" w:type="pct"/>
          </w:tcPr>
          <w:p w:rsidR="00A108C9" w:rsidRPr="008851AE" w:rsidRDefault="00A108C9" w:rsidP="006C69E2">
            <w:pPr>
              <w:spacing w:before="0" w:after="0"/>
              <w:jc w:val="both"/>
            </w:pPr>
            <w:r w:rsidRPr="008851AE">
              <w:t>1,0</w:t>
            </w:r>
          </w:p>
        </w:tc>
        <w:tc>
          <w:tcPr>
            <w:tcW w:w="378" w:type="pct"/>
          </w:tcPr>
          <w:p w:rsidR="00A108C9" w:rsidRPr="008851AE" w:rsidRDefault="00A108C9" w:rsidP="006C69E2">
            <w:pPr>
              <w:spacing w:before="0" w:after="0"/>
              <w:jc w:val="both"/>
            </w:pPr>
            <w:r w:rsidRPr="008851AE">
              <w:t>0,6</w:t>
            </w:r>
          </w:p>
        </w:tc>
        <w:tc>
          <w:tcPr>
            <w:tcW w:w="378" w:type="pct"/>
          </w:tcPr>
          <w:p w:rsidR="00A108C9" w:rsidRPr="008851AE" w:rsidRDefault="00A108C9" w:rsidP="006C69E2">
            <w:pPr>
              <w:spacing w:before="0" w:after="0"/>
              <w:jc w:val="both"/>
            </w:pPr>
            <w:r w:rsidRPr="008851AE">
              <w:t>1,5</w:t>
            </w:r>
          </w:p>
        </w:tc>
        <w:tc>
          <w:tcPr>
            <w:tcW w:w="378" w:type="pct"/>
          </w:tcPr>
          <w:p w:rsidR="00A108C9" w:rsidRPr="008851AE" w:rsidRDefault="00A108C9" w:rsidP="006C69E2">
            <w:pPr>
              <w:spacing w:before="0" w:after="0"/>
              <w:jc w:val="both"/>
            </w:pPr>
            <w:r w:rsidRPr="008851AE">
              <w:t>0,9</w:t>
            </w:r>
          </w:p>
        </w:tc>
        <w:tc>
          <w:tcPr>
            <w:tcW w:w="378" w:type="pct"/>
          </w:tcPr>
          <w:p w:rsidR="00A108C9" w:rsidRPr="008851AE" w:rsidRDefault="00A108C9" w:rsidP="006C69E2">
            <w:pPr>
              <w:spacing w:before="0" w:after="0"/>
              <w:jc w:val="both"/>
            </w:pPr>
            <w:r w:rsidRPr="008851AE">
              <w:t>1,8</w:t>
            </w:r>
          </w:p>
        </w:tc>
        <w:tc>
          <w:tcPr>
            <w:tcW w:w="378" w:type="pct"/>
          </w:tcPr>
          <w:p w:rsidR="00A108C9" w:rsidRPr="008851AE" w:rsidRDefault="00A108C9" w:rsidP="006C69E2">
            <w:pPr>
              <w:spacing w:before="0" w:after="0"/>
              <w:jc w:val="both"/>
            </w:pPr>
            <w:r w:rsidRPr="008851AE">
              <w:t>0,6</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c>
          <w:tcPr>
            <w:tcW w:w="1149" w:type="pct"/>
          </w:tcPr>
          <w:p w:rsidR="00A108C9" w:rsidRPr="008851AE" w:rsidRDefault="00A108C9" w:rsidP="006C69E2">
            <w:pPr>
              <w:spacing w:before="0" w:after="0"/>
              <w:jc w:val="both"/>
            </w:pPr>
            <w:r w:rsidRPr="008851AE">
              <w:t>Хорошее</w:t>
            </w:r>
          </w:p>
        </w:tc>
        <w:tc>
          <w:tcPr>
            <w:tcW w:w="453" w:type="pct"/>
          </w:tcPr>
          <w:p w:rsidR="00A108C9" w:rsidRPr="008851AE" w:rsidRDefault="00A108C9" w:rsidP="006C69E2">
            <w:pPr>
              <w:spacing w:before="0" w:after="0"/>
              <w:jc w:val="both"/>
            </w:pPr>
            <w:r w:rsidRPr="008851AE">
              <w:t>34,6</w:t>
            </w:r>
          </w:p>
        </w:tc>
        <w:tc>
          <w:tcPr>
            <w:tcW w:w="378" w:type="pct"/>
          </w:tcPr>
          <w:p w:rsidR="00A108C9" w:rsidRPr="008851AE" w:rsidRDefault="00A108C9" w:rsidP="006C69E2">
            <w:pPr>
              <w:spacing w:before="0" w:after="0"/>
              <w:jc w:val="both"/>
            </w:pPr>
            <w:r w:rsidRPr="008851AE">
              <w:t>15,5</w:t>
            </w:r>
          </w:p>
        </w:tc>
        <w:tc>
          <w:tcPr>
            <w:tcW w:w="378" w:type="pct"/>
          </w:tcPr>
          <w:p w:rsidR="00A108C9" w:rsidRPr="008851AE" w:rsidRDefault="00A108C9" w:rsidP="006C69E2">
            <w:pPr>
              <w:spacing w:before="0" w:after="0"/>
              <w:jc w:val="both"/>
            </w:pPr>
            <w:r w:rsidRPr="008851AE">
              <w:t>40,9</w:t>
            </w:r>
          </w:p>
        </w:tc>
        <w:tc>
          <w:tcPr>
            <w:tcW w:w="378" w:type="pct"/>
          </w:tcPr>
          <w:p w:rsidR="00A108C9" w:rsidRPr="008851AE" w:rsidRDefault="00A108C9" w:rsidP="006C69E2">
            <w:pPr>
              <w:spacing w:before="0" w:after="0"/>
              <w:jc w:val="both"/>
            </w:pPr>
            <w:r w:rsidRPr="008851AE">
              <w:t>20,7</w:t>
            </w:r>
          </w:p>
        </w:tc>
        <w:tc>
          <w:tcPr>
            <w:tcW w:w="378" w:type="pct"/>
          </w:tcPr>
          <w:p w:rsidR="00A108C9" w:rsidRPr="008851AE" w:rsidRDefault="00A108C9" w:rsidP="006C69E2">
            <w:pPr>
              <w:spacing w:before="0" w:after="0"/>
              <w:jc w:val="both"/>
            </w:pPr>
            <w:r w:rsidRPr="008851AE">
              <w:t>40,9</w:t>
            </w:r>
          </w:p>
        </w:tc>
        <w:tc>
          <w:tcPr>
            <w:tcW w:w="378" w:type="pct"/>
          </w:tcPr>
          <w:p w:rsidR="00A108C9" w:rsidRPr="008851AE" w:rsidRDefault="00A108C9" w:rsidP="006C69E2">
            <w:pPr>
              <w:spacing w:before="0" w:after="0"/>
              <w:jc w:val="both"/>
            </w:pPr>
            <w:r w:rsidRPr="008851AE">
              <w:t>19,4</w:t>
            </w:r>
          </w:p>
        </w:tc>
        <w:tc>
          <w:tcPr>
            <w:tcW w:w="378" w:type="pct"/>
          </w:tcPr>
          <w:p w:rsidR="00A108C9" w:rsidRPr="008851AE" w:rsidRDefault="00A108C9" w:rsidP="006C69E2">
            <w:pPr>
              <w:spacing w:before="0" w:after="0"/>
              <w:jc w:val="both"/>
            </w:pPr>
            <w:r w:rsidRPr="008851AE">
              <w:t>38,0</w:t>
            </w:r>
          </w:p>
        </w:tc>
        <w:tc>
          <w:tcPr>
            <w:tcW w:w="378" w:type="pct"/>
          </w:tcPr>
          <w:p w:rsidR="00A108C9" w:rsidRPr="008851AE" w:rsidRDefault="00A108C9" w:rsidP="006C69E2">
            <w:pPr>
              <w:spacing w:before="0" w:after="0"/>
              <w:jc w:val="both"/>
            </w:pPr>
            <w:r w:rsidRPr="008851AE">
              <w:t>16,7</w:t>
            </w:r>
          </w:p>
        </w:tc>
        <w:tc>
          <w:tcPr>
            <w:tcW w:w="378" w:type="pct"/>
          </w:tcPr>
          <w:p w:rsidR="00A108C9" w:rsidRPr="008851AE" w:rsidRDefault="00A108C9" w:rsidP="006C69E2">
            <w:pPr>
              <w:spacing w:before="0" w:after="0"/>
              <w:jc w:val="both"/>
            </w:pPr>
            <w:r w:rsidRPr="008851AE">
              <w:t>32,6</w:t>
            </w:r>
          </w:p>
        </w:tc>
        <w:tc>
          <w:tcPr>
            <w:tcW w:w="378" w:type="pct"/>
          </w:tcPr>
          <w:p w:rsidR="00A108C9" w:rsidRPr="008851AE" w:rsidRDefault="00A108C9" w:rsidP="006C69E2">
            <w:pPr>
              <w:spacing w:before="0" w:after="0"/>
              <w:jc w:val="both"/>
            </w:pPr>
            <w:r w:rsidRPr="008851AE">
              <w:t>14,7</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c>
          <w:tcPr>
            <w:tcW w:w="1149" w:type="pct"/>
          </w:tcPr>
          <w:p w:rsidR="00A108C9" w:rsidRPr="008851AE" w:rsidRDefault="00A108C9" w:rsidP="006C69E2">
            <w:pPr>
              <w:spacing w:before="0" w:after="0"/>
              <w:jc w:val="both"/>
            </w:pPr>
            <w:r w:rsidRPr="008851AE">
              <w:t>Среднее</w:t>
            </w:r>
          </w:p>
        </w:tc>
        <w:tc>
          <w:tcPr>
            <w:tcW w:w="453" w:type="pct"/>
          </w:tcPr>
          <w:p w:rsidR="00A108C9" w:rsidRPr="008851AE" w:rsidRDefault="00A108C9" w:rsidP="006C69E2">
            <w:pPr>
              <w:spacing w:before="0" w:after="0"/>
              <w:jc w:val="both"/>
            </w:pPr>
            <w:r w:rsidRPr="008851AE">
              <w:t>58,8</w:t>
            </w:r>
          </w:p>
        </w:tc>
        <w:tc>
          <w:tcPr>
            <w:tcW w:w="378" w:type="pct"/>
          </w:tcPr>
          <w:p w:rsidR="00A108C9" w:rsidRPr="008851AE" w:rsidRDefault="00A108C9" w:rsidP="006C69E2">
            <w:pPr>
              <w:spacing w:before="0" w:after="0"/>
              <w:jc w:val="both"/>
            </w:pPr>
            <w:r w:rsidRPr="008851AE">
              <w:t>73,6</w:t>
            </w:r>
          </w:p>
        </w:tc>
        <w:tc>
          <w:tcPr>
            <w:tcW w:w="378" w:type="pct"/>
          </w:tcPr>
          <w:p w:rsidR="00A108C9" w:rsidRPr="008851AE" w:rsidRDefault="00A108C9" w:rsidP="006C69E2">
            <w:pPr>
              <w:spacing w:before="0" w:after="0"/>
              <w:jc w:val="both"/>
            </w:pPr>
            <w:r w:rsidRPr="008851AE">
              <w:t>51,8</w:t>
            </w:r>
          </w:p>
        </w:tc>
        <w:tc>
          <w:tcPr>
            <w:tcW w:w="378" w:type="pct"/>
          </w:tcPr>
          <w:p w:rsidR="00A108C9" w:rsidRPr="008851AE" w:rsidRDefault="00A108C9" w:rsidP="006C69E2">
            <w:pPr>
              <w:spacing w:before="0" w:after="0"/>
              <w:jc w:val="both"/>
            </w:pPr>
            <w:r w:rsidRPr="008851AE">
              <w:t>68,2</w:t>
            </w:r>
          </w:p>
        </w:tc>
        <w:tc>
          <w:tcPr>
            <w:tcW w:w="378" w:type="pct"/>
          </w:tcPr>
          <w:p w:rsidR="00A108C9" w:rsidRPr="008851AE" w:rsidRDefault="00A108C9" w:rsidP="006C69E2">
            <w:pPr>
              <w:spacing w:before="0" w:after="0"/>
              <w:jc w:val="both"/>
            </w:pPr>
            <w:r w:rsidRPr="008851AE">
              <w:t>54,7</w:t>
            </w:r>
          </w:p>
        </w:tc>
        <w:tc>
          <w:tcPr>
            <w:tcW w:w="378" w:type="pct"/>
          </w:tcPr>
          <w:p w:rsidR="00A108C9" w:rsidRPr="008851AE" w:rsidRDefault="00A108C9" w:rsidP="006C69E2">
            <w:pPr>
              <w:spacing w:before="0" w:after="0"/>
              <w:jc w:val="both"/>
            </w:pPr>
            <w:r w:rsidRPr="008851AE">
              <w:t>71,0</w:t>
            </w:r>
          </w:p>
        </w:tc>
        <w:tc>
          <w:tcPr>
            <w:tcW w:w="378" w:type="pct"/>
          </w:tcPr>
          <w:p w:rsidR="00A108C9" w:rsidRPr="008851AE" w:rsidRDefault="00A108C9" w:rsidP="006C69E2">
            <w:pPr>
              <w:spacing w:before="0" w:after="0"/>
              <w:jc w:val="both"/>
            </w:pPr>
            <w:r w:rsidRPr="008851AE">
              <w:t>56,9</w:t>
            </w:r>
          </w:p>
        </w:tc>
        <w:tc>
          <w:tcPr>
            <w:tcW w:w="378" w:type="pct"/>
          </w:tcPr>
          <w:p w:rsidR="00A108C9" w:rsidRPr="008851AE" w:rsidRDefault="00A108C9" w:rsidP="006C69E2">
            <w:pPr>
              <w:spacing w:before="0" w:after="0"/>
              <w:jc w:val="both"/>
            </w:pPr>
            <w:r w:rsidRPr="008851AE">
              <w:t>71,6</w:t>
            </w:r>
          </w:p>
        </w:tc>
        <w:tc>
          <w:tcPr>
            <w:tcW w:w="378" w:type="pct"/>
          </w:tcPr>
          <w:p w:rsidR="00A108C9" w:rsidRPr="008851AE" w:rsidRDefault="00A108C9" w:rsidP="006C69E2">
            <w:pPr>
              <w:spacing w:before="0" w:after="0"/>
              <w:jc w:val="both"/>
            </w:pPr>
            <w:r w:rsidRPr="008851AE">
              <w:t>59,3</w:t>
            </w:r>
          </w:p>
        </w:tc>
        <w:tc>
          <w:tcPr>
            <w:tcW w:w="378" w:type="pct"/>
          </w:tcPr>
          <w:p w:rsidR="00A108C9" w:rsidRPr="008851AE" w:rsidRDefault="00A108C9" w:rsidP="006C69E2">
            <w:pPr>
              <w:spacing w:before="0" w:after="0"/>
              <w:jc w:val="both"/>
            </w:pPr>
            <w:r w:rsidRPr="008851AE">
              <w:t>74,5</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trPr>
        <w:tc>
          <w:tcPr>
            <w:tcW w:w="1149" w:type="pct"/>
          </w:tcPr>
          <w:p w:rsidR="00A108C9" w:rsidRPr="008851AE" w:rsidRDefault="00A108C9" w:rsidP="006C69E2">
            <w:pPr>
              <w:spacing w:before="0" w:after="0"/>
              <w:jc w:val="both"/>
            </w:pPr>
            <w:r w:rsidRPr="008851AE">
              <w:t>Плохое</w:t>
            </w:r>
          </w:p>
        </w:tc>
        <w:tc>
          <w:tcPr>
            <w:tcW w:w="453" w:type="pct"/>
          </w:tcPr>
          <w:p w:rsidR="00A108C9" w:rsidRPr="008851AE" w:rsidRDefault="00A108C9" w:rsidP="006C69E2">
            <w:pPr>
              <w:spacing w:before="0" w:after="0"/>
              <w:jc w:val="both"/>
            </w:pPr>
            <w:r w:rsidRPr="008851AE">
              <w:t>3,5</w:t>
            </w:r>
          </w:p>
        </w:tc>
        <w:tc>
          <w:tcPr>
            <w:tcW w:w="378" w:type="pct"/>
          </w:tcPr>
          <w:p w:rsidR="00A108C9" w:rsidRPr="008851AE" w:rsidRDefault="00A108C9" w:rsidP="006C69E2">
            <w:pPr>
              <w:spacing w:before="0" w:after="0"/>
              <w:jc w:val="both"/>
            </w:pPr>
            <w:r w:rsidRPr="008851AE">
              <w:t>9,8</w:t>
            </w:r>
          </w:p>
        </w:tc>
        <w:tc>
          <w:tcPr>
            <w:tcW w:w="378" w:type="pct"/>
          </w:tcPr>
          <w:p w:rsidR="00A108C9" w:rsidRPr="008851AE" w:rsidRDefault="00A108C9" w:rsidP="006C69E2">
            <w:pPr>
              <w:spacing w:before="0" w:after="0"/>
              <w:jc w:val="both"/>
            </w:pPr>
            <w:r w:rsidRPr="008851AE">
              <w:t>4,2</w:t>
            </w:r>
          </w:p>
        </w:tc>
        <w:tc>
          <w:tcPr>
            <w:tcW w:w="378" w:type="pct"/>
          </w:tcPr>
          <w:p w:rsidR="00A108C9" w:rsidRPr="008851AE" w:rsidRDefault="00A108C9" w:rsidP="006C69E2">
            <w:pPr>
              <w:spacing w:before="0" w:after="0"/>
              <w:jc w:val="both"/>
            </w:pPr>
            <w:r w:rsidRPr="008851AE">
              <w:t>10,2</w:t>
            </w:r>
          </w:p>
        </w:tc>
        <w:tc>
          <w:tcPr>
            <w:tcW w:w="378" w:type="pct"/>
          </w:tcPr>
          <w:p w:rsidR="00A108C9" w:rsidRPr="008851AE" w:rsidRDefault="00A108C9" w:rsidP="006C69E2">
            <w:pPr>
              <w:spacing w:before="0" w:after="0"/>
              <w:jc w:val="both"/>
            </w:pPr>
            <w:r w:rsidRPr="008851AE">
              <w:t>3,5</w:t>
            </w:r>
          </w:p>
        </w:tc>
        <w:tc>
          <w:tcPr>
            <w:tcW w:w="378" w:type="pct"/>
          </w:tcPr>
          <w:p w:rsidR="00A108C9" w:rsidRPr="008851AE" w:rsidRDefault="00A108C9" w:rsidP="006C69E2">
            <w:pPr>
              <w:spacing w:before="0" w:after="0"/>
              <w:jc w:val="both"/>
            </w:pPr>
            <w:r w:rsidRPr="008851AE">
              <w:t>8,8</w:t>
            </w:r>
          </w:p>
        </w:tc>
        <w:tc>
          <w:tcPr>
            <w:tcW w:w="378" w:type="pct"/>
          </w:tcPr>
          <w:p w:rsidR="00A108C9" w:rsidRPr="008851AE" w:rsidRDefault="00A108C9" w:rsidP="006C69E2">
            <w:pPr>
              <w:spacing w:before="0" w:after="0"/>
              <w:jc w:val="both"/>
            </w:pPr>
            <w:r w:rsidRPr="008851AE">
              <w:t>3,5</w:t>
            </w:r>
          </w:p>
        </w:tc>
        <w:tc>
          <w:tcPr>
            <w:tcW w:w="378" w:type="pct"/>
          </w:tcPr>
          <w:p w:rsidR="00A108C9" w:rsidRPr="008851AE" w:rsidRDefault="00A108C9" w:rsidP="006C69E2">
            <w:pPr>
              <w:spacing w:before="0" w:after="0"/>
              <w:jc w:val="both"/>
            </w:pPr>
            <w:r w:rsidRPr="008851AE">
              <w:t>10,7</w:t>
            </w:r>
          </w:p>
        </w:tc>
        <w:tc>
          <w:tcPr>
            <w:tcW w:w="378" w:type="pct"/>
          </w:tcPr>
          <w:p w:rsidR="00A108C9" w:rsidRPr="008851AE" w:rsidRDefault="00A108C9" w:rsidP="006C69E2">
            <w:pPr>
              <w:spacing w:before="0" w:after="0"/>
              <w:jc w:val="both"/>
            </w:pPr>
            <w:r w:rsidRPr="008851AE">
              <w:t>5,8</w:t>
            </w:r>
          </w:p>
        </w:tc>
        <w:tc>
          <w:tcPr>
            <w:tcW w:w="378" w:type="pct"/>
          </w:tcPr>
          <w:p w:rsidR="00A108C9" w:rsidRPr="008851AE" w:rsidRDefault="00A108C9" w:rsidP="006C69E2">
            <w:pPr>
              <w:spacing w:before="0" w:after="0"/>
              <w:jc w:val="both"/>
            </w:pPr>
            <w:r w:rsidRPr="008851AE">
              <w:t>8,8</w:t>
            </w:r>
          </w:p>
        </w:tc>
      </w:tr>
      <w:tr w:rsidR="00A108C9" w:rsidRPr="008851AE" w:rsidTr="006C69E2">
        <w:tblPrEx>
          <w:tblCellMar>
            <w:left w:w="0" w:type="dxa"/>
            <w:right w:w="0" w:type="dxa"/>
          </w:tblCellMar>
        </w:tblPrEx>
        <w:tc>
          <w:tcPr>
            <w:tcW w:w="1149" w:type="pct"/>
          </w:tcPr>
          <w:p w:rsidR="00A108C9" w:rsidRPr="008851AE" w:rsidRDefault="00A108C9" w:rsidP="006C69E2">
            <w:pPr>
              <w:spacing w:before="0" w:after="0"/>
              <w:jc w:val="both"/>
            </w:pPr>
            <w:r w:rsidRPr="008851AE">
              <w:t>Совсем плохое</w:t>
            </w:r>
          </w:p>
        </w:tc>
        <w:tc>
          <w:tcPr>
            <w:tcW w:w="453" w:type="pct"/>
          </w:tcPr>
          <w:p w:rsidR="00A108C9" w:rsidRPr="008851AE" w:rsidRDefault="00A108C9" w:rsidP="006C69E2">
            <w:pPr>
              <w:spacing w:before="0" w:after="0"/>
              <w:jc w:val="both"/>
            </w:pPr>
            <w:r w:rsidRPr="008851AE">
              <w:t>0,5</w:t>
            </w:r>
          </w:p>
        </w:tc>
        <w:tc>
          <w:tcPr>
            <w:tcW w:w="378" w:type="pct"/>
          </w:tcPr>
          <w:p w:rsidR="00A108C9" w:rsidRPr="008851AE" w:rsidRDefault="00A108C9" w:rsidP="006C69E2">
            <w:pPr>
              <w:spacing w:before="0" w:after="0"/>
              <w:jc w:val="both"/>
            </w:pPr>
            <w:r w:rsidRPr="008851AE">
              <w:t>0,3</w:t>
            </w:r>
          </w:p>
        </w:tc>
        <w:tc>
          <w:tcPr>
            <w:tcW w:w="378" w:type="pct"/>
          </w:tcPr>
          <w:p w:rsidR="00A108C9" w:rsidRPr="008851AE" w:rsidRDefault="00A108C9" w:rsidP="006C69E2">
            <w:pPr>
              <w:spacing w:before="0" w:after="0"/>
              <w:jc w:val="both"/>
            </w:pPr>
            <w:r w:rsidRPr="008851AE">
              <w:t>0,3</w:t>
            </w:r>
          </w:p>
        </w:tc>
        <w:tc>
          <w:tcPr>
            <w:tcW w:w="378" w:type="pct"/>
          </w:tcPr>
          <w:p w:rsidR="00A108C9" w:rsidRPr="008851AE" w:rsidRDefault="00A108C9" w:rsidP="006C69E2">
            <w:pPr>
              <w:spacing w:before="0" w:after="0"/>
              <w:jc w:val="both"/>
            </w:pPr>
            <w:r w:rsidRPr="008851AE">
              <w:t>0,2</w:t>
            </w:r>
          </w:p>
        </w:tc>
        <w:tc>
          <w:tcPr>
            <w:tcW w:w="378" w:type="pct"/>
          </w:tcPr>
          <w:p w:rsidR="00A108C9" w:rsidRPr="008851AE" w:rsidRDefault="00A108C9" w:rsidP="006C69E2">
            <w:pPr>
              <w:spacing w:before="0" w:after="0"/>
              <w:jc w:val="both"/>
            </w:pPr>
            <w:r w:rsidRPr="008851AE">
              <w:t>-</w:t>
            </w:r>
          </w:p>
        </w:tc>
        <w:tc>
          <w:tcPr>
            <w:tcW w:w="378" w:type="pct"/>
          </w:tcPr>
          <w:p w:rsidR="00A108C9" w:rsidRPr="008851AE" w:rsidRDefault="00A108C9" w:rsidP="006C69E2">
            <w:pPr>
              <w:spacing w:before="0" w:after="0"/>
              <w:jc w:val="both"/>
            </w:pPr>
            <w:r w:rsidRPr="008851AE">
              <w:t>0,3</w:t>
            </w:r>
          </w:p>
        </w:tc>
        <w:tc>
          <w:tcPr>
            <w:tcW w:w="378" w:type="pct"/>
          </w:tcPr>
          <w:p w:rsidR="00A108C9" w:rsidRPr="008851AE" w:rsidRDefault="00A108C9" w:rsidP="006C69E2">
            <w:pPr>
              <w:spacing w:before="0" w:after="0"/>
              <w:jc w:val="both"/>
            </w:pPr>
            <w:r w:rsidRPr="008851AE">
              <w:t>0,2</w:t>
            </w:r>
          </w:p>
        </w:tc>
        <w:tc>
          <w:tcPr>
            <w:tcW w:w="378" w:type="pct"/>
          </w:tcPr>
          <w:p w:rsidR="00A108C9" w:rsidRPr="008851AE" w:rsidRDefault="00A108C9" w:rsidP="006C69E2">
            <w:pPr>
              <w:spacing w:before="0" w:after="0"/>
              <w:jc w:val="both"/>
            </w:pPr>
            <w:r w:rsidRPr="008851AE">
              <w:t>-</w:t>
            </w:r>
          </w:p>
        </w:tc>
        <w:tc>
          <w:tcPr>
            <w:tcW w:w="378" w:type="pct"/>
          </w:tcPr>
          <w:p w:rsidR="00A108C9" w:rsidRPr="008851AE" w:rsidRDefault="00A108C9" w:rsidP="006C69E2">
            <w:pPr>
              <w:spacing w:before="0" w:after="0"/>
              <w:jc w:val="both"/>
            </w:pPr>
            <w:r w:rsidRPr="008851AE">
              <w:t>0,5</w:t>
            </w:r>
          </w:p>
        </w:tc>
        <w:tc>
          <w:tcPr>
            <w:tcW w:w="378" w:type="pct"/>
          </w:tcPr>
          <w:p w:rsidR="00A108C9" w:rsidRPr="008851AE" w:rsidRDefault="00A108C9" w:rsidP="006C69E2">
            <w:pPr>
              <w:spacing w:before="0" w:after="0"/>
              <w:jc w:val="both"/>
            </w:pPr>
            <w:r w:rsidRPr="008851AE">
              <w:t>1,4</w:t>
            </w:r>
          </w:p>
        </w:tc>
        <w:tc>
          <w:tcPr>
            <w:tcW w:w="0" w:type="auto"/>
          </w:tcPr>
          <w:p w:rsidR="00A108C9" w:rsidRPr="008851AE" w:rsidRDefault="00A108C9">
            <w:pPr>
              <w:spacing w:before="0" w:after="160" w:line="259" w:lineRule="auto"/>
            </w:pPr>
            <w:r w:rsidRPr="008851AE">
              <w:t xml:space="preserve"> </w:t>
            </w:r>
          </w:p>
        </w:tc>
      </w:tr>
    </w:tbl>
    <w:p w:rsidR="00A108C9" w:rsidRPr="008851AE" w:rsidRDefault="00A108C9" w:rsidP="00A108C9">
      <w:pPr>
        <w:spacing w:before="120" w:after="0"/>
        <w:ind w:firstLine="567"/>
        <w:jc w:val="both"/>
      </w:pPr>
      <w:r w:rsidRPr="008851AE">
        <w:t>Эмоциональное здоровье меньше связано с возрастом, поэтому постарение выборки оказало на психологическое самочувствие совсем иное воздействие, чем на физическое (табл. 3). Ухудшение показателей эмоционального здоровья началось раньше, чем физического, но, в отличие от физического, в 2000 г. произошло резкое улучшение эмоционального здоровья. Однако все годы показатели психологического здоровья были гораздо ниже, чем физического, следовательно, индикатор психологического самочувствия гораздо чувствительнее как</w:t>
      </w:r>
      <w:r>
        <w:t xml:space="preserve"> </w:t>
      </w:r>
      <w:r w:rsidRPr="008851AE">
        <w:t>к негативным, так и к позитивным переменам.</w:t>
      </w:r>
    </w:p>
    <w:p w:rsidR="00A108C9" w:rsidRPr="008851AE" w:rsidRDefault="00A108C9" w:rsidP="00A108C9">
      <w:pPr>
        <w:spacing w:before="120" w:after="0"/>
        <w:ind w:firstLine="567"/>
        <w:jc w:val="both"/>
      </w:pPr>
      <w:r w:rsidRPr="008851AE">
        <w:t>Таблица 3</w:t>
      </w:r>
    </w:p>
    <w:p w:rsidR="00A108C9" w:rsidRPr="008851AE" w:rsidRDefault="00A108C9" w:rsidP="00A108C9">
      <w:pPr>
        <w:spacing w:before="120" w:after="0"/>
        <w:ind w:firstLine="567"/>
        <w:jc w:val="both"/>
      </w:pPr>
      <w:r w:rsidRPr="008851AE">
        <w:t>Самооценка эмоционального здоровья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749"/>
        <w:gridCol w:w="749"/>
        <w:gridCol w:w="749"/>
        <w:gridCol w:w="749"/>
        <w:gridCol w:w="749"/>
        <w:gridCol w:w="749"/>
        <w:gridCol w:w="749"/>
        <w:gridCol w:w="749"/>
        <w:gridCol w:w="749"/>
        <w:gridCol w:w="753"/>
        <w:gridCol w:w="360"/>
      </w:tblGrid>
      <w:tr w:rsidR="00A108C9" w:rsidRPr="008851AE" w:rsidTr="006C69E2">
        <w:trPr>
          <w:gridAfter w:val="1"/>
        </w:trPr>
        <w:tc>
          <w:tcPr>
            <w:tcW w:w="5000" w:type="pct"/>
            <w:gridSpan w:val="11"/>
          </w:tcPr>
          <w:p w:rsidR="00A108C9" w:rsidRDefault="00A108C9" w:rsidP="006C69E2">
            <w:pPr>
              <w:spacing w:before="0" w:after="0"/>
              <w:jc w:val="both"/>
            </w:pPr>
            <w:r w:rsidRPr="008851AE">
              <w:t>Скажите, пожалуйста, насколько вы удовлетворены жизнью</w:t>
            </w:r>
            <w:r>
              <w:t xml:space="preserve"> </w:t>
            </w:r>
          </w:p>
          <w:p w:rsidR="00A108C9" w:rsidRPr="008851AE" w:rsidRDefault="00A108C9" w:rsidP="006C69E2">
            <w:pPr>
              <w:spacing w:before="0" w:after="0"/>
              <w:jc w:val="both"/>
            </w:pPr>
            <w:r w:rsidRPr="008851AE">
              <w:t>в настоящее время, %</w:t>
            </w:r>
          </w:p>
        </w:tc>
      </w:tr>
      <w:tr w:rsidR="00A108C9" w:rsidRPr="008851AE" w:rsidTr="006C69E2">
        <w:tblPrEx>
          <w:tblCellMar>
            <w:left w:w="0" w:type="dxa"/>
            <w:right w:w="0" w:type="dxa"/>
          </w:tblCellMar>
        </w:tblPrEx>
        <w:trPr>
          <w:cantSplit/>
        </w:trPr>
        <w:tc>
          <w:tcPr>
            <w:tcW w:w="1198" w:type="pct"/>
          </w:tcPr>
          <w:p w:rsidR="00A108C9" w:rsidRPr="008851AE" w:rsidRDefault="00A108C9" w:rsidP="006C69E2">
            <w:pPr>
              <w:spacing w:before="0" w:after="0"/>
              <w:jc w:val="both"/>
            </w:pPr>
          </w:p>
        </w:tc>
        <w:tc>
          <w:tcPr>
            <w:tcW w:w="760" w:type="pct"/>
            <w:gridSpan w:val="2"/>
            <w:tcBorders>
              <w:right w:val="single" w:sz="12" w:space="0" w:color="auto"/>
            </w:tcBorders>
          </w:tcPr>
          <w:p w:rsidR="00A108C9" w:rsidRPr="008851AE" w:rsidRDefault="00A108C9" w:rsidP="006C69E2">
            <w:pPr>
              <w:spacing w:before="0" w:after="0"/>
              <w:jc w:val="both"/>
            </w:pPr>
            <w:r w:rsidRPr="008851AE">
              <w:t>1994 г.</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1995 г.</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1996 г.</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1998 г.</w:t>
            </w:r>
          </w:p>
        </w:tc>
        <w:tc>
          <w:tcPr>
            <w:tcW w:w="760" w:type="pct"/>
            <w:gridSpan w:val="2"/>
            <w:tcBorders>
              <w:left w:val="nil"/>
            </w:tcBorders>
          </w:tcPr>
          <w:p w:rsidR="00A108C9" w:rsidRPr="008851AE" w:rsidRDefault="00A108C9" w:rsidP="006C69E2">
            <w:pPr>
              <w:spacing w:before="0" w:after="0"/>
              <w:jc w:val="both"/>
            </w:pPr>
            <w:r w:rsidRPr="008851AE">
              <w:t>2000 г.</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cantSplit/>
        </w:trPr>
        <w:tc>
          <w:tcPr>
            <w:tcW w:w="1198" w:type="pct"/>
            <w:tcBorders>
              <w:bottom w:val="single" w:sz="12" w:space="0" w:color="auto"/>
            </w:tcBorders>
          </w:tcPr>
          <w:p w:rsidR="00A108C9" w:rsidRPr="008851AE" w:rsidRDefault="00A108C9" w:rsidP="006C69E2">
            <w:pPr>
              <w:spacing w:before="0" w:after="0"/>
              <w:jc w:val="both"/>
            </w:pPr>
            <w:r w:rsidRPr="008851AE">
              <w:t>Пол</w:t>
            </w:r>
          </w:p>
        </w:tc>
        <w:tc>
          <w:tcPr>
            <w:tcW w:w="380" w:type="pct"/>
            <w:tcBorders>
              <w:bottom w:val="single" w:sz="12" w:space="0" w:color="auto"/>
            </w:tcBorders>
          </w:tcPr>
          <w:p w:rsidR="00A108C9" w:rsidRPr="008851AE" w:rsidRDefault="00A108C9" w:rsidP="006C69E2">
            <w:pPr>
              <w:spacing w:before="0" w:after="0"/>
              <w:jc w:val="both"/>
            </w:pPr>
            <w:r w:rsidRPr="008851AE">
              <w:t>м</w:t>
            </w:r>
          </w:p>
        </w:tc>
        <w:tc>
          <w:tcPr>
            <w:tcW w:w="380" w:type="pct"/>
            <w:tcBorders>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left w:val="nil"/>
              <w:bottom w:val="single" w:sz="12" w:space="0" w:color="auto"/>
            </w:tcBorders>
          </w:tcPr>
          <w:p w:rsidR="00A108C9" w:rsidRPr="008851AE" w:rsidRDefault="00A108C9" w:rsidP="006C69E2">
            <w:pPr>
              <w:spacing w:before="0" w:after="0"/>
              <w:jc w:val="both"/>
            </w:pPr>
            <w:r w:rsidRPr="008851AE">
              <w:t>м</w:t>
            </w:r>
          </w:p>
        </w:tc>
        <w:tc>
          <w:tcPr>
            <w:tcW w:w="380" w:type="pct"/>
            <w:tcBorders>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left w:val="nil"/>
              <w:bottom w:val="single" w:sz="12" w:space="0" w:color="auto"/>
            </w:tcBorders>
          </w:tcPr>
          <w:p w:rsidR="00A108C9" w:rsidRPr="008851AE" w:rsidRDefault="00A108C9" w:rsidP="006C69E2">
            <w:pPr>
              <w:spacing w:before="0" w:after="0"/>
              <w:jc w:val="both"/>
            </w:pPr>
            <w:r w:rsidRPr="008851AE">
              <w:t>м</w:t>
            </w:r>
          </w:p>
        </w:tc>
        <w:tc>
          <w:tcPr>
            <w:tcW w:w="380" w:type="pct"/>
            <w:tcBorders>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left w:val="nil"/>
              <w:bottom w:val="single" w:sz="12" w:space="0" w:color="auto"/>
            </w:tcBorders>
          </w:tcPr>
          <w:p w:rsidR="00A108C9" w:rsidRPr="008851AE" w:rsidRDefault="00A108C9" w:rsidP="006C69E2">
            <w:pPr>
              <w:spacing w:before="0" w:after="0"/>
              <w:jc w:val="both"/>
            </w:pPr>
            <w:r w:rsidRPr="008851AE">
              <w:t>м</w:t>
            </w:r>
          </w:p>
        </w:tc>
        <w:tc>
          <w:tcPr>
            <w:tcW w:w="380" w:type="pct"/>
            <w:tcBorders>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left w:val="nil"/>
              <w:bottom w:val="single" w:sz="12" w:space="0" w:color="auto"/>
            </w:tcBorders>
          </w:tcPr>
          <w:p w:rsidR="00A108C9" w:rsidRPr="008851AE" w:rsidRDefault="00A108C9" w:rsidP="006C69E2">
            <w:pPr>
              <w:spacing w:before="0" w:after="0"/>
              <w:jc w:val="both"/>
            </w:pPr>
            <w:r w:rsidRPr="008851AE">
              <w:t>м</w:t>
            </w:r>
          </w:p>
        </w:tc>
        <w:tc>
          <w:tcPr>
            <w:tcW w:w="380" w:type="pct"/>
            <w:tcBorders>
              <w:bottom w:val="single" w:sz="12" w:space="0" w:color="auto"/>
            </w:tcBorders>
          </w:tcPr>
          <w:p w:rsidR="00A108C9" w:rsidRPr="008851AE" w:rsidRDefault="00A108C9" w:rsidP="006C69E2">
            <w:pPr>
              <w:spacing w:before="0" w:after="0"/>
              <w:jc w:val="both"/>
            </w:pPr>
            <w:r w:rsidRPr="008851AE">
              <w:t>ж</w:t>
            </w:r>
          </w:p>
        </w:tc>
      </w:tr>
      <w:tr w:rsidR="00A108C9" w:rsidRPr="008851AE" w:rsidTr="006C69E2">
        <w:tblPrEx>
          <w:tblCellMar>
            <w:left w:w="0" w:type="dxa"/>
            <w:right w:w="0" w:type="dxa"/>
          </w:tblCellMar>
        </w:tblPrEx>
        <w:tc>
          <w:tcPr>
            <w:tcW w:w="1198" w:type="pct"/>
            <w:tcBorders>
              <w:top w:val="single" w:sz="12" w:space="0" w:color="auto"/>
            </w:tcBorders>
          </w:tcPr>
          <w:p w:rsidR="00A108C9" w:rsidRPr="008851AE" w:rsidRDefault="00A108C9" w:rsidP="006C69E2">
            <w:pPr>
              <w:spacing w:before="0" w:after="0"/>
              <w:jc w:val="both"/>
            </w:pPr>
            <w:r w:rsidRPr="008851AE">
              <w:t>Полностью удовлетворен</w:t>
            </w:r>
          </w:p>
        </w:tc>
        <w:tc>
          <w:tcPr>
            <w:tcW w:w="380" w:type="pct"/>
            <w:tcBorders>
              <w:top w:val="single" w:sz="12" w:space="0" w:color="auto"/>
            </w:tcBorders>
          </w:tcPr>
          <w:p w:rsidR="00A108C9" w:rsidRPr="008851AE" w:rsidRDefault="00A108C9" w:rsidP="006C69E2">
            <w:pPr>
              <w:spacing w:before="0" w:after="0"/>
              <w:jc w:val="both"/>
            </w:pPr>
            <w:r w:rsidRPr="008851AE">
              <w:t>3,6</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1,2</w:t>
            </w:r>
          </w:p>
        </w:tc>
        <w:tc>
          <w:tcPr>
            <w:tcW w:w="380" w:type="pct"/>
            <w:tcBorders>
              <w:top w:val="single" w:sz="12" w:space="0" w:color="auto"/>
              <w:left w:val="nil"/>
            </w:tcBorders>
          </w:tcPr>
          <w:p w:rsidR="00A108C9" w:rsidRPr="008851AE" w:rsidRDefault="00A108C9" w:rsidP="006C69E2">
            <w:pPr>
              <w:spacing w:before="0" w:after="0"/>
              <w:jc w:val="both"/>
            </w:pPr>
            <w:r w:rsidRPr="008851AE">
              <w:t>3,6</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2,5</w:t>
            </w:r>
          </w:p>
        </w:tc>
        <w:tc>
          <w:tcPr>
            <w:tcW w:w="380" w:type="pct"/>
            <w:tcBorders>
              <w:top w:val="single" w:sz="12" w:space="0" w:color="auto"/>
              <w:left w:val="nil"/>
            </w:tcBorders>
          </w:tcPr>
          <w:p w:rsidR="00A108C9" w:rsidRPr="008851AE" w:rsidRDefault="00A108C9" w:rsidP="006C69E2">
            <w:pPr>
              <w:spacing w:before="0" w:after="0"/>
              <w:jc w:val="both"/>
            </w:pPr>
            <w:r w:rsidRPr="008851AE">
              <w:t>2,6</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1,2</w:t>
            </w:r>
          </w:p>
        </w:tc>
        <w:tc>
          <w:tcPr>
            <w:tcW w:w="380" w:type="pct"/>
            <w:tcBorders>
              <w:top w:val="single" w:sz="12" w:space="0" w:color="auto"/>
              <w:left w:val="nil"/>
            </w:tcBorders>
          </w:tcPr>
          <w:p w:rsidR="00A108C9" w:rsidRPr="008851AE" w:rsidRDefault="00A108C9" w:rsidP="006C69E2">
            <w:pPr>
              <w:spacing w:before="0" w:after="0"/>
              <w:jc w:val="both"/>
            </w:pPr>
            <w:r w:rsidRPr="008851AE">
              <w:t>2,5</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0,6</w:t>
            </w:r>
          </w:p>
        </w:tc>
        <w:tc>
          <w:tcPr>
            <w:tcW w:w="380" w:type="pct"/>
            <w:tcBorders>
              <w:top w:val="single" w:sz="12" w:space="0" w:color="auto"/>
              <w:left w:val="nil"/>
            </w:tcBorders>
          </w:tcPr>
          <w:p w:rsidR="00A108C9" w:rsidRPr="008851AE" w:rsidRDefault="00A108C9" w:rsidP="006C69E2">
            <w:pPr>
              <w:spacing w:before="0" w:after="0"/>
              <w:jc w:val="both"/>
            </w:pPr>
            <w:r w:rsidRPr="008851AE">
              <w:t>3,3</w:t>
            </w:r>
          </w:p>
        </w:tc>
        <w:tc>
          <w:tcPr>
            <w:tcW w:w="380" w:type="pct"/>
            <w:tcBorders>
              <w:top w:val="single" w:sz="12" w:space="0" w:color="auto"/>
            </w:tcBorders>
          </w:tcPr>
          <w:p w:rsidR="00A108C9" w:rsidRPr="008851AE" w:rsidRDefault="00A108C9" w:rsidP="006C69E2">
            <w:pPr>
              <w:spacing w:before="0" w:after="0"/>
              <w:jc w:val="both"/>
            </w:pPr>
            <w:r w:rsidRPr="008851AE">
              <w:t>2,2</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c>
          <w:tcPr>
            <w:tcW w:w="1198" w:type="pct"/>
          </w:tcPr>
          <w:p w:rsidR="00A108C9" w:rsidRPr="008851AE" w:rsidRDefault="00A108C9" w:rsidP="006C69E2">
            <w:pPr>
              <w:spacing w:before="0" w:after="0"/>
              <w:jc w:val="both"/>
            </w:pPr>
            <w:r w:rsidRPr="008851AE">
              <w:t>Скорее удовлетворен</w:t>
            </w:r>
          </w:p>
        </w:tc>
        <w:tc>
          <w:tcPr>
            <w:tcW w:w="380" w:type="pct"/>
          </w:tcPr>
          <w:p w:rsidR="00A108C9" w:rsidRPr="008851AE" w:rsidRDefault="00A108C9" w:rsidP="006C69E2">
            <w:pPr>
              <w:spacing w:before="0" w:after="0"/>
              <w:jc w:val="both"/>
            </w:pPr>
            <w:r w:rsidRPr="008851AE">
              <w:t>10,9</w:t>
            </w:r>
          </w:p>
        </w:tc>
        <w:tc>
          <w:tcPr>
            <w:tcW w:w="380" w:type="pct"/>
            <w:tcBorders>
              <w:right w:val="single" w:sz="12" w:space="0" w:color="auto"/>
            </w:tcBorders>
          </w:tcPr>
          <w:p w:rsidR="00A108C9" w:rsidRPr="008851AE" w:rsidRDefault="00A108C9" w:rsidP="006C69E2">
            <w:pPr>
              <w:spacing w:before="0" w:after="0"/>
              <w:jc w:val="both"/>
            </w:pPr>
            <w:r w:rsidRPr="008851AE">
              <w:t>7,3</w:t>
            </w:r>
          </w:p>
        </w:tc>
        <w:tc>
          <w:tcPr>
            <w:tcW w:w="380" w:type="pct"/>
            <w:tcBorders>
              <w:left w:val="nil"/>
            </w:tcBorders>
          </w:tcPr>
          <w:p w:rsidR="00A108C9" w:rsidRPr="008851AE" w:rsidRDefault="00A108C9" w:rsidP="006C69E2">
            <w:pPr>
              <w:spacing w:before="0" w:after="0"/>
              <w:jc w:val="both"/>
            </w:pPr>
            <w:r w:rsidRPr="008851AE">
              <w:t>9,4</w:t>
            </w:r>
          </w:p>
        </w:tc>
        <w:tc>
          <w:tcPr>
            <w:tcW w:w="380" w:type="pct"/>
            <w:tcBorders>
              <w:right w:val="single" w:sz="12" w:space="0" w:color="auto"/>
            </w:tcBorders>
          </w:tcPr>
          <w:p w:rsidR="00A108C9" w:rsidRPr="008851AE" w:rsidRDefault="00A108C9" w:rsidP="006C69E2">
            <w:pPr>
              <w:spacing w:before="0" w:after="0"/>
              <w:jc w:val="both"/>
            </w:pPr>
            <w:r w:rsidRPr="008851AE">
              <w:t>6,5</w:t>
            </w:r>
          </w:p>
        </w:tc>
        <w:tc>
          <w:tcPr>
            <w:tcW w:w="380" w:type="pct"/>
            <w:tcBorders>
              <w:left w:val="nil"/>
            </w:tcBorders>
          </w:tcPr>
          <w:p w:rsidR="00A108C9" w:rsidRPr="008851AE" w:rsidRDefault="00A108C9" w:rsidP="006C69E2">
            <w:pPr>
              <w:spacing w:before="0" w:after="0"/>
              <w:jc w:val="both"/>
            </w:pPr>
            <w:r w:rsidRPr="008851AE">
              <w:t>9,3</w:t>
            </w:r>
          </w:p>
        </w:tc>
        <w:tc>
          <w:tcPr>
            <w:tcW w:w="380" w:type="pct"/>
            <w:tcBorders>
              <w:right w:val="single" w:sz="12" w:space="0" w:color="auto"/>
            </w:tcBorders>
          </w:tcPr>
          <w:p w:rsidR="00A108C9" w:rsidRPr="008851AE" w:rsidRDefault="00A108C9" w:rsidP="006C69E2">
            <w:pPr>
              <w:spacing w:before="0" w:after="0"/>
              <w:jc w:val="both"/>
            </w:pPr>
            <w:r w:rsidRPr="008851AE">
              <w:t>5,4</w:t>
            </w:r>
          </w:p>
        </w:tc>
        <w:tc>
          <w:tcPr>
            <w:tcW w:w="380" w:type="pct"/>
            <w:tcBorders>
              <w:left w:val="nil"/>
            </w:tcBorders>
          </w:tcPr>
          <w:p w:rsidR="00A108C9" w:rsidRPr="008851AE" w:rsidRDefault="00A108C9" w:rsidP="006C69E2">
            <w:pPr>
              <w:spacing w:before="0" w:after="0"/>
              <w:jc w:val="both"/>
            </w:pPr>
            <w:r w:rsidRPr="008851AE">
              <w:t>8,8</w:t>
            </w:r>
          </w:p>
        </w:tc>
        <w:tc>
          <w:tcPr>
            <w:tcW w:w="380" w:type="pct"/>
            <w:tcBorders>
              <w:right w:val="single" w:sz="12" w:space="0" w:color="auto"/>
            </w:tcBorders>
          </w:tcPr>
          <w:p w:rsidR="00A108C9" w:rsidRPr="008851AE" w:rsidRDefault="00A108C9" w:rsidP="006C69E2">
            <w:pPr>
              <w:spacing w:before="0" w:after="0"/>
              <w:jc w:val="both"/>
            </w:pPr>
            <w:r w:rsidRPr="008851AE">
              <w:t>4,9</w:t>
            </w:r>
          </w:p>
        </w:tc>
        <w:tc>
          <w:tcPr>
            <w:tcW w:w="380" w:type="pct"/>
            <w:tcBorders>
              <w:left w:val="nil"/>
            </w:tcBorders>
          </w:tcPr>
          <w:p w:rsidR="00A108C9" w:rsidRPr="008851AE" w:rsidRDefault="00A108C9" w:rsidP="006C69E2">
            <w:pPr>
              <w:spacing w:before="0" w:after="0"/>
              <w:jc w:val="both"/>
            </w:pPr>
            <w:r w:rsidRPr="008851AE">
              <w:t>16,9</w:t>
            </w:r>
          </w:p>
        </w:tc>
        <w:tc>
          <w:tcPr>
            <w:tcW w:w="380" w:type="pct"/>
          </w:tcPr>
          <w:p w:rsidR="00A108C9" w:rsidRPr="008851AE" w:rsidRDefault="00A108C9" w:rsidP="006C69E2">
            <w:pPr>
              <w:spacing w:before="0" w:after="0"/>
              <w:jc w:val="both"/>
            </w:pPr>
            <w:r w:rsidRPr="008851AE">
              <w:t>10,7</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c>
          <w:tcPr>
            <w:tcW w:w="1198" w:type="pct"/>
          </w:tcPr>
          <w:p w:rsidR="00A108C9" w:rsidRPr="008851AE" w:rsidRDefault="00A108C9" w:rsidP="006C69E2">
            <w:pPr>
              <w:spacing w:before="0" w:after="0"/>
              <w:jc w:val="both"/>
            </w:pPr>
            <w:r w:rsidRPr="008851AE">
              <w:t>И да, и нет</w:t>
            </w:r>
          </w:p>
        </w:tc>
        <w:tc>
          <w:tcPr>
            <w:tcW w:w="380" w:type="pct"/>
          </w:tcPr>
          <w:p w:rsidR="00A108C9" w:rsidRPr="008851AE" w:rsidRDefault="00A108C9" w:rsidP="006C69E2">
            <w:pPr>
              <w:spacing w:before="0" w:after="0"/>
              <w:jc w:val="both"/>
            </w:pPr>
            <w:r w:rsidRPr="008851AE">
              <w:t>23,2</w:t>
            </w:r>
          </w:p>
        </w:tc>
        <w:tc>
          <w:tcPr>
            <w:tcW w:w="380" w:type="pct"/>
            <w:tcBorders>
              <w:right w:val="single" w:sz="12" w:space="0" w:color="auto"/>
            </w:tcBorders>
          </w:tcPr>
          <w:p w:rsidR="00A108C9" w:rsidRPr="008851AE" w:rsidRDefault="00A108C9" w:rsidP="006C69E2">
            <w:pPr>
              <w:spacing w:before="0" w:after="0"/>
              <w:jc w:val="both"/>
            </w:pPr>
            <w:r w:rsidRPr="008851AE">
              <w:t>21,1</w:t>
            </w:r>
          </w:p>
        </w:tc>
        <w:tc>
          <w:tcPr>
            <w:tcW w:w="380" w:type="pct"/>
            <w:tcBorders>
              <w:left w:val="nil"/>
            </w:tcBorders>
          </w:tcPr>
          <w:p w:rsidR="00A108C9" w:rsidRPr="008851AE" w:rsidRDefault="00A108C9" w:rsidP="006C69E2">
            <w:pPr>
              <w:spacing w:before="0" w:after="0"/>
              <w:jc w:val="both"/>
            </w:pPr>
            <w:r w:rsidRPr="008851AE">
              <w:t>24,8</w:t>
            </w:r>
          </w:p>
        </w:tc>
        <w:tc>
          <w:tcPr>
            <w:tcW w:w="380" w:type="pct"/>
            <w:tcBorders>
              <w:right w:val="single" w:sz="12" w:space="0" w:color="auto"/>
            </w:tcBorders>
          </w:tcPr>
          <w:p w:rsidR="00A108C9" w:rsidRPr="008851AE" w:rsidRDefault="00A108C9" w:rsidP="006C69E2">
            <w:pPr>
              <w:spacing w:before="0" w:after="0"/>
              <w:jc w:val="both"/>
            </w:pPr>
            <w:r w:rsidRPr="008851AE">
              <w:t>18,6</w:t>
            </w:r>
          </w:p>
        </w:tc>
        <w:tc>
          <w:tcPr>
            <w:tcW w:w="380" w:type="pct"/>
            <w:tcBorders>
              <w:left w:val="nil"/>
            </w:tcBorders>
          </w:tcPr>
          <w:p w:rsidR="00A108C9" w:rsidRPr="008851AE" w:rsidRDefault="00A108C9" w:rsidP="006C69E2">
            <w:pPr>
              <w:spacing w:before="0" w:after="0"/>
              <w:jc w:val="both"/>
            </w:pPr>
            <w:r w:rsidRPr="008851AE">
              <w:t>25,0</w:t>
            </w:r>
          </w:p>
        </w:tc>
        <w:tc>
          <w:tcPr>
            <w:tcW w:w="380" w:type="pct"/>
            <w:tcBorders>
              <w:right w:val="single" w:sz="12" w:space="0" w:color="auto"/>
            </w:tcBorders>
          </w:tcPr>
          <w:p w:rsidR="00A108C9" w:rsidRPr="008851AE" w:rsidRDefault="00A108C9" w:rsidP="006C69E2">
            <w:pPr>
              <w:spacing w:before="0" w:after="0"/>
              <w:jc w:val="both"/>
            </w:pPr>
            <w:r w:rsidRPr="008851AE">
              <w:t>18,3</w:t>
            </w:r>
          </w:p>
        </w:tc>
        <w:tc>
          <w:tcPr>
            <w:tcW w:w="380" w:type="pct"/>
            <w:tcBorders>
              <w:left w:val="nil"/>
            </w:tcBorders>
          </w:tcPr>
          <w:p w:rsidR="00A108C9" w:rsidRPr="008851AE" w:rsidRDefault="00A108C9" w:rsidP="006C69E2">
            <w:pPr>
              <w:spacing w:before="0" w:after="0"/>
              <w:jc w:val="both"/>
            </w:pPr>
            <w:r w:rsidRPr="008851AE">
              <w:t>20,0</w:t>
            </w:r>
          </w:p>
        </w:tc>
        <w:tc>
          <w:tcPr>
            <w:tcW w:w="380" w:type="pct"/>
            <w:tcBorders>
              <w:right w:val="single" w:sz="12" w:space="0" w:color="auto"/>
            </w:tcBorders>
          </w:tcPr>
          <w:p w:rsidR="00A108C9" w:rsidRPr="008851AE" w:rsidRDefault="00A108C9" w:rsidP="006C69E2">
            <w:pPr>
              <w:spacing w:before="0" w:after="0"/>
              <w:jc w:val="both"/>
            </w:pPr>
            <w:r w:rsidRPr="008851AE">
              <w:t>14,9</w:t>
            </w:r>
          </w:p>
        </w:tc>
        <w:tc>
          <w:tcPr>
            <w:tcW w:w="380" w:type="pct"/>
            <w:tcBorders>
              <w:left w:val="nil"/>
            </w:tcBorders>
          </w:tcPr>
          <w:p w:rsidR="00A108C9" w:rsidRPr="008851AE" w:rsidRDefault="00A108C9" w:rsidP="006C69E2">
            <w:pPr>
              <w:spacing w:before="0" w:after="0"/>
              <w:jc w:val="both"/>
            </w:pPr>
            <w:r w:rsidRPr="008851AE">
              <w:t>25,2</w:t>
            </w:r>
          </w:p>
        </w:tc>
        <w:tc>
          <w:tcPr>
            <w:tcW w:w="380" w:type="pct"/>
          </w:tcPr>
          <w:p w:rsidR="00A108C9" w:rsidRPr="008851AE" w:rsidRDefault="00A108C9" w:rsidP="006C69E2">
            <w:pPr>
              <w:spacing w:before="0" w:after="0"/>
              <w:jc w:val="both"/>
            </w:pPr>
            <w:r w:rsidRPr="008851AE">
              <w:t>19,8</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trPr>
        <w:tc>
          <w:tcPr>
            <w:tcW w:w="1198" w:type="pct"/>
          </w:tcPr>
          <w:p w:rsidR="00A108C9" w:rsidRPr="008851AE" w:rsidRDefault="00A108C9" w:rsidP="006C69E2">
            <w:pPr>
              <w:spacing w:before="0" w:after="0"/>
              <w:jc w:val="both"/>
            </w:pPr>
            <w:r w:rsidRPr="008851AE">
              <w:t>Неудовлетворен</w:t>
            </w:r>
          </w:p>
        </w:tc>
        <w:tc>
          <w:tcPr>
            <w:tcW w:w="380" w:type="pct"/>
          </w:tcPr>
          <w:p w:rsidR="00A108C9" w:rsidRPr="008851AE" w:rsidRDefault="00A108C9" w:rsidP="006C69E2">
            <w:pPr>
              <w:spacing w:before="0" w:after="0"/>
              <w:jc w:val="both"/>
            </w:pPr>
            <w:r w:rsidRPr="008851AE">
              <w:t>44,5</w:t>
            </w:r>
          </w:p>
        </w:tc>
        <w:tc>
          <w:tcPr>
            <w:tcW w:w="380" w:type="pct"/>
            <w:tcBorders>
              <w:right w:val="single" w:sz="12" w:space="0" w:color="auto"/>
            </w:tcBorders>
          </w:tcPr>
          <w:p w:rsidR="00A108C9" w:rsidRPr="008851AE" w:rsidRDefault="00A108C9" w:rsidP="006C69E2">
            <w:pPr>
              <w:spacing w:before="0" w:after="0"/>
              <w:jc w:val="both"/>
            </w:pPr>
            <w:r w:rsidRPr="008851AE">
              <w:t>47,6</w:t>
            </w:r>
          </w:p>
        </w:tc>
        <w:tc>
          <w:tcPr>
            <w:tcW w:w="380" w:type="pct"/>
            <w:tcBorders>
              <w:left w:val="nil"/>
            </w:tcBorders>
          </w:tcPr>
          <w:p w:rsidR="00A108C9" w:rsidRPr="008851AE" w:rsidRDefault="00A108C9" w:rsidP="006C69E2">
            <w:pPr>
              <w:spacing w:before="0" w:after="0"/>
              <w:jc w:val="both"/>
            </w:pPr>
            <w:r w:rsidRPr="008851AE">
              <w:t>40,3</w:t>
            </w:r>
          </w:p>
        </w:tc>
        <w:tc>
          <w:tcPr>
            <w:tcW w:w="380" w:type="pct"/>
            <w:tcBorders>
              <w:right w:val="single" w:sz="12" w:space="0" w:color="auto"/>
            </w:tcBorders>
          </w:tcPr>
          <w:p w:rsidR="00A108C9" w:rsidRPr="008851AE" w:rsidRDefault="00A108C9" w:rsidP="006C69E2">
            <w:pPr>
              <w:spacing w:before="0" w:after="0"/>
              <w:jc w:val="both"/>
            </w:pPr>
            <w:r w:rsidRPr="008851AE">
              <w:t>41,6</w:t>
            </w:r>
          </w:p>
        </w:tc>
        <w:tc>
          <w:tcPr>
            <w:tcW w:w="380" w:type="pct"/>
            <w:tcBorders>
              <w:left w:val="nil"/>
            </w:tcBorders>
          </w:tcPr>
          <w:p w:rsidR="00A108C9" w:rsidRPr="008851AE" w:rsidRDefault="00A108C9" w:rsidP="006C69E2">
            <w:pPr>
              <w:spacing w:before="0" w:after="0"/>
              <w:jc w:val="both"/>
            </w:pPr>
            <w:r w:rsidRPr="008851AE">
              <w:t>39,9</w:t>
            </w:r>
          </w:p>
        </w:tc>
        <w:tc>
          <w:tcPr>
            <w:tcW w:w="380" w:type="pct"/>
            <w:tcBorders>
              <w:right w:val="single" w:sz="12" w:space="0" w:color="auto"/>
            </w:tcBorders>
          </w:tcPr>
          <w:p w:rsidR="00A108C9" w:rsidRPr="008851AE" w:rsidRDefault="00A108C9" w:rsidP="006C69E2">
            <w:pPr>
              <w:spacing w:before="0" w:after="0"/>
              <w:jc w:val="both"/>
            </w:pPr>
            <w:r w:rsidRPr="008851AE">
              <w:t>40,0</w:t>
            </w:r>
          </w:p>
        </w:tc>
        <w:tc>
          <w:tcPr>
            <w:tcW w:w="380" w:type="pct"/>
            <w:tcBorders>
              <w:left w:val="nil"/>
            </w:tcBorders>
          </w:tcPr>
          <w:p w:rsidR="00A108C9" w:rsidRPr="008851AE" w:rsidRDefault="00A108C9" w:rsidP="006C69E2">
            <w:pPr>
              <w:spacing w:before="0" w:after="0"/>
              <w:jc w:val="both"/>
            </w:pPr>
            <w:r w:rsidRPr="008851AE">
              <w:t>38,1</w:t>
            </w:r>
          </w:p>
        </w:tc>
        <w:tc>
          <w:tcPr>
            <w:tcW w:w="380" w:type="pct"/>
            <w:tcBorders>
              <w:right w:val="single" w:sz="12" w:space="0" w:color="auto"/>
            </w:tcBorders>
          </w:tcPr>
          <w:p w:rsidR="00A108C9" w:rsidRPr="008851AE" w:rsidRDefault="00A108C9" w:rsidP="006C69E2">
            <w:pPr>
              <w:spacing w:before="0" w:after="0"/>
              <w:jc w:val="both"/>
            </w:pPr>
            <w:r w:rsidRPr="008851AE">
              <w:t>38,4</w:t>
            </w:r>
          </w:p>
        </w:tc>
        <w:tc>
          <w:tcPr>
            <w:tcW w:w="380" w:type="pct"/>
            <w:tcBorders>
              <w:left w:val="nil"/>
            </w:tcBorders>
          </w:tcPr>
          <w:p w:rsidR="00A108C9" w:rsidRPr="008851AE" w:rsidRDefault="00A108C9" w:rsidP="006C69E2">
            <w:pPr>
              <w:spacing w:before="0" w:after="0"/>
              <w:jc w:val="both"/>
            </w:pPr>
            <w:r w:rsidRPr="008851AE">
              <w:t>36,9</w:t>
            </w:r>
          </w:p>
        </w:tc>
        <w:tc>
          <w:tcPr>
            <w:tcW w:w="380" w:type="pct"/>
          </w:tcPr>
          <w:p w:rsidR="00A108C9" w:rsidRPr="008851AE" w:rsidRDefault="00A108C9" w:rsidP="006C69E2">
            <w:pPr>
              <w:spacing w:before="0" w:after="0"/>
              <w:jc w:val="both"/>
            </w:pPr>
            <w:r w:rsidRPr="008851AE">
              <w:t>45,1</w:t>
            </w:r>
          </w:p>
        </w:tc>
      </w:tr>
      <w:tr w:rsidR="00A108C9" w:rsidRPr="008851AE" w:rsidTr="006C69E2">
        <w:tblPrEx>
          <w:tblCellMar>
            <w:left w:w="0" w:type="dxa"/>
            <w:right w:w="0" w:type="dxa"/>
          </w:tblCellMar>
        </w:tblPrEx>
        <w:tc>
          <w:tcPr>
            <w:tcW w:w="1198" w:type="pct"/>
          </w:tcPr>
          <w:p w:rsidR="00A108C9" w:rsidRPr="008851AE" w:rsidRDefault="00A108C9" w:rsidP="006C69E2">
            <w:pPr>
              <w:spacing w:before="0" w:after="0"/>
              <w:jc w:val="both"/>
            </w:pPr>
            <w:r w:rsidRPr="008851AE">
              <w:t>Совсем неудовлетворен</w:t>
            </w:r>
          </w:p>
        </w:tc>
        <w:tc>
          <w:tcPr>
            <w:tcW w:w="380" w:type="pct"/>
          </w:tcPr>
          <w:p w:rsidR="00A108C9" w:rsidRPr="008851AE" w:rsidRDefault="00A108C9" w:rsidP="006C69E2">
            <w:pPr>
              <w:spacing w:before="0" w:after="0"/>
              <w:jc w:val="both"/>
            </w:pPr>
            <w:r w:rsidRPr="008851AE">
              <w:t>17,7</w:t>
            </w:r>
          </w:p>
        </w:tc>
        <w:tc>
          <w:tcPr>
            <w:tcW w:w="380" w:type="pct"/>
            <w:tcBorders>
              <w:right w:val="single" w:sz="12" w:space="0" w:color="auto"/>
            </w:tcBorders>
          </w:tcPr>
          <w:p w:rsidR="00A108C9" w:rsidRPr="008851AE" w:rsidRDefault="00A108C9" w:rsidP="006C69E2">
            <w:pPr>
              <w:spacing w:before="0" w:after="0"/>
              <w:jc w:val="both"/>
            </w:pPr>
            <w:r w:rsidRPr="008851AE">
              <w:t>22,8</w:t>
            </w:r>
          </w:p>
        </w:tc>
        <w:tc>
          <w:tcPr>
            <w:tcW w:w="380" w:type="pct"/>
            <w:tcBorders>
              <w:left w:val="nil"/>
            </w:tcBorders>
          </w:tcPr>
          <w:p w:rsidR="00A108C9" w:rsidRPr="008851AE" w:rsidRDefault="00A108C9" w:rsidP="006C69E2">
            <w:pPr>
              <w:spacing w:before="0" w:after="0"/>
              <w:jc w:val="both"/>
            </w:pPr>
            <w:r w:rsidRPr="008851AE">
              <w:t>21,8</w:t>
            </w:r>
          </w:p>
        </w:tc>
        <w:tc>
          <w:tcPr>
            <w:tcW w:w="380" w:type="pct"/>
            <w:tcBorders>
              <w:right w:val="single" w:sz="12" w:space="0" w:color="auto"/>
            </w:tcBorders>
          </w:tcPr>
          <w:p w:rsidR="00A108C9" w:rsidRPr="008851AE" w:rsidRDefault="00A108C9" w:rsidP="006C69E2">
            <w:pPr>
              <w:spacing w:before="0" w:after="0"/>
              <w:jc w:val="both"/>
            </w:pPr>
            <w:r w:rsidRPr="008851AE">
              <w:t>30,9</w:t>
            </w:r>
          </w:p>
        </w:tc>
        <w:tc>
          <w:tcPr>
            <w:tcW w:w="380" w:type="pct"/>
            <w:tcBorders>
              <w:left w:val="nil"/>
            </w:tcBorders>
          </w:tcPr>
          <w:p w:rsidR="00A108C9" w:rsidRPr="008851AE" w:rsidRDefault="00A108C9" w:rsidP="006C69E2">
            <w:pPr>
              <w:spacing w:before="0" w:after="0"/>
              <w:jc w:val="both"/>
            </w:pPr>
            <w:r w:rsidRPr="008851AE">
              <w:t>23,2</w:t>
            </w:r>
          </w:p>
        </w:tc>
        <w:tc>
          <w:tcPr>
            <w:tcW w:w="380" w:type="pct"/>
            <w:tcBorders>
              <w:right w:val="single" w:sz="12" w:space="0" w:color="auto"/>
            </w:tcBorders>
          </w:tcPr>
          <w:p w:rsidR="00A108C9" w:rsidRPr="008851AE" w:rsidRDefault="00A108C9" w:rsidP="006C69E2">
            <w:pPr>
              <w:spacing w:before="0" w:after="0"/>
              <w:jc w:val="both"/>
            </w:pPr>
            <w:r w:rsidRPr="008851AE">
              <w:t>35,1</w:t>
            </w:r>
          </w:p>
        </w:tc>
        <w:tc>
          <w:tcPr>
            <w:tcW w:w="380" w:type="pct"/>
            <w:tcBorders>
              <w:left w:val="nil"/>
            </w:tcBorders>
          </w:tcPr>
          <w:p w:rsidR="00A108C9" w:rsidRPr="008851AE" w:rsidRDefault="00A108C9" w:rsidP="006C69E2">
            <w:pPr>
              <w:spacing w:before="0" w:after="0"/>
              <w:jc w:val="both"/>
            </w:pPr>
            <w:r w:rsidRPr="008851AE">
              <w:t>30,6</w:t>
            </w:r>
          </w:p>
        </w:tc>
        <w:tc>
          <w:tcPr>
            <w:tcW w:w="380" w:type="pct"/>
            <w:tcBorders>
              <w:right w:val="single" w:sz="12" w:space="0" w:color="auto"/>
            </w:tcBorders>
          </w:tcPr>
          <w:p w:rsidR="00A108C9" w:rsidRPr="008851AE" w:rsidRDefault="00A108C9" w:rsidP="006C69E2">
            <w:pPr>
              <w:spacing w:before="0" w:after="0"/>
              <w:jc w:val="both"/>
            </w:pPr>
            <w:r w:rsidRPr="008851AE">
              <w:t>41,1</w:t>
            </w:r>
          </w:p>
        </w:tc>
        <w:tc>
          <w:tcPr>
            <w:tcW w:w="380" w:type="pct"/>
            <w:tcBorders>
              <w:left w:val="nil"/>
            </w:tcBorders>
          </w:tcPr>
          <w:p w:rsidR="00A108C9" w:rsidRPr="008851AE" w:rsidRDefault="00A108C9" w:rsidP="006C69E2">
            <w:pPr>
              <w:spacing w:before="0" w:after="0"/>
              <w:jc w:val="both"/>
            </w:pPr>
            <w:r w:rsidRPr="008851AE">
              <w:t>17,6</w:t>
            </w:r>
          </w:p>
        </w:tc>
        <w:tc>
          <w:tcPr>
            <w:tcW w:w="380" w:type="pct"/>
          </w:tcPr>
          <w:p w:rsidR="00A108C9" w:rsidRPr="008851AE" w:rsidRDefault="00A108C9" w:rsidP="006C69E2">
            <w:pPr>
              <w:spacing w:before="0" w:after="0"/>
              <w:jc w:val="both"/>
            </w:pPr>
            <w:r w:rsidRPr="008851AE">
              <w:t>22,3</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cantSplit/>
        </w:trPr>
        <w:tc>
          <w:tcPr>
            <w:tcW w:w="1198" w:type="pct"/>
          </w:tcPr>
          <w:p w:rsidR="00A108C9" w:rsidRPr="008851AE" w:rsidRDefault="00A108C9" w:rsidP="006C69E2">
            <w:pPr>
              <w:spacing w:before="0" w:after="0"/>
              <w:jc w:val="both"/>
            </w:pPr>
            <w:r w:rsidRPr="008851AE">
              <w:t>Всего</w:t>
            </w:r>
          </w:p>
        </w:tc>
        <w:tc>
          <w:tcPr>
            <w:tcW w:w="760" w:type="pct"/>
            <w:gridSpan w:val="2"/>
            <w:tcBorders>
              <w:right w:val="single" w:sz="12" w:space="0" w:color="auto"/>
            </w:tcBorders>
          </w:tcPr>
          <w:p w:rsidR="00A108C9" w:rsidRPr="008851AE" w:rsidRDefault="00A108C9" w:rsidP="006C69E2">
            <w:pPr>
              <w:spacing w:before="0" w:after="0"/>
              <w:jc w:val="both"/>
            </w:pPr>
            <w:r w:rsidRPr="008851AE">
              <w:t>1249</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1250</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1254</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1253</w:t>
            </w:r>
          </w:p>
        </w:tc>
        <w:tc>
          <w:tcPr>
            <w:tcW w:w="760" w:type="pct"/>
            <w:gridSpan w:val="2"/>
            <w:tcBorders>
              <w:left w:val="nil"/>
            </w:tcBorders>
          </w:tcPr>
          <w:p w:rsidR="00A108C9" w:rsidRPr="008851AE" w:rsidRDefault="00A108C9" w:rsidP="006C69E2">
            <w:pPr>
              <w:spacing w:before="0" w:after="0"/>
              <w:jc w:val="both"/>
            </w:pPr>
            <w:r w:rsidRPr="008851AE">
              <w:t>1249</w:t>
            </w:r>
          </w:p>
        </w:tc>
      </w:tr>
    </w:tbl>
    <w:p w:rsidR="00A108C9" w:rsidRPr="008851AE" w:rsidRDefault="00A108C9" w:rsidP="00A108C9">
      <w:pPr>
        <w:spacing w:before="120" w:after="0"/>
        <w:ind w:firstLine="567"/>
        <w:jc w:val="both"/>
      </w:pPr>
      <w:r w:rsidRPr="008851AE">
        <w:t xml:space="preserve">В ответах, связанных с удовлетворенностью жизнью, явно перевешивают отрицательные ответы: более половины респондентов неудовлетворены и совсем неудовлетворены жизнью. Число неудовлетворенных возросло к 1998 году: с 62% до 69% у мужчин и с 70% до 80% у женщин, затем, к 2000 году, снизилось до 55% у мужчин и до 67% у женщин. </w:t>
      </w:r>
    </w:p>
    <w:p w:rsidR="00A108C9" w:rsidRPr="008851AE" w:rsidRDefault="00A108C9" w:rsidP="00A108C9">
      <w:pPr>
        <w:spacing w:before="120" w:after="0"/>
        <w:ind w:firstLine="567"/>
        <w:jc w:val="both"/>
      </w:pPr>
      <w:r w:rsidRPr="008851AE">
        <w:t xml:space="preserve">Аналогичные результаты показывает и ответ на вопрос: "Как Вы думаете, через 12 месяцев Вы и Ваша семья будете жить лучше или хуже, чем сегодня?". Если в 1995 году 12% работающих мужчин и столько же занятых на рынке труда женщин считали, что будут жить лучше, то в 2000 – 21% мужчин и 17% женщин дали определенно оптимистические ответы на этот вопрос. В 2000 году произошел положительный перелом в оценках психологического самочувствия населения, представленного в выборке. </w:t>
      </w:r>
    </w:p>
    <w:p w:rsidR="00A108C9" w:rsidRDefault="00A108C9" w:rsidP="00A108C9">
      <w:pPr>
        <w:spacing w:before="120" w:after="0"/>
        <w:ind w:firstLine="567"/>
        <w:jc w:val="both"/>
      </w:pPr>
      <w:r w:rsidRPr="008851AE">
        <w:t>К объективным показателям здоровья можно отнести ответы на вопрос о наличии проблем со здоровьем в последние 30 дней перед опросом. Не было проблем со здоровьем в течение всех лет опроса у трети респондентов (43% мужчин и 28% женщин). Были проблемы только один год из всех лет проведения интервью у 31% мужчин и 28% женщин, 2 года – у 16% мужчин и 23% женщин, 3 года – у 8% мужчин и 11% женщин, в течение всех лет опроса – у 3% мужчин и 9% женщин.</w:t>
      </w:r>
    </w:p>
    <w:p w:rsidR="00A108C9" w:rsidRPr="008851AE" w:rsidRDefault="00A108C9" w:rsidP="00A108C9">
      <w:pPr>
        <w:spacing w:before="120" w:after="0"/>
        <w:ind w:firstLine="567"/>
        <w:jc w:val="both"/>
      </w:pPr>
      <w:r w:rsidRPr="008851AE">
        <w:t>Таблица 4</w:t>
      </w:r>
    </w:p>
    <w:p w:rsidR="00A108C9" w:rsidRPr="008851AE" w:rsidRDefault="00A108C9" w:rsidP="00A108C9">
      <w:pPr>
        <w:spacing w:before="120" w:after="0"/>
        <w:ind w:firstLine="567"/>
        <w:jc w:val="both"/>
      </w:pPr>
      <w:r w:rsidRPr="008851AE">
        <w:t>Наличие проблем со здоровьем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749"/>
        <w:gridCol w:w="749"/>
        <w:gridCol w:w="749"/>
        <w:gridCol w:w="749"/>
        <w:gridCol w:w="749"/>
        <w:gridCol w:w="749"/>
        <w:gridCol w:w="749"/>
        <w:gridCol w:w="749"/>
        <w:gridCol w:w="749"/>
        <w:gridCol w:w="753"/>
        <w:gridCol w:w="360"/>
      </w:tblGrid>
      <w:tr w:rsidR="00A108C9" w:rsidRPr="008851AE" w:rsidTr="006C69E2">
        <w:trPr>
          <w:gridAfter w:val="1"/>
        </w:trPr>
        <w:tc>
          <w:tcPr>
            <w:tcW w:w="5000" w:type="pct"/>
            <w:gridSpan w:val="11"/>
          </w:tcPr>
          <w:p w:rsidR="00A108C9" w:rsidRPr="008851AE" w:rsidRDefault="00A108C9" w:rsidP="006C69E2">
            <w:pPr>
              <w:spacing w:before="0" w:after="0"/>
              <w:jc w:val="both"/>
            </w:pPr>
            <w:r w:rsidRPr="008851AE">
              <w:t xml:space="preserve">Скажите, были ли у вас проблемы в последние 30 дней </w:t>
            </w:r>
          </w:p>
          <w:p w:rsidR="00A108C9" w:rsidRPr="008851AE" w:rsidRDefault="00A108C9" w:rsidP="006C69E2">
            <w:pPr>
              <w:spacing w:before="0" w:after="0"/>
              <w:jc w:val="both"/>
            </w:pPr>
            <w:r w:rsidRPr="008851AE">
              <w:t>перед опросом?,</w:t>
            </w:r>
            <w:r>
              <w:t xml:space="preserve"> </w:t>
            </w:r>
            <w:r w:rsidRPr="008851AE">
              <w:t>%</w:t>
            </w:r>
          </w:p>
        </w:tc>
      </w:tr>
      <w:tr w:rsidR="00A108C9" w:rsidRPr="008851AE" w:rsidTr="006C69E2">
        <w:tblPrEx>
          <w:tblCellMar>
            <w:left w:w="0" w:type="dxa"/>
            <w:right w:w="0" w:type="dxa"/>
          </w:tblCellMar>
        </w:tblPrEx>
        <w:trPr>
          <w:cantSplit/>
        </w:trPr>
        <w:tc>
          <w:tcPr>
            <w:tcW w:w="1198" w:type="pct"/>
            <w:tcBorders>
              <w:bottom w:val="single" w:sz="12" w:space="0" w:color="auto"/>
            </w:tcBorders>
          </w:tcPr>
          <w:p w:rsidR="00A108C9" w:rsidRPr="008851AE" w:rsidRDefault="00A108C9" w:rsidP="006C69E2">
            <w:pPr>
              <w:spacing w:before="0" w:after="0"/>
              <w:jc w:val="both"/>
            </w:pPr>
          </w:p>
        </w:tc>
        <w:tc>
          <w:tcPr>
            <w:tcW w:w="760" w:type="pct"/>
            <w:gridSpan w:val="2"/>
            <w:tcBorders>
              <w:bottom w:val="single" w:sz="12" w:space="0" w:color="auto"/>
              <w:right w:val="single" w:sz="12" w:space="0" w:color="auto"/>
            </w:tcBorders>
          </w:tcPr>
          <w:p w:rsidR="00A108C9" w:rsidRPr="008851AE" w:rsidRDefault="00A108C9" w:rsidP="006C69E2">
            <w:pPr>
              <w:spacing w:before="0" w:after="0"/>
              <w:jc w:val="both"/>
            </w:pPr>
            <w:r w:rsidRPr="008851AE">
              <w:t>1994 г.</w:t>
            </w:r>
          </w:p>
        </w:tc>
        <w:tc>
          <w:tcPr>
            <w:tcW w:w="760" w:type="pct"/>
            <w:gridSpan w:val="2"/>
            <w:tcBorders>
              <w:left w:val="nil"/>
              <w:bottom w:val="single" w:sz="12" w:space="0" w:color="auto"/>
              <w:right w:val="single" w:sz="12" w:space="0" w:color="auto"/>
            </w:tcBorders>
          </w:tcPr>
          <w:p w:rsidR="00A108C9" w:rsidRPr="008851AE" w:rsidRDefault="00A108C9" w:rsidP="006C69E2">
            <w:pPr>
              <w:spacing w:before="0" w:after="0"/>
              <w:jc w:val="both"/>
            </w:pPr>
            <w:r w:rsidRPr="008851AE">
              <w:t>1995 г.</w:t>
            </w:r>
          </w:p>
        </w:tc>
        <w:tc>
          <w:tcPr>
            <w:tcW w:w="760" w:type="pct"/>
            <w:gridSpan w:val="2"/>
            <w:tcBorders>
              <w:left w:val="nil"/>
              <w:bottom w:val="single" w:sz="12" w:space="0" w:color="auto"/>
              <w:right w:val="single" w:sz="12" w:space="0" w:color="auto"/>
            </w:tcBorders>
          </w:tcPr>
          <w:p w:rsidR="00A108C9" w:rsidRPr="008851AE" w:rsidRDefault="00A108C9" w:rsidP="006C69E2">
            <w:pPr>
              <w:spacing w:before="0" w:after="0"/>
              <w:jc w:val="both"/>
            </w:pPr>
            <w:r w:rsidRPr="008851AE">
              <w:t>1996 г.</w:t>
            </w:r>
          </w:p>
        </w:tc>
        <w:tc>
          <w:tcPr>
            <w:tcW w:w="760" w:type="pct"/>
            <w:gridSpan w:val="2"/>
            <w:tcBorders>
              <w:left w:val="nil"/>
              <w:bottom w:val="single" w:sz="12" w:space="0" w:color="auto"/>
              <w:right w:val="single" w:sz="12" w:space="0" w:color="auto"/>
            </w:tcBorders>
          </w:tcPr>
          <w:p w:rsidR="00A108C9" w:rsidRPr="008851AE" w:rsidRDefault="00A108C9" w:rsidP="006C69E2">
            <w:pPr>
              <w:spacing w:before="0" w:after="0"/>
              <w:jc w:val="both"/>
            </w:pPr>
            <w:r w:rsidRPr="008851AE">
              <w:t>1998 г.</w:t>
            </w:r>
          </w:p>
        </w:tc>
        <w:tc>
          <w:tcPr>
            <w:tcW w:w="760" w:type="pct"/>
            <w:gridSpan w:val="2"/>
            <w:tcBorders>
              <w:left w:val="nil"/>
              <w:bottom w:val="single" w:sz="12" w:space="0" w:color="auto"/>
            </w:tcBorders>
          </w:tcPr>
          <w:p w:rsidR="00A108C9" w:rsidRPr="008851AE" w:rsidRDefault="00A108C9" w:rsidP="006C69E2">
            <w:pPr>
              <w:spacing w:before="0" w:after="0"/>
              <w:jc w:val="both"/>
            </w:pPr>
            <w:r w:rsidRPr="008851AE">
              <w:t>2000 г.</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cantSplit/>
        </w:trPr>
        <w:tc>
          <w:tcPr>
            <w:tcW w:w="1198" w:type="pct"/>
            <w:tcBorders>
              <w:top w:val="single" w:sz="12" w:space="0" w:color="auto"/>
            </w:tcBorders>
          </w:tcPr>
          <w:p w:rsidR="00A108C9" w:rsidRPr="008851AE" w:rsidRDefault="00A108C9" w:rsidP="006C69E2">
            <w:pPr>
              <w:spacing w:before="0" w:after="0"/>
              <w:jc w:val="both"/>
            </w:pPr>
            <w:r w:rsidRPr="008851AE">
              <w:t>Пол</w:t>
            </w:r>
          </w:p>
        </w:tc>
        <w:tc>
          <w:tcPr>
            <w:tcW w:w="380" w:type="pct"/>
            <w:tcBorders>
              <w:top w:val="single" w:sz="12" w:space="0" w:color="auto"/>
            </w:tcBorders>
          </w:tcPr>
          <w:p w:rsidR="00A108C9" w:rsidRPr="008851AE" w:rsidRDefault="00A108C9" w:rsidP="006C69E2">
            <w:pPr>
              <w:spacing w:before="0" w:after="0"/>
              <w:jc w:val="both"/>
            </w:pPr>
            <w:r w:rsidRPr="008851AE">
              <w:t>м</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top w:val="single" w:sz="12" w:space="0" w:color="auto"/>
              <w:left w:val="nil"/>
            </w:tcBorders>
          </w:tcPr>
          <w:p w:rsidR="00A108C9" w:rsidRPr="008851AE" w:rsidRDefault="00A108C9" w:rsidP="006C69E2">
            <w:pPr>
              <w:spacing w:before="0" w:after="0"/>
              <w:jc w:val="both"/>
            </w:pPr>
            <w:r w:rsidRPr="008851AE">
              <w:t>м</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top w:val="single" w:sz="12" w:space="0" w:color="auto"/>
              <w:left w:val="nil"/>
            </w:tcBorders>
          </w:tcPr>
          <w:p w:rsidR="00A108C9" w:rsidRPr="008851AE" w:rsidRDefault="00A108C9" w:rsidP="006C69E2">
            <w:pPr>
              <w:spacing w:before="0" w:after="0"/>
              <w:jc w:val="both"/>
            </w:pPr>
            <w:r w:rsidRPr="008851AE">
              <w:t>м</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top w:val="single" w:sz="12" w:space="0" w:color="auto"/>
              <w:left w:val="nil"/>
            </w:tcBorders>
          </w:tcPr>
          <w:p w:rsidR="00A108C9" w:rsidRPr="008851AE" w:rsidRDefault="00A108C9" w:rsidP="006C69E2">
            <w:pPr>
              <w:spacing w:before="0" w:after="0"/>
              <w:jc w:val="both"/>
            </w:pPr>
            <w:r w:rsidRPr="008851AE">
              <w:t>м</w:t>
            </w:r>
          </w:p>
        </w:tc>
        <w:tc>
          <w:tcPr>
            <w:tcW w:w="380" w:type="pct"/>
            <w:tcBorders>
              <w:top w:val="single" w:sz="12" w:space="0" w:color="auto"/>
              <w:right w:val="single" w:sz="12" w:space="0" w:color="auto"/>
            </w:tcBorders>
          </w:tcPr>
          <w:p w:rsidR="00A108C9" w:rsidRPr="008851AE" w:rsidRDefault="00A108C9" w:rsidP="006C69E2">
            <w:pPr>
              <w:spacing w:before="0" w:after="0"/>
              <w:jc w:val="both"/>
            </w:pPr>
            <w:r w:rsidRPr="008851AE">
              <w:t>ж</w:t>
            </w:r>
          </w:p>
        </w:tc>
        <w:tc>
          <w:tcPr>
            <w:tcW w:w="380" w:type="pct"/>
            <w:tcBorders>
              <w:top w:val="single" w:sz="12" w:space="0" w:color="auto"/>
              <w:left w:val="nil"/>
            </w:tcBorders>
          </w:tcPr>
          <w:p w:rsidR="00A108C9" w:rsidRPr="008851AE" w:rsidRDefault="00A108C9" w:rsidP="006C69E2">
            <w:pPr>
              <w:spacing w:before="0" w:after="0"/>
              <w:jc w:val="both"/>
            </w:pPr>
            <w:r w:rsidRPr="008851AE">
              <w:t>м</w:t>
            </w:r>
          </w:p>
        </w:tc>
        <w:tc>
          <w:tcPr>
            <w:tcW w:w="380" w:type="pct"/>
            <w:tcBorders>
              <w:top w:val="single" w:sz="12" w:space="0" w:color="auto"/>
            </w:tcBorders>
          </w:tcPr>
          <w:p w:rsidR="00A108C9" w:rsidRPr="008851AE" w:rsidRDefault="00A108C9" w:rsidP="006C69E2">
            <w:pPr>
              <w:spacing w:before="0" w:after="0"/>
              <w:jc w:val="both"/>
            </w:pPr>
            <w:r w:rsidRPr="008851AE">
              <w:t>ж</w:t>
            </w:r>
          </w:p>
        </w:tc>
      </w:tr>
      <w:tr w:rsidR="00A108C9" w:rsidRPr="008851AE" w:rsidTr="006C69E2">
        <w:tblPrEx>
          <w:tblCellMar>
            <w:left w:w="0" w:type="dxa"/>
            <w:right w:w="0" w:type="dxa"/>
          </w:tblCellMar>
        </w:tblPrEx>
        <w:tc>
          <w:tcPr>
            <w:tcW w:w="1198" w:type="pct"/>
          </w:tcPr>
          <w:p w:rsidR="00A108C9" w:rsidRPr="008851AE" w:rsidRDefault="00A108C9" w:rsidP="006C69E2">
            <w:pPr>
              <w:spacing w:before="0" w:after="0"/>
              <w:jc w:val="both"/>
            </w:pPr>
            <w:r w:rsidRPr="008851AE">
              <w:t>Были проблемы</w:t>
            </w:r>
          </w:p>
        </w:tc>
        <w:tc>
          <w:tcPr>
            <w:tcW w:w="380" w:type="pct"/>
          </w:tcPr>
          <w:p w:rsidR="00A108C9" w:rsidRPr="008851AE" w:rsidRDefault="00A108C9" w:rsidP="006C69E2">
            <w:pPr>
              <w:spacing w:before="0" w:after="0"/>
              <w:jc w:val="both"/>
            </w:pPr>
            <w:r w:rsidRPr="008851AE">
              <w:t>31,3</w:t>
            </w:r>
          </w:p>
        </w:tc>
        <w:tc>
          <w:tcPr>
            <w:tcW w:w="380" w:type="pct"/>
            <w:tcBorders>
              <w:right w:val="single" w:sz="12" w:space="0" w:color="auto"/>
            </w:tcBorders>
          </w:tcPr>
          <w:p w:rsidR="00A108C9" w:rsidRPr="008851AE" w:rsidRDefault="00A108C9" w:rsidP="006C69E2">
            <w:pPr>
              <w:spacing w:before="0" w:after="0"/>
              <w:jc w:val="both"/>
            </w:pPr>
            <w:r w:rsidRPr="008851AE">
              <w:t>43,7</w:t>
            </w:r>
          </w:p>
        </w:tc>
        <w:tc>
          <w:tcPr>
            <w:tcW w:w="380" w:type="pct"/>
            <w:tcBorders>
              <w:left w:val="nil"/>
            </w:tcBorders>
          </w:tcPr>
          <w:p w:rsidR="00A108C9" w:rsidRPr="008851AE" w:rsidRDefault="00A108C9" w:rsidP="006C69E2">
            <w:pPr>
              <w:spacing w:before="0" w:after="0"/>
              <w:jc w:val="both"/>
            </w:pPr>
            <w:r w:rsidRPr="008851AE">
              <w:t>23,1</w:t>
            </w:r>
          </w:p>
        </w:tc>
        <w:tc>
          <w:tcPr>
            <w:tcW w:w="380" w:type="pct"/>
            <w:tcBorders>
              <w:right w:val="single" w:sz="12" w:space="0" w:color="auto"/>
            </w:tcBorders>
          </w:tcPr>
          <w:p w:rsidR="00A108C9" w:rsidRPr="008851AE" w:rsidRDefault="00A108C9" w:rsidP="006C69E2">
            <w:pPr>
              <w:spacing w:before="0" w:after="0"/>
              <w:jc w:val="both"/>
            </w:pPr>
            <w:r w:rsidRPr="008851AE">
              <w:t>35,3</w:t>
            </w:r>
          </w:p>
        </w:tc>
        <w:tc>
          <w:tcPr>
            <w:tcW w:w="380" w:type="pct"/>
            <w:tcBorders>
              <w:left w:val="nil"/>
            </w:tcBorders>
          </w:tcPr>
          <w:p w:rsidR="00A108C9" w:rsidRPr="008851AE" w:rsidRDefault="00A108C9" w:rsidP="006C69E2">
            <w:pPr>
              <w:spacing w:before="0" w:after="0"/>
              <w:jc w:val="both"/>
            </w:pPr>
            <w:r w:rsidRPr="008851AE">
              <w:t>24,5</w:t>
            </w:r>
          </w:p>
        </w:tc>
        <w:tc>
          <w:tcPr>
            <w:tcW w:w="380" w:type="pct"/>
            <w:tcBorders>
              <w:right w:val="single" w:sz="12" w:space="0" w:color="auto"/>
            </w:tcBorders>
          </w:tcPr>
          <w:p w:rsidR="00A108C9" w:rsidRPr="008851AE" w:rsidRDefault="00A108C9" w:rsidP="006C69E2">
            <w:pPr>
              <w:spacing w:before="0" w:after="0"/>
              <w:jc w:val="both"/>
            </w:pPr>
            <w:r w:rsidRPr="008851AE">
              <w:t>37,7</w:t>
            </w:r>
          </w:p>
        </w:tc>
        <w:tc>
          <w:tcPr>
            <w:tcW w:w="380" w:type="pct"/>
            <w:tcBorders>
              <w:left w:val="nil"/>
            </w:tcBorders>
          </w:tcPr>
          <w:p w:rsidR="00A108C9" w:rsidRPr="008851AE" w:rsidRDefault="00A108C9" w:rsidP="006C69E2">
            <w:pPr>
              <w:spacing w:before="0" w:after="0"/>
              <w:jc w:val="both"/>
            </w:pPr>
            <w:r w:rsidRPr="008851AE">
              <w:t>22,6</w:t>
            </w:r>
          </w:p>
        </w:tc>
        <w:tc>
          <w:tcPr>
            <w:tcW w:w="380" w:type="pct"/>
            <w:tcBorders>
              <w:right w:val="single" w:sz="12" w:space="0" w:color="auto"/>
            </w:tcBorders>
          </w:tcPr>
          <w:p w:rsidR="00A108C9" w:rsidRPr="008851AE" w:rsidRDefault="00A108C9" w:rsidP="006C69E2">
            <w:pPr>
              <w:spacing w:before="0" w:after="0"/>
              <w:jc w:val="both"/>
            </w:pPr>
            <w:r w:rsidRPr="008851AE">
              <w:t>35,6</w:t>
            </w:r>
          </w:p>
        </w:tc>
        <w:tc>
          <w:tcPr>
            <w:tcW w:w="380" w:type="pct"/>
            <w:tcBorders>
              <w:left w:val="nil"/>
            </w:tcBorders>
          </w:tcPr>
          <w:p w:rsidR="00A108C9" w:rsidRPr="008851AE" w:rsidRDefault="00A108C9" w:rsidP="006C69E2">
            <w:pPr>
              <w:spacing w:before="0" w:after="0"/>
              <w:jc w:val="both"/>
            </w:pPr>
            <w:r w:rsidRPr="008851AE">
              <w:t>25,7</w:t>
            </w:r>
          </w:p>
        </w:tc>
        <w:tc>
          <w:tcPr>
            <w:tcW w:w="380" w:type="pct"/>
          </w:tcPr>
          <w:p w:rsidR="00A108C9" w:rsidRPr="008851AE" w:rsidRDefault="00A108C9" w:rsidP="006C69E2">
            <w:pPr>
              <w:spacing w:before="0" w:after="0"/>
              <w:jc w:val="both"/>
            </w:pPr>
            <w:r w:rsidRPr="008851AE">
              <w:t>39,1</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c>
          <w:tcPr>
            <w:tcW w:w="1198" w:type="pct"/>
          </w:tcPr>
          <w:p w:rsidR="00A108C9" w:rsidRPr="008851AE" w:rsidRDefault="00A108C9" w:rsidP="006C69E2">
            <w:pPr>
              <w:spacing w:before="0" w:after="0"/>
              <w:jc w:val="both"/>
            </w:pPr>
            <w:r w:rsidRPr="008851AE">
              <w:t>Не было проблем</w:t>
            </w:r>
          </w:p>
        </w:tc>
        <w:tc>
          <w:tcPr>
            <w:tcW w:w="380" w:type="pct"/>
          </w:tcPr>
          <w:p w:rsidR="00A108C9" w:rsidRPr="008851AE" w:rsidRDefault="00A108C9" w:rsidP="006C69E2">
            <w:pPr>
              <w:spacing w:before="0" w:after="0"/>
              <w:jc w:val="both"/>
            </w:pPr>
            <w:r w:rsidRPr="008851AE">
              <w:t>68,7</w:t>
            </w:r>
          </w:p>
        </w:tc>
        <w:tc>
          <w:tcPr>
            <w:tcW w:w="380" w:type="pct"/>
            <w:tcBorders>
              <w:right w:val="single" w:sz="12" w:space="0" w:color="auto"/>
            </w:tcBorders>
          </w:tcPr>
          <w:p w:rsidR="00A108C9" w:rsidRPr="008851AE" w:rsidRDefault="00A108C9" w:rsidP="006C69E2">
            <w:pPr>
              <w:spacing w:before="0" w:after="0"/>
              <w:jc w:val="both"/>
            </w:pPr>
            <w:r w:rsidRPr="008851AE">
              <w:t>56,3</w:t>
            </w:r>
          </w:p>
        </w:tc>
        <w:tc>
          <w:tcPr>
            <w:tcW w:w="380" w:type="pct"/>
            <w:tcBorders>
              <w:left w:val="nil"/>
            </w:tcBorders>
          </w:tcPr>
          <w:p w:rsidR="00A108C9" w:rsidRPr="008851AE" w:rsidRDefault="00A108C9" w:rsidP="006C69E2">
            <w:pPr>
              <w:spacing w:before="0" w:after="0"/>
              <w:jc w:val="both"/>
            </w:pPr>
            <w:r w:rsidRPr="008851AE">
              <w:t>76,9</w:t>
            </w:r>
          </w:p>
        </w:tc>
        <w:tc>
          <w:tcPr>
            <w:tcW w:w="380" w:type="pct"/>
            <w:tcBorders>
              <w:right w:val="single" w:sz="12" w:space="0" w:color="auto"/>
            </w:tcBorders>
          </w:tcPr>
          <w:p w:rsidR="00A108C9" w:rsidRPr="008851AE" w:rsidRDefault="00A108C9" w:rsidP="006C69E2">
            <w:pPr>
              <w:spacing w:before="0" w:after="0"/>
              <w:jc w:val="both"/>
            </w:pPr>
            <w:r w:rsidRPr="008851AE">
              <w:t>64,7</w:t>
            </w:r>
          </w:p>
        </w:tc>
        <w:tc>
          <w:tcPr>
            <w:tcW w:w="380" w:type="pct"/>
            <w:tcBorders>
              <w:left w:val="nil"/>
            </w:tcBorders>
          </w:tcPr>
          <w:p w:rsidR="00A108C9" w:rsidRPr="008851AE" w:rsidRDefault="00A108C9" w:rsidP="006C69E2">
            <w:pPr>
              <w:spacing w:before="0" w:after="0"/>
              <w:jc w:val="both"/>
            </w:pPr>
            <w:r w:rsidRPr="008851AE">
              <w:t>75,5</w:t>
            </w:r>
          </w:p>
        </w:tc>
        <w:tc>
          <w:tcPr>
            <w:tcW w:w="380" w:type="pct"/>
            <w:tcBorders>
              <w:right w:val="single" w:sz="12" w:space="0" w:color="auto"/>
            </w:tcBorders>
          </w:tcPr>
          <w:p w:rsidR="00A108C9" w:rsidRPr="008851AE" w:rsidRDefault="00A108C9" w:rsidP="006C69E2">
            <w:pPr>
              <w:spacing w:before="0" w:after="0"/>
              <w:jc w:val="both"/>
            </w:pPr>
            <w:r w:rsidRPr="008851AE">
              <w:t>62,3</w:t>
            </w:r>
          </w:p>
        </w:tc>
        <w:tc>
          <w:tcPr>
            <w:tcW w:w="380" w:type="pct"/>
            <w:tcBorders>
              <w:left w:val="nil"/>
            </w:tcBorders>
          </w:tcPr>
          <w:p w:rsidR="00A108C9" w:rsidRPr="008851AE" w:rsidRDefault="00A108C9" w:rsidP="006C69E2">
            <w:pPr>
              <w:spacing w:before="0" w:after="0"/>
              <w:jc w:val="both"/>
            </w:pPr>
            <w:r w:rsidRPr="008851AE">
              <w:t>77,4</w:t>
            </w:r>
          </w:p>
        </w:tc>
        <w:tc>
          <w:tcPr>
            <w:tcW w:w="380" w:type="pct"/>
            <w:tcBorders>
              <w:right w:val="single" w:sz="12" w:space="0" w:color="auto"/>
            </w:tcBorders>
          </w:tcPr>
          <w:p w:rsidR="00A108C9" w:rsidRPr="008851AE" w:rsidRDefault="00A108C9" w:rsidP="006C69E2">
            <w:pPr>
              <w:spacing w:before="0" w:after="0"/>
              <w:jc w:val="both"/>
            </w:pPr>
            <w:r w:rsidRPr="008851AE">
              <w:t>64,4</w:t>
            </w:r>
          </w:p>
        </w:tc>
        <w:tc>
          <w:tcPr>
            <w:tcW w:w="380" w:type="pct"/>
            <w:tcBorders>
              <w:left w:val="nil"/>
            </w:tcBorders>
          </w:tcPr>
          <w:p w:rsidR="00A108C9" w:rsidRPr="008851AE" w:rsidRDefault="00A108C9" w:rsidP="006C69E2">
            <w:pPr>
              <w:spacing w:before="0" w:after="0"/>
              <w:jc w:val="both"/>
            </w:pPr>
            <w:r w:rsidRPr="008851AE">
              <w:t>74,3</w:t>
            </w:r>
          </w:p>
        </w:tc>
        <w:tc>
          <w:tcPr>
            <w:tcW w:w="380" w:type="pct"/>
          </w:tcPr>
          <w:p w:rsidR="00A108C9" w:rsidRPr="008851AE" w:rsidRDefault="00A108C9" w:rsidP="006C69E2">
            <w:pPr>
              <w:spacing w:before="0" w:after="0"/>
              <w:jc w:val="both"/>
            </w:pPr>
            <w:r w:rsidRPr="008851AE">
              <w:t>60,9</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CellMar>
            <w:left w:w="0" w:type="dxa"/>
            <w:right w:w="0" w:type="dxa"/>
          </w:tblCellMar>
        </w:tblPrEx>
        <w:trPr>
          <w:gridAfter w:val="1"/>
          <w:cantSplit/>
        </w:trPr>
        <w:tc>
          <w:tcPr>
            <w:tcW w:w="1198" w:type="pct"/>
          </w:tcPr>
          <w:p w:rsidR="00A108C9" w:rsidRPr="008851AE" w:rsidRDefault="00A108C9" w:rsidP="006C69E2">
            <w:pPr>
              <w:spacing w:before="0" w:after="0"/>
              <w:jc w:val="both"/>
            </w:pPr>
            <w:r w:rsidRPr="008851AE">
              <w:t>Всего, N</w:t>
            </w:r>
          </w:p>
        </w:tc>
        <w:tc>
          <w:tcPr>
            <w:tcW w:w="760" w:type="pct"/>
            <w:gridSpan w:val="2"/>
            <w:tcBorders>
              <w:right w:val="single" w:sz="12" w:space="0" w:color="auto"/>
            </w:tcBorders>
          </w:tcPr>
          <w:p w:rsidR="00A108C9" w:rsidRPr="008851AE" w:rsidRDefault="00A108C9" w:rsidP="006C69E2">
            <w:pPr>
              <w:spacing w:before="0" w:after="0"/>
              <w:jc w:val="both"/>
            </w:pPr>
            <w:r w:rsidRPr="008851AE">
              <w:t>1259</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1259</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1259</w:t>
            </w:r>
          </w:p>
        </w:tc>
        <w:tc>
          <w:tcPr>
            <w:tcW w:w="760" w:type="pct"/>
            <w:gridSpan w:val="2"/>
            <w:tcBorders>
              <w:left w:val="nil"/>
              <w:right w:val="single" w:sz="12" w:space="0" w:color="auto"/>
            </w:tcBorders>
          </w:tcPr>
          <w:p w:rsidR="00A108C9" w:rsidRPr="008851AE" w:rsidRDefault="00A108C9" w:rsidP="006C69E2">
            <w:pPr>
              <w:spacing w:before="0" w:after="0"/>
              <w:jc w:val="both"/>
            </w:pPr>
            <w:r w:rsidRPr="008851AE">
              <w:t>1259</w:t>
            </w:r>
          </w:p>
        </w:tc>
        <w:tc>
          <w:tcPr>
            <w:tcW w:w="760" w:type="pct"/>
            <w:gridSpan w:val="2"/>
            <w:tcBorders>
              <w:left w:val="nil"/>
            </w:tcBorders>
          </w:tcPr>
          <w:p w:rsidR="00A108C9" w:rsidRPr="008851AE" w:rsidRDefault="00A108C9" w:rsidP="006C69E2">
            <w:pPr>
              <w:spacing w:before="0" w:after="0"/>
              <w:jc w:val="both"/>
            </w:pPr>
            <w:r w:rsidRPr="008851AE">
              <w:t>1258</w:t>
            </w:r>
          </w:p>
        </w:tc>
      </w:tr>
    </w:tbl>
    <w:p w:rsidR="00A108C9" w:rsidRPr="008851AE" w:rsidRDefault="00A108C9" w:rsidP="00A108C9">
      <w:pPr>
        <w:spacing w:before="120" w:after="0"/>
        <w:ind w:firstLine="567"/>
        <w:jc w:val="both"/>
      </w:pPr>
      <w:r w:rsidRPr="008851AE">
        <w:t>В целом, число респондентов, у которых были проблемы со здоровьем в последние 30 дней, уменьшилось: у мужчин с 31% в 1994 г. до 26% - в 2000 г., у женщин 44% до 39%, соответственно. Показатели наличия проблем со здоровьем носили из года в год волнообразный характер, и в последний год произошло увеличение числа случаев проблем со здоровьем.</w:t>
      </w:r>
    </w:p>
    <w:p w:rsidR="00A108C9" w:rsidRPr="008851AE" w:rsidRDefault="00A108C9" w:rsidP="00A108C9">
      <w:pPr>
        <w:spacing w:before="120" w:after="0"/>
        <w:ind w:firstLine="567"/>
        <w:jc w:val="both"/>
      </w:pPr>
      <w:r w:rsidRPr="008851AE">
        <w:t>Можно сказать, что в течение 5-6 лет опроса на рынке труда в соответствии с выборкой РМЭЗ участвовали женщины, у каждой 10-й из которых, и мужчины, у каждого 5-го из которых были частые проблемы со здоровьем практически каждый год проведения интервью. Приблизительно такое же число мужчин и женщин характеризуют свое здоровье как плохое и очень плохое. В целом по выборке показатели уровня физического здоровья падали из года в год, а индикаторы уровня эмоционального здоровья всегда были низкими.</w:t>
      </w:r>
    </w:p>
    <w:p w:rsidR="00A108C9" w:rsidRPr="008851AE" w:rsidRDefault="00A108C9" w:rsidP="00A108C9">
      <w:pPr>
        <w:spacing w:before="120" w:after="0"/>
        <w:ind w:firstLine="567"/>
        <w:jc w:val="both"/>
      </w:pPr>
      <w:r w:rsidRPr="008851AE">
        <w:t>Чтобы поддержать уровень жизни на определенном уровне, индивид должен обладать определенным материальным ресурсом. Обладание материальным ресурсом у работающих респондентов зависит, в большинстве случаев, от получаемого заработка. Однако цена одного и того же уровня дохода может быть разной в зависимости от социально-демографических характеристик респондента.</w:t>
      </w:r>
    </w:p>
    <w:p w:rsidR="00A108C9" w:rsidRPr="008851AE" w:rsidRDefault="00A108C9" w:rsidP="00A108C9">
      <w:pPr>
        <w:spacing w:before="120" w:after="0"/>
        <w:ind w:firstLine="567"/>
        <w:jc w:val="both"/>
      </w:pPr>
      <w:r w:rsidRPr="008851AE">
        <w:t>Респондентам задавали вопросы относительно наличия основной работы, дополнительной и подработок. Вопрос относительно первой работы звучал так: "Давайте поговорим о Вашей основной работе. Если Вы заняты на нескольких работах, расскажите о той, которую Вы считаете основной". Следующий вопрос о работе: "Давайте поговорим о Вашей другой работе. Если Вы заняты еще на нескольких работах, расскажите о той, которою Вы считаете наиболее важной". И последний вопрос: "Скажите, пожалуйста, в течение последних 30 дней Вы занимались (еще) какой-нибудь работой? Может быть Вы сшили кому-нибудь платье, подвезли кого-нибудь на машине, занимались репетиторством, помогли кому-то с ремонтом квартиры, машины, купили и доставили продукты, ухаживали за больными, продавали свои или купленные продукты или товары на рынке или на улице, челночили или делали что-то другое?". Также задавался вопрос относительно временных затрат в течение рабочего дня на каждой из выполняемых работ, о продолжительности рабочей недели и о характере выполняемого труда, степени его тяжести.</w:t>
      </w:r>
    </w:p>
    <w:p w:rsidR="00A108C9" w:rsidRDefault="00A108C9" w:rsidP="00A108C9">
      <w:pPr>
        <w:spacing w:before="120" w:after="0"/>
        <w:ind w:firstLine="567"/>
        <w:jc w:val="both"/>
      </w:pPr>
      <w:r w:rsidRPr="008851AE">
        <w:t>За рассматриваемый период количество респондентов, имеющих дополнительную работу, выросло в два раза. В 1995 году 12% респондентов сочетали два вида занятости: основную и дополнительную (табл. 5). Дополнительная работа могла быть постоянной, временной или разовыми подработками. В 2000 году таких респондентов стало в два раза больше.</w:t>
      </w:r>
    </w:p>
    <w:p w:rsidR="00A108C9" w:rsidRPr="008851AE" w:rsidRDefault="00A108C9" w:rsidP="00A108C9">
      <w:pPr>
        <w:spacing w:before="120" w:after="0"/>
        <w:ind w:firstLine="567"/>
        <w:jc w:val="both"/>
      </w:pPr>
      <w:r w:rsidRPr="008851AE">
        <w:t>Таблица 5</w:t>
      </w:r>
    </w:p>
    <w:p w:rsidR="00A108C9" w:rsidRPr="008851AE" w:rsidRDefault="00A108C9" w:rsidP="00A108C9">
      <w:pPr>
        <w:spacing w:before="120" w:after="0"/>
        <w:ind w:firstLine="567"/>
        <w:jc w:val="both"/>
      </w:pPr>
      <w:r w:rsidRPr="008851AE">
        <w:t>Наличие различного рода работ (основной, дополнительной и подработок)</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2"/>
        <w:gridCol w:w="815"/>
        <w:gridCol w:w="652"/>
        <w:gridCol w:w="815"/>
        <w:gridCol w:w="652"/>
        <w:gridCol w:w="815"/>
        <w:gridCol w:w="652"/>
        <w:gridCol w:w="815"/>
        <w:gridCol w:w="652"/>
        <w:gridCol w:w="815"/>
        <w:gridCol w:w="656"/>
        <w:gridCol w:w="360"/>
      </w:tblGrid>
      <w:tr w:rsidR="00A108C9" w:rsidRPr="008851AE" w:rsidTr="006C69E2">
        <w:trPr>
          <w:cantSplit/>
        </w:trPr>
        <w:tc>
          <w:tcPr>
            <w:tcW w:w="1198" w:type="pct"/>
            <w:vMerge w:val="restart"/>
            <w:tcBorders>
              <w:top w:val="single" w:sz="12" w:space="0" w:color="auto"/>
              <w:bottom w:val="nil"/>
            </w:tcBorders>
          </w:tcPr>
          <w:p w:rsidR="00A108C9" w:rsidRPr="008851AE" w:rsidRDefault="00A108C9" w:rsidP="006C69E2">
            <w:pPr>
              <w:spacing w:before="0" w:after="0"/>
              <w:jc w:val="both"/>
            </w:pPr>
            <w:r w:rsidRPr="008851AE">
              <w:t>Наличие работы:</w:t>
            </w:r>
          </w:p>
        </w:tc>
        <w:tc>
          <w:tcPr>
            <w:tcW w:w="760" w:type="pct"/>
            <w:gridSpan w:val="2"/>
            <w:tcBorders>
              <w:top w:val="single" w:sz="12" w:space="0" w:color="auto"/>
            </w:tcBorders>
          </w:tcPr>
          <w:p w:rsidR="00A108C9" w:rsidRPr="008851AE" w:rsidRDefault="00A108C9" w:rsidP="006C69E2">
            <w:pPr>
              <w:spacing w:before="0" w:after="0"/>
              <w:jc w:val="both"/>
            </w:pPr>
            <w:r w:rsidRPr="008851AE">
              <w:t>1994 г.</w:t>
            </w:r>
          </w:p>
        </w:tc>
        <w:tc>
          <w:tcPr>
            <w:tcW w:w="760" w:type="pct"/>
            <w:gridSpan w:val="2"/>
            <w:tcBorders>
              <w:top w:val="single" w:sz="12" w:space="0" w:color="auto"/>
            </w:tcBorders>
          </w:tcPr>
          <w:p w:rsidR="00A108C9" w:rsidRPr="008851AE" w:rsidRDefault="00A108C9" w:rsidP="006C69E2">
            <w:pPr>
              <w:spacing w:before="0" w:after="0"/>
              <w:jc w:val="both"/>
            </w:pPr>
            <w:r w:rsidRPr="008851AE">
              <w:t>1995 г.</w:t>
            </w:r>
          </w:p>
        </w:tc>
        <w:tc>
          <w:tcPr>
            <w:tcW w:w="760" w:type="pct"/>
            <w:gridSpan w:val="2"/>
            <w:tcBorders>
              <w:top w:val="single" w:sz="12" w:space="0" w:color="auto"/>
            </w:tcBorders>
          </w:tcPr>
          <w:p w:rsidR="00A108C9" w:rsidRPr="008851AE" w:rsidRDefault="00A108C9" w:rsidP="006C69E2">
            <w:pPr>
              <w:spacing w:before="0" w:after="0"/>
              <w:jc w:val="both"/>
            </w:pPr>
            <w:r w:rsidRPr="008851AE">
              <w:t>1996 г.</w:t>
            </w:r>
          </w:p>
        </w:tc>
        <w:tc>
          <w:tcPr>
            <w:tcW w:w="760" w:type="pct"/>
            <w:gridSpan w:val="2"/>
            <w:tcBorders>
              <w:top w:val="single" w:sz="12" w:space="0" w:color="auto"/>
            </w:tcBorders>
          </w:tcPr>
          <w:p w:rsidR="00A108C9" w:rsidRPr="008851AE" w:rsidRDefault="00A108C9" w:rsidP="006C69E2">
            <w:pPr>
              <w:spacing w:before="0" w:after="0"/>
              <w:jc w:val="both"/>
            </w:pPr>
            <w:r w:rsidRPr="008851AE">
              <w:t>1998 г.</w:t>
            </w:r>
          </w:p>
        </w:tc>
        <w:tc>
          <w:tcPr>
            <w:tcW w:w="760" w:type="pct"/>
            <w:gridSpan w:val="2"/>
            <w:tcBorders>
              <w:top w:val="single" w:sz="12" w:space="0" w:color="auto"/>
            </w:tcBorders>
          </w:tcPr>
          <w:p w:rsidR="00A108C9" w:rsidRPr="008851AE" w:rsidRDefault="00A108C9" w:rsidP="006C69E2">
            <w:pPr>
              <w:spacing w:before="0" w:after="0"/>
              <w:jc w:val="both"/>
            </w:pPr>
            <w:r w:rsidRPr="008851AE">
              <w:t>2000 г.</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cantSplit/>
        </w:trPr>
        <w:tc>
          <w:tcPr>
            <w:tcW w:w="1198" w:type="pct"/>
            <w:vMerge/>
            <w:tcBorders>
              <w:top w:val="nil"/>
              <w:bottom w:val="single" w:sz="12" w:space="0" w:color="auto"/>
            </w:tcBorders>
          </w:tcPr>
          <w:p w:rsidR="00A108C9" w:rsidRPr="008851AE" w:rsidRDefault="00A108C9" w:rsidP="006C69E2">
            <w:pPr>
              <w:spacing w:before="0" w:after="0"/>
              <w:jc w:val="both"/>
            </w:pPr>
          </w:p>
        </w:tc>
        <w:tc>
          <w:tcPr>
            <w:tcW w:w="422" w:type="pct"/>
            <w:tcBorders>
              <w:bottom w:val="single" w:sz="12" w:space="0" w:color="auto"/>
            </w:tcBorders>
          </w:tcPr>
          <w:p w:rsidR="00A108C9" w:rsidRPr="008851AE" w:rsidRDefault="00A108C9" w:rsidP="006C69E2">
            <w:pPr>
              <w:spacing w:before="0" w:after="0"/>
              <w:jc w:val="both"/>
            </w:pPr>
            <w:r w:rsidRPr="008851AE">
              <w:t>м</w:t>
            </w:r>
          </w:p>
        </w:tc>
        <w:tc>
          <w:tcPr>
            <w:tcW w:w="338" w:type="pct"/>
            <w:tcBorders>
              <w:bottom w:val="single" w:sz="12" w:space="0" w:color="auto"/>
            </w:tcBorders>
          </w:tcPr>
          <w:p w:rsidR="00A108C9" w:rsidRPr="008851AE" w:rsidRDefault="00A108C9" w:rsidP="006C69E2">
            <w:pPr>
              <w:spacing w:before="0" w:after="0"/>
              <w:jc w:val="both"/>
            </w:pPr>
            <w:r w:rsidRPr="008851AE">
              <w:t>ж</w:t>
            </w:r>
          </w:p>
        </w:tc>
        <w:tc>
          <w:tcPr>
            <w:tcW w:w="422" w:type="pct"/>
            <w:tcBorders>
              <w:bottom w:val="single" w:sz="12" w:space="0" w:color="auto"/>
            </w:tcBorders>
          </w:tcPr>
          <w:p w:rsidR="00A108C9" w:rsidRPr="008851AE" w:rsidRDefault="00A108C9" w:rsidP="006C69E2">
            <w:pPr>
              <w:spacing w:before="0" w:after="0"/>
              <w:jc w:val="both"/>
            </w:pPr>
            <w:r w:rsidRPr="008851AE">
              <w:t>м</w:t>
            </w:r>
          </w:p>
        </w:tc>
        <w:tc>
          <w:tcPr>
            <w:tcW w:w="338" w:type="pct"/>
            <w:tcBorders>
              <w:bottom w:val="single" w:sz="12" w:space="0" w:color="auto"/>
            </w:tcBorders>
          </w:tcPr>
          <w:p w:rsidR="00A108C9" w:rsidRPr="008851AE" w:rsidRDefault="00A108C9" w:rsidP="006C69E2">
            <w:pPr>
              <w:spacing w:before="0" w:after="0"/>
              <w:jc w:val="both"/>
            </w:pPr>
            <w:r w:rsidRPr="008851AE">
              <w:t>ж</w:t>
            </w:r>
          </w:p>
        </w:tc>
        <w:tc>
          <w:tcPr>
            <w:tcW w:w="422" w:type="pct"/>
            <w:tcBorders>
              <w:bottom w:val="single" w:sz="12" w:space="0" w:color="auto"/>
            </w:tcBorders>
          </w:tcPr>
          <w:p w:rsidR="00A108C9" w:rsidRPr="008851AE" w:rsidRDefault="00A108C9" w:rsidP="006C69E2">
            <w:pPr>
              <w:spacing w:before="0" w:after="0"/>
              <w:jc w:val="both"/>
            </w:pPr>
            <w:r w:rsidRPr="008851AE">
              <w:t>м</w:t>
            </w:r>
          </w:p>
        </w:tc>
        <w:tc>
          <w:tcPr>
            <w:tcW w:w="338" w:type="pct"/>
            <w:tcBorders>
              <w:bottom w:val="single" w:sz="12" w:space="0" w:color="auto"/>
            </w:tcBorders>
          </w:tcPr>
          <w:p w:rsidR="00A108C9" w:rsidRPr="008851AE" w:rsidRDefault="00A108C9" w:rsidP="006C69E2">
            <w:pPr>
              <w:spacing w:before="0" w:after="0"/>
              <w:jc w:val="both"/>
            </w:pPr>
            <w:r w:rsidRPr="008851AE">
              <w:t>ж</w:t>
            </w:r>
          </w:p>
        </w:tc>
        <w:tc>
          <w:tcPr>
            <w:tcW w:w="422" w:type="pct"/>
            <w:tcBorders>
              <w:bottom w:val="single" w:sz="12" w:space="0" w:color="auto"/>
            </w:tcBorders>
          </w:tcPr>
          <w:p w:rsidR="00A108C9" w:rsidRPr="008851AE" w:rsidRDefault="00A108C9" w:rsidP="006C69E2">
            <w:pPr>
              <w:spacing w:before="0" w:after="0"/>
              <w:jc w:val="both"/>
            </w:pPr>
            <w:r w:rsidRPr="008851AE">
              <w:t>м</w:t>
            </w:r>
          </w:p>
        </w:tc>
        <w:tc>
          <w:tcPr>
            <w:tcW w:w="338" w:type="pct"/>
            <w:tcBorders>
              <w:bottom w:val="single" w:sz="12" w:space="0" w:color="auto"/>
            </w:tcBorders>
          </w:tcPr>
          <w:p w:rsidR="00A108C9" w:rsidRPr="008851AE" w:rsidRDefault="00A108C9" w:rsidP="006C69E2">
            <w:pPr>
              <w:spacing w:before="0" w:after="0"/>
              <w:jc w:val="both"/>
            </w:pPr>
            <w:r w:rsidRPr="008851AE">
              <w:t>ж</w:t>
            </w:r>
          </w:p>
        </w:tc>
        <w:tc>
          <w:tcPr>
            <w:tcW w:w="422" w:type="pct"/>
            <w:tcBorders>
              <w:bottom w:val="single" w:sz="12" w:space="0" w:color="auto"/>
            </w:tcBorders>
          </w:tcPr>
          <w:p w:rsidR="00A108C9" w:rsidRPr="008851AE" w:rsidRDefault="00A108C9" w:rsidP="006C69E2">
            <w:pPr>
              <w:spacing w:before="0" w:after="0"/>
              <w:jc w:val="both"/>
            </w:pPr>
            <w:r w:rsidRPr="008851AE">
              <w:t>м</w:t>
            </w:r>
          </w:p>
        </w:tc>
        <w:tc>
          <w:tcPr>
            <w:tcW w:w="338" w:type="pct"/>
            <w:tcBorders>
              <w:bottom w:val="single" w:sz="12" w:space="0" w:color="auto"/>
            </w:tcBorders>
          </w:tcPr>
          <w:p w:rsidR="00A108C9" w:rsidRPr="008851AE" w:rsidRDefault="00A108C9" w:rsidP="006C69E2">
            <w:pPr>
              <w:spacing w:before="0" w:after="0"/>
              <w:jc w:val="both"/>
            </w:pPr>
            <w:r w:rsidRPr="008851AE">
              <w:t>ж</w:t>
            </w:r>
          </w:p>
        </w:tc>
      </w:tr>
      <w:tr w:rsidR="00A108C9" w:rsidRPr="008851AE" w:rsidTr="006C69E2">
        <w:tc>
          <w:tcPr>
            <w:tcW w:w="1198" w:type="pct"/>
            <w:tcBorders>
              <w:top w:val="single" w:sz="12" w:space="0" w:color="auto"/>
            </w:tcBorders>
          </w:tcPr>
          <w:p w:rsidR="00A108C9" w:rsidRPr="008851AE" w:rsidRDefault="00A108C9" w:rsidP="006C69E2">
            <w:pPr>
              <w:spacing w:before="0" w:after="0"/>
              <w:jc w:val="both"/>
            </w:pPr>
            <w:r w:rsidRPr="008851AE">
              <w:t>2-й работы</w:t>
            </w:r>
          </w:p>
        </w:tc>
        <w:tc>
          <w:tcPr>
            <w:tcW w:w="422" w:type="pct"/>
            <w:tcBorders>
              <w:top w:val="single" w:sz="12" w:space="0" w:color="auto"/>
            </w:tcBorders>
          </w:tcPr>
          <w:p w:rsidR="00A108C9" w:rsidRPr="008851AE" w:rsidRDefault="00A108C9" w:rsidP="006C69E2">
            <w:pPr>
              <w:spacing w:before="0" w:after="0"/>
              <w:jc w:val="both"/>
            </w:pPr>
            <w:r w:rsidRPr="008851AE">
              <w:t>13,0</w:t>
            </w:r>
          </w:p>
        </w:tc>
        <w:tc>
          <w:tcPr>
            <w:tcW w:w="338" w:type="pct"/>
            <w:tcBorders>
              <w:top w:val="single" w:sz="12" w:space="0" w:color="auto"/>
            </w:tcBorders>
          </w:tcPr>
          <w:p w:rsidR="00A108C9" w:rsidRPr="008851AE" w:rsidRDefault="00A108C9" w:rsidP="006C69E2">
            <w:pPr>
              <w:spacing w:before="0" w:after="0"/>
              <w:jc w:val="both"/>
            </w:pPr>
            <w:r w:rsidRPr="008851AE">
              <w:t>8,6</w:t>
            </w:r>
          </w:p>
        </w:tc>
        <w:tc>
          <w:tcPr>
            <w:tcW w:w="422" w:type="pct"/>
            <w:tcBorders>
              <w:top w:val="single" w:sz="12" w:space="0" w:color="auto"/>
            </w:tcBorders>
          </w:tcPr>
          <w:p w:rsidR="00A108C9" w:rsidRPr="008851AE" w:rsidRDefault="00A108C9" w:rsidP="006C69E2">
            <w:pPr>
              <w:spacing w:before="0" w:after="0"/>
              <w:jc w:val="both"/>
            </w:pPr>
            <w:r w:rsidRPr="008851AE">
              <w:t>11,0</w:t>
            </w:r>
          </w:p>
        </w:tc>
        <w:tc>
          <w:tcPr>
            <w:tcW w:w="338" w:type="pct"/>
            <w:tcBorders>
              <w:top w:val="single" w:sz="12" w:space="0" w:color="auto"/>
            </w:tcBorders>
          </w:tcPr>
          <w:p w:rsidR="00A108C9" w:rsidRPr="008851AE" w:rsidRDefault="00A108C9" w:rsidP="006C69E2">
            <w:pPr>
              <w:spacing w:before="0" w:after="0"/>
              <w:jc w:val="both"/>
            </w:pPr>
            <w:r w:rsidRPr="008851AE">
              <w:t>8,6</w:t>
            </w:r>
          </w:p>
        </w:tc>
        <w:tc>
          <w:tcPr>
            <w:tcW w:w="422" w:type="pct"/>
            <w:tcBorders>
              <w:top w:val="single" w:sz="12" w:space="0" w:color="auto"/>
            </w:tcBorders>
          </w:tcPr>
          <w:p w:rsidR="00A108C9" w:rsidRPr="008851AE" w:rsidRDefault="00A108C9" w:rsidP="006C69E2">
            <w:pPr>
              <w:spacing w:before="0" w:after="0"/>
              <w:jc w:val="both"/>
            </w:pPr>
            <w:r w:rsidRPr="008851AE">
              <w:t>11,4</w:t>
            </w:r>
          </w:p>
        </w:tc>
        <w:tc>
          <w:tcPr>
            <w:tcW w:w="338" w:type="pct"/>
            <w:tcBorders>
              <w:top w:val="single" w:sz="12" w:space="0" w:color="auto"/>
            </w:tcBorders>
          </w:tcPr>
          <w:p w:rsidR="00A108C9" w:rsidRPr="008851AE" w:rsidRDefault="00A108C9" w:rsidP="006C69E2">
            <w:pPr>
              <w:spacing w:before="0" w:after="0"/>
              <w:jc w:val="both"/>
            </w:pPr>
            <w:r w:rsidRPr="008851AE">
              <w:t>7,4</w:t>
            </w:r>
          </w:p>
        </w:tc>
        <w:tc>
          <w:tcPr>
            <w:tcW w:w="422" w:type="pct"/>
            <w:tcBorders>
              <w:top w:val="single" w:sz="12" w:space="0" w:color="auto"/>
            </w:tcBorders>
          </w:tcPr>
          <w:p w:rsidR="00A108C9" w:rsidRPr="008851AE" w:rsidRDefault="00A108C9" w:rsidP="006C69E2">
            <w:pPr>
              <w:spacing w:before="0" w:after="0"/>
              <w:jc w:val="both"/>
            </w:pPr>
            <w:r w:rsidRPr="008851AE">
              <w:t>11,4</w:t>
            </w:r>
          </w:p>
        </w:tc>
        <w:tc>
          <w:tcPr>
            <w:tcW w:w="338" w:type="pct"/>
            <w:tcBorders>
              <w:top w:val="single" w:sz="12" w:space="0" w:color="auto"/>
            </w:tcBorders>
          </w:tcPr>
          <w:p w:rsidR="00A108C9" w:rsidRPr="008851AE" w:rsidRDefault="00A108C9" w:rsidP="006C69E2">
            <w:pPr>
              <w:spacing w:before="0" w:after="0"/>
              <w:jc w:val="both"/>
            </w:pPr>
            <w:r w:rsidRPr="008851AE">
              <w:t>6,4</w:t>
            </w:r>
          </w:p>
        </w:tc>
        <w:tc>
          <w:tcPr>
            <w:tcW w:w="422" w:type="pct"/>
            <w:tcBorders>
              <w:top w:val="single" w:sz="12" w:space="0" w:color="auto"/>
            </w:tcBorders>
          </w:tcPr>
          <w:p w:rsidR="00A108C9" w:rsidRPr="008851AE" w:rsidRDefault="00A108C9" w:rsidP="006C69E2">
            <w:pPr>
              <w:spacing w:before="0" w:after="0"/>
              <w:jc w:val="both"/>
            </w:pPr>
            <w:r w:rsidRPr="008851AE">
              <w:t>10,7</w:t>
            </w:r>
          </w:p>
        </w:tc>
        <w:tc>
          <w:tcPr>
            <w:tcW w:w="338" w:type="pct"/>
            <w:tcBorders>
              <w:top w:val="single" w:sz="12" w:space="0" w:color="auto"/>
            </w:tcBorders>
          </w:tcPr>
          <w:p w:rsidR="00A108C9" w:rsidRPr="008851AE" w:rsidRDefault="00A108C9" w:rsidP="006C69E2">
            <w:pPr>
              <w:spacing w:before="0" w:after="0"/>
              <w:jc w:val="both"/>
            </w:pPr>
            <w:r w:rsidRPr="008851AE">
              <w:t>8,3</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trPr>
        <w:tc>
          <w:tcPr>
            <w:tcW w:w="1198" w:type="pct"/>
          </w:tcPr>
          <w:p w:rsidR="00A108C9" w:rsidRPr="008851AE" w:rsidRDefault="00A108C9" w:rsidP="006C69E2">
            <w:pPr>
              <w:spacing w:before="0" w:after="0"/>
              <w:jc w:val="both"/>
            </w:pPr>
            <w:r w:rsidRPr="008851AE">
              <w:t>Подработок</w:t>
            </w:r>
          </w:p>
        </w:tc>
        <w:tc>
          <w:tcPr>
            <w:tcW w:w="422" w:type="pct"/>
          </w:tcPr>
          <w:p w:rsidR="00A108C9" w:rsidRPr="008851AE" w:rsidRDefault="00A108C9" w:rsidP="006C69E2">
            <w:pPr>
              <w:spacing w:before="0" w:after="0"/>
              <w:jc w:val="both"/>
            </w:pPr>
            <w:r w:rsidRPr="008851AE">
              <w:t>9,8</w:t>
            </w:r>
          </w:p>
        </w:tc>
        <w:tc>
          <w:tcPr>
            <w:tcW w:w="338" w:type="pct"/>
          </w:tcPr>
          <w:p w:rsidR="00A108C9" w:rsidRPr="008851AE" w:rsidRDefault="00A108C9" w:rsidP="006C69E2">
            <w:pPr>
              <w:spacing w:before="0" w:after="0"/>
              <w:jc w:val="both"/>
            </w:pPr>
            <w:r w:rsidRPr="008851AE">
              <w:t>5,1</w:t>
            </w:r>
          </w:p>
        </w:tc>
        <w:tc>
          <w:tcPr>
            <w:tcW w:w="422" w:type="pct"/>
          </w:tcPr>
          <w:p w:rsidR="00A108C9" w:rsidRPr="008851AE" w:rsidRDefault="00A108C9" w:rsidP="006C69E2">
            <w:pPr>
              <w:spacing w:before="0" w:after="0"/>
              <w:jc w:val="both"/>
            </w:pPr>
            <w:r w:rsidRPr="008851AE">
              <w:t>8,3</w:t>
            </w:r>
          </w:p>
        </w:tc>
        <w:tc>
          <w:tcPr>
            <w:tcW w:w="338" w:type="pct"/>
          </w:tcPr>
          <w:p w:rsidR="00A108C9" w:rsidRPr="008851AE" w:rsidRDefault="00A108C9" w:rsidP="006C69E2">
            <w:pPr>
              <w:spacing w:before="0" w:after="0"/>
              <w:jc w:val="both"/>
            </w:pPr>
            <w:r w:rsidRPr="008851AE">
              <w:t>3,8</w:t>
            </w:r>
          </w:p>
        </w:tc>
        <w:tc>
          <w:tcPr>
            <w:tcW w:w="422" w:type="pct"/>
          </w:tcPr>
          <w:p w:rsidR="00A108C9" w:rsidRPr="008851AE" w:rsidRDefault="00A108C9" w:rsidP="006C69E2">
            <w:pPr>
              <w:spacing w:before="0" w:after="0"/>
              <w:jc w:val="both"/>
            </w:pPr>
            <w:r w:rsidRPr="008851AE">
              <w:t>8,1</w:t>
            </w:r>
          </w:p>
        </w:tc>
        <w:tc>
          <w:tcPr>
            <w:tcW w:w="338" w:type="pct"/>
          </w:tcPr>
          <w:p w:rsidR="00A108C9" w:rsidRPr="008851AE" w:rsidRDefault="00A108C9" w:rsidP="006C69E2">
            <w:pPr>
              <w:spacing w:before="0" w:after="0"/>
              <w:jc w:val="both"/>
            </w:pPr>
            <w:r w:rsidRPr="008851AE">
              <w:t>3,7</w:t>
            </w:r>
          </w:p>
        </w:tc>
        <w:tc>
          <w:tcPr>
            <w:tcW w:w="422" w:type="pct"/>
          </w:tcPr>
          <w:p w:rsidR="00A108C9" w:rsidRPr="008851AE" w:rsidRDefault="00A108C9" w:rsidP="006C69E2">
            <w:pPr>
              <w:spacing w:before="0" w:after="0"/>
              <w:jc w:val="both"/>
            </w:pPr>
            <w:r w:rsidRPr="008851AE">
              <w:t>7,3</w:t>
            </w:r>
          </w:p>
        </w:tc>
        <w:tc>
          <w:tcPr>
            <w:tcW w:w="338" w:type="pct"/>
          </w:tcPr>
          <w:p w:rsidR="00A108C9" w:rsidRPr="008851AE" w:rsidRDefault="00A108C9" w:rsidP="006C69E2">
            <w:pPr>
              <w:spacing w:before="0" w:after="0"/>
              <w:jc w:val="both"/>
            </w:pPr>
            <w:r w:rsidRPr="008851AE">
              <w:t>4,1</w:t>
            </w:r>
          </w:p>
        </w:tc>
        <w:tc>
          <w:tcPr>
            <w:tcW w:w="422" w:type="pct"/>
          </w:tcPr>
          <w:p w:rsidR="00A108C9" w:rsidRPr="008851AE" w:rsidRDefault="00A108C9" w:rsidP="006C69E2">
            <w:pPr>
              <w:spacing w:before="0" w:after="0"/>
              <w:jc w:val="both"/>
            </w:pPr>
            <w:r w:rsidRPr="008851AE">
              <w:t>7,3</w:t>
            </w:r>
          </w:p>
        </w:tc>
        <w:tc>
          <w:tcPr>
            <w:tcW w:w="338" w:type="pct"/>
          </w:tcPr>
          <w:p w:rsidR="00A108C9" w:rsidRPr="008851AE" w:rsidRDefault="00A108C9" w:rsidP="006C69E2">
            <w:pPr>
              <w:spacing w:before="0" w:after="0"/>
              <w:jc w:val="both"/>
            </w:pPr>
            <w:r w:rsidRPr="008851AE">
              <w:t>3,2</w:t>
            </w:r>
          </w:p>
        </w:tc>
      </w:tr>
      <w:tr w:rsidR="00A108C9" w:rsidRPr="008851AE" w:rsidTr="006C69E2">
        <w:tc>
          <w:tcPr>
            <w:tcW w:w="1198" w:type="pct"/>
          </w:tcPr>
          <w:p w:rsidR="00A108C9" w:rsidRPr="008851AE" w:rsidRDefault="00A108C9" w:rsidP="006C69E2">
            <w:pPr>
              <w:spacing w:before="0" w:after="0"/>
              <w:jc w:val="both"/>
            </w:pPr>
            <w:r w:rsidRPr="008851AE">
              <w:t>2-й работы и подработки</w:t>
            </w:r>
          </w:p>
        </w:tc>
        <w:tc>
          <w:tcPr>
            <w:tcW w:w="422" w:type="pct"/>
          </w:tcPr>
          <w:p w:rsidR="00A108C9" w:rsidRPr="008851AE" w:rsidRDefault="00A108C9" w:rsidP="006C69E2">
            <w:pPr>
              <w:spacing w:before="0" w:after="0"/>
              <w:jc w:val="both"/>
            </w:pPr>
            <w:r w:rsidRPr="008851AE">
              <w:t>0,7</w:t>
            </w:r>
          </w:p>
        </w:tc>
        <w:tc>
          <w:tcPr>
            <w:tcW w:w="338" w:type="pct"/>
          </w:tcPr>
          <w:p w:rsidR="00A108C9" w:rsidRPr="008851AE" w:rsidRDefault="00A108C9" w:rsidP="006C69E2">
            <w:pPr>
              <w:spacing w:before="0" w:after="0"/>
              <w:jc w:val="both"/>
            </w:pPr>
            <w:r w:rsidRPr="008851AE">
              <w:t>0,3</w:t>
            </w:r>
          </w:p>
        </w:tc>
        <w:tc>
          <w:tcPr>
            <w:tcW w:w="422" w:type="pct"/>
          </w:tcPr>
          <w:p w:rsidR="00A108C9" w:rsidRPr="008851AE" w:rsidRDefault="00A108C9" w:rsidP="006C69E2">
            <w:pPr>
              <w:spacing w:before="0" w:after="0"/>
              <w:jc w:val="both"/>
            </w:pPr>
            <w:r w:rsidRPr="008851AE">
              <w:t>0,5</w:t>
            </w:r>
          </w:p>
        </w:tc>
        <w:tc>
          <w:tcPr>
            <w:tcW w:w="338" w:type="pct"/>
          </w:tcPr>
          <w:p w:rsidR="00A108C9" w:rsidRPr="008851AE" w:rsidRDefault="00A108C9" w:rsidP="006C69E2">
            <w:pPr>
              <w:spacing w:before="0" w:after="0"/>
              <w:jc w:val="both"/>
            </w:pPr>
            <w:r w:rsidRPr="008851AE">
              <w:t>-</w:t>
            </w:r>
          </w:p>
        </w:tc>
        <w:tc>
          <w:tcPr>
            <w:tcW w:w="422" w:type="pct"/>
          </w:tcPr>
          <w:p w:rsidR="00A108C9" w:rsidRPr="008851AE" w:rsidRDefault="00A108C9" w:rsidP="006C69E2">
            <w:pPr>
              <w:spacing w:before="0" w:after="0"/>
              <w:jc w:val="both"/>
            </w:pPr>
            <w:r w:rsidRPr="008851AE">
              <w:t>0,7</w:t>
            </w:r>
          </w:p>
        </w:tc>
        <w:tc>
          <w:tcPr>
            <w:tcW w:w="338" w:type="pct"/>
          </w:tcPr>
          <w:p w:rsidR="00A108C9" w:rsidRPr="008851AE" w:rsidRDefault="00A108C9" w:rsidP="006C69E2">
            <w:pPr>
              <w:spacing w:before="0" w:after="0"/>
              <w:jc w:val="both"/>
            </w:pPr>
            <w:r w:rsidRPr="008851AE">
              <w:t>0,6</w:t>
            </w:r>
          </w:p>
        </w:tc>
        <w:tc>
          <w:tcPr>
            <w:tcW w:w="422" w:type="pct"/>
          </w:tcPr>
          <w:p w:rsidR="00A108C9" w:rsidRPr="008851AE" w:rsidRDefault="00A108C9" w:rsidP="006C69E2">
            <w:pPr>
              <w:spacing w:before="0" w:after="0"/>
              <w:jc w:val="both"/>
            </w:pPr>
            <w:r w:rsidRPr="008851AE">
              <w:t>0,5</w:t>
            </w:r>
          </w:p>
        </w:tc>
        <w:tc>
          <w:tcPr>
            <w:tcW w:w="338" w:type="pct"/>
          </w:tcPr>
          <w:p w:rsidR="00A108C9" w:rsidRPr="008851AE" w:rsidRDefault="00A108C9" w:rsidP="006C69E2">
            <w:pPr>
              <w:spacing w:before="0" w:after="0"/>
              <w:jc w:val="both"/>
            </w:pPr>
            <w:r w:rsidRPr="008851AE">
              <w:t>0,6</w:t>
            </w:r>
          </w:p>
        </w:tc>
        <w:tc>
          <w:tcPr>
            <w:tcW w:w="422" w:type="pct"/>
          </w:tcPr>
          <w:p w:rsidR="00A108C9" w:rsidRPr="008851AE" w:rsidRDefault="00A108C9" w:rsidP="006C69E2">
            <w:pPr>
              <w:spacing w:before="0" w:after="0"/>
              <w:jc w:val="both"/>
            </w:pPr>
            <w:r w:rsidRPr="008851AE">
              <w:t>0,5</w:t>
            </w:r>
          </w:p>
        </w:tc>
        <w:tc>
          <w:tcPr>
            <w:tcW w:w="338" w:type="pct"/>
          </w:tcPr>
          <w:p w:rsidR="00A108C9" w:rsidRPr="008851AE" w:rsidRDefault="00A108C9" w:rsidP="006C69E2">
            <w:pPr>
              <w:spacing w:before="0" w:after="0"/>
              <w:jc w:val="both"/>
            </w:pPr>
            <w:r w:rsidRPr="008851AE">
              <w:t>0,3</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cantSplit/>
        </w:trPr>
        <w:tc>
          <w:tcPr>
            <w:tcW w:w="5000" w:type="pct"/>
            <w:gridSpan w:val="11"/>
            <w:tcBorders>
              <w:bottom w:val="single" w:sz="12" w:space="0" w:color="auto"/>
            </w:tcBorders>
          </w:tcPr>
          <w:p w:rsidR="00A108C9" w:rsidRPr="008851AE" w:rsidRDefault="00A108C9" w:rsidP="006C69E2">
            <w:pPr>
              <w:spacing w:before="0" w:after="0"/>
              <w:jc w:val="both"/>
            </w:pPr>
            <w:r w:rsidRPr="008851AE">
              <w:t>Всего N: 1259</w:t>
            </w:r>
          </w:p>
        </w:tc>
      </w:tr>
    </w:tbl>
    <w:p w:rsidR="00A108C9" w:rsidRPr="008851AE" w:rsidRDefault="00A108C9" w:rsidP="00A108C9">
      <w:pPr>
        <w:spacing w:before="120" w:after="0"/>
        <w:ind w:firstLine="567"/>
        <w:jc w:val="both"/>
      </w:pPr>
      <w:r w:rsidRPr="008851AE">
        <w:t>Большая часть респондентов никогда не имела второй работы и не подрабатывала, 71% мужчин и 81% женщин все эти годы не упоминали о второй и третьей работах, устойчиво занимаясь одним видом деятельности. За все время исследования имели дополнительную работу в течение 3 лет более 2% мужчин и столько же женщин, а подработки – 2% мужчин и 1% женщин.</w:t>
      </w:r>
    </w:p>
    <w:p w:rsidR="00A108C9" w:rsidRPr="008851AE" w:rsidRDefault="00A108C9" w:rsidP="00A108C9">
      <w:pPr>
        <w:spacing w:before="120" w:after="0"/>
        <w:ind w:firstLine="567"/>
        <w:jc w:val="both"/>
      </w:pPr>
      <w:r w:rsidRPr="008851AE">
        <w:t>Вторая работа дает физические и, скорее всего, психологические нагрузки. Однако есть и смягчающие психологические факторы, поскольку вторая работа дает как дополнительный доход, так и уверенность в завтрашнем дне, как правило, те, кто имеет вторую работу, оптимистичнее смотрят в будущее и меньше беспокоятся потерять первую. Такие люди чаще из года в год были полностью уверены, что смогут найти работу не хуже той, на которой работают сейчас, их совсем не беспокоит, что они могут потерять работу. Также есть прямая связь между продолжительностью рабочего времени и уверенностью в том, что респондент и его семья через 12 месяцев будет жить намного лучше, эти же люди скорее удовлетворены своей жизнью в целом в период проведения опроса</w:t>
      </w:r>
      <w:r w:rsidRPr="008851AE">
        <w:footnoteReference w:id="6"/>
      </w:r>
      <w:r w:rsidRPr="008851AE">
        <w:t>.</w:t>
      </w:r>
    </w:p>
    <w:p w:rsidR="00A108C9" w:rsidRPr="008851AE" w:rsidRDefault="00A108C9" w:rsidP="00A108C9">
      <w:pPr>
        <w:spacing w:before="120" w:after="0"/>
        <w:ind w:firstLine="567"/>
        <w:jc w:val="both"/>
      </w:pPr>
      <w:r w:rsidRPr="008851AE">
        <w:t>Очевидно, люди, принимая на себя дополнительные трудовые нагрузки, надеются на улучшение своего благосостояния. Но в некоторых случаях эти нагрузки не знают границ. Согласно требованиям норм Международной организации труда продолжительность рабочего времени на основной работе не должна превышать 40 часов в неделю и 56 часов в неделю с учетом совместительства. С 1995 по 2000 год возросло число людей, которые отрабатывали более 8 часов в день как на первой, так и на второй работе (табл. 6). На основной работе продолжительность рабочего дня свыше 8 часов в 1996 году была у четвертой части представленных в выборке, в 2000 – уже у трети, на второй работе – у 6% и у 23% соответственно.</w:t>
      </w:r>
    </w:p>
    <w:p w:rsidR="00A108C9" w:rsidRPr="008851AE" w:rsidRDefault="00A108C9" w:rsidP="00A108C9">
      <w:pPr>
        <w:spacing w:before="120" w:after="0"/>
        <w:ind w:firstLine="567"/>
        <w:jc w:val="both"/>
      </w:pPr>
      <w:r w:rsidRPr="008851AE">
        <w:t>Таблица 6</w:t>
      </w:r>
    </w:p>
    <w:p w:rsidR="00A108C9" w:rsidRPr="008851AE" w:rsidRDefault="00A108C9" w:rsidP="00A108C9">
      <w:pPr>
        <w:spacing w:before="120" w:after="0"/>
        <w:ind w:firstLine="567"/>
        <w:jc w:val="both"/>
      </w:pPr>
      <w:r w:rsidRPr="008851AE">
        <w:t>Продолжительность рабочего времени на работе(ах)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1235"/>
        <w:gridCol w:w="970"/>
        <w:gridCol w:w="1235"/>
        <w:gridCol w:w="970"/>
        <w:gridCol w:w="1235"/>
        <w:gridCol w:w="970"/>
        <w:gridCol w:w="1235"/>
        <w:gridCol w:w="970"/>
      </w:tblGrid>
      <w:tr w:rsidR="00A108C9" w:rsidRPr="008851AE" w:rsidTr="006C69E2">
        <w:tc>
          <w:tcPr>
            <w:tcW w:w="5000" w:type="pct"/>
            <w:gridSpan w:val="9"/>
          </w:tcPr>
          <w:p w:rsidR="00A108C9" w:rsidRPr="008851AE" w:rsidRDefault="00A108C9" w:rsidP="006C69E2">
            <w:pPr>
              <w:spacing w:before="0" w:after="0"/>
              <w:jc w:val="both"/>
            </w:pPr>
            <w:r w:rsidRPr="008851AE">
              <w:t>Сколько часов в среднем продолжается Ваш обычный рабочий день?, %</w:t>
            </w:r>
          </w:p>
        </w:tc>
      </w:tr>
      <w:tr w:rsidR="00A108C9" w:rsidRPr="008851AE" w:rsidTr="006C69E2">
        <w:trPr>
          <w:cantSplit/>
        </w:trPr>
        <w:tc>
          <w:tcPr>
            <w:tcW w:w="804" w:type="pct"/>
            <w:vMerge w:val="restart"/>
            <w:tcBorders>
              <w:top w:val="single" w:sz="12" w:space="0" w:color="auto"/>
              <w:bottom w:val="nil"/>
            </w:tcBorders>
          </w:tcPr>
          <w:p w:rsidR="00A108C9" w:rsidRPr="008851AE" w:rsidRDefault="00A108C9" w:rsidP="006C69E2">
            <w:pPr>
              <w:spacing w:before="0" w:after="0"/>
              <w:jc w:val="both"/>
            </w:pPr>
          </w:p>
        </w:tc>
        <w:tc>
          <w:tcPr>
            <w:tcW w:w="538" w:type="pct"/>
            <w:tcBorders>
              <w:top w:val="single" w:sz="12" w:space="0" w:color="auto"/>
              <w:bottom w:val="single" w:sz="12" w:space="0" w:color="auto"/>
            </w:tcBorders>
          </w:tcPr>
          <w:p w:rsidR="00A108C9" w:rsidRPr="008851AE" w:rsidRDefault="00A108C9" w:rsidP="006C69E2">
            <w:pPr>
              <w:spacing w:before="0" w:after="0"/>
              <w:jc w:val="both"/>
            </w:pPr>
            <w:r w:rsidRPr="008851AE">
              <w:t>Основной</w:t>
            </w:r>
          </w:p>
        </w:tc>
        <w:tc>
          <w:tcPr>
            <w:tcW w:w="511" w:type="pct"/>
            <w:tcBorders>
              <w:top w:val="single" w:sz="12" w:space="0" w:color="auto"/>
              <w:bottom w:val="single" w:sz="12" w:space="0" w:color="auto"/>
              <w:right w:val="single" w:sz="12" w:space="0" w:color="auto"/>
            </w:tcBorders>
          </w:tcPr>
          <w:p w:rsidR="00A108C9" w:rsidRPr="008851AE" w:rsidRDefault="00A108C9" w:rsidP="006C69E2">
            <w:pPr>
              <w:spacing w:before="0" w:after="0"/>
              <w:jc w:val="both"/>
            </w:pPr>
            <w:r w:rsidRPr="008851AE">
              <w:t xml:space="preserve">Второй </w:t>
            </w:r>
          </w:p>
        </w:tc>
        <w:tc>
          <w:tcPr>
            <w:tcW w:w="538" w:type="pct"/>
            <w:tcBorders>
              <w:top w:val="single" w:sz="12" w:space="0" w:color="auto"/>
              <w:left w:val="nil"/>
              <w:bottom w:val="single" w:sz="12" w:space="0" w:color="auto"/>
            </w:tcBorders>
          </w:tcPr>
          <w:p w:rsidR="00A108C9" w:rsidRPr="008851AE" w:rsidRDefault="00A108C9" w:rsidP="006C69E2">
            <w:pPr>
              <w:spacing w:before="0" w:after="0"/>
              <w:jc w:val="both"/>
            </w:pPr>
            <w:r w:rsidRPr="008851AE">
              <w:t>Основной</w:t>
            </w:r>
          </w:p>
        </w:tc>
        <w:tc>
          <w:tcPr>
            <w:tcW w:w="511" w:type="pct"/>
            <w:tcBorders>
              <w:top w:val="single" w:sz="12" w:space="0" w:color="auto"/>
              <w:bottom w:val="single" w:sz="12" w:space="0" w:color="auto"/>
              <w:right w:val="single" w:sz="12" w:space="0" w:color="auto"/>
            </w:tcBorders>
          </w:tcPr>
          <w:p w:rsidR="00A108C9" w:rsidRPr="008851AE" w:rsidRDefault="00A108C9" w:rsidP="006C69E2">
            <w:pPr>
              <w:spacing w:before="0" w:after="0"/>
              <w:jc w:val="both"/>
            </w:pPr>
            <w:r w:rsidRPr="008851AE">
              <w:t xml:space="preserve">Второй </w:t>
            </w:r>
          </w:p>
        </w:tc>
        <w:tc>
          <w:tcPr>
            <w:tcW w:w="538" w:type="pct"/>
            <w:tcBorders>
              <w:top w:val="single" w:sz="12" w:space="0" w:color="auto"/>
              <w:left w:val="nil"/>
              <w:bottom w:val="single" w:sz="12" w:space="0" w:color="auto"/>
            </w:tcBorders>
          </w:tcPr>
          <w:p w:rsidR="00A108C9" w:rsidRPr="008851AE" w:rsidRDefault="00A108C9" w:rsidP="006C69E2">
            <w:pPr>
              <w:spacing w:before="0" w:after="0"/>
              <w:jc w:val="both"/>
            </w:pPr>
            <w:r w:rsidRPr="008851AE">
              <w:t>Основной</w:t>
            </w:r>
          </w:p>
        </w:tc>
        <w:tc>
          <w:tcPr>
            <w:tcW w:w="511" w:type="pct"/>
            <w:tcBorders>
              <w:top w:val="single" w:sz="12" w:space="0" w:color="auto"/>
              <w:bottom w:val="single" w:sz="12" w:space="0" w:color="auto"/>
              <w:right w:val="single" w:sz="12" w:space="0" w:color="auto"/>
            </w:tcBorders>
          </w:tcPr>
          <w:p w:rsidR="00A108C9" w:rsidRPr="008851AE" w:rsidRDefault="00A108C9" w:rsidP="006C69E2">
            <w:pPr>
              <w:spacing w:before="0" w:after="0"/>
              <w:jc w:val="both"/>
            </w:pPr>
            <w:r w:rsidRPr="008851AE">
              <w:t xml:space="preserve">Второй </w:t>
            </w:r>
          </w:p>
        </w:tc>
        <w:tc>
          <w:tcPr>
            <w:tcW w:w="538" w:type="pct"/>
            <w:tcBorders>
              <w:top w:val="single" w:sz="12" w:space="0" w:color="auto"/>
              <w:left w:val="nil"/>
              <w:bottom w:val="single" w:sz="12" w:space="0" w:color="auto"/>
            </w:tcBorders>
          </w:tcPr>
          <w:p w:rsidR="00A108C9" w:rsidRPr="008851AE" w:rsidRDefault="00A108C9" w:rsidP="006C69E2">
            <w:pPr>
              <w:spacing w:before="0" w:after="0"/>
              <w:jc w:val="both"/>
            </w:pPr>
            <w:r w:rsidRPr="008851AE">
              <w:t>Основной</w:t>
            </w:r>
          </w:p>
        </w:tc>
        <w:tc>
          <w:tcPr>
            <w:tcW w:w="511" w:type="pct"/>
            <w:tcBorders>
              <w:top w:val="single" w:sz="12" w:space="0" w:color="auto"/>
              <w:bottom w:val="single" w:sz="12" w:space="0" w:color="auto"/>
            </w:tcBorders>
          </w:tcPr>
          <w:p w:rsidR="00A108C9" w:rsidRPr="008851AE" w:rsidRDefault="00A108C9" w:rsidP="006C69E2">
            <w:pPr>
              <w:spacing w:before="0" w:after="0"/>
              <w:jc w:val="both"/>
            </w:pPr>
            <w:r w:rsidRPr="008851AE">
              <w:t xml:space="preserve">Второй </w:t>
            </w:r>
          </w:p>
        </w:tc>
      </w:tr>
      <w:tr w:rsidR="00A108C9" w:rsidRPr="008851AE" w:rsidTr="006C69E2">
        <w:trPr>
          <w:cantSplit/>
        </w:trPr>
        <w:tc>
          <w:tcPr>
            <w:tcW w:w="804" w:type="pct"/>
            <w:vMerge/>
            <w:tcBorders>
              <w:bottom w:val="single" w:sz="12" w:space="0" w:color="auto"/>
            </w:tcBorders>
          </w:tcPr>
          <w:p w:rsidR="00A108C9" w:rsidRPr="008851AE" w:rsidRDefault="00A108C9" w:rsidP="006C69E2">
            <w:pPr>
              <w:spacing w:before="0" w:after="0"/>
              <w:jc w:val="both"/>
            </w:pPr>
          </w:p>
        </w:tc>
        <w:tc>
          <w:tcPr>
            <w:tcW w:w="1049" w:type="pct"/>
            <w:gridSpan w:val="2"/>
            <w:tcBorders>
              <w:bottom w:val="single" w:sz="12" w:space="0" w:color="auto"/>
              <w:right w:val="single" w:sz="12" w:space="0" w:color="auto"/>
            </w:tcBorders>
          </w:tcPr>
          <w:p w:rsidR="00A108C9" w:rsidRPr="008851AE" w:rsidRDefault="00A108C9" w:rsidP="006C69E2">
            <w:pPr>
              <w:spacing w:before="0" w:after="0"/>
              <w:jc w:val="both"/>
            </w:pPr>
            <w:r w:rsidRPr="008851AE">
              <w:t>1995 г.</w:t>
            </w:r>
          </w:p>
        </w:tc>
        <w:tc>
          <w:tcPr>
            <w:tcW w:w="1049" w:type="pct"/>
            <w:gridSpan w:val="2"/>
            <w:tcBorders>
              <w:left w:val="nil"/>
              <w:bottom w:val="single" w:sz="12" w:space="0" w:color="auto"/>
              <w:right w:val="single" w:sz="12" w:space="0" w:color="auto"/>
            </w:tcBorders>
          </w:tcPr>
          <w:p w:rsidR="00A108C9" w:rsidRPr="008851AE" w:rsidRDefault="00A108C9" w:rsidP="006C69E2">
            <w:pPr>
              <w:spacing w:before="0" w:after="0"/>
              <w:jc w:val="both"/>
            </w:pPr>
            <w:r w:rsidRPr="008851AE">
              <w:t>1996 г.</w:t>
            </w:r>
          </w:p>
        </w:tc>
        <w:tc>
          <w:tcPr>
            <w:tcW w:w="1049" w:type="pct"/>
            <w:gridSpan w:val="2"/>
            <w:tcBorders>
              <w:left w:val="nil"/>
              <w:bottom w:val="single" w:sz="12" w:space="0" w:color="auto"/>
              <w:right w:val="single" w:sz="12" w:space="0" w:color="auto"/>
            </w:tcBorders>
          </w:tcPr>
          <w:p w:rsidR="00A108C9" w:rsidRPr="008851AE" w:rsidRDefault="00A108C9" w:rsidP="006C69E2">
            <w:pPr>
              <w:spacing w:before="0" w:after="0"/>
              <w:jc w:val="both"/>
            </w:pPr>
            <w:r w:rsidRPr="008851AE">
              <w:t>1998 г.</w:t>
            </w:r>
          </w:p>
        </w:tc>
        <w:tc>
          <w:tcPr>
            <w:tcW w:w="1049" w:type="pct"/>
            <w:gridSpan w:val="2"/>
            <w:tcBorders>
              <w:left w:val="nil"/>
              <w:bottom w:val="single" w:sz="12" w:space="0" w:color="auto"/>
            </w:tcBorders>
          </w:tcPr>
          <w:p w:rsidR="00A108C9" w:rsidRPr="008851AE" w:rsidRDefault="00A108C9" w:rsidP="006C69E2">
            <w:pPr>
              <w:spacing w:before="0" w:after="0"/>
              <w:jc w:val="both"/>
            </w:pPr>
            <w:r w:rsidRPr="008851AE">
              <w:t>2000 г.</w:t>
            </w:r>
          </w:p>
        </w:tc>
      </w:tr>
      <w:tr w:rsidR="00A108C9" w:rsidRPr="008851AE" w:rsidTr="006C69E2">
        <w:tc>
          <w:tcPr>
            <w:tcW w:w="804" w:type="pct"/>
            <w:tcBorders>
              <w:top w:val="single" w:sz="12" w:space="0" w:color="auto"/>
            </w:tcBorders>
          </w:tcPr>
          <w:p w:rsidR="00A108C9" w:rsidRPr="008851AE" w:rsidRDefault="00A108C9" w:rsidP="006C69E2">
            <w:pPr>
              <w:spacing w:before="0" w:after="0"/>
              <w:jc w:val="both"/>
            </w:pPr>
            <w:r w:rsidRPr="008851AE">
              <w:t>Менее 8 часов</w:t>
            </w:r>
          </w:p>
        </w:tc>
        <w:tc>
          <w:tcPr>
            <w:tcW w:w="538" w:type="pct"/>
            <w:tcBorders>
              <w:top w:val="single" w:sz="12" w:space="0" w:color="auto"/>
            </w:tcBorders>
          </w:tcPr>
          <w:p w:rsidR="00A108C9" w:rsidRPr="008851AE" w:rsidRDefault="00A108C9" w:rsidP="006C69E2">
            <w:pPr>
              <w:spacing w:before="0" w:after="0"/>
              <w:jc w:val="both"/>
            </w:pPr>
            <w:r w:rsidRPr="008851AE">
              <w:t>23,8</w:t>
            </w:r>
          </w:p>
        </w:tc>
        <w:tc>
          <w:tcPr>
            <w:tcW w:w="511" w:type="pct"/>
            <w:tcBorders>
              <w:top w:val="single" w:sz="12" w:space="0" w:color="auto"/>
              <w:right w:val="single" w:sz="12" w:space="0" w:color="auto"/>
            </w:tcBorders>
          </w:tcPr>
          <w:p w:rsidR="00A108C9" w:rsidRPr="008851AE" w:rsidRDefault="00A108C9" w:rsidP="006C69E2">
            <w:pPr>
              <w:spacing w:before="0" w:after="0"/>
              <w:jc w:val="both"/>
            </w:pPr>
            <w:r w:rsidRPr="008851AE">
              <w:t>91,5</w:t>
            </w:r>
          </w:p>
        </w:tc>
        <w:tc>
          <w:tcPr>
            <w:tcW w:w="538" w:type="pct"/>
            <w:tcBorders>
              <w:top w:val="single" w:sz="12" w:space="0" w:color="auto"/>
              <w:left w:val="nil"/>
            </w:tcBorders>
          </w:tcPr>
          <w:p w:rsidR="00A108C9" w:rsidRPr="008851AE" w:rsidRDefault="00A108C9" w:rsidP="006C69E2">
            <w:pPr>
              <w:spacing w:before="0" w:after="0"/>
              <w:jc w:val="both"/>
            </w:pPr>
            <w:r w:rsidRPr="008851AE">
              <w:t>25,6</w:t>
            </w:r>
          </w:p>
        </w:tc>
        <w:tc>
          <w:tcPr>
            <w:tcW w:w="511" w:type="pct"/>
            <w:tcBorders>
              <w:top w:val="single" w:sz="12" w:space="0" w:color="auto"/>
              <w:right w:val="single" w:sz="12" w:space="0" w:color="auto"/>
            </w:tcBorders>
          </w:tcPr>
          <w:p w:rsidR="00A108C9" w:rsidRPr="008851AE" w:rsidRDefault="00A108C9" w:rsidP="006C69E2">
            <w:pPr>
              <w:spacing w:before="0" w:after="0"/>
              <w:jc w:val="both"/>
            </w:pPr>
            <w:r w:rsidRPr="008851AE">
              <w:t>74,1</w:t>
            </w:r>
          </w:p>
        </w:tc>
        <w:tc>
          <w:tcPr>
            <w:tcW w:w="538" w:type="pct"/>
            <w:tcBorders>
              <w:top w:val="single" w:sz="12" w:space="0" w:color="auto"/>
              <w:left w:val="nil"/>
            </w:tcBorders>
          </w:tcPr>
          <w:p w:rsidR="00A108C9" w:rsidRPr="008851AE" w:rsidRDefault="00A108C9" w:rsidP="006C69E2">
            <w:pPr>
              <w:spacing w:before="0" w:after="0"/>
              <w:jc w:val="both"/>
            </w:pPr>
            <w:r w:rsidRPr="008851AE">
              <w:t>25,9</w:t>
            </w:r>
          </w:p>
        </w:tc>
        <w:tc>
          <w:tcPr>
            <w:tcW w:w="511" w:type="pct"/>
            <w:tcBorders>
              <w:top w:val="single" w:sz="12" w:space="0" w:color="auto"/>
              <w:right w:val="single" w:sz="12" w:space="0" w:color="auto"/>
            </w:tcBorders>
          </w:tcPr>
          <w:p w:rsidR="00A108C9" w:rsidRPr="008851AE" w:rsidRDefault="00A108C9" w:rsidP="006C69E2">
            <w:pPr>
              <w:spacing w:before="0" w:after="0"/>
              <w:jc w:val="both"/>
            </w:pPr>
            <w:r w:rsidRPr="008851AE">
              <w:t>66,7</w:t>
            </w:r>
          </w:p>
        </w:tc>
        <w:tc>
          <w:tcPr>
            <w:tcW w:w="538" w:type="pct"/>
            <w:tcBorders>
              <w:top w:val="single" w:sz="12" w:space="0" w:color="auto"/>
              <w:left w:val="nil"/>
            </w:tcBorders>
          </w:tcPr>
          <w:p w:rsidR="00A108C9" w:rsidRPr="008851AE" w:rsidRDefault="00A108C9" w:rsidP="006C69E2">
            <w:pPr>
              <w:spacing w:before="0" w:after="0"/>
              <w:jc w:val="both"/>
            </w:pPr>
            <w:r w:rsidRPr="008851AE">
              <w:t>22,3</w:t>
            </w:r>
          </w:p>
        </w:tc>
        <w:tc>
          <w:tcPr>
            <w:tcW w:w="511" w:type="pct"/>
            <w:tcBorders>
              <w:top w:val="single" w:sz="12" w:space="0" w:color="auto"/>
            </w:tcBorders>
          </w:tcPr>
          <w:p w:rsidR="00A108C9" w:rsidRPr="008851AE" w:rsidRDefault="00A108C9" w:rsidP="006C69E2">
            <w:pPr>
              <w:spacing w:before="0" w:after="0"/>
              <w:jc w:val="both"/>
            </w:pPr>
            <w:r w:rsidRPr="008851AE">
              <w:t>76,9</w:t>
            </w:r>
          </w:p>
        </w:tc>
      </w:tr>
      <w:tr w:rsidR="00A108C9" w:rsidRPr="008851AE" w:rsidTr="006C69E2">
        <w:tc>
          <w:tcPr>
            <w:tcW w:w="804" w:type="pct"/>
          </w:tcPr>
          <w:p w:rsidR="00A108C9" w:rsidRPr="008851AE" w:rsidRDefault="00A108C9" w:rsidP="006C69E2">
            <w:pPr>
              <w:spacing w:before="0" w:after="0"/>
              <w:jc w:val="both"/>
            </w:pPr>
            <w:r w:rsidRPr="008851AE">
              <w:t>8 часов</w:t>
            </w:r>
          </w:p>
        </w:tc>
        <w:tc>
          <w:tcPr>
            <w:tcW w:w="538" w:type="pct"/>
          </w:tcPr>
          <w:p w:rsidR="00A108C9" w:rsidRPr="008851AE" w:rsidRDefault="00A108C9" w:rsidP="006C69E2">
            <w:pPr>
              <w:spacing w:before="0" w:after="0"/>
              <w:jc w:val="both"/>
            </w:pPr>
            <w:r w:rsidRPr="008851AE">
              <w:t>51,9</w:t>
            </w:r>
          </w:p>
        </w:tc>
        <w:tc>
          <w:tcPr>
            <w:tcW w:w="511" w:type="pct"/>
            <w:tcBorders>
              <w:right w:val="single" w:sz="12" w:space="0" w:color="auto"/>
            </w:tcBorders>
          </w:tcPr>
          <w:p w:rsidR="00A108C9" w:rsidRPr="008851AE" w:rsidRDefault="00A108C9" w:rsidP="006C69E2">
            <w:pPr>
              <w:spacing w:before="0" w:after="0"/>
              <w:jc w:val="both"/>
            </w:pPr>
            <w:r w:rsidRPr="008851AE">
              <w:t>2,1</w:t>
            </w:r>
          </w:p>
        </w:tc>
        <w:tc>
          <w:tcPr>
            <w:tcW w:w="538" w:type="pct"/>
            <w:tcBorders>
              <w:left w:val="nil"/>
            </w:tcBorders>
          </w:tcPr>
          <w:p w:rsidR="00A108C9" w:rsidRPr="008851AE" w:rsidRDefault="00A108C9" w:rsidP="006C69E2">
            <w:pPr>
              <w:spacing w:before="0" w:after="0"/>
              <w:jc w:val="both"/>
            </w:pPr>
            <w:r w:rsidRPr="008851AE">
              <w:t>51,0</w:t>
            </w:r>
          </w:p>
        </w:tc>
        <w:tc>
          <w:tcPr>
            <w:tcW w:w="511" w:type="pct"/>
            <w:tcBorders>
              <w:right w:val="single" w:sz="12" w:space="0" w:color="auto"/>
            </w:tcBorders>
          </w:tcPr>
          <w:p w:rsidR="00A108C9" w:rsidRPr="008851AE" w:rsidRDefault="00A108C9" w:rsidP="006C69E2">
            <w:pPr>
              <w:spacing w:before="0" w:after="0"/>
              <w:jc w:val="both"/>
            </w:pPr>
            <w:r w:rsidRPr="008851AE">
              <w:t>3,4</w:t>
            </w:r>
          </w:p>
        </w:tc>
        <w:tc>
          <w:tcPr>
            <w:tcW w:w="538" w:type="pct"/>
            <w:tcBorders>
              <w:left w:val="nil"/>
            </w:tcBorders>
          </w:tcPr>
          <w:p w:rsidR="00A108C9" w:rsidRPr="008851AE" w:rsidRDefault="00A108C9" w:rsidP="006C69E2">
            <w:pPr>
              <w:spacing w:before="0" w:after="0"/>
              <w:jc w:val="both"/>
            </w:pPr>
            <w:r w:rsidRPr="008851AE">
              <w:t>49,0</w:t>
            </w:r>
          </w:p>
        </w:tc>
        <w:tc>
          <w:tcPr>
            <w:tcW w:w="511" w:type="pct"/>
            <w:tcBorders>
              <w:right w:val="single" w:sz="12" w:space="0" w:color="auto"/>
            </w:tcBorders>
          </w:tcPr>
          <w:p w:rsidR="00A108C9" w:rsidRPr="008851AE" w:rsidRDefault="00A108C9" w:rsidP="006C69E2">
            <w:pPr>
              <w:spacing w:before="0" w:after="0"/>
              <w:jc w:val="both"/>
            </w:pPr>
            <w:r w:rsidRPr="008851AE">
              <w:t>9,8</w:t>
            </w:r>
          </w:p>
        </w:tc>
        <w:tc>
          <w:tcPr>
            <w:tcW w:w="538" w:type="pct"/>
            <w:tcBorders>
              <w:left w:val="nil"/>
            </w:tcBorders>
          </w:tcPr>
          <w:p w:rsidR="00A108C9" w:rsidRPr="008851AE" w:rsidRDefault="00A108C9" w:rsidP="006C69E2">
            <w:pPr>
              <w:spacing w:before="0" w:after="0"/>
              <w:jc w:val="both"/>
            </w:pPr>
            <w:r w:rsidRPr="008851AE">
              <w:t>48,3</w:t>
            </w:r>
          </w:p>
        </w:tc>
        <w:tc>
          <w:tcPr>
            <w:tcW w:w="511" w:type="pct"/>
          </w:tcPr>
          <w:p w:rsidR="00A108C9" w:rsidRPr="008851AE" w:rsidRDefault="00A108C9" w:rsidP="006C69E2">
            <w:pPr>
              <w:spacing w:before="0" w:after="0"/>
              <w:jc w:val="both"/>
            </w:pPr>
            <w:r w:rsidRPr="008851AE">
              <w:t>–</w:t>
            </w:r>
          </w:p>
        </w:tc>
      </w:tr>
      <w:tr w:rsidR="00A108C9" w:rsidRPr="008851AE" w:rsidTr="006C69E2">
        <w:tc>
          <w:tcPr>
            <w:tcW w:w="804" w:type="pct"/>
          </w:tcPr>
          <w:p w:rsidR="00A108C9" w:rsidRPr="008851AE" w:rsidRDefault="00A108C9" w:rsidP="006C69E2">
            <w:pPr>
              <w:spacing w:before="0" w:after="0"/>
              <w:jc w:val="both"/>
            </w:pPr>
            <w:r w:rsidRPr="008851AE">
              <w:t>Более 8</w:t>
            </w:r>
          </w:p>
        </w:tc>
        <w:tc>
          <w:tcPr>
            <w:tcW w:w="538" w:type="pct"/>
          </w:tcPr>
          <w:p w:rsidR="00A108C9" w:rsidRPr="008851AE" w:rsidRDefault="00A108C9" w:rsidP="006C69E2">
            <w:pPr>
              <w:spacing w:before="0" w:after="0"/>
              <w:jc w:val="both"/>
            </w:pPr>
            <w:r w:rsidRPr="008851AE">
              <w:t>24,3</w:t>
            </w:r>
          </w:p>
        </w:tc>
        <w:tc>
          <w:tcPr>
            <w:tcW w:w="511" w:type="pct"/>
            <w:tcBorders>
              <w:right w:val="single" w:sz="12" w:space="0" w:color="auto"/>
            </w:tcBorders>
          </w:tcPr>
          <w:p w:rsidR="00A108C9" w:rsidRPr="008851AE" w:rsidRDefault="00A108C9" w:rsidP="006C69E2">
            <w:pPr>
              <w:spacing w:before="0" w:after="0"/>
              <w:jc w:val="both"/>
            </w:pPr>
            <w:r w:rsidRPr="008851AE">
              <w:t>6,4</w:t>
            </w:r>
          </w:p>
        </w:tc>
        <w:tc>
          <w:tcPr>
            <w:tcW w:w="538" w:type="pct"/>
            <w:tcBorders>
              <w:left w:val="nil"/>
            </w:tcBorders>
          </w:tcPr>
          <w:p w:rsidR="00A108C9" w:rsidRPr="008851AE" w:rsidRDefault="00A108C9" w:rsidP="006C69E2">
            <w:pPr>
              <w:spacing w:before="0" w:after="0"/>
              <w:jc w:val="both"/>
            </w:pPr>
            <w:r w:rsidRPr="008851AE">
              <w:t>23,4</w:t>
            </w:r>
          </w:p>
        </w:tc>
        <w:tc>
          <w:tcPr>
            <w:tcW w:w="511" w:type="pct"/>
            <w:tcBorders>
              <w:right w:val="single" w:sz="12" w:space="0" w:color="auto"/>
            </w:tcBorders>
          </w:tcPr>
          <w:p w:rsidR="00A108C9" w:rsidRPr="008851AE" w:rsidRDefault="00A108C9" w:rsidP="006C69E2">
            <w:pPr>
              <w:spacing w:before="0" w:after="0"/>
              <w:jc w:val="both"/>
            </w:pPr>
            <w:r w:rsidRPr="008851AE">
              <w:t>22,5</w:t>
            </w:r>
          </w:p>
        </w:tc>
        <w:tc>
          <w:tcPr>
            <w:tcW w:w="538" w:type="pct"/>
            <w:tcBorders>
              <w:left w:val="nil"/>
            </w:tcBorders>
          </w:tcPr>
          <w:p w:rsidR="00A108C9" w:rsidRPr="008851AE" w:rsidRDefault="00A108C9" w:rsidP="006C69E2">
            <w:pPr>
              <w:spacing w:before="0" w:after="0"/>
              <w:jc w:val="both"/>
            </w:pPr>
            <w:r w:rsidRPr="008851AE">
              <w:t>25,1</w:t>
            </w:r>
          </w:p>
        </w:tc>
        <w:tc>
          <w:tcPr>
            <w:tcW w:w="511" w:type="pct"/>
            <w:tcBorders>
              <w:right w:val="single" w:sz="12" w:space="0" w:color="auto"/>
            </w:tcBorders>
          </w:tcPr>
          <w:p w:rsidR="00A108C9" w:rsidRPr="008851AE" w:rsidRDefault="00A108C9" w:rsidP="006C69E2">
            <w:pPr>
              <w:spacing w:before="0" w:after="0"/>
              <w:jc w:val="both"/>
            </w:pPr>
            <w:r w:rsidRPr="008851AE">
              <w:t>23,5</w:t>
            </w:r>
          </w:p>
        </w:tc>
        <w:tc>
          <w:tcPr>
            <w:tcW w:w="538" w:type="pct"/>
            <w:tcBorders>
              <w:left w:val="nil"/>
            </w:tcBorders>
          </w:tcPr>
          <w:p w:rsidR="00A108C9" w:rsidRPr="008851AE" w:rsidRDefault="00A108C9" w:rsidP="006C69E2">
            <w:pPr>
              <w:spacing w:before="0" w:after="0"/>
              <w:jc w:val="both"/>
            </w:pPr>
            <w:r w:rsidRPr="008851AE">
              <w:t>29,4</w:t>
            </w:r>
          </w:p>
        </w:tc>
        <w:tc>
          <w:tcPr>
            <w:tcW w:w="511" w:type="pct"/>
          </w:tcPr>
          <w:p w:rsidR="00A108C9" w:rsidRPr="008851AE" w:rsidRDefault="00A108C9" w:rsidP="006C69E2">
            <w:pPr>
              <w:spacing w:before="0" w:after="0"/>
              <w:jc w:val="both"/>
            </w:pPr>
            <w:r w:rsidRPr="008851AE">
              <w:t>23,1</w:t>
            </w:r>
          </w:p>
        </w:tc>
      </w:tr>
      <w:tr w:rsidR="00A108C9" w:rsidRPr="008851AE" w:rsidTr="006C69E2">
        <w:tc>
          <w:tcPr>
            <w:tcW w:w="804" w:type="pct"/>
            <w:tcBorders>
              <w:bottom w:val="single" w:sz="12" w:space="0" w:color="auto"/>
            </w:tcBorders>
          </w:tcPr>
          <w:p w:rsidR="00A108C9" w:rsidRPr="008851AE" w:rsidRDefault="00A108C9" w:rsidP="006C69E2">
            <w:pPr>
              <w:spacing w:before="0" w:after="0"/>
              <w:jc w:val="both"/>
            </w:pPr>
            <w:r w:rsidRPr="008851AE">
              <w:t>N</w:t>
            </w:r>
          </w:p>
        </w:tc>
        <w:tc>
          <w:tcPr>
            <w:tcW w:w="538" w:type="pct"/>
            <w:tcBorders>
              <w:bottom w:val="single" w:sz="12" w:space="0" w:color="auto"/>
            </w:tcBorders>
          </w:tcPr>
          <w:p w:rsidR="00A108C9" w:rsidRPr="008851AE" w:rsidRDefault="00A108C9" w:rsidP="006C69E2">
            <w:pPr>
              <w:spacing w:before="0" w:after="0"/>
              <w:jc w:val="both"/>
            </w:pPr>
            <w:r w:rsidRPr="008851AE">
              <w:t>1232</w:t>
            </w:r>
          </w:p>
        </w:tc>
        <w:tc>
          <w:tcPr>
            <w:tcW w:w="511" w:type="pct"/>
            <w:tcBorders>
              <w:bottom w:val="single" w:sz="12" w:space="0" w:color="auto"/>
              <w:right w:val="single" w:sz="12" w:space="0" w:color="auto"/>
            </w:tcBorders>
          </w:tcPr>
          <w:p w:rsidR="00A108C9" w:rsidRPr="008851AE" w:rsidRDefault="00A108C9" w:rsidP="006C69E2">
            <w:pPr>
              <w:spacing w:before="0" w:after="0"/>
              <w:jc w:val="both"/>
            </w:pPr>
            <w:r w:rsidRPr="008851AE">
              <w:t>47</w:t>
            </w:r>
          </w:p>
        </w:tc>
        <w:tc>
          <w:tcPr>
            <w:tcW w:w="538" w:type="pct"/>
            <w:tcBorders>
              <w:left w:val="nil"/>
              <w:bottom w:val="single" w:sz="12" w:space="0" w:color="auto"/>
            </w:tcBorders>
          </w:tcPr>
          <w:p w:rsidR="00A108C9" w:rsidRPr="008851AE" w:rsidRDefault="00A108C9" w:rsidP="006C69E2">
            <w:pPr>
              <w:spacing w:before="0" w:after="0"/>
              <w:jc w:val="both"/>
            </w:pPr>
            <w:r w:rsidRPr="008851AE">
              <w:t>1232</w:t>
            </w:r>
          </w:p>
        </w:tc>
        <w:tc>
          <w:tcPr>
            <w:tcW w:w="511" w:type="pct"/>
            <w:tcBorders>
              <w:bottom w:val="single" w:sz="12" w:space="0" w:color="auto"/>
              <w:right w:val="single" w:sz="12" w:space="0" w:color="auto"/>
            </w:tcBorders>
          </w:tcPr>
          <w:p w:rsidR="00A108C9" w:rsidRPr="008851AE" w:rsidRDefault="00A108C9" w:rsidP="006C69E2">
            <w:pPr>
              <w:spacing w:before="0" w:after="0"/>
              <w:jc w:val="both"/>
            </w:pPr>
            <w:r w:rsidRPr="008851AE">
              <w:t>58</w:t>
            </w:r>
          </w:p>
        </w:tc>
        <w:tc>
          <w:tcPr>
            <w:tcW w:w="538" w:type="pct"/>
            <w:tcBorders>
              <w:left w:val="nil"/>
              <w:bottom w:val="single" w:sz="12" w:space="0" w:color="auto"/>
            </w:tcBorders>
          </w:tcPr>
          <w:p w:rsidR="00A108C9" w:rsidRPr="008851AE" w:rsidRDefault="00A108C9" w:rsidP="006C69E2">
            <w:pPr>
              <w:spacing w:before="0" w:after="0"/>
              <w:jc w:val="both"/>
            </w:pPr>
            <w:r w:rsidRPr="008851AE">
              <w:t>1237</w:t>
            </w:r>
          </w:p>
        </w:tc>
        <w:tc>
          <w:tcPr>
            <w:tcW w:w="511" w:type="pct"/>
            <w:tcBorders>
              <w:bottom w:val="single" w:sz="12" w:space="0" w:color="auto"/>
              <w:right w:val="single" w:sz="12" w:space="0" w:color="auto"/>
            </w:tcBorders>
          </w:tcPr>
          <w:p w:rsidR="00A108C9" w:rsidRPr="008851AE" w:rsidRDefault="00A108C9" w:rsidP="006C69E2">
            <w:pPr>
              <w:spacing w:before="0" w:after="0"/>
              <w:jc w:val="both"/>
            </w:pPr>
            <w:r w:rsidRPr="008851AE">
              <w:t>51</w:t>
            </w:r>
          </w:p>
        </w:tc>
        <w:tc>
          <w:tcPr>
            <w:tcW w:w="538" w:type="pct"/>
            <w:tcBorders>
              <w:left w:val="nil"/>
              <w:bottom w:val="single" w:sz="12" w:space="0" w:color="auto"/>
            </w:tcBorders>
          </w:tcPr>
          <w:p w:rsidR="00A108C9" w:rsidRPr="008851AE" w:rsidRDefault="00A108C9" w:rsidP="006C69E2">
            <w:pPr>
              <w:spacing w:before="0" w:after="0"/>
              <w:jc w:val="both"/>
            </w:pPr>
            <w:r w:rsidRPr="008851AE">
              <w:t>1240</w:t>
            </w:r>
          </w:p>
        </w:tc>
        <w:tc>
          <w:tcPr>
            <w:tcW w:w="511" w:type="pct"/>
            <w:tcBorders>
              <w:bottom w:val="single" w:sz="12" w:space="0" w:color="auto"/>
            </w:tcBorders>
          </w:tcPr>
          <w:p w:rsidR="00A108C9" w:rsidRPr="008851AE" w:rsidRDefault="00A108C9" w:rsidP="006C69E2">
            <w:pPr>
              <w:spacing w:before="0" w:after="0"/>
              <w:jc w:val="both"/>
            </w:pPr>
            <w:r w:rsidRPr="008851AE">
              <w:t>52</w:t>
            </w:r>
          </w:p>
        </w:tc>
      </w:tr>
    </w:tbl>
    <w:p w:rsidR="00A108C9" w:rsidRPr="008851AE" w:rsidRDefault="00A108C9" w:rsidP="00A108C9">
      <w:pPr>
        <w:spacing w:before="120" w:after="0"/>
        <w:ind w:firstLine="567"/>
        <w:jc w:val="both"/>
      </w:pPr>
      <w:r w:rsidRPr="008851AE">
        <w:t>Более 8 часов в день в течение 5 лет интервью работал каждый 10-й респондент (приблизительно одинаковое число мужчин и женщин), работали в пределах 8 часов все годы опроса 33% мужчин и 53% женщин. Корреляционный анализ показывает, что чем выше у респондента оценка своего здоровья, тем чаще он подрабатывает из года в год</w:t>
      </w:r>
      <w:r w:rsidRPr="008851AE">
        <w:footnoteReference w:id="7"/>
      </w:r>
      <w:r w:rsidRPr="008851AE">
        <w:t>.</w:t>
      </w:r>
    </w:p>
    <w:p w:rsidR="00A108C9" w:rsidRPr="008851AE" w:rsidRDefault="00A108C9" w:rsidP="00A108C9">
      <w:pPr>
        <w:spacing w:before="120" w:after="0"/>
        <w:ind w:firstLine="567"/>
        <w:jc w:val="both"/>
      </w:pPr>
      <w:r w:rsidRPr="008851AE">
        <w:t>Треть респондентов работала в 1995, 1996 и 1998 годах с высокими временными нагрузками, более 8 часов в день с учетом всех работ, в 2000 году их число возросло.</w:t>
      </w:r>
    </w:p>
    <w:p w:rsidR="00A108C9" w:rsidRPr="008851AE" w:rsidRDefault="00A108C9" w:rsidP="00A108C9">
      <w:pPr>
        <w:spacing w:before="120" w:after="0"/>
        <w:ind w:firstLine="567"/>
        <w:jc w:val="both"/>
      </w:pPr>
      <w:r w:rsidRPr="008851AE">
        <w:t>Количество людей, которые работают более 8 часов в день и более 56 часов в неделю, росло с 1994 года во всех видах занятости: основной и вторичной. Росло число мужчин и женщин, которые увеличили свои нагрузки в неделю, в том числе, превышая официально установленные часы работы. В 1995 году свыше 56 часов в неделю работало 17% мужчин и 13% женщин, в 2000 году их число возросло до 22% и 16% соответственно.</w:t>
      </w:r>
    </w:p>
    <w:p w:rsidR="00A108C9" w:rsidRPr="008851AE" w:rsidRDefault="00A108C9" w:rsidP="00A108C9">
      <w:pPr>
        <w:spacing w:before="120" w:after="0"/>
        <w:ind w:firstLine="567"/>
        <w:jc w:val="both"/>
      </w:pPr>
      <w:r w:rsidRPr="008851AE">
        <w:t>На первой работе дневная и недельная нагрузка выше у возрастной категории от 18 до 39 лет. Именно эта группа дает высокие оценки своему здоровью.</w:t>
      </w:r>
    </w:p>
    <w:p w:rsidR="00A108C9" w:rsidRPr="008851AE" w:rsidRDefault="00A108C9" w:rsidP="00A108C9">
      <w:pPr>
        <w:spacing w:before="120" w:after="0"/>
        <w:ind w:firstLine="567"/>
        <w:jc w:val="both"/>
      </w:pPr>
      <w:r w:rsidRPr="008851AE">
        <w:t xml:space="preserve">Рабочий день мужчин длиннее, чем женщин. Несмотря на большую нагрузку, возрастная категория "18-29" отличается более низкими заработками, "30-39" – высокими. Цена (заработная плата) эксплуатации личных ресурсов увеличивается с возрастом, что, скорее всего, связано с опытом. Однако нагрузка с приходом опыта не снижается, просто приходят деньги. Респондентам 40-49 лет для получения высоких заработков не приходится прикладывать такие же усилия, как представителям младших возрастов, возможно, именно здесь опыт уже принес свои дивиденды. </w:t>
      </w:r>
    </w:p>
    <w:p w:rsidR="00A108C9" w:rsidRPr="008851AE" w:rsidRDefault="00A108C9" w:rsidP="00A108C9">
      <w:pPr>
        <w:spacing w:before="120" w:after="0"/>
        <w:ind w:firstLine="567"/>
        <w:jc w:val="both"/>
      </w:pPr>
      <w:r w:rsidRPr="008851AE">
        <w:t>Говоря об одних и тех же респондентах, можно отметить, что с 1995 года постоянно росло число людей, которые удлиняли свой рабочий день, и уменьшалось число тех, кто сокращал временные нагрузки в течение дня на работе, которую назвали основной (табл. 7). Аналогичные расчеты для суммы трех работ, о которых говорили респонденты, показали похожие результаты. В последние годы изменение продолжительности рабочего времени в сторону увеличения было более интенсивным как на основной, так и на дополнительной работе.</w:t>
      </w:r>
    </w:p>
    <w:p w:rsidR="00A108C9" w:rsidRPr="008851AE" w:rsidRDefault="00A108C9" w:rsidP="00A108C9">
      <w:pPr>
        <w:spacing w:before="120" w:after="0"/>
        <w:ind w:firstLine="567"/>
        <w:jc w:val="both"/>
      </w:pPr>
      <w:r w:rsidRPr="008851AE">
        <w:t>Таблица 7</w:t>
      </w:r>
    </w:p>
    <w:p w:rsidR="00A108C9" w:rsidRPr="008851AE" w:rsidRDefault="00A108C9" w:rsidP="00A108C9">
      <w:pPr>
        <w:spacing w:before="120" w:after="0"/>
        <w:ind w:firstLine="567"/>
        <w:jc w:val="both"/>
      </w:pPr>
      <w:r w:rsidRPr="008851AE">
        <w:t>Изменение продолжительности рабочего дня за год,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992"/>
        <w:gridCol w:w="1496"/>
        <w:gridCol w:w="992"/>
        <w:gridCol w:w="1506"/>
        <w:gridCol w:w="992"/>
        <w:gridCol w:w="1388"/>
      </w:tblGrid>
      <w:tr w:rsidR="00A108C9" w:rsidRPr="008851AE" w:rsidTr="006C69E2">
        <w:trPr>
          <w:cantSplit/>
        </w:trPr>
        <w:tc>
          <w:tcPr>
            <w:tcW w:w="1264" w:type="pct"/>
            <w:vMerge w:val="restart"/>
            <w:tcBorders>
              <w:top w:val="single" w:sz="12" w:space="0" w:color="auto"/>
            </w:tcBorders>
          </w:tcPr>
          <w:p w:rsidR="00A108C9" w:rsidRPr="008851AE" w:rsidRDefault="00A108C9" w:rsidP="006C69E2">
            <w:pPr>
              <w:spacing w:before="0" w:after="0"/>
              <w:jc w:val="both"/>
            </w:pPr>
            <w:r w:rsidRPr="008851AE">
              <w:t>Годы проведения РМЭЗ</w:t>
            </w:r>
          </w:p>
        </w:tc>
        <w:tc>
          <w:tcPr>
            <w:tcW w:w="3736" w:type="pct"/>
            <w:gridSpan w:val="6"/>
            <w:tcBorders>
              <w:top w:val="single" w:sz="12" w:space="0" w:color="auto"/>
            </w:tcBorders>
          </w:tcPr>
          <w:p w:rsidR="00A108C9" w:rsidRPr="008851AE" w:rsidRDefault="00A108C9" w:rsidP="006C69E2">
            <w:pPr>
              <w:spacing w:before="0" w:after="0"/>
              <w:jc w:val="both"/>
            </w:pPr>
            <w:r w:rsidRPr="008851AE">
              <w:t>Рабочее время в течение дня на основной работе</w:t>
            </w:r>
          </w:p>
        </w:tc>
      </w:tr>
      <w:tr w:rsidR="00A108C9" w:rsidRPr="008851AE" w:rsidTr="006C69E2">
        <w:trPr>
          <w:cantSplit/>
        </w:trPr>
        <w:tc>
          <w:tcPr>
            <w:tcW w:w="1264" w:type="pct"/>
            <w:vMerge/>
            <w:tcBorders>
              <w:bottom w:val="single" w:sz="12" w:space="0" w:color="auto"/>
            </w:tcBorders>
          </w:tcPr>
          <w:p w:rsidR="00A108C9" w:rsidRPr="008851AE" w:rsidRDefault="00A108C9" w:rsidP="006C69E2">
            <w:pPr>
              <w:spacing w:before="0" w:after="0"/>
              <w:jc w:val="both"/>
            </w:pPr>
          </w:p>
        </w:tc>
        <w:tc>
          <w:tcPr>
            <w:tcW w:w="1261" w:type="pct"/>
            <w:gridSpan w:val="2"/>
            <w:tcBorders>
              <w:bottom w:val="single" w:sz="12" w:space="0" w:color="auto"/>
            </w:tcBorders>
          </w:tcPr>
          <w:p w:rsidR="00A108C9" w:rsidRPr="008851AE" w:rsidRDefault="00A108C9" w:rsidP="006C69E2">
            <w:pPr>
              <w:spacing w:before="0" w:after="0"/>
              <w:jc w:val="both"/>
            </w:pPr>
            <w:r w:rsidRPr="008851AE">
              <w:t>(1) Уменьшилось</w:t>
            </w:r>
          </w:p>
        </w:tc>
        <w:tc>
          <w:tcPr>
            <w:tcW w:w="1267" w:type="pct"/>
            <w:gridSpan w:val="2"/>
            <w:tcBorders>
              <w:bottom w:val="single" w:sz="12" w:space="0" w:color="auto"/>
            </w:tcBorders>
          </w:tcPr>
          <w:p w:rsidR="00A108C9" w:rsidRPr="008851AE" w:rsidRDefault="00A108C9" w:rsidP="006C69E2">
            <w:pPr>
              <w:spacing w:before="0" w:after="0"/>
              <w:jc w:val="both"/>
            </w:pPr>
            <w:r w:rsidRPr="008851AE">
              <w:t>(2) Не изменилось</w:t>
            </w:r>
          </w:p>
        </w:tc>
        <w:tc>
          <w:tcPr>
            <w:tcW w:w="1207" w:type="pct"/>
            <w:gridSpan w:val="2"/>
            <w:tcBorders>
              <w:bottom w:val="single" w:sz="12" w:space="0" w:color="auto"/>
            </w:tcBorders>
          </w:tcPr>
          <w:p w:rsidR="00A108C9" w:rsidRPr="008851AE" w:rsidRDefault="00A108C9" w:rsidP="006C69E2">
            <w:pPr>
              <w:spacing w:before="0" w:after="0"/>
              <w:jc w:val="both"/>
            </w:pPr>
            <w:r w:rsidRPr="008851AE">
              <w:t>(3) Увеличилось</w:t>
            </w:r>
          </w:p>
        </w:tc>
      </w:tr>
      <w:tr w:rsidR="00A108C9" w:rsidRPr="008851AE" w:rsidTr="006C69E2">
        <w:tc>
          <w:tcPr>
            <w:tcW w:w="1264" w:type="pct"/>
            <w:tcBorders>
              <w:top w:val="single" w:sz="12" w:space="0" w:color="auto"/>
            </w:tcBorders>
          </w:tcPr>
          <w:p w:rsidR="00A108C9" w:rsidRPr="008851AE" w:rsidRDefault="00A108C9" w:rsidP="006C69E2">
            <w:pPr>
              <w:spacing w:before="0" w:after="0"/>
              <w:jc w:val="both"/>
            </w:pPr>
          </w:p>
        </w:tc>
        <w:tc>
          <w:tcPr>
            <w:tcW w:w="503" w:type="pct"/>
            <w:tcBorders>
              <w:top w:val="single" w:sz="12" w:space="0" w:color="auto"/>
            </w:tcBorders>
          </w:tcPr>
          <w:p w:rsidR="00A108C9" w:rsidRPr="008851AE" w:rsidRDefault="00A108C9" w:rsidP="006C69E2">
            <w:pPr>
              <w:spacing w:before="0" w:after="0"/>
              <w:jc w:val="both"/>
            </w:pPr>
            <w:r w:rsidRPr="008851AE">
              <w:t>м</w:t>
            </w:r>
          </w:p>
        </w:tc>
        <w:tc>
          <w:tcPr>
            <w:tcW w:w="759" w:type="pct"/>
            <w:tcBorders>
              <w:top w:val="single" w:sz="12" w:space="0" w:color="auto"/>
            </w:tcBorders>
          </w:tcPr>
          <w:p w:rsidR="00A108C9" w:rsidRPr="008851AE" w:rsidRDefault="00A108C9" w:rsidP="006C69E2">
            <w:pPr>
              <w:spacing w:before="0" w:after="0"/>
              <w:jc w:val="both"/>
            </w:pPr>
            <w:r w:rsidRPr="008851AE">
              <w:t>ж</w:t>
            </w:r>
          </w:p>
        </w:tc>
        <w:tc>
          <w:tcPr>
            <w:tcW w:w="503" w:type="pct"/>
            <w:tcBorders>
              <w:top w:val="single" w:sz="12" w:space="0" w:color="auto"/>
            </w:tcBorders>
          </w:tcPr>
          <w:p w:rsidR="00A108C9" w:rsidRPr="008851AE" w:rsidRDefault="00A108C9" w:rsidP="006C69E2">
            <w:pPr>
              <w:spacing w:before="0" w:after="0"/>
              <w:jc w:val="both"/>
            </w:pPr>
            <w:r w:rsidRPr="008851AE">
              <w:t>м</w:t>
            </w:r>
          </w:p>
        </w:tc>
        <w:tc>
          <w:tcPr>
            <w:tcW w:w="764" w:type="pct"/>
            <w:tcBorders>
              <w:top w:val="single" w:sz="12" w:space="0" w:color="auto"/>
            </w:tcBorders>
          </w:tcPr>
          <w:p w:rsidR="00A108C9" w:rsidRPr="008851AE" w:rsidRDefault="00A108C9" w:rsidP="006C69E2">
            <w:pPr>
              <w:spacing w:before="0" w:after="0"/>
              <w:jc w:val="both"/>
            </w:pPr>
            <w:r w:rsidRPr="008851AE">
              <w:t>ж</w:t>
            </w:r>
          </w:p>
        </w:tc>
        <w:tc>
          <w:tcPr>
            <w:tcW w:w="503" w:type="pct"/>
            <w:tcBorders>
              <w:top w:val="single" w:sz="12" w:space="0" w:color="auto"/>
              <w:right w:val="nil"/>
            </w:tcBorders>
          </w:tcPr>
          <w:p w:rsidR="00A108C9" w:rsidRPr="008851AE" w:rsidRDefault="00A108C9" w:rsidP="006C69E2">
            <w:pPr>
              <w:spacing w:before="0" w:after="0"/>
              <w:jc w:val="both"/>
            </w:pPr>
            <w:r w:rsidRPr="008851AE">
              <w:t>м</w:t>
            </w:r>
          </w:p>
        </w:tc>
        <w:tc>
          <w:tcPr>
            <w:tcW w:w="704" w:type="pct"/>
            <w:tcBorders>
              <w:top w:val="single" w:sz="12" w:space="0" w:color="auto"/>
            </w:tcBorders>
          </w:tcPr>
          <w:p w:rsidR="00A108C9" w:rsidRPr="008851AE" w:rsidRDefault="00A108C9" w:rsidP="006C69E2">
            <w:pPr>
              <w:spacing w:before="0" w:after="0"/>
              <w:jc w:val="both"/>
            </w:pPr>
            <w:r w:rsidRPr="008851AE">
              <w:t>ж</w:t>
            </w:r>
          </w:p>
        </w:tc>
      </w:tr>
      <w:tr w:rsidR="00A108C9" w:rsidRPr="008851AE" w:rsidTr="006C69E2">
        <w:tc>
          <w:tcPr>
            <w:tcW w:w="1264" w:type="pct"/>
            <w:tcBorders>
              <w:top w:val="single" w:sz="12" w:space="0" w:color="auto"/>
            </w:tcBorders>
          </w:tcPr>
          <w:p w:rsidR="00A108C9" w:rsidRPr="008851AE" w:rsidRDefault="00A108C9" w:rsidP="006C69E2">
            <w:pPr>
              <w:spacing w:before="0" w:after="0"/>
              <w:jc w:val="both"/>
            </w:pPr>
            <w:r w:rsidRPr="008851AE">
              <w:t>С 1995 по 1996</w:t>
            </w:r>
          </w:p>
        </w:tc>
        <w:tc>
          <w:tcPr>
            <w:tcW w:w="503" w:type="pct"/>
            <w:tcBorders>
              <w:top w:val="single" w:sz="12" w:space="0" w:color="auto"/>
            </w:tcBorders>
          </w:tcPr>
          <w:p w:rsidR="00A108C9" w:rsidRPr="008851AE" w:rsidRDefault="00A108C9" w:rsidP="006C69E2">
            <w:pPr>
              <w:spacing w:before="0" w:after="0"/>
              <w:jc w:val="both"/>
            </w:pPr>
            <w:r w:rsidRPr="008851AE">
              <w:t>22,2</w:t>
            </w:r>
          </w:p>
        </w:tc>
        <w:tc>
          <w:tcPr>
            <w:tcW w:w="759" w:type="pct"/>
            <w:tcBorders>
              <w:top w:val="single" w:sz="12" w:space="0" w:color="auto"/>
            </w:tcBorders>
          </w:tcPr>
          <w:p w:rsidR="00A108C9" w:rsidRPr="008851AE" w:rsidRDefault="00A108C9" w:rsidP="006C69E2">
            <w:pPr>
              <w:spacing w:before="0" w:after="0"/>
              <w:jc w:val="both"/>
            </w:pPr>
            <w:r w:rsidRPr="008851AE">
              <w:t>23,5</w:t>
            </w:r>
          </w:p>
        </w:tc>
        <w:tc>
          <w:tcPr>
            <w:tcW w:w="503" w:type="pct"/>
            <w:tcBorders>
              <w:top w:val="single" w:sz="12" w:space="0" w:color="auto"/>
            </w:tcBorders>
          </w:tcPr>
          <w:p w:rsidR="00A108C9" w:rsidRPr="008851AE" w:rsidRDefault="00A108C9" w:rsidP="006C69E2">
            <w:pPr>
              <w:spacing w:before="0" w:after="0"/>
              <w:jc w:val="both"/>
            </w:pPr>
            <w:r w:rsidRPr="008851AE">
              <w:t>54,3</w:t>
            </w:r>
          </w:p>
        </w:tc>
        <w:tc>
          <w:tcPr>
            <w:tcW w:w="764" w:type="pct"/>
            <w:tcBorders>
              <w:top w:val="single" w:sz="12" w:space="0" w:color="auto"/>
            </w:tcBorders>
          </w:tcPr>
          <w:p w:rsidR="00A108C9" w:rsidRPr="008851AE" w:rsidRDefault="00A108C9" w:rsidP="006C69E2">
            <w:pPr>
              <w:spacing w:before="0" w:after="0"/>
              <w:jc w:val="both"/>
            </w:pPr>
            <w:r w:rsidRPr="008851AE">
              <w:t>56,5</w:t>
            </w:r>
          </w:p>
        </w:tc>
        <w:tc>
          <w:tcPr>
            <w:tcW w:w="503" w:type="pct"/>
            <w:tcBorders>
              <w:top w:val="single" w:sz="12" w:space="0" w:color="auto"/>
              <w:right w:val="nil"/>
            </w:tcBorders>
          </w:tcPr>
          <w:p w:rsidR="00A108C9" w:rsidRPr="008851AE" w:rsidRDefault="00A108C9" w:rsidP="006C69E2">
            <w:pPr>
              <w:spacing w:before="0" w:after="0"/>
              <w:jc w:val="both"/>
            </w:pPr>
            <w:r w:rsidRPr="008851AE">
              <w:t>23,6</w:t>
            </w:r>
          </w:p>
        </w:tc>
        <w:tc>
          <w:tcPr>
            <w:tcW w:w="704" w:type="pct"/>
            <w:tcBorders>
              <w:top w:val="single" w:sz="12" w:space="0" w:color="auto"/>
            </w:tcBorders>
          </w:tcPr>
          <w:p w:rsidR="00A108C9" w:rsidRPr="008851AE" w:rsidRDefault="00A108C9" w:rsidP="006C69E2">
            <w:pPr>
              <w:spacing w:before="0" w:after="0"/>
              <w:jc w:val="both"/>
            </w:pPr>
            <w:r w:rsidRPr="008851AE">
              <w:t>20,0</w:t>
            </w:r>
          </w:p>
        </w:tc>
      </w:tr>
      <w:tr w:rsidR="00A108C9" w:rsidRPr="008851AE" w:rsidTr="006C69E2">
        <w:tc>
          <w:tcPr>
            <w:tcW w:w="1264" w:type="pct"/>
          </w:tcPr>
          <w:p w:rsidR="00A108C9" w:rsidRPr="008851AE" w:rsidRDefault="00A108C9" w:rsidP="006C69E2">
            <w:pPr>
              <w:spacing w:before="0" w:after="0"/>
              <w:jc w:val="both"/>
            </w:pPr>
            <w:r w:rsidRPr="008851AE">
              <w:t xml:space="preserve">С 1996 по 1998 </w:t>
            </w:r>
          </w:p>
        </w:tc>
        <w:tc>
          <w:tcPr>
            <w:tcW w:w="503" w:type="pct"/>
          </w:tcPr>
          <w:p w:rsidR="00A108C9" w:rsidRPr="008851AE" w:rsidRDefault="00A108C9" w:rsidP="006C69E2">
            <w:pPr>
              <w:spacing w:before="0" w:after="0"/>
              <w:jc w:val="both"/>
            </w:pPr>
            <w:r w:rsidRPr="008851AE">
              <w:t>27,8</w:t>
            </w:r>
          </w:p>
        </w:tc>
        <w:tc>
          <w:tcPr>
            <w:tcW w:w="759" w:type="pct"/>
          </w:tcPr>
          <w:p w:rsidR="00A108C9" w:rsidRPr="008851AE" w:rsidRDefault="00A108C9" w:rsidP="006C69E2">
            <w:pPr>
              <w:spacing w:before="0" w:after="0"/>
              <w:jc w:val="both"/>
            </w:pPr>
            <w:r w:rsidRPr="008851AE">
              <w:t>19,3</w:t>
            </w:r>
          </w:p>
        </w:tc>
        <w:tc>
          <w:tcPr>
            <w:tcW w:w="503" w:type="pct"/>
          </w:tcPr>
          <w:p w:rsidR="00A108C9" w:rsidRPr="008851AE" w:rsidRDefault="00A108C9" w:rsidP="006C69E2">
            <w:pPr>
              <w:spacing w:before="0" w:after="0"/>
              <w:jc w:val="both"/>
            </w:pPr>
            <w:r w:rsidRPr="008851AE">
              <w:t>49,9</w:t>
            </w:r>
          </w:p>
        </w:tc>
        <w:tc>
          <w:tcPr>
            <w:tcW w:w="764" w:type="pct"/>
          </w:tcPr>
          <w:p w:rsidR="00A108C9" w:rsidRPr="008851AE" w:rsidRDefault="00A108C9" w:rsidP="006C69E2">
            <w:pPr>
              <w:spacing w:before="0" w:after="0"/>
              <w:jc w:val="both"/>
            </w:pPr>
            <w:r w:rsidRPr="008851AE">
              <w:t>55,7</w:t>
            </w:r>
          </w:p>
        </w:tc>
        <w:tc>
          <w:tcPr>
            <w:tcW w:w="503" w:type="pct"/>
            <w:tcBorders>
              <w:right w:val="nil"/>
            </w:tcBorders>
          </w:tcPr>
          <w:p w:rsidR="00A108C9" w:rsidRPr="008851AE" w:rsidRDefault="00A108C9" w:rsidP="006C69E2">
            <w:pPr>
              <w:spacing w:before="0" w:after="0"/>
              <w:jc w:val="both"/>
            </w:pPr>
            <w:r w:rsidRPr="008851AE">
              <w:t>22,3</w:t>
            </w:r>
          </w:p>
        </w:tc>
        <w:tc>
          <w:tcPr>
            <w:tcW w:w="704" w:type="pct"/>
          </w:tcPr>
          <w:p w:rsidR="00A108C9" w:rsidRPr="008851AE" w:rsidRDefault="00A108C9" w:rsidP="006C69E2">
            <w:pPr>
              <w:spacing w:before="0" w:after="0"/>
              <w:jc w:val="both"/>
            </w:pPr>
            <w:r w:rsidRPr="008851AE">
              <w:t>25,0</w:t>
            </w:r>
          </w:p>
        </w:tc>
      </w:tr>
      <w:tr w:rsidR="00A108C9" w:rsidRPr="008851AE" w:rsidTr="006C69E2">
        <w:tc>
          <w:tcPr>
            <w:tcW w:w="1264" w:type="pct"/>
          </w:tcPr>
          <w:p w:rsidR="00A108C9" w:rsidRPr="008851AE" w:rsidRDefault="00A108C9" w:rsidP="006C69E2">
            <w:pPr>
              <w:spacing w:before="0" w:after="0"/>
              <w:jc w:val="both"/>
            </w:pPr>
            <w:r w:rsidRPr="008851AE">
              <w:t xml:space="preserve">С 1998 по 2000 </w:t>
            </w:r>
          </w:p>
        </w:tc>
        <w:tc>
          <w:tcPr>
            <w:tcW w:w="503" w:type="pct"/>
          </w:tcPr>
          <w:p w:rsidR="00A108C9" w:rsidRPr="008851AE" w:rsidRDefault="00A108C9" w:rsidP="006C69E2">
            <w:pPr>
              <w:spacing w:before="0" w:after="0"/>
              <w:jc w:val="both"/>
            </w:pPr>
            <w:r w:rsidRPr="008851AE">
              <w:t>17,7</w:t>
            </w:r>
          </w:p>
        </w:tc>
        <w:tc>
          <w:tcPr>
            <w:tcW w:w="759" w:type="pct"/>
          </w:tcPr>
          <w:p w:rsidR="00A108C9" w:rsidRPr="008851AE" w:rsidRDefault="00A108C9" w:rsidP="006C69E2">
            <w:pPr>
              <w:spacing w:before="0" w:after="0"/>
              <w:jc w:val="both"/>
            </w:pPr>
            <w:r w:rsidRPr="008851AE">
              <w:t>18,4</w:t>
            </w:r>
          </w:p>
        </w:tc>
        <w:tc>
          <w:tcPr>
            <w:tcW w:w="503" w:type="pct"/>
          </w:tcPr>
          <w:p w:rsidR="00A108C9" w:rsidRPr="008851AE" w:rsidRDefault="00A108C9" w:rsidP="006C69E2">
            <w:pPr>
              <w:spacing w:before="0" w:after="0"/>
              <w:jc w:val="both"/>
            </w:pPr>
            <w:r w:rsidRPr="008851AE">
              <w:t>51,6</w:t>
            </w:r>
          </w:p>
        </w:tc>
        <w:tc>
          <w:tcPr>
            <w:tcW w:w="764" w:type="pct"/>
          </w:tcPr>
          <w:p w:rsidR="00A108C9" w:rsidRPr="008851AE" w:rsidRDefault="00A108C9" w:rsidP="006C69E2">
            <w:pPr>
              <w:spacing w:before="0" w:after="0"/>
              <w:jc w:val="both"/>
            </w:pPr>
            <w:r w:rsidRPr="008851AE">
              <w:t>59,0</w:t>
            </w:r>
          </w:p>
        </w:tc>
        <w:tc>
          <w:tcPr>
            <w:tcW w:w="503" w:type="pct"/>
            <w:tcBorders>
              <w:right w:val="nil"/>
            </w:tcBorders>
          </w:tcPr>
          <w:p w:rsidR="00A108C9" w:rsidRPr="008851AE" w:rsidRDefault="00A108C9" w:rsidP="006C69E2">
            <w:pPr>
              <w:spacing w:before="0" w:after="0"/>
              <w:jc w:val="both"/>
            </w:pPr>
            <w:r w:rsidRPr="008851AE">
              <w:t>30,7</w:t>
            </w:r>
          </w:p>
        </w:tc>
        <w:tc>
          <w:tcPr>
            <w:tcW w:w="704" w:type="pct"/>
          </w:tcPr>
          <w:p w:rsidR="00A108C9" w:rsidRPr="008851AE" w:rsidRDefault="00A108C9" w:rsidP="006C69E2">
            <w:pPr>
              <w:spacing w:before="0" w:after="0"/>
              <w:jc w:val="both"/>
            </w:pPr>
            <w:r w:rsidRPr="008851AE">
              <w:t>22,6</w:t>
            </w:r>
          </w:p>
        </w:tc>
      </w:tr>
      <w:tr w:rsidR="00A108C9" w:rsidRPr="008851AE" w:rsidTr="006C69E2">
        <w:tc>
          <w:tcPr>
            <w:tcW w:w="1264" w:type="pct"/>
          </w:tcPr>
          <w:p w:rsidR="00A108C9" w:rsidRPr="008851AE" w:rsidRDefault="00A108C9" w:rsidP="006C69E2">
            <w:pPr>
              <w:spacing w:before="0" w:after="0"/>
              <w:jc w:val="both"/>
            </w:pPr>
            <w:r w:rsidRPr="008851AE">
              <w:t>Всего, N</w:t>
            </w:r>
          </w:p>
        </w:tc>
        <w:tc>
          <w:tcPr>
            <w:tcW w:w="503" w:type="pct"/>
          </w:tcPr>
          <w:p w:rsidR="00A108C9" w:rsidRPr="008851AE" w:rsidRDefault="00A108C9" w:rsidP="006C69E2">
            <w:pPr>
              <w:spacing w:before="0" w:after="0"/>
              <w:jc w:val="both"/>
            </w:pPr>
            <w:r w:rsidRPr="008851AE">
              <w:t>1212</w:t>
            </w:r>
          </w:p>
        </w:tc>
        <w:tc>
          <w:tcPr>
            <w:tcW w:w="759" w:type="pct"/>
          </w:tcPr>
          <w:p w:rsidR="00A108C9" w:rsidRPr="008851AE" w:rsidRDefault="00A108C9" w:rsidP="006C69E2">
            <w:pPr>
              <w:spacing w:before="0" w:after="0"/>
              <w:jc w:val="both"/>
            </w:pPr>
          </w:p>
        </w:tc>
        <w:tc>
          <w:tcPr>
            <w:tcW w:w="503" w:type="pct"/>
          </w:tcPr>
          <w:p w:rsidR="00A108C9" w:rsidRPr="008851AE" w:rsidRDefault="00A108C9" w:rsidP="006C69E2">
            <w:pPr>
              <w:spacing w:before="0" w:after="0"/>
              <w:jc w:val="both"/>
            </w:pPr>
            <w:r w:rsidRPr="008851AE">
              <w:t>1212</w:t>
            </w:r>
          </w:p>
        </w:tc>
        <w:tc>
          <w:tcPr>
            <w:tcW w:w="764" w:type="pct"/>
          </w:tcPr>
          <w:p w:rsidR="00A108C9" w:rsidRPr="008851AE" w:rsidRDefault="00A108C9" w:rsidP="006C69E2">
            <w:pPr>
              <w:spacing w:before="0" w:after="0"/>
              <w:jc w:val="both"/>
            </w:pPr>
          </w:p>
        </w:tc>
        <w:tc>
          <w:tcPr>
            <w:tcW w:w="503" w:type="pct"/>
            <w:tcBorders>
              <w:right w:val="nil"/>
            </w:tcBorders>
          </w:tcPr>
          <w:p w:rsidR="00A108C9" w:rsidRPr="008851AE" w:rsidRDefault="00A108C9" w:rsidP="006C69E2">
            <w:pPr>
              <w:spacing w:before="0" w:after="0"/>
              <w:jc w:val="both"/>
            </w:pPr>
            <w:r w:rsidRPr="008851AE">
              <w:t>1212</w:t>
            </w:r>
          </w:p>
        </w:tc>
        <w:tc>
          <w:tcPr>
            <w:tcW w:w="704" w:type="pct"/>
          </w:tcPr>
          <w:p w:rsidR="00A108C9" w:rsidRPr="008851AE" w:rsidRDefault="00A108C9" w:rsidP="006C69E2">
            <w:pPr>
              <w:spacing w:before="0" w:after="0"/>
              <w:jc w:val="both"/>
            </w:pPr>
          </w:p>
        </w:tc>
      </w:tr>
      <w:tr w:rsidR="00A108C9" w:rsidRPr="008851AE" w:rsidTr="006C69E2">
        <w:trPr>
          <w:cantSplit/>
        </w:trPr>
        <w:tc>
          <w:tcPr>
            <w:tcW w:w="1264" w:type="pct"/>
          </w:tcPr>
          <w:p w:rsidR="00A108C9" w:rsidRPr="008851AE" w:rsidRDefault="00A108C9" w:rsidP="006C69E2">
            <w:pPr>
              <w:spacing w:before="0" w:after="0"/>
              <w:jc w:val="both"/>
            </w:pPr>
          </w:p>
        </w:tc>
        <w:tc>
          <w:tcPr>
            <w:tcW w:w="3736" w:type="pct"/>
            <w:gridSpan w:val="6"/>
          </w:tcPr>
          <w:p w:rsidR="00A108C9" w:rsidRPr="008851AE" w:rsidRDefault="00A108C9" w:rsidP="006C69E2">
            <w:pPr>
              <w:spacing w:before="0" w:after="0"/>
              <w:jc w:val="both"/>
            </w:pPr>
            <w:r w:rsidRPr="008851AE">
              <w:t>Рабочее время в течение дня на трех работах</w:t>
            </w:r>
          </w:p>
        </w:tc>
      </w:tr>
      <w:tr w:rsidR="00A108C9" w:rsidRPr="008851AE" w:rsidTr="006C69E2">
        <w:tc>
          <w:tcPr>
            <w:tcW w:w="1264" w:type="pct"/>
          </w:tcPr>
          <w:p w:rsidR="00A108C9" w:rsidRPr="008851AE" w:rsidRDefault="00A108C9" w:rsidP="006C69E2">
            <w:pPr>
              <w:spacing w:before="0" w:after="0"/>
              <w:jc w:val="both"/>
            </w:pPr>
            <w:r w:rsidRPr="008851AE">
              <w:t>С 1995 по 1996</w:t>
            </w:r>
          </w:p>
        </w:tc>
        <w:tc>
          <w:tcPr>
            <w:tcW w:w="503" w:type="pct"/>
          </w:tcPr>
          <w:p w:rsidR="00A108C9" w:rsidRPr="008851AE" w:rsidRDefault="00A108C9" w:rsidP="006C69E2">
            <w:pPr>
              <w:spacing w:before="0" w:after="0"/>
              <w:jc w:val="both"/>
            </w:pPr>
            <w:r w:rsidRPr="008851AE">
              <w:t>29,2</w:t>
            </w:r>
          </w:p>
        </w:tc>
        <w:tc>
          <w:tcPr>
            <w:tcW w:w="759" w:type="pct"/>
          </w:tcPr>
          <w:p w:rsidR="00A108C9" w:rsidRPr="008851AE" w:rsidRDefault="00A108C9" w:rsidP="006C69E2">
            <w:pPr>
              <w:spacing w:before="0" w:after="0"/>
              <w:jc w:val="both"/>
            </w:pPr>
            <w:r w:rsidRPr="008851AE">
              <w:t>26,6</w:t>
            </w:r>
          </w:p>
        </w:tc>
        <w:tc>
          <w:tcPr>
            <w:tcW w:w="503" w:type="pct"/>
          </w:tcPr>
          <w:p w:rsidR="00A108C9" w:rsidRPr="008851AE" w:rsidRDefault="00A108C9" w:rsidP="006C69E2">
            <w:pPr>
              <w:spacing w:before="0" w:after="0"/>
              <w:jc w:val="both"/>
            </w:pPr>
            <w:r w:rsidRPr="008851AE">
              <w:t>44,4</w:t>
            </w:r>
          </w:p>
        </w:tc>
        <w:tc>
          <w:tcPr>
            <w:tcW w:w="764" w:type="pct"/>
          </w:tcPr>
          <w:p w:rsidR="00A108C9" w:rsidRPr="008851AE" w:rsidRDefault="00A108C9" w:rsidP="006C69E2">
            <w:pPr>
              <w:spacing w:before="0" w:after="0"/>
              <w:jc w:val="both"/>
            </w:pPr>
            <w:r w:rsidRPr="008851AE">
              <w:t>51,5</w:t>
            </w:r>
          </w:p>
        </w:tc>
        <w:tc>
          <w:tcPr>
            <w:tcW w:w="503" w:type="pct"/>
            <w:tcBorders>
              <w:right w:val="nil"/>
            </w:tcBorders>
          </w:tcPr>
          <w:p w:rsidR="00A108C9" w:rsidRPr="008851AE" w:rsidRDefault="00A108C9" w:rsidP="006C69E2">
            <w:pPr>
              <w:spacing w:before="0" w:after="0"/>
              <w:jc w:val="both"/>
            </w:pPr>
            <w:r w:rsidRPr="008851AE">
              <w:t>26,4</w:t>
            </w:r>
          </w:p>
        </w:tc>
        <w:tc>
          <w:tcPr>
            <w:tcW w:w="704" w:type="pct"/>
          </w:tcPr>
          <w:p w:rsidR="00A108C9" w:rsidRPr="008851AE" w:rsidRDefault="00A108C9" w:rsidP="006C69E2">
            <w:pPr>
              <w:spacing w:before="0" w:after="0"/>
              <w:jc w:val="both"/>
            </w:pPr>
            <w:r w:rsidRPr="008851AE">
              <w:t>21,9</w:t>
            </w:r>
          </w:p>
        </w:tc>
      </w:tr>
      <w:tr w:rsidR="00A108C9" w:rsidRPr="008851AE" w:rsidTr="006C69E2">
        <w:tc>
          <w:tcPr>
            <w:tcW w:w="1264" w:type="pct"/>
          </w:tcPr>
          <w:p w:rsidR="00A108C9" w:rsidRPr="008851AE" w:rsidRDefault="00A108C9" w:rsidP="006C69E2">
            <w:pPr>
              <w:spacing w:before="0" w:after="0"/>
              <w:jc w:val="both"/>
            </w:pPr>
            <w:r w:rsidRPr="008851AE">
              <w:t xml:space="preserve">С 1996 по 1998 </w:t>
            </w:r>
          </w:p>
        </w:tc>
        <w:tc>
          <w:tcPr>
            <w:tcW w:w="503" w:type="pct"/>
          </w:tcPr>
          <w:p w:rsidR="00A108C9" w:rsidRPr="008851AE" w:rsidRDefault="00A108C9" w:rsidP="006C69E2">
            <w:pPr>
              <w:spacing w:before="0" w:after="0"/>
              <w:jc w:val="both"/>
            </w:pPr>
            <w:r w:rsidRPr="008851AE">
              <w:t>31,2</w:t>
            </w:r>
          </w:p>
        </w:tc>
        <w:tc>
          <w:tcPr>
            <w:tcW w:w="759" w:type="pct"/>
          </w:tcPr>
          <w:p w:rsidR="00A108C9" w:rsidRPr="008851AE" w:rsidRDefault="00A108C9" w:rsidP="006C69E2">
            <w:pPr>
              <w:spacing w:before="0" w:after="0"/>
              <w:jc w:val="both"/>
            </w:pPr>
            <w:r w:rsidRPr="008851AE">
              <w:t>22,2</w:t>
            </w:r>
          </w:p>
        </w:tc>
        <w:tc>
          <w:tcPr>
            <w:tcW w:w="503" w:type="pct"/>
          </w:tcPr>
          <w:p w:rsidR="00A108C9" w:rsidRPr="008851AE" w:rsidRDefault="00A108C9" w:rsidP="006C69E2">
            <w:pPr>
              <w:spacing w:before="0" w:after="0"/>
              <w:jc w:val="both"/>
            </w:pPr>
            <w:r w:rsidRPr="008851AE">
              <w:t>41,4</w:t>
            </w:r>
          </w:p>
        </w:tc>
        <w:tc>
          <w:tcPr>
            <w:tcW w:w="764" w:type="pct"/>
          </w:tcPr>
          <w:p w:rsidR="00A108C9" w:rsidRPr="008851AE" w:rsidRDefault="00A108C9" w:rsidP="006C69E2">
            <w:pPr>
              <w:spacing w:before="0" w:after="0"/>
              <w:jc w:val="both"/>
            </w:pPr>
            <w:r w:rsidRPr="008851AE">
              <w:t>50,5</w:t>
            </w:r>
          </w:p>
        </w:tc>
        <w:tc>
          <w:tcPr>
            <w:tcW w:w="503" w:type="pct"/>
            <w:tcBorders>
              <w:right w:val="nil"/>
            </w:tcBorders>
          </w:tcPr>
          <w:p w:rsidR="00A108C9" w:rsidRPr="008851AE" w:rsidRDefault="00A108C9" w:rsidP="006C69E2">
            <w:pPr>
              <w:spacing w:before="0" w:after="0"/>
              <w:jc w:val="both"/>
            </w:pPr>
            <w:r w:rsidRPr="008851AE">
              <w:t>27,4</w:t>
            </w:r>
          </w:p>
        </w:tc>
        <w:tc>
          <w:tcPr>
            <w:tcW w:w="704" w:type="pct"/>
          </w:tcPr>
          <w:p w:rsidR="00A108C9" w:rsidRPr="008851AE" w:rsidRDefault="00A108C9" w:rsidP="006C69E2">
            <w:pPr>
              <w:spacing w:before="0" w:after="0"/>
              <w:jc w:val="both"/>
            </w:pPr>
            <w:r w:rsidRPr="008851AE">
              <w:t>27,3</w:t>
            </w:r>
          </w:p>
        </w:tc>
      </w:tr>
      <w:tr w:rsidR="00A108C9" w:rsidRPr="008851AE" w:rsidTr="006C69E2">
        <w:tc>
          <w:tcPr>
            <w:tcW w:w="1264" w:type="pct"/>
          </w:tcPr>
          <w:p w:rsidR="00A108C9" w:rsidRPr="008851AE" w:rsidRDefault="00A108C9" w:rsidP="006C69E2">
            <w:pPr>
              <w:spacing w:before="0" w:after="0"/>
              <w:jc w:val="both"/>
            </w:pPr>
            <w:r w:rsidRPr="008851AE">
              <w:t xml:space="preserve">С 1998 по 2000 </w:t>
            </w:r>
          </w:p>
        </w:tc>
        <w:tc>
          <w:tcPr>
            <w:tcW w:w="503" w:type="pct"/>
          </w:tcPr>
          <w:p w:rsidR="00A108C9" w:rsidRPr="008851AE" w:rsidRDefault="00A108C9" w:rsidP="006C69E2">
            <w:pPr>
              <w:spacing w:before="0" w:after="0"/>
              <w:jc w:val="both"/>
            </w:pPr>
            <w:r w:rsidRPr="008851AE">
              <w:t>22,5</w:t>
            </w:r>
          </w:p>
        </w:tc>
        <w:tc>
          <w:tcPr>
            <w:tcW w:w="759" w:type="pct"/>
          </w:tcPr>
          <w:p w:rsidR="00A108C9" w:rsidRPr="008851AE" w:rsidRDefault="00A108C9" w:rsidP="006C69E2">
            <w:pPr>
              <w:spacing w:before="0" w:after="0"/>
              <w:jc w:val="both"/>
            </w:pPr>
            <w:r w:rsidRPr="008851AE">
              <w:t>20,9</w:t>
            </w:r>
          </w:p>
        </w:tc>
        <w:tc>
          <w:tcPr>
            <w:tcW w:w="503" w:type="pct"/>
          </w:tcPr>
          <w:p w:rsidR="00A108C9" w:rsidRPr="008851AE" w:rsidRDefault="00A108C9" w:rsidP="006C69E2">
            <w:pPr>
              <w:spacing w:before="0" w:after="0"/>
              <w:jc w:val="both"/>
            </w:pPr>
            <w:r w:rsidRPr="008851AE">
              <w:t>43,5</w:t>
            </w:r>
          </w:p>
        </w:tc>
        <w:tc>
          <w:tcPr>
            <w:tcW w:w="764" w:type="pct"/>
          </w:tcPr>
          <w:p w:rsidR="00A108C9" w:rsidRPr="008851AE" w:rsidRDefault="00A108C9" w:rsidP="006C69E2">
            <w:pPr>
              <w:spacing w:before="0" w:after="0"/>
              <w:jc w:val="both"/>
            </w:pPr>
            <w:r w:rsidRPr="008851AE">
              <w:t>53,8</w:t>
            </w:r>
          </w:p>
        </w:tc>
        <w:tc>
          <w:tcPr>
            <w:tcW w:w="503" w:type="pct"/>
            <w:tcBorders>
              <w:right w:val="nil"/>
            </w:tcBorders>
          </w:tcPr>
          <w:p w:rsidR="00A108C9" w:rsidRPr="008851AE" w:rsidRDefault="00A108C9" w:rsidP="006C69E2">
            <w:pPr>
              <w:spacing w:before="0" w:after="0"/>
              <w:jc w:val="both"/>
            </w:pPr>
            <w:r w:rsidRPr="008851AE">
              <w:t>34,0</w:t>
            </w:r>
          </w:p>
        </w:tc>
        <w:tc>
          <w:tcPr>
            <w:tcW w:w="704" w:type="pct"/>
          </w:tcPr>
          <w:p w:rsidR="00A108C9" w:rsidRPr="008851AE" w:rsidRDefault="00A108C9" w:rsidP="006C69E2">
            <w:pPr>
              <w:spacing w:before="0" w:after="0"/>
              <w:jc w:val="both"/>
            </w:pPr>
            <w:r w:rsidRPr="008851AE">
              <w:t>25,3</w:t>
            </w:r>
          </w:p>
        </w:tc>
      </w:tr>
      <w:tr w:rsidR="00A108C9" w:rsidRPr="008851AE" w:rsidTr="006C69E2">
        <w:tc>
          <w:tcPr>
            <w:tcW w:w="1264" w:type="pct"/>
            <w:tcBorders>
              <w:bottom w:val="single" w:sz="12" w:space="0" w:color="auto"/>
            </w:tcBorders>
          </w:tcPr>
          <w:p w:rsidR="00A108C9" w:rsidRPr="008851AE" w:rsidRDefault="00A108C9" w:rsidP="006C69E2">
            <w:pPr>
              <w:spacing w:before="0" w:after="0"/>
              <w:jc w:val="both"/>
            </w:pPr>
            <w:r w:rsidRPr="008851AE">
              <w:t>Всего, N</w:t>
            </w:r>
          </w:p>
        </w:tc>
        <w:tc>
          <w:tcPr>
            <w:tcW w:w="503" w:type="pct"/>
            <w:tcBorders>
              <w:bottom w:val="single" w:sz="12" w:space="0" w:color="auto"/>
            </w:tcBorders>
          </w:tcPr>
          <w:p w:rsidR="00A108C9" w:rsidRPr="008851AE" w:rsidRDefault="00A108C9" w:rsidP="006C69E2">
            <w:pPr>
              <w:spacing w:before="0" w:after="0"/>
              <w:jc w:val="both"/>
            </w:pPr>
            <w:r w:rsidRPr="008851AE">
              <w:t>1219</w:t>
            </w:r>
          </w:p>
        </w:tc>
        <w:tc>
          <w:tcPr>
            <w:tcW w:w="759" w:type="pct"/>
            <w:tcBorders>
              <w:bottom w:val="single" w:sz="12" w:space="0" w:color="auto"/>
            </w:tcBorders>
          </w:tcPr>
          <w:p w:rsidR="00A108C9" w:rsidRPr="008851AE" w:rsidRDefault="00A108C9" w:rsidP="006C69E2">
            <w:pPr>
              <w:spacing w:before="0" w:after="0"/>
              <w:jc w:val="both"/>
            </w:pPr>
          </w:p>
        </w:tc>
        <w:tc>
          <w:tcPr>
            <w:tcW w:w="503" w:type="pct"/>
            <w:tcBorders>
              <w:bottom w:val="single" w:sz="12" w:space="0" w:color="auto"/>
            </w:tcBorders>
          </w:tcPr>
          <w:p w:rsidR="00A108C9" w:rsidRPr="008851AE" w:rsidRDefault="00A108C9" w:rsidP="006C69E2">
            <w:pPr>
              <w:spacing w:before="0" w:after="0"/>
              <w:jc w:val="both"/>
            </w:pPr>
            <w:r w:rsidRPr="008851AE">
              <w:t>1219</w:t>
            </w:r>
          </w:p>
        </w:tc>
        <w:tc>
          <w:tcPr>
            <w:tcW w:w="764" w:type="pct"/>
            <w:tcBorders>
              <w:bottom w:val="single" w:sz="12" w:space="0" w:color="auto"/>
            </w:tcBorders>
          </w:tcPr>
          <w:p w:rsidR="00A108C9" w:rsidRPr="008851AE" w:rsidRDefault="00A108C9" w:rsidP="006C69E2">
            <w:pPr>
              <w:spacing w:before="0" w:after="0"/>
              <w:jc w:val="both"/>
            </w:pPr>
          </w:p>
        </w:tc>
        <w:tc>
          <w:tcPr>
            <w:tcW w:w="503" w:type="pct"/>
            <w:tcBorders>
              <w:bottom w:val="single" w:sz="12" w:space="0" w:color="auto"/>
              <w:right w:val="nil"/>
            </w:tcBorders>
          </w:tcPr>
          <w:p w:rsidR="00A108C9" w:rsidRPr="008851AE" w:rsidRDefault="00A108C9" w:rsidP="006C69E2">
            <w:pPr>
              <w:spacing w:before="0" w:after="0"/>
              <w:jc w:val="both"/>
            </w:pPr>
            <w:r w:rsidRPr="008851AE">
              <w:t>1219</w:t>
            </w:r>
          </w:p>
        </w:tc>
        <w:tc>
          <w:tcPr>
            <w:tcW w:w="704" w:type="pct"/>
            <w:tcBorders>
              <w:bottom w:val="single" w:sz="12" w:space="0" w:color="auto"/>
            </w:tcBorders>
          </w:tcPr>
          <w:p w:rsidR="00A108C9" w:rsidRPr="008851AE" w:rsidRDefault="00A108C9" w:rsidP="006C69E2">
            <w:pPr>
              <w:spacing w:before="0" w:after="0"/>
              <w:jc w:val="both"/>
            </w:pPr>
          </w:p>
        </w:tc>
      </w:tr>
    </w:tbl>
    <w:p w:rsidR="00A108C9" w:rsidRPr="008851AE" w:rsidRDefault="00A108C9" w:rsidP="00A108C9">
      <w:pPr>
        <w:spacing w:before="120" w:after="0"/>
        <w:ind w:firstLine="567"/>
        <w:jc w:val="both"/>
      </w:pPr>
      <w:r w:rsidRPr="008851AE">
        <w:t>Примечание. Результат по строкам.</w:t>
      </w:r>
    </w:p>
    <w:p w:rsidR="00A108C9" w:rsidRDefault="00A108C9" w:rsidP="00A108C9">
      <w:pPr>
        <w:spacing w:before="120" w:after="0"/>
        <w:ind w:firstLine="567"/>
        <w:jc w:val="both"/>
      </w:pPr>
      <w:r w:rsidRPr="008851AE">
        <w:t>В первом столбце (1) респонденты, которые уменьшили продолжительность своего рабочего дня, а в третьем (3) – увеличили, независимо от того, какой длины был рабочий день. Во втором столбце (2), прежде всего, находятся люди, чей рабочий день был фиксирован – полная ставка (8 часов) или полставки (4 часа), но он также мог быть любой продолжительности.</w:t>
      </w:r>
    </w:p>
    <w:p w:rsidR="00A108C9" w:rsidRPr="008851AE" w:rsidRDefault="00A108C9" w:rsidP="00A108C9">
      <w:pPr>
        <w:spacing w:before="120" w:after="0"/>
        <w:ind w:firstLine="567"/>
        <w:jc w:val="both"/>
      </w:pPr>
      <w:r w:rsidRPr="008851AE">
        <w:t>В некоторых случаях увеличение продолжительности рабочего дня может считаться положительным фактором, если, например, респондент получил возможность работать полный рабочий день вместо временных, редких и низкооплачиваемых подработок, если реализовалось желание изменить условия занятости.</w:t>
      </w:r>
    </w:p>
    <w:p w:rsidR="00A108C9" w:rsidRPr="008851AE" w:rsidRDefault="00A108C9" w:rsidP="00A108C9">
      <w:pPr>
        <w:spacing w:before="120" w:after="0"/>
        <w:ind w:firstLine="567"/>
        <w:jc w:val="both"/>
      </w:pPr>
      <w:r w:rsidRPr="008851AE">
        <w:t xml:space="preserve">Обобщенные данные 1995-2000 года показывают, что менее 1% респондентов, работающих все годы проведения РМЭЗ, повышали продолжительность своего рабочего дня "от опроса к опросу" и столько же – понижали. Работали в одних и тех же временных нагрузках 29% опрошенных. То есть по субъективным или объективным причинам большая часть работающих людей варьирует продолжительность рабочего времени, что можно считать своего рода защитой от ежегодных временных нагрузок при выполнении оплачиваемой работы. </w:t>
      </w:r>
    </w:p>
    <w:p w:rsidR="00A108C9" w:rsidRPr="008851AE" w:rsidRDefault="00A108C9" w:rsidP="00A108C9">
      <w:pPr>
        <w:spacing w:before="120" w:after="0"/>
        <w:ind w:firstLine="567"/>
        <w:jc w:val="both"/>
      </w:pPr>
      <w:r w:rsidRPr="008851AE">
        <w:t>О более высоких заработках в течение последних 30 дней перед каждым из четырех опросов говорили, прежде всего, те люди, которые все годы опросов имели более продолжительный рабочий день</w:t>
      </w:r>
      <w:r w:rsidRPr="008851AE">
        <w:footnoteReference w:id="8"/>
      </w:r>
      <w:r w:rsidRPr="008851AE">
        <w:t>.</w:t>
      </w:r>
    </w:p>
    <w:p w:rsidR="00A108C9" w:rsidRPr="008851AE" w:rsidRDefault="00A108C9" w:rsidP="00A108C9">
      <w:pPr>
        <w:spacing w:before="120" w:after="0"/>
        <w:ind w:firstLine="567"/>
        <w:jc w:val="both"/>
      </w:pPr>
      <w:r w:rsidRPr="008851AE">
        <w:t>Достаточно много респондентов заняты на тяжелых видах работ хотя бы некоторое время: каждому четвертому мужчине и каждой десятой женщине приходится переносить или поднимать тяжести на своей работе 4 часа в день и больше. Число таких людей колебалось все годы проведения интервью незначительно, в пределах двух процентов. Никогда не были заняты на тяжелых работах более 4 часов в день и дольше за все время нашего опроса 53% мужчин и 78% женщин.</w:t>
      </w:r>
    </w:p>
    <w:p w:rsidR="00A108C9" w:rsidRDefault="00A108C9" w:rsidP="00A108C9">
      <w:pPr>
        <w:spacing w:before="120" w:after="0"/>
        <w:ind w:firstLine="567"/>
        <w:jc w:val="both"/>
      </w:pPr>
      <w:r w:rsidRPr="008851AE">
        <w:t>Динамика продолжительности тяжелых работ из года в год - оптимистична: как среди мужчин, так и среди женщин увеличилось число тех, кто перестал выполнять тяжелую работу. Также произошло сокращение числа тех, кто выполнял тяжелую работу 4 часа в день и дольше. Существенное сокращение произошло в 1996 году (на 12% мужчин и 5% женщин) (табл. 8).</w:t>
      </w:r>
    </w:p>
    <w:p w:rsidR="00A108C9" w:rsidRPr="008851AE" w:rsidRDefault="00A108C9" w:rsidP="00A108C9">
      <w:pPr>
        <w:spacing w:before="120" w:after="0"/>
        <w:ind w:firstLine="567"/>
        <w:jc w:val="both"/>
      </w:pPr>
      <w:r w:rsidRPr="008851AE">
        <w:t>Таблица 8</w:t>
      </w:r>
    </w:p>
    <w:p w:rsidR="00A108C9" w:rsidRPr="008851AE" w:rsidRDefault="00A108C9" w:rsidP="00A108C9">
      <w:pPr>
        <w:spacing w:before="120" w:after="0"/>
        <w:ind w:firstLine="567"/>
        <w:jc w:val="both"/>
      </w:pPr>
      <w:r w:rsidRPr="008851AE">
        <w:t xml:space="preserve">Выполнение тяжелых работ(ы) с учетом основной работы, </w:t>
      </w:r>
      <w:r>
        <w:t xml:space="preserve"> </w:t>
      </w:r>
      <w:r w:rsidRPr="008851AE">
        <w:t>дополнительной и подработок,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795"/>
        <w:gridCol w:w="795"/>
        <w:gridCol w:w="795"/>
        <w:gridCol w:w="794"/>
        <w:gridCol w:w="794"/>
        <w:gridCol w:w="794"/>
        <w:gridCol w:w="794"/>
        <w:gridCol w:w="798"/>
        <w:gridCol w:w="360"/>
      </w:tblGrid>
      <w:tr w:rsidR="00A108C9" w:rsidRPr="008851AE" w:rsidTr="006C69E2">
        <w:trPr>
          <w:gridAfter w:val="1"/>
        </w:trPr>
        <w:tc>
          <w:tcPr>
            <w:tcW w:w="1774" w:type="pct"/>
            <w:vMerge w:val="restart"/>
          </w:tcPr>
          <w:p w:rsidR="00A108C9" w:rsidRPr="008851AE" w:rsidRDefault="00A108C9" w:rsidP="006C69E2">
            <w:pPr>
              <w:spacing w:before="0" w:after="0"/>
              <w:jc w:val="both"/>
            </w:pPr>
            <w:r w:rsidRPr="008851AE">
              <w:t>Продолжительность выполнения</w:t>
            </w:r>
          </w:p>
        </w:tc>
        <w:tc>
          <w:tcPr>
            <w:tcW w:w="3226" w:type="pct"/>
            <w:gridSpan w:val="8"/>
          </w:tcPr>
          <w:p w:rsidR="00A108C9" w:rsidRPr="008851AE" w:rsidRDefault="00A108C9" w:rsidP="006C69E2">
            <w:pPr>
              <w:spacing w:before="0" w:after="0"/>
              <w:jc w:val="both"/>
            </w:pPr>
            <w:r w:rsidRPr="008851AE">
              <w:t>Выполнение тяжелых работ(ы)</w:t>
            </w:r>
          </w:p>
        </w:tc>
      </w:tr>
      <w:tr w:rsidR="00A108C9" w:rsidRPr="008851AE" w:rsidTr="006C6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774" w:type="pct"/>
            <w:vMerge/>
            <w:tcBorders>
              <w:left w:val="single" w:sz="4" w:space="0" w:color="auto"/>
              <w:right w:val="single" w:sz="4" w:space="0" w:color="auto"/>
            </w:tcBorders>
          </w:tcPr>
          <w:p w:rsidR="00A108C9" w:rsidRPr="008851AE" w:rsidRDefault="00A108C9" w:rsidP="006C69E2">
            <w:pPr>
              <w:spacing w:before="0" w:after="0"/>
              <w:jc w:val="both"/>
            </w:pPr>
          </w:p>
        </w:tc>
        <w:tc>
          <w:tcPr>
            <w:tcW w:w="806" w:type="pct"/>
            <w:gridSpan w:val="2"/>
            <w:tcBorders>
              <w:top w:val="nil"/>
              <w:left w:val="single" w:sz="4" w:space="0" w:color="auto"/>
              <w:bottom w:val="single" w:sz="4" w:space="0" w:color="auto"/>
              <w:right w:val="single" w:sz="12" w:space="0" w:color="auto"/>
            </w:tcBorders>
          </w:tcPr>
          <w:p w:rsidR="00A108C9" w:rsidRPr="008851AE" w:rsidRDefault="00A108C9" w:rsidP="006C69E2">
            <w:pPr>
              <w:spacing w:before="0" w:after="0"/>
              <w:jc w:val="both"/>
            </w:pPr>
            <w:r w:rsidRPr="008851AE">
              <w:t>1995 г.</w:t>
            </w:r>
          </w:p>
        </w:tc>
        <w:tc>
          <w:tcPr>
            <w:tcW w:w="806" w:type="pct"/>
            <w:gridSpan w:val="2"/>
            <w:tcBorders>
              <w:top w:val="nil"/>
              <w:left w:val="nil"/>
              <w:bottom w:val="single" w:sz="4" w:space="0" w:color="auto"/>
              <w:right w:val="single" w:sz="12" w:space="0" w:color="auto"/>
            </w:tcBorders>
          </w:tcPr>
          <w:p w:rsidR="00A108C9" w:rsidRPr="008851AE" w:rsidRDefault="00A108C9" w:rsidP="006C69E2">
            <w:pPr>
              <w:spacing w:before="0" w:after="0"/>
              <w:jc w:val="both"/>
            </w:pPr>
            <w:r w:rsidRPr="008851AE">
              <w:t>1996 г.</w:t>
            </w:r>
          </w:p>
        </w:tc>
        <w:tc>
          <w:tcPr>
            <w:tcW w:w="806" w:type="pct"/>
            <w:gridSpan w:val="2"/>
            <w:tcBorders>
              <w:top w:val="nil"/>
              <w:left w:val="nil"/>
              <w:bottom w:val="single" w:sz="4" w:space="0" w:color="auto"/>
              <w:right w:val="single" w:sz="12" w:space="0" w:color="auto"/>
            </w:tcBorders>
          </w:tcPr>
          <w:p w:rsidR="00A108C9" w:rsidRPr="008851AE" w:rsidRDefault="00A108C9" w:rsidP="006C69E2">
            <w:pPr>
              <w:spacing w:before="0" w:after="0"/>
              <w:jc w:val="both"/>
            </w:pPr>
            <w:r w:rsidRPr="008851AE">
              <w:t>1998 г.</w:t>
            </w:r>
          </w:p>
        </w:tc>
        <w:tc>
          <w:tcPr>
            <w:tcW w:w="806" w:type="pct"/>
            <w:gridSpan w:val="2"/>
            <w:tcBorders>
              <w:top w:val="nil"/>
              <w:left w:val="nil"/>
              <w:bottom w:val="single" w:sz="4" w:space="0" w:color="auto"/>
              <w:right w:val="single" w:sz="4" w:space="0" w:color="auto"/>
            </w:tcBorders>
          </w:tcPr>
          <w:p w:rsidR="00A108C9" w:rsidRPr="008851AE" w:rsidRDefault="00A108C9" w:rsidP="006C69E2">
            <w:pPr>
              <w:spacing w:before="0" w:after="0"/>
              <w:jc w:val="both"/>
            </w:pPr>
            <w:r w:rsidRPr="008851AE">
              <w:t>2000 г.</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774" w:type="pct"/>
            <w:vMerge/>
            <w:tcBorders>
              <w:left w:val="single" w:sz="4" w:space="0" w:color="auto"/>
              <w:bottom w:val="single" w:sz="12" w:space="0" w:color="auto"/>
              <w:right w:val="single" w:sz="4" w:space="0" w:color="auto"/>
            </w:tcBorders>
          </w:tcPr>
          <w:p w:rsidR="00A108C9" w:rsidRPr="008851AE" w:rsidRDefault="00A108C9" w:rsidP="006C69E2">
            <w:pPr>
              <w:spacing w:before="0" w:after="0"/>
              <w:jc w:val="both"/>
            </w:pPr>
          </w:p>
        </w:tc>
        <w:tc>
          <w:tcPr>
            <w:tcW w:w="403" w:type="pct"/>
            <w:tcBorders>
              <w:top w:val="single" w:sz="4" w:space="0" w:color="auto"/>
              <w:left w:val="single" w:sz="4" w:space="0" w:color="auto"/>
              <w:bottom w:val="single" w:sz="12" w:space="0" w:color="auto"/>
              <w:right w:val="single" w:sz="4" w:space="0" w:color="auto"/>
            </w:tcBorders>
          </w:tcPr>
          <w:p w:rsidR="00A108C9" w:rsidRPr="008851AE" w:rsidRDefault="00A108C9" w:rsidP="006C69E2">
            <w:pPr>
              <w:spacing w:before="0" w:after="0"/>
              <w:jc w:val="both"/>
            </w:pPr>
            <w:r w:rsidRPr="008851AE">
              <w:t>м</w:t>
            </w:r>
          </w:p>
        </w:tc>
        <w:tc>
          <w:tcPr>
            <w:tcW w:w="403" w:type="pct"/>
            <w:tcBorders>
              <w:top w:val="single" w:sz="4" w:space="0" w:color="auto"/>
              <w:left w:val="nil"/>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403" w:type="pct"/>
            <w:tcBorders>
              <w:top w:val="single" w:sz="4" w:space="0" w:color="auto"/>
              <w:left w:val="nil"/>
              <w:bottom w:val="single" w:sz="12" w:space="0" w:color="auto"/>
              <w:right w:val="single" w:sz="4" w:space="0" w:color="auto"/>
            </w:tcBorders>
          </w:tcPr>
          <w:p w:rsidR="00A108C9" w:rsidRPr="008851AE" w:rsidRDefault="00A108C9" w:rsidP="006C69E2">
            <w:pPr>
              <w:spacing w:before="0" w:after="0"/>
              <w:jc w:val="both"/>
            </w:pPr>
            <w:r w:rsidRPr="008851AE">
              <w:t>м</w:t>
            </w:r>
          </w:p>
        </w:tc>
        <w:tc>
          <w:tcPr>
            <w:tcW w:w="403" w:type="pct"/>
            <w:tcBorders>
              <w:top w:val="single" w:sz="4" w:space="0" w:color="auto"/>
              <w:left w:val="nil"/>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403" w:type="pct"/>
            <w:tcBorders>
              <w:top w:val="single" w:sz="4" w:space="0" w:color="auto"/>
              <w:left w:val="nil"/>
              <w:bottom w:val="single" w:sz="12" w:space="0" w:color="auto"/>
              <w:right w:val="single" w:sz="4" w:space="0" w:color="auto"/>
            </w:tcBorders>
          </w:tcPr>
          <w:p w:rsidR="00A108C9" w:rsidRPr="008851AE" w:rsidRDefault="00A108C9" w:rsidP="006C69E2">
            <w:pPr>
              <w:spacing w:before="0" w:after="0"/>
              <w:jc w:val="both"/>
            </w:pPr>
            <w:r w:rsidRPr="008851AE">
              <w:t>м</w:t>
            </w:r>
          </w:p>
        </w:tc>
        <w:tc>
          <w:tcPr>
            <w:tcW w:w="403" w:type="pct"/>
            <w:tcBorders>
              <w:top w:val="single" w:sz="4" w:space="0" w:color="auto"/>
              <w:left w:val="nil"/>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403" w:type="pct"/>
            <w:tcBorders>
              <w:top w:val="single" w:sz="4" w:space="0" w:color="auto"/>
              <w:left w:val="nil"/>
              <w:bottom w:val="single" w:sz="12" w:space="0" w:color="auto"/>
              <w:right w:val="single" w:sz="4" w:space="0" w:color="auto"/>
            </w:tcBorders>
          </w:tcPr>
          <w:p w:rsidR="00A108C9" w:rsidRPr="008851AE" w:rsidRDefault="00A108C9" w:rsidP="006C69E2">
            <w:pPr>
              <w:spacing w:before="0" w:after="0"/>
              <w:jc w:val="both"/>
            </w:pPr>
            <w:r w:rsidRPr="008851AE">
              <w:t>м</w:t>
            </w:r>
          </w:p>
        </w:tc>
        <w:tc>
          <w:tcPr>
            <w:tcW w:w="403" w:type="pct"/>
            <w:tcBorders>
              <w:top w:val="single" w:sz="4" w:space="0" w:color="auto"/>
              <w:left w:val="nil"/>
              <w:bottom w:val="single" w:sz="12" w:space="0" w:color="auto"/>
              <w:right w:val="single" w:sz="4" w:space="0" w:color="auto"/>
            </w:tcBorders>
          </w:tcPr>
          <w:p w:rsidR="00A108C9" w:rsidRPr="008851AE" w:rsidRDefault="00A108C9" w:rsidP="006C69E2">
            <w:pPr>
              <w:spacing w:before="0" w:after="0"/>
              <w:jc w:val="both"/>
            </w:pPr>
            <w:r w:rsidRPr="008851AE">
              <w:t>ж</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774" w:type="pct"/>
            <w:tcBorders>
              <w:top w:val="single" w:sz="12" w:space="0" w:color="auto"/>
              <w:left w:val="single" w:sz="4" w:space="0" w:color="auto"/>
              <w:bottom w:val="single" w:sz="4" w:space="0" w:color="auto"/>
              <w:right w:val="single" w:sz="4" w:space="0" w:color="auto"/>
            </w:tcBorders>
          </w:tcPr>
          <w:p w:rsidR="00A108C9" w:rsidRPr="008851AE" w:rsidRDefault="00A108C9" w:rsidP="006C69E2">
            <w:pPr>
              <w:spacing w:before="0" w:after="0"/>
              <w:jc w:val="both"/>
            </w:pPr>
            <w:r w:rsidRPr="008851AE">
              <w:t>Не было</w:t>
            </w:r>
          </w:p>
        </w:tc>
        <w:tc>
          <w:tcPr>
            <w:tcW w:w="403" w:type="pct"/>
            <w:tcBorders>
              <w:top w:val="single" w:sz="12" w:space="0" w:color="auto"/>
              <w:left w:val="single" w:sz="4" w:space="0" w:color="auto"/>
              <w:bottom w:val="single" w:sz="4" w:space="0" w:color="auto"/>
              <w:right w:val="single" w:sz="4" w:space="0" w:color="auto"/>
            </w:tcBorders>
          </w:tcPr>
          <w:p w:rsidR="00A108C9" w:rsidRPr="008851AE" w:rsidRDefault="00A108C9" w:rsidP="006C69E2">
            <w:pPr>
              <w:spacing w:before="0" w:after="0"/>
              <w:jc w:val="both"/>
            </w:pPr>
            <w:r w:rsidRPr="008851AE">
              <w:t>46,0</w:t>
            </w:r>
          </w:p>
        </w:tc>
        <w:tc>
          <w:tcPr>
            <w:tcW w:w="403" w:type="pct"/>
            <w:tcBorders>
              <w:top w:val="single" w:sz="12"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76,8</w:t>
            </w:r>
          </w:p>
        </w:tc>
        <w:tc>
          <w:tcPr>
            <w:tcW w:w="403" w:type="pct"/>
            <w:tcBorders>
              <w:top w:val="single" w:sz="12" w:space="0" w:color="auto"/>
              <w:left w:val="nil"/>
              <w:bottom w:val="single" w:sz="4" w:space="0" w:color="auto"/>
              <w:right w:val="single" w:sz="4" w:space="0" w:color="auto"/>
            </w:tcBorders>
          </w:tcPr>
          <w:p w:rsidR="00A108C9" w:rsidRPr="008851AE" w:rsidRDefault="00A108C9" w:rsidP="006C69E2">
            <w:pPr>
              <w:spacing w:before="0" w:after="0"/>
              <w:jc w:val="both"/>
            </w:pPr>
            <w:r w:rsidRPr="008851AE">
              <w:t>54,7</w:t>
            </w:r>
          </w:p>
        </w:tc>
        <w:tc>
          <w:tcPr>
            <w:tcW w:w="403" w:type="pct"/>
            <w:tcBorders>
              <w:top w:val="single" w:sz="12"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80,3</w:t>
            </w:r>
          </w:p>
        </w:tc>
        <w:tc>
          <w:tcPr>
            <w:tcW w:w="403" w:type="pct"/>
            <w:tcBorders>
              <w:top w:val="single" w:sz="12" w:space="0" w:color="auto"/>
              <w:left w:val="nil"/>
              <w:bottom w:val="single" w:sz="4" w:space="0" w:color="auto"/>
              <w:right w:val="single" w:sz="4" w:space="0" w:color="auto"/>
            </w:tcBorders>
          </w:tcPr>
          <w:p w:rsidR="00A108C9" w:rsidRPr="008851AE" w:rsidRDefault="00A108C9" w:rsidP="006C69E2">
            <w:pPr>
              <w:spacing w:before="0" w:after="0"/>
              <w:jc w:val="both"/>
            </w:pPr>
            <w:r w:rsidRPr="008851AE">
              <w:t>59,3</w:t>
            </w:r>
          </w:p>
        </w:tc>
        <w:tc>
          <w:tcPr>
            <w:tcW w:w="403" w:type="pct"/>
            <w:tcBorders>
              <w:top w:val="single" w:sz="12"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83,4</w:t>
            </w:r>
          </w:p>
        </w:tc>
        <w:tc>
          <w:tcPr>
            <w:tcW w:w="403" w:type="pct"/>
            <w:tcBorders>
              <w:top w:val="single" w:sz="12" w:space="0" w:color="auto"/>
              <w:left w:val="nil"/>
              <w:bottom w:val="single" w:sz="4" w:space="0" w:color="auto"/>
              <w:right w:val="single" w:sz="4" w:space="0" w:color="auto"/>
            </w:tcBorders>
          </w:tcPr>
          <w:p w:rsidR="00A108C9" w:rsidRPr="008851AE" w:rsidRDefault="00A108C9" w:rsidP="006C69E2">
            <w:pPr>
              <w:spacing w:before="0" w:after="0"/>
              <w:jc w:val="both"/>
            </w:pPr>
            <w:r w:rsidRPr="008851AE">
              <w:t>58,7</w:t>
            </w:r>
          </w:p>
        </w:tc>
        <w:tc>
          <w:tcPr>
            <w:tcW w:w="403" w:type="pct"/>
            <w:tcBorders>
              <w:top w:val="single" w:sz="12" w:space="0" w:color="auto"/>
              <w:left w:val="nil"/>
              <w:bottom w:val="single" w:sz="4" w:space="0" w:color="auto"/>
              <w:right w:val="single" w:sz="4" w:space="0" w:color="auto"/>
            </w:tcBorders>
          </w:tcPr>
          <w:p w:rsidR="00A108C9" w:rsidRPr="008851AE" w:rsidRDefault="00A108C9" w:rsidP="006C69E2">
            <w:pPr>
              <w:spacing w:before="0" w:after="0"/>
              <w:jc w:val="both"/>
            </w:pPr>
            <w:r w:rsidRPr="008851AE">
              <w:t>83,1</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774" w:type="pct"/>
            <w:tcBorders>
              <w:top w:val="single" w:sz="4" w:space="0" w:color="auto"/>
              <w:left w:val="single" w:sz="4" w:space="0" w:color="auto"/>
              <w:bottom w:val="single" w:sz="4" w:space="0" w:color="auto"/>
              <w:right w:val="single" w:sz="4" w:space="0" w:color="auto"/>
            </w:tcBorders>
          </w:tcPr>
          <w:p w:rsidR="00A108C9" w:rsidRPr="008851AE" w:rsidRDefault="00A108C9" w:rsidP="006C69E2">
            <w:pPr>
              <w:spacing w:before="0" w:after="0"/>
              <w:jc w:val="both"/>
            </w:pPr>
            <w:r w:rsidRPr="008851AE">
              <w:t xml:space="preserve">4 часа в день и менее </w:t>
            </w:r>
          </w:p>
        </w:tc>
        <w:tc>
          <w:tcPr>
            <w:tcW w:w="403" w:type="pct"/>
            <w:tcBorders>
              <w:top w:val="single" w:sz="4" w:space="0" w:color="auto"/>
              <w:left w:val="single" w:sz="4" w:space="0" w:color="auto"/>
              <w:bottom w:val="single" w:sz="4" w:space="0" w:color="auto"/>
              <w:right w:val="single" w:sz="4" w:space="0" w:color="auto"/>
            </w:tcBorders>
          </w:tcPr>
          <w:p w:rsidR="00A108C9" w:rsidRPr="008851AE" w:rsidRDefault="00A108C9" w:rsidP="006C69E2">
            <w:pPr>
              <w:spacing w:before="0" w:after="0"/>
              <w:jc w:val="both"/>
            </w:pPr>
            <w:r w:rsidRPr="008851AE">
              <w:t>22,3</w:t>
            </w:r>
          </w:p>
        </w:tc>
        <w:tc>
          <w:tcPr>
            <w:tcW w:w="403" w:type="pct"/>
            <w:tcBorders>
              <w:top w:val="single" w:sz="4"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10,4</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25,0</w:t>
            </w:r>
          </w:p>
        </w:tc>
        <w:tc>
          <w:tcPr>
            <w:tcW w:w="403" w:type="pct"/>
            <w:tcBorders>
              <w:top w:val="single" w:sz="4"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12,1</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23,1</w:t>
            </w:r>
          </w:p>
        </w:tc>
        <w:tc>
          <w:tcPr>
            <w:tcW w:w="403" w:type="pct"/>
            <w:tcBorders>
              <w:top w:val="single" w:sz="4"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10,2</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25,0</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10,2</w:t>
            </w:r>
          </w:p>
        </w:tc>
        <w:tc>
          <w:tcPr>
            <w:tcW w:w="0" w:type="auto"/>
          </w:tcPr>
          <w:p w:rsidR="00A108C9" w:rsidRPr="008851AE" w:rsidRDefault="00A108C9">
            <w:pPr>
              <w:spacing w:before="0" w:after="160" w:line="259" w:lineRule="auto"/>
            </w:pPr>
            <w:r w:rsidRPr="008851AE">
              <w:t xml:space="preserve"> </w:t>
            </w:r>
          </w:p>
        </w:tc>
      </w:tr>
      <w:tr w:rsidR="00A108C9" w:rsidRPr="008851AE" w:rsidTr="006C6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774" w:type="pct"/>
            <w:tcBorders>
              <w:top w:val="single" w:sz="4" w:space="0" w:color="auto"/>
              <w:left w:val="single" w:sz="4" w:space="0" w:color="auto"/>
              <w:bottom w:val="single" w:sz="4" w:space="0" w:color="auto"/>
              <w:right w:val="single" w:sz="4" w:space="0" w:color="auto"/>
            </w:tcBorders>
          </w:tcPr>
          <w:p w:rsidR="00A108C9" w:rsidRPr="008851AE" w:rsidRDefault="00A108C9" w:rsidP="006C69E2">
            <w:pPr>
              <w:spacing w:before="0" w:after="0"/>
              <w:jc w:val="both"/>
            </w:pPr>
            <w:r w:rsidRPr="008851AE">
              <w:t>Более 4 часов в день</w:t>
            </w:r>
          </w:p>
        </w:tc>
        <w:tc>
          <w:tcPr>
            <w:tcW w:w="403" w:type="pct"/>
            <w:tcBorders>
              <w:top w:val="single" w:sz="4" w:space="0" w:color="auto"/>
              <w:left w:val="single" w:sz="4" w:space="0" w:color="auto"/>
              <w:bottom w:val="single" w:sz="4" w:space="0" w:color="auto"/>
              <w:right w:val="single" w:sz="4" w:space="0" w:color="auto"/>
            </w:tcBorders>
          </w:tcPr>
          <w:p w:rsidR="00A108C9" w:rsidRPr="008851AE" w:rsidRDefault="00A108C9" w:rsidP="006C69E2">
            <w:pPr>
              <w:spacing w:before="0" w:after="0"/>
              <w:jc w:val="both"/>
            </w:pPr>
            <w:r w:rsidRPr="008851AE">
              <w:t>31,8</w:t>
            </w:r>
          </w:p>
        </w:tc>
        <w:tc>
          <w:tcPr>
            <w:tcW w:w="403" w:type="pct"/>
            <w:tcBorders>
              <w:top w:val="single" w:sz="4"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12,7</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20,2</w:t>
            </w:r>
          </w:p>
        </w:tc>
        <w:tc>
          <w:tcPr>
            <w:tcW w:w="403" w:type="pct"/>
            <w:tcBorders>
              <w:top w:val="single" w:sz="4"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7,5</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17,5</w:t>
            </w:r>
          </w:p>
        </w:tc>
        <w:tc>
          <w:tcPr>
            <w:tcW w:w="403" w:type="pct"/>
            <w:tcBorders>
              <w:top w:val="single" w:sz="4" w:space="0" w:color="auto"/>
              <w:left w:val="nil"/>
              <w:bottom w:val="single" w:sz="4" w:space="0" w:color="auto"/>
              <w:right w:val="single" w:sz="12" w:space="0" w:color="auto"/>
            </w:tcBorders>
          </w:tcPr>
          <w:p w:rsidR="00A108C9" w:rsidRPr="008851AE" w:rsidRDefault="00A108C9" w:rsidP="006C69E2">
            <w:pPr>
              <w:spacing w:before="0" w:after="0"/>
              <w:jc w:val="both"/>
            </w:pPr>
            <w:r w:rsidRPr="008851AE">
              <w:t>6,4</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16,4</w:t>
            </w:r>
          </w:p>
        </w:tc>
        <w:tc>
          <w:tcPr>
            <w:tcW w:w="403" w:type="pct"/>
            <w:tcBorders>
              <w:top w:val="single" w:sz="4" w:space="0" w:color="auto"/>
              <w:left w:val="nil"/>
              <w:bottom w:val="single" w:sz="4" w:space="0" w:color="auto"/>
              <w:right w:val="single" w:sz="4" w:space="0" w:color="auto"/>
            </w:tcBorders>
          </w:tcPr>
          <w:p w:rsidR="00A108C9" w:rsidRPr="008851AE" w:rsidRDefault="00A108C9" w:rsidP="006C69E2">
            <w:pPr>
              <w:spacing w:before="0" w:after="0"/>
              <w:jc w:val="both"/>
            </w:pPr>
            <w:r w:rsidRPr="008851AE">
              <w:t>6,8</w:t>
            </w:r>
          </w:p>
        </w:tc>
        <w:tc>
          <w:tcPr>
            <w:tcW w:w="0" w:type="auto"/>
          </w:tcPr>
          <w:p w:rsidR="00A108C9" w:rsidRPr="008851AE" w:rsidRDefault="00A108C9">
            <w:pPr>
              <w:spacing w:before="0" w:after="160" w:line="259" w:lineRule="auto"/>
            </w:pPr>
            <w:r w:rsidRPr="008851AE">
              <w:t xml:space="preserve"> </w:t>
            </w:r>
          </w:p>
        </w:tc>
      </w:tr>
    </w:tbl>
    <w:p w:rsidR="00A108C9" w:rsidRPr="008851AE" w:rsidRDefault="00A108C9" w:rsidP="00A108C9">
      <w:pPr>
        <w:spacing w:before="120" w:after="0"/>
        <w:ind w:firstLine="567"/>
        <w:jc w:val="both"/>
      </w:pPr>
      <w:r w:rsidRPr="008851AE">
        <w:t>У мужчин, несмотря на их традиционно высокие нагрузки, положительная динамика шла быстрее. Следует еще раз напомнить, что эта динамика шла за счет смены работы, а не ее прекращения, поскольку в нашей выборке присутствуют только те, кто работал все эти годы.</w:t>
      </w:r>
    </w:p>
    <w:p w:rsidR="00A108C9" w:rsidRPr="008851AE" w:rsidRDefault="00A108C9" w:rsidP="00A108C9">
      <w:pPr>
        <w:spacing w:before="120" w:after="0"/>
        <w:ind w:firstLine="567"/>
        <w:jc w:val="both"/>
      </w:pPr>
      <w:r w:rsidRPr="008851AE">
        <w:t>Люди с высшим образованием отмечают, что заняты на работе, которая не требует переноса каких-либо грузов, им не приходится стоять ни на одной из своих работ. Высшее образование связано с работой, на которой сидят в течение дня.</w:t>
      </w:r>
    </w:p>
    <w:p w:rsidR="00A108C9" w:rsidRPr="008851AE" w:rsidRDefault="00A108C9" w:rsidP="00A108C9">
      <w:pPr>
        <w:spacing w:before="120" w:after="0"/>
        <w:ind w:firstLine="567"/>
        <w:jc w:val="both"/>
      </w:pPr>
      <w:r w:rsidRPr="008851AE">
        <w:t>Продолжительность тяжелой работы</w:t>
      </w:r>
      <w:r w:rsidRPr="008851AE">
        <w:footnoteReference w:id="9"/>
      </w:r>
      <w:r w:rsidRPr="008851AE">
        <w:t xml:space="preserve"> больше, прежде всего, у мужчин. Занятые на тяжелых работах в течение длительного времени считают, что они пользуются наименьшим уважением в обществе, но эти люди дают очень высокие оценки своему здоровью.</w:t>
      </w:r>
    </w:p>
    <w:p w:rsidR="00A108C9" w:rsidRPr="008851AE" w:rsidRDefault="00A108C9" w:rsidP="00A108C9">
      <w:pPr>
        <w:spacing w:before="120" w:after="0"/>
        <w:ind w:firstLine="567"/>
        <w:jc w:val="both"/>
      </w:pPr>
      <w:r w:rsidRPr="008851AE">
        <w:t>Поведенческие факторы традиционно рассматривают как вносящие наибольший вклад в состояние здоровья и самочувствие человека: употребление алкоголя, отдых и занятие физкультурой и спортом. Организацию полноценного отдыха можно рассматривать, с одной стороны, как рекреацию, восстановление после работы и подготовку к выполнению трудовой деятельности. С другой стороны, - это и те факторы, которые могут являться вознаграждением за труд наряду с материальными, поскольку часто на реализацию отдыха необходимы материальные затраты. Например, респонденты в течение года зарабатывают на организацию отпускного периода.</w:t>
      </w:r>
    </w:p>
    <w:p w:rsidR="00A108C9" w:rsidRPr="008851AE" w:rsidRDefault="00A108C9" w:rsidP="00A108C9">
      <w:pPr>
        <w:spacing w:before="120" w:after="0"/>
        <w:ind w:firstLine="567"/>
        <w:jc w:val="both"/>
      </w:pPr>
      <w:r w:rsidRPr="008851AE">
        <w:t>Полноценному досугу могут быть противопоставлены вредные привычки. Значительное число мужчин выпивает 2-3 раза в неделю и чаще (табл. 9). Частота употребления спиртных напитков связана с высоким уровнем заработка. Те, кто из года в год выпивают не реже одного раза в неделю, отмечают высокий уровень здоровья и высокий уровень дохода в 2000 году. Те, чье здоровье плохое, а заработки низкие – не пьют и не курят. Здесь речь, конечно же, идет о среднем работающем респонденте.</w:t>
      </w:r>
    </w:p>
    <w:p w:rsidR="00A108C9" w:rsidRPr="008851AE" w:rsidRDefault="00A108C9" w:rsidP="00A108C9">
      <w:pPr>
        <w:spacing w:before="120" w:after="0"/>
        <w:ind w:firstLine="567"/>
        <w:jc w:val="both"/>
      </w:pPr>
      <w:r w:rsidRPr="008851AE">
        <w:t xml:space="preserve">Рост числа пьющих среди мужчин частично можно объяснить тем, что выборка повзрослела, и те, кому в 1994 году было 18 лет, в 2000 стало 24 года. Возможно, заметный спад в 1998 году после значительного роста в 1996 был связан с дефолтом и сокращением доходов. </w:t>
      </w:r>
    </w:p>
    <w:p w:rsidR="00A108C9" w:rsidRPr="008851AE" w:rsidRDefault="00A108C9" w:rsidP="00A108C9">
      <w:pPr>
        <w:spacing w:before="120" w:after="0"/>
        <w:ind w:firstLine="567"/>
        <w:jc w:val="both"/>
      </w:pPr>
      <w:r w:rsidRPr="008851AE">
        <w:t>Таблица 9</w:t>
      </w:r>
    </w:p>
    <w:p w:rsidR="00A108C9" w:rsidRPr="008851AE" w:rsidRDefault="00A108C9" w:rsidP="00A108C9">
      <w:pPr>
        <w:spacing w:before="120" w:after="0"/>
        <w:ind w:firstLine="567"/>
        <w:jc w:val="both"/>
      </w:pPr>
      <w:r w:rsidRPr="008851AE">
        <w:t>Употребление алкогольных напитков в течение последних 30 дней,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1"/>
        <w:gridCol w:w="673"/>
        <w:gridCol w:w="673"/>
        <w:gridCol w:w="674"/>
        <w:gridCol w:w="674"/>
        <w:gridCol w:w="674"/>
        <w:gridCol w:w="674"/>
        <w:gridCol w:w="674"/>
        <w:gridCol w:w="674"/>
        <w:gridCol w:w="674"/>
        <w:gridCol w:w="666"/>
        <w:gridCol w:w="360"/>
      </w:tblGrid>
      <w:tr w:rsidR="00A108C9" w:rsidRPr="008851AE" w:rsidTr="006C69E2">
        <w:trPr>
          <w:cantSplit/>
        </w:trPr>
        <w:tc>
          <w:tcPr>
            <w:tcW w:w="1514" w:type="pct"/>
            <w:vMerge w:val="restart"/>
            <w:tcBorders>
              <w:top w:val="single" w:sz="12" w:space="0" w:color="auto"/>
            </w:tcBorders>
          </w:tcPr>
          <w:p w:rsidR="00A108C9" w:rsidRPr="008851AE" w:rsidRDefault="00A108C9" w:rsidP="006C69E2">
            <w:pPr>
              <w:spacing w:before="0" w:after="0"/>
              <w:jc w:val="both"/>
            </w:pPr>
            <w:r w:rsidRPr="008851AE">
              <w:t>Продолжительность</w:t>
            </w:r>
          </w:p>
        </w:tc>
        <w:tc>
          <w:tcPr>
            <w:tcW w:w="697" w:type="pct"/>
            <w:gridSpan w:val="2"/>
            <w:tcBorders>
              <w:top w:val="single" w:sz="12" w:space="0" w:color="auto"/>
              <w:bottom w:val="single" w:sz="12" w:space="0" w:color="auto"/>
            </w:tcBorders>
          </w:tcPr>
          <w:p w:rsidR="00A108C9" w:rsidRPr="008851AE" w:rsidRDefault="00A108C9" w:rsidP="006C69E2">
            <w:pPr>
              <w:spacing w:before="0" w:after="0"/>
              <w:jc w:val="both"/>
            </w:pPr>
            <w:r w:rsidRPr="008851AE">
              <w:t>1994 г.</w:t>
            </w:r>
          </w:p>
        </w:tc>
        <w:tc>
          <w:tcPr>
            <w:tcW w:w="697" w:type="pct"/>
            <w:gridSpan w:val="2"/>
            <w:tcBorders>
              <w:top w:val="single" w:sz="12" w:space="0" w:color="auto"/>
              <w:bottom w:val="single" w:sz="12" w:space="0" w:color="auto"/>
            </w:tcBorders>
          </w:tcPr>
          <w:p w:rsidR="00A108C9" w:rsidRPr="008851AE" w:rsidRDefault="00A108C9" w:rsidP="006C69E2">
            <w:pPr>
              <w:spacing w:before="0" w:after="0"/>
              <w:jc w:val="both"/>
            </w:pPr>
            <w:r w:rsidRPr="008851AE">
              <w:t>1995 г.</w:t>
            </w:r>
          </w:p>
        </w:tc>
        <w:tc>
          <w:tcPr>
            <w:tcW w:w="697" w:type="pct"/>
            <w:gridSpan w:val="2"/>
            <w:tcBorders>
              <w:top w:val="single" w:sz="12" w:space="0" w:color="auto"/>
              <w:bottom w:val="single" w:sz="12" w:space="0" w:color="auto"/>
            </w:tcBorders>
          </w:tcPr>
          <w:p w:rsidR="00A108C9" w:rsidRPr="008851AE" w:rsidRDefault="00A108C9" w:rsidP="006C69E2">
            <w:pPr>
              <w:spacing w:before="0" w:after="0"/>
              <w:jc w:val="both"/>
            </w:pPr>
            <w:r w:rsidRPr="008851AE">
              <w:t>1996 г.</w:t>
            </w:r>
          </w:p>
        </w:tc>
        <w:tc>
          <w:tcPr>
            <w:tcW w:w="697" w:type="pct"/>
            <w:gridSpan w:val="2"/>
            <w:tcBorders>
              <w:top w:val="single" w:sz="12" w:space="0" w:color="auto"/>
              <w:bottom w:val="single" w:sz="12" w:space="0" w:color="auto"/>
            </w:tcBorders>
          </w:tcPr>
          <w:p w:rsidR="00A108C9" w:rsidRPr="008851AE" w:rsidRDefault="00A108C9" w:rsidP="006C69E2">
            <w:pPr>
              <w:spacing w:before="0" w:after="0"/>
              <w:jc w:val="both"/>
            </w:pPr>
            <w:r w:rsidRPr="008851AE">
              <w:t>1998 г.</w:t>
            </w:r>
          </w:p>
        </w:tc>
        <w:tc>
          <w:tcPr>
            <w:tcW w:w="697" w:type="pct"/>
            <w:gridSpan w:val="2"/>
            <w:tcBorders>
              <w:top w:val="single" w:sz="12" w:space="0" w:color="auto"/>
              <w:bottom w:val="single" w:sz="12" w:space="0" w:color="auto"/>
            </w:tcBorders>
          </w:tcPr>
          <w:p w:rsidR="00A108C9" w:rsidRPr="008851AE" w:rsidRDefault="00A108C9" w:rsidP="006C69E2">
            <w:pPr>
              <w:spacing w:before="0" w:after="0"/>
              <w:jc w:val="both"/>
            </w:pPr>
            <w:r w:rsidRPr="008851AE">
              <w:t>2000 г.</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cantSplit/>
        </w:trPr>
        <w:tc>
          <w:tcPr>
            <w:tcW w:w="1514" w:type="pct"/>
            <w:vMerge/>
          </w:tcPr>
          <w:p w:rsidR="00A108C9" w:rsidRPr="008851AE" w:rsidRDefault="00A108C9" w:rsidP="006C69E2">
            <w:pPr>
              <w:spacing w:before="0" w:after="0"/>
              <w:jc w:val="both"/>
            </w:pPr>
          </w:p>
        </w:tc>
        <w:tc>
          <w:tcPr>
            <w:tcW w:w="349" w:type="pct"/>
            <w:tcBorders>
              <w:top w:val="single" w:sz="12" w:space="0" w:color="auto"/>
            </w:tcBorders>
          </w:tcPr>
          <w:p w:rsidR="00A108C9" w:rsidRPr="008851AE" w:rsidRDefault="00A108C9" w:rsidP="006C69E2">
            <w:pPr>
              <w:spacing w:before="0" w:after="0"/>
              <w:jc w:val="both"/>
            </w:pPr>
            <w:r w:rsidRPr="008851AE">
              <w:t>м</w:t>
            </w:r>
          </w:p>
        </w:tc>
        <w:tc>
          <w:tcPr>
            <w:tcW w:w="349" w:type="pct"/>
            <w:tcBorders>
              <w:top w:val="single" w:sz="12" w:space="0" w:color="auto"/>
            </w:tcBorders>
          </w:tcPr>
          <w:p w:rsidR="00A108C9" w:rsidRPr="008851AE" w:rsidRDefault="00A108C9" w:rsidP="006C69E2">
            <w:pPr>
              <w:spacing w:before="0" w:after="0"/>
              <w:jc w:val="both"/>
            </w:pPr>
            <w:r w:rsidRPr="008851AE">
              <w:t>ж</w:t>
            </w:r>
          </w:p>
        </w:tc>
        <w:tc>
          <w:tcPr>
            <w:tcW w:w="349" w:type="pct"/>
            <w:tcBorders>
              <w:top w:val="single" w:sz="12" w:space="0" w:color="auto"/>
            </w:tcBorders>
          </w:tcPr>
          <w:p w:rsidR="00A108C9" w:rsidRPr="008851AE" w:rsidRDefault="00A108C9" w:rsidP="006C69E2">
            <w:pPr>
              <w:spacing w:before="0" w:after="0"/>
              <w:jc w:val="both"/>
            </w:pPr>
            <w:r w:rsidRPr="008851AE">
              <w:t>м</w:t>
            </w:r>
          </w:p>
        </w:tc>
        <w:tc>
          <w:tcPr>
            <w:tcW w:w="349" w:type="pct"/>
            <w:tcBorders>
              <w:top w:val="single" w:sz="12" w:space="0" w:color="auto"/>
            </w:tcBorders>
          </w:tcPr>
          <w:p w:rsidR="00A108C9" w:rsidRPr="008851AE" w:rsidRDefault="00A108C9" w:rsidP="006C69E2">
            <w:pPr>
              <w:spacing w:before="0" w:after="0"/>
              <w:jc w:val="both"/>
            </w:pPr>
            <w:r w:rsidRPr="008851AE">
              <w:t>ж</w:t>
            </w:r>
          </w:p>
        </w:tc>
        <w:tc>
          <w:tcPr>
            <w:tcW w:w="349" w:type="pct"/>
            <w:tcBorders>
              <w:top w:val="single" w:sz="12" w:space="0" w:color="auto"/>
            </w:tcBorders>
          </w:tcPr>
          <w:p w:rsidR="00A108C9" w:rsidRPr="008851AE" w:rsidRDefault="00A108C9" w:rsidP="006C69E2">
            <w:pPr>
              <w:spacing w:before="0" w:after="0"/>
              <w:jc w:val="both"/>
            </w:pPr>
            <w:r w:rsidRPr="008851AE">
              <w:t>м</w:t>
            </w:r>
          </w:p>
        </w:tc>
        <w:tc>
          <w:tcPr>
            <w:tcW w:w="349" w:type="pct"/>
            <w:tcBorders>
              <w:top w:val="single" w:sz="12" w:space="0" w:color="auto"/>
            </w:tcBorders>
          </w:tcPr>
          <w:p w:rsidR="00A108C9" w:rsidRPr="008851AE" w:rsidRDefault="00A108C9" w:rsidP="006C69E2">
            <w:pPr>
              <w:spacing w:before="0" w:after="0"/>
              <w:jc w:val="both"/>
            </w:pPr>
            <w:r w:rsidRPr="008851AE">
              <w:t>ж</w:t>
            </w:r>
          </w:p>
        </w:tc>
        <w:tc>
          <w:tcPr>
            <w:tcW w:w="349" w:type="pct"/>
            <w:tcBorders>
              <w:top w:val="single" w:sz="12" w:space="0" w:color="auto"/>
            </w:tcBorders>
          </w:tcPr>
          <w:p w:rsidR="00A108C9" w:rsidRPr="008851AE" w:rsidRDefault="00A108C9" w:rsidP="006C69E2">
            <w:pPr>
              <w:spacing w:before="0" w:after="0"/>
              <w:jc w:val="both"/>
            </w:pPr>
            <w:r w:rsidRPr="008851AE">
              <w:t>м</w:t>
            </w:r>
          </w:p>
        </w:tc>
        <w:tc>
          <w:tcPr>
            <w:tcW w:w="349" w:type="pct"/>
            <w:tcBorders>
              <w:top w:val="single" w:sz="12" w:space="0" w:color="auto"/>
            </w:tcBorders>
          </w:tcPr>
          <w:p w:rsidR="00A108C9" w:rsidRPr="008851AE" w:rsidRDefault="00A108C9" w:rsidP="006C69E2">
            <w:pPr>
              <w:spacing w:before="0" w:after="0"/>
              <w:jc w:val="both"/>
            </w:pPr>
            <w:r w:rsidRPr="008851AE">
              <w:t>ж</w:t>
            </w:r>
          </w:p>
        </w:tc>
        <w:tc>
          <w:tcPr>
            <w:tcW w:w="349" w:type="pct"/>
            <w:tcBorders>
              <w:top w:val="single" w:sz="12" w:space="0" w:color="auto"/>
            </w:tcBorders>
          </w:tcPr>
          <w:p w:rsidR="00A108C9" w:rsidRPr="008851AE" w:rsidRDefault="00A108C9" w:rsidP="006C69E2">
            <w:pPr>
              <w:spacing w:before="0" w:after="0"/>
              <w:jc w:val="both"/>
            </w:pPr>
            <w:r w:rsidRPr="008851AE">
              <w:t>м</w:t>
            </w:r>
          </w:p>
        </w:tc>
        <w:tc>
          <w:tcPr>
            <w:tcW w:w="349" w:type="pct"/>
            <w:tcBorders>
              <w:top w:val="single" w:sz="12" w:space="0" w:color="auto"/>
            </w:tcBorders>
          </w:tcPr>
          <w:p w:rsidR="00A108C9" w:rsidRPr="008851AE" w:rsidRDefault="00A108C9" w:rsidP="006C69E2">
            <w:pPr>
              <w:spacing w:before="0" w:after="0"/>
              <w:jc w:val="both"/>
            </w:pPr>
            <w:r w:rsidRPr="008851AE">
              <w:t>ж</w:t>
            </w:r>
          </w:p>
        </w:tc>
      </w:tr>
      <w:tr w:rsidR="00A108C9" w:rsidRPr="008851AE" w:rsidTr="006C69E2">
        <w:tc>
          <w:tcPr>
            <w:tcW w:w="1514" w:type="pct"/>
          </w:tcPr>
          <w:p w:rsidR="00A108C9" w:rsidRPr="008851AE" w:rsidRDefault="00A108C9" w:rsidP="006C69E2">
            <w:pPr>
              <w:spacing w:before="0" w:after="0"/>
              <w:jc w:val="both"/>
            </w:pPr>
            <w:r w:rsidRPr="008851AE">
              <w:t>Каждый день</w:t>
            </w:r>
          </w:p>
        </w:tc>
        <w:tc>
          <w:tcPr>
            <w:tcW w:w="349" w:type="pct"/>
          </w:tcPr>
          <w:p w:rsidR="00A108C9" w:rsidRPr="008851AE" w:rsidRDefault="00A108C9" w:rsidP="006C69E2">
            <w:pPr>
              <w:spacing w:before="0" w:after="0"/>
              <w:jc w:val="both"/>
            </w:pPr>
            <w:r w:rsidRPr="008851AE">
              <w:t>1,7</w:t>
            </w:r>
          </w:p>
        </w:tc>
        <w:tc>
          <w:tcPr>
            <w:tcW w:w="349" w:type="pct"/>
          </w:tcPr>
          <w:p w:rsidR="00A108C9" w:rsidRPr="008851AE" w:rsidRDefault="00A108C9" w:rsidP="006C69E2">
            <w:pPr>
              <w:spacing w:before="0" w:after="0"/>
              <w:jc w:val="both"/>
            </w:pPr>
            <w:r w:rsidRPr="008851AE">
              <w:t>-</w:t>
            </w:r>
          </w:p>
        </w:tc>
        <w:tc>
          <w:tcPr>
            <w:tcW w:w="349" w:type="pct"/>
          </w:tcPr>
          <w:p w:rsidR="00A108C9" w:rsidRPr="008851AE" w:rsidRDefault="00A108C9" w:rsidP="006C69E2">
            <w:pPr>
              <w:spacing w:before="0" w:after="0"/>
              <w:jc w:val="both"/>
            </w:pPr>
            <w:r w:rsidRPr="008851AE">
              <w:t>2,7</w:t>
            </w:r>
          </w:p>
        </w:tc>
        <w:tc>
          <w:tcPr>
            <w:tcW w:w="349" w:type="pct"/>
          </w:tcPr>
          <w:p w:rsidR="00A108C9" w:rsidRPr="008851AE" w:rsidRDefault="00A108C9" w:rsidP="006C69E2">
            <w:pPr>
              <w:spacing w:before="0" w:after="0"/>
              <w:jc w:val="both"/>
            </w:pPr>
            <w:r w:rsidRPr="008851AE">
              <w:t>-</w:t>
            </w:r>
          </w:p>
        </w:tc>
        <w:tc>
          <w:tcPr>
            <w:tcW w:w="349" w:type="pct"/>
          </w:tcPr>
          <w:p w:rsidR="00A108C9" w:rsidRPr="008851AE" w:rsidRDefault="00A108C9" w:rsidP="006C69E2">
            <w:pPr>
              <w:spacing w:before="0" w:after="0"/>
              <w:jc w:val="both"/>
            </w:pPr>
            <w:r w:rsidRPr="008851AE">
              <w:t>1,7</w:t>
            </w:r>
          </w:p>
        </w:tc>
        <w:tc>
          <w:tcPr>
            <w:tcW w:w="349" w:type="pct"/>
          </w:tcPr>
          <w:p w:rsidR="00A108C9" w:rsidRPr="008851AE" w:rsidRDefault="00A108C9" w:rsidP="006C69E2">
            <w:pPr>
              <w:spacing w:before="0" w:after="0"/>
              <w:jc w:val="both"/>
            </w:pPr>
            <w:r w:rsidRPr="008851AE">
              <w:t>-</w:t>
            </w:r>
          </w:p>
        </w:tc>
        <w:tc>
          <w:tcPr>
            <w:tcW w:w="349" w:type="pct"/>
          </w:tcPr>
          <w:p w:rsidR="00A108C9" w:rsidRPr="008851AE" w:rsidRDefault="00A108C9" w:rsidP="006C69E2">
            <w:pPr>
              <w:spacing w:before="0" w:after="0"/>
              <w:jc w:val="both"/>
            </w:pPr>
            <w:r w:rsidRPr="008851AE">
              <w:t>0,4</w:t>
            </w:r>
          </w:p>
        </w:tc>
        <w:tc>
          <w:tcPr>
            <w:tcW w:w="349" w:type="pct"/>
          </w:tcPr>
          <w:p w:rsidR="00A108C9" w:rsidRPr="008851AE" w:rsidRDefault="00A108C9" w:rsidP="006C69E2">
            <w:pPr>
              <w:spacing w:before="0" w:after="0"/>
              <w:jc w:val="both"/>
            </w:pPr>
            <w:r w:rsidRPr="008851AE">
              <w:t>0,6</w:t>
            </w:r>
          </w:p>
        </w:tc>
        <w:tc>
          <w:tcPr>
            <w:tcW w:w="349" w:type="pct"/>
          </w:tcPr>
          <w:p w:rsidR="00A108C9" w:rsidRPr="008851AE" w:rsidRDefault="00A108C9" w:rsidP="006C69E2">
            <w:pPr>
              <w:spacing w:before="0" w:after="0"/>
              <w:jc w:val="both"/>
            </w:pPr>
            <w:r w:rsidRPr="008851AE">
              <w:t>3,7</w:t>
            </w:r>
          </w:p>
        </w:tc>
        <w:tc>
          <w:tcPr>
            <w:tcW w:w="349" w:type="pct"/>
          </w:tcPr>
          <w:p w:rsidR="00A108C9" w:rsidRPr="008851AE" w:rsidRDefault="00A108C9" w:rsidP="006C69E2">
            <w:pPr>
              <w:spacing w:before="0" w:after="0"/>
              <w:jc w:val="both"/>
            </w:pPr>
            <w:r w:rsidRPr="008851AE">
              <w:t>-</w:t>
            </w:r>
          </w:p>
        </w:tc>
        <w:tc>
          <w:tcPr>
            <w:tcW w:w="0" w:type="auto"/>
          </w:tcPr>
          <w:p w:rsidR="00A108C9" w:rsidRPr="008851AE" w:rsidRDefault="00A108C9">
            <w:pPr>
              <w:spacing w:before="0" w:after="160" w:line="259" w:lineRule="auto"/>
            </w:pPr>
            <w:r w:rsidRPr="008851AE">
              <w:t xml:space="preserve"> </w:t>
            </w:r>
          </w:p>
        </w:tc>
      </w:tr>
      <w:tr w:rsidR="00A108C9" w:rsidRPr="008851AE" w:rsidTr="006C69E2">
        <w:tc>
          <w:tcPr>
            <w:tcW w:w="1514" w:type="pct"/>
          </w:tcPr>
          <w:p w:rsidR="00A108C9" w:rsidRPr="008851AE" w:rsidRDefault="00A108C9" w:rsidP="006C69E2">
            <w:pPr>
              <w:spacing w:before="0" w:after="0"/>
              <w:jc w:val="both"/>
            </w:pPr>
            <w:r w:rsidRPr="008851AE">
              <w:t>4-6 раз в неделю</w:t>
            </w:r>
          </w:p>
        </w:tc>
        <w:tc>
          <w:tcPr>
            <w:tcW w:w="349" w:type="pct"/>
          </w:tcPr>
          <w:p w:rsidR="00A108C9" w:rsidRPr="008851AE" w:rsidRDefault="00A108C9" w:rsidP="006C69E2">
            <w:pPr>
              <w:spacing w:before="0" w:after="0"/>
              <w:jc w:val="both"/>
            </w:pPr>
            <w:r w:rsidRPr="008851AE">
              <w:t>1,2</w:t>
            </w:r>
          </w:p>
        </w:tc>
        <w:tc>
          <w:tcPr>
            <w:tcW w:w="349" w:type="pct"/>
          </w:tcPr>
          <w:p w:rsidR="00A108C9" w:rsidRPr="008851AE" w:rsidRDefault="00A108C9" w:rsidP="006C69E2">
            <w:pPr>
              <w:spacing w:before="0" w:after="0"/>
              <w:jc w:val="both"/>
            </w:pPr>
            <w:r w:rsidRPr="008851AE">
              <w:t>0,2</w:t>
            </w:r>
          </w:p>
        </w:tc>
        <w:tc>
          <w:tcPr>
            <w:tcW w:w="349" w:type="pct"/>
          </w:tcPr>
          <w:p w:rsidR="00A108C9" w:rsidRPr="008851AE" w:rsidRDefault="00A108C9" w:rsidP="006C69E2">
            <w:pPr>
              <w:spacing w:before="0" w:after="0"/>
              <w:jc w:val="both"/>
            </w:pPr>
            <w:r w:rsidRPr="008851AE">
              <w:t>5,2</w:t>
            </w:r>
          </w:p>
        </w:tc>
        <w:tc>
          <w:tcPr>
            <w:tcW w:w="349" w:type="pct"/>
          </w:tcPr>
          <w:p w:rsidR="00A108C9" w:rsidRPr="008851AE" w:rsidRDefault="00A108C9" w:rsidP="006C69E2">
            <w:pPr>
              <w:spacing w:before="0" w:after="0"/>
              <w:jc w:val="both"/>
            </w:pPr>
            <w:r w:rsidRPr="008851AE">
              <w:t>1,0</w:t>
            </w:r>
          </w:p>
        </w:tc>
        <w:tc>
          <w:tcPr>
            <w:tcW w:w="349" w:type="pct"/>
          </w:tcPr>
          <w:p w:rsidR="00A108C9" w:rsidRPr="008851AE" w:rsidRDefault="00A108C9" w:rsidP="006C69E2">
            <w:pPr>
              <w:spacing w:before="0" w:after="0"/>
              <w:jc w:val="both"/>
            </w:pPr>
            <w:r w:rsidRPr="008851AE">
              <w:t>4,1</w:t>
            </w:r>
          </w:p>
        </w:tc>
        <w:tc>
          <w:tcPr>
            <w:tcW w:w="349" w:type="pct"/>
          </w:tcPr>
          <w:p w:rsidR="00A108C9" w:rsidRPr="008851AE" w:rsidRDefault="00A108C9" w:rsidP="006C69E2">
            <w:pPr>
              <w:spacing w:before="0" w:after="0"/>
              <w:jc w:val="both"/>
            </w:pPr>
            <w:r w:rsidRPr="008851AE">
              <w:t>0,3</w:t>
            </w:r>
          </w:p>
        </w:tc>
        <w:tc>
          <w:tcPr>
            <w:tcW w:w="349" w:type="pct"/>
          </w:tcPr>
          <w:p w:rsidR="00A108C9" w:rsidRPr="008851AE" w:rsidRDefault="00A108C9" w:rsidP="006C69E2">
            <w:pPr>
              <w:spacing w:before="0" w:after="0"/>
              <w:jc w:val="both"/>
            </w:pPr>
            <w:r w:rsidRPr="008851AE">
              <w:t>4,3</w:t>
            </w:r>
          </w:p>
        </w:tc>
        <w:tc>
          <w:tcPr>
            <w:tcW w:w="349" w:type="pct"/>
          </w:tcPr>
          <w:p w:rsidR="00A108C9" w:rsidRPr="008851AE" w:rsidRDefault="00A108C9" w:rsidP="006C69E2">
            <w:pPr>
              <w:spacing w:before="0" w:after="0"/>
              <w:jc w:val="both"/>
            </w:pPr>
            <w:r w:rsidRPr="008851AE">
              <w:t>0,3</w:t>
            </w:r>
          </w:p>
        </w:tc>
        <w:tc>
          <w:tcPr>
            <w:tcW w:w="349" w:type="pct"/>
          </w:tcPr>
          <w:p w:rsidR="00A108C9" w:rsidRPr="008851AE" w:rsidRDefault="00A108C9" w:rsidP="006C69E2">
            <w:pPr>
              <w:spacing w:before="0" w:after="0"/>
              <w:jc w:val="both"/>
            </w:pPr>
            <w:r w:rsidRPr="008851AE">
              <w:t>4,5</w:t>
            </w:r>
          </w:p>
        </w:tc>
        <w:tc>
          <w:tcPr>
            <w:tcW w:w="349" w:type="pct"/>
          </w:tcPr>
          <w:p w:rsidR="00A108C9" w:rsidRPr="008851AE" w:rsidRDefault="00A108C9" w:rsidP="006C69E2">
            <w:pPr>
              <w:spacing w:before="0" w:after="0"/>
              <w:jc w:val="both"/>
            </w:pPr>
            <w:r w:rsidRPr="008851AE">
              <w:t>0,6</w:t>
            </w:r>
          </w:p>
        </w:tc>
        <w:tc>
          <w:tcPr>
            <w:tcW w:w="0" w:type="auto"/>
          </w:tcPr>
          <w:p w:rsidR="00A108C9" w:rsidRPr="008851AE" w:rsidRDefault="00A108C9">
            <w:pPr>
              <w:spacing w:before="0" w:after="160" w:line="259" w:lineRule="auto"/>
            </w:pPr>
            <w:r w:rsidRPr="008851AE">
              <w:t xml:space="preserve"> </w:t>
            </w:r>
          </w:p>
        </w:tc>
      </w:tr>
      <w:tr w:rsidR="00A108C9" w:rsidRPr="008851AE" w:rsidTr="006C69E2">
        <w:tc>
          <w:tcPr>
            <w:tcW w:w="1514" w:type="pct"/>
          </w:tcPr>
          <w:p w:rsidR="00A108C9" w:rsidRPr="008851AE" w:rsidRDefault="00A108C9" w:rsidP="006C69E2">
            <w:pPr>
              <w:spacing w:before="0" w:after="0"/>
              <w:jc w:val="both"/>
            </w:pPr>
            <w:r w:rsidRPr="008851AE">
              <w:t>2-3 раза в неделю</w:t>
            </w:r>
          </w:p>
        </w:tc>
        <w:tc>
          <w:tcPr>
            <w:tcW w:w="349" w:type="pct"/>
          </w:tcPr>
          <w:p w:rsidR="00A108C9" w:rsidRPr="008851AE" w:rsidRDefault="00A108C9" w:rsidP="006C69E2">
            <w:pPr>
              <w:spacing w:before="0" w:after="0"/>
              <w:jc w:val="both"/>
            </w:pPr>
            <w:r w:rsidRPr="008851AE">
              <w:t>15,7</w:t>
            </w:r>
          </w:p>
        </w:tc>
        <w:tc>
          <w:tcPr>
            <w:tcW w:w="349" w:type="pct"/>
          </w:tcPr>
          <w:p w:rsidR="00A108C9" w:rsidRPr="008851AE" w:rsidRDefault="00A108C9" w:rsidP="006C69E2">
            <w:pPr>
              <w:spacing w:before="0" w:after="0"/>
              <w:jc w:val="both"/>
            </w:pPr>
            <w:r w:rsidRPr="008851AE">
              <w:t>2,0</w:t>
            </w:r>
          </w:p>
        </w:tc>
        <w:tc>
          <w:tcPr>
            <w:tcW w:w="349" w:type="pct"/>
          </w:tcPr>
          <w:p w:rsidR="00A108C9" w:rsidRPr="008851AE" w:rsidRDefault="00A108C9" w:rsidP="006C69E2">
            <w:pPr>
              <w:spacing w:before="0" w:after="0"/>
              <w:jc w:val="both"/>
            </w:pPr>
            <w:r w:rsidRPr="008851AE">
              <w:t>15,5</w:t>
            </w:r>
          </w:p>
        </w:tc>
        <w:tc>
          <w:tcPr>
            <w:tcW w:w="349" w:type="pct"/>
          </w:tcPr>
          <w:p w:rsidR="00A108C9" w:rsidRPr="008851AE" w:rsidRDefault="00A108C9" w:rsidP="006C69E2">
            <w:pPr>
              <w:spacing w:before="0" w:after="0"/>
              <w:jc w:val="both"/>
            </w:pPr>
            <w:r w:rsidRPr="008851AE">
              <w:t>2,6</w:t>
            </w:r>
          </w:p>
        </w:tc>
        <w:tc>
          <w:tcPr>
            <w:tcW w:w="349" w:type="pct"/>
          </w:tcPr>
          <w:p w:rsidR="00A108C9" w:rsidRPr="008851AE" w:rsidRDefault="00A108C9" w:rsidP="006C69E2">
            <w:pPr>
              <w:spacing w:before="0" w:after="0"/>
              <w:jc w:val="both"/>
            </w:pPr>
            <w:r w:rsidRPr="008851AE">
              <w:t>21,5</w:t>
            </w:r>
          </w:p>
        </w:tc>
        <w:tc>
          <w:tcPr>
            <w:tcW w:w="349" w:type="pct"/>
          </w:tcPr>
          <w:p w:rsidR="00A108C9" w:rsidRPr="008851AE" w:rsidRDefault="00A108C9" w:rsidP="006C69E2">
            <w:pPr>
              <w:spacing w:before="0" w:after="0"/>
              <w:jc w:val="both"/>
            </w:pPr>
            <w:r w:rsidRPr="008851AE">
              <w:t>3,7</w:t>
            </w:r>
          </w:p>
        </w:tc>
        <w:tc>
          <w:tcPr>
            <w:tcW w:w="349" w:type="pct"/>
          </w:tcPr>
          <w:p w:rsidR="00A108C9" w:rsidRPr="008851AE" w:rsidRDefault="00A108C9" w:rsidP="006C69E2">
            <w:pPr>
              <w:spacing w:before="0" w:after="0"/>
              <w:jc w:val="both"/>
            </w:pPr>
            <w:r w:rsidRPr="008851AE">
              <w:t>14,8</w:t>
            </w:r>
          </w:p>
        </w:tc>
        <w:tc>
          <w:tcPr>
            <w:tcW w:w="349" w:type="pct"/>
          </w:tcPr>
          <w:p w:rsidR="00A108C9" w:rsidRPr="008851AE" w:rsidRDefault="00A108C9" w:rsidP="006C69E2">
            <w:pPr>
              <w:spacing w:before="0" w:after="0"/>
              <w:jc w:val="both"/>
            </w:pPr>
            <w:r w:rsidRPr="008851AE">
              <w:t>2,3</w:t>
            </w:r>
          </w:p>
        </w:tc>
        <w:tc>
          <w:tcPr>
            <w:tcW w:w="349" w:type="pct"/>
          </w:tcPr>
          <w:p w:rsidR="00A108C9" w:rsidRPr="008851AE" w:rsidRDefault="00A108C9" w:rsidP="006C69E2">
            <w:pPr>
              <w:spacing w:before="0" w:after="0"/>
              <w:jc w:val="both"/>
            </w:pPr>
            <w:r w:rsidRPr="008851AE">
              <w:t>17,9</w:t>
            </w:r>
          </w:p>
        </w:tc>
        <w:tc>
          <w:tcPr>
            <w:tcW w:w="349" w:type="pct"/>
          </w:tcPr>
          <w:p w:rsidR="00A108C9" w:rsidRPr="008851AE" w:rsidRDefault="00A108C9" w:rsidP="006C69E2">
            <w:pPr>
              <w:spacing w:before="0" w:after="0"/>
              <w:jc w:val="both"/>
            </w:pPr>
            <w:r w:rsidRPr="008851AE">
              <w:t>4,4</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trPr>
        <w:tc>
          <w:tcPr>
            <w:tcW w:w="1514" w:type="pct"/>
          </w:tcPr>
          <w:p w:rsidR="00A108C9" w:rsidRPr="008851AE" w:rsidRDefault="00A108C9" w:rsidP="006C69E2">
            <w:pPr>
              <w:spacing w:before="0" w:after="0"/>
              <w:jc w:val="both"/>
            </w:pPr>
            <w:r w:rsidRPr="008851AE">
              <w:t>1 раз в неделю</w:t>
            </w:r>
          </w:p>
        </w:tc>
        <w:tc>
          <w:tcPr>
            <w:tcW w:w="349" w:type="pct"/>
          </w:tcPr>
          <w:p w:rsidR="00A108C9" w:rsidRPr="008851AE" w:rsidRDefault="00A108C9" w:rsidP="006C69E2">
            <w:pPr>
              <w:spacing w:before="0" w:after="0"/>
              <w:jc w:val="both"/>
            </w:pPr>
            <w:r w:rsidRPr="008851AE">
              <w:t>29,0</w:t>
            </w:r>
          </w:p>
        </w:tc>
        <w:tc>
          <w:tcPr>
            <w:tcW w:w="349" w:type="pct"/>
          </w:tcPr>
          <w:p w:rsidR="00A108C9" w:rsidRPr="008851AE" w:rsidRDefault="00A108C9" w:rsidP="006C69E2">
            <w:pPr>
              <w:spacing w:before="0" w:after="0"/>
              <w:jc w:val="both"/>
            </w:pPr>
            <w:r w:rsidRPr="008851AE">
              <w:t>11,9</w:t>
            </w:r>
          </w:p>
        </w:tc>
        <w:tc>
          <w:tcPr>
            <w:tcW w:w="349" w:type="pct"/>
          </w:tcPr>
          <w:p w:rsidR="00A108C9" w:rsidRPr="008851AE" w:rsidRDefault="00A108C9" w:rsidP="006C69E2">
            <w:pPr>
              <w:spacing w:before="0" w:after="0"/>
              <w:jc w:val="both"/>
            </w:pPr>
            <w:r w:rsidRPr="008851AE">
              <w:t>27,6</w:t>
            </w:r>
          </w:p>
        </w:tc>
        <w:tc>
          <w:tcPr>
            <w:tcW w:w="349" w:type="pct"/>
          </w:tcPr>
          <w:p w:rsidR="00A108C9" w:rsidRPr="008851AE" w:rsidRDefault="00A108C9" w:rsidP="006C69E2">
            <w:pPr>
              <w:spacing w:before="0" w:after="0"/>
              <w:jc w:val="both"/>
            </w:pPr>
            <w:r w:rsidRPr="008851AE">
              <w:t>14,7</w:t>
            </w:r>
          </w:p>
        </w:tc>
        <w:tc>
          <w:tcPr>
            <w:tcW w:w="349" w:type="pct"/>
          </w:tcPr>
          <w:p w:rsidR="00A108C9" w:rsidRPr="008851AE" w:rsidRDefault="00A108C9" w:rsidP="006C69E2">
            <w:pPr>
              <w:spacing w:before="0" w:after="0"/>
              <w:jc w:val="both"/>
            </w:pPr>
            <w:r w:rsidRPr="008851AE">
              <w:t>27,1</w:t>
            </w:r>
          </w:p>
        </w:tc>
        <w:tc>
          <w:tcPr>
            <w:tcW w:w="349" w:type="pct"/>
          </w:tcPr>
          <w:p w:rsidR="00A108C9" w:rsidRPr="008851AE" w:rsidRDefault="00A108C9" w:rsidP="006C69E2">
            <w:pPr>
              <w:spacing w:before="0" w:after="0"/>
              <w:jc w:val="both"/>
            </w:pPr>
            <w:r w:rsidRPr="008851AE">
              <w:t>14,4</w:t>
            </w:r>
          </w:p>
        </w:tc>
        <w:tc>
          <w:tcPr>
            <w:tcW w:w="349" w:type="pct"/>
          </w:tcPr>
          <w:p w:rsidR="00A108C9" w:rsidRPr="008851AE" w:rsidRDefault="00A108C9" w:rsidP="006C69E2">
            <w:pPr>
              <w:spacing w:before="0" w:after="0"/>
              <w:jc w:val="both"/>
            </w:pPr>
            <w:r w:rsidRPr="008851AE">
              <w:t>23,5</w:t>
            </w:r>
          </w:p>
        </w:tc>
        <w:tc>
          <w:tcPr>
            <w:tcW w:w="349" w:type="pct"/>
          </w:tcPr>
          <w:p w:rsidR="00A108C9" w:rsidRPr="008851AE" w:rsidRDefault="00A108C9" w:rsidP="006C69E2">
            <w:pPr>
              <w:spacing w:before="0" w:after="0"/>
              <w:jc w:val="both"/>
            </w:pPr>
            <w:r w:rsidRPr="008851AE">
              <w:t>15,2</w:t>
            </w:r>
          </w:p>
        </w:tc>
        <w:tc>
          <w:tcPr>
            <w:tcW w:w="349" w:type="pct"/>
          </w:tcPr>
          <w:p w:rsidR="00A108C9" w:rsidRPr="008851AE" w:rsidRDefault="00A108C9" w:rsidP="006C69E2">
            <w:pPr>
              <w:spacing w:before="0" w:after="0"/>
              <w:jc w:val="both"/>
            </w:pPr>
            <w:r w:rsidRPr="008851AE">
              <w:t>28,1</w:t>
            </w:r>
          </w:p>
        </w:tc>
        <w:tc>
          <w:tcPr>
            <w:tcW w:w="349" w:type="pct"/>
          </w:tcPr>
          <w:p w:rsidR="00A108C9" w:rsidRPr="008851AE" w:rsidRDefault="00A108C9" w:rsidP="006C69E2">
            <w:pPr>
              <w:spacing w:before="0" w:after="0"/>
              <w:jc w:val="both"/>
            </w:pPr>
            <w:r w:rsidRPr="008851AE">
              <w:t>14,9</w:t>
            </w:r>
          </w:p>
        </w:tc>
      </w:tr>
      <w:tr w:rsidR="00A108C9" w:rsidRPr="008851AE" w:rsidTr="006C69E2">
        <w:tc>
          <w:tcPr>
            <w:tcW w:w="1514" w:type="pct"/>
          </w:tcPr>
          <w:p w:rsidR="00A108C9" w:rsidRPr="008851AE" w:rsidRDefault="00A108C9" w:rsidP="006C69E2">
            <w:pPr>
              <w:spacing w:before="0" w:after="0"/>
              <w:jc w:val="both"/>
            </w:pPr>
            <w:r w:rsidRPr="008851AE">
              <w:t>2-3 раза в 30 дней</w:t>
            </w:r>
          </w:p>
        </w:tc>
        <w:tc>
          <w:tcPr>
            <w:tcW w:w="349" w:type="pct"/>
          </w:tcPr>
          <w:p w:rsidR="00A108C9" w:rsidRPr="008851AE" w:rsidRDefault="00A108C9" w:rsidP="006C69E2">
            <w:pPr>
              <w:spacing w:before="0" w:after="0"/>
              <w:jc w:val="both"/>
            </w:pPr>
            <w:r w:rsidRPr="008851AE">
              <w:t>35,4</w:t>
            </w:r>
          </w:p>
        </w:tc>
        <w:tc>
          <w:tcPr>
            <w:tcW w:w="349" w:type="pct"/>
          </w:tcPr>
          <w:p w:rsidR="00A108C9" w:rsidRPr="008851AE" w:rsidRDefault="00A108C9" w:rsidP="006C69E2">
            <w:pPr>
              <w:spacing w:before="0" w:after="0"/>
              <w:jc w:val="both"/>
            </w:pPr>
            <w:r w:rsidRPr="008851AE">
              <w:t>38,6</w:t>
            </w:r>
          </w:p>
        </w:tc>
        <w:tc>
          <w:tcPr>
            <w:tcW w:w="349" w:type="pct"/>
          </w:tcPr>
          <w:p w:rsidR="00A108C9" w:rsidRPr="008851AE" w:rsidRDefault="00A108C9" w:rsidP="006C69E2">
            <w:pPr>
              <w:spacing w:before="0" w:after="0"/>
              <w:jc w:val="both"/>
            </w:pPr>
            <w:r w:rsidRPr="008851AE">
              <w:t>32,8</w:t>
            </w:r>
          </w:p>
        </w:tc>
        <w:tc>
          <w:tcPr>
            <w:tcW w:w="349" w:type="pct"/>
          </w:tcPr>
          <w:p w:rsidR="00A108C9" w:rsidRPr="008851AE" w:rsidRDefault="00A108C9" w:rsidP="006C69E2">
            <w:pPr>
              <w:spacing w:before="0" w:after="0"/>
              <w:jc w:val="both"/>
            </w:pPr>
            <w:r w:rsidRPr="008851AE">
              <w:t>39,3</w:t>
            </w:r>
          </w:p>
        </w:tc>
        <w:tc>
          <w:tcPr>
            <w:tcW w:w="349" w:type="pct"/>
          </w:tcPr>
          <w:p w:rsidR="00A108C9" w:rsidRPr="008851AE" w:rsidRDefault="00A108C9" w:rsidP="006C69E2">
            <w:pPr>
              <w:spacing w:before="0" w:after="0"/>
              <w:jc w:val="both"/>
            </w:pPr>
            <w:r w:rsidRPr="008851AE">
              <w:t>30,5</w:t>
            </w:r>
          </w:p>
        </w:tc>
        <w:tc>
          <w:tcPr>
            <w:tcW w:w="349" w:type="pct"/>
          </w:tcPr>
          <w:p w:rsidR="00A108C9" w:rsidRPr="008851AE" w:rsidRDefault="00A108C9" w:rsidP="006C69E2">
            <w:pPr>
              <w:spacing w:before="0" w:after="0"/>
              <w:jc w:val="both"/>
            </w:pPr>
            <w:r w:rsidRPr="008851AE">
              <w:t>37,9</w:t>
            </w:r>
          </w:p>
        </w:tc>
        <w:tc>
          <w:tcPr>
            <w:tcW w:w="349" w:type="pct"/>
          </w:tcPr>
          <w:p w:rsidR="00A108C9" w:rsidRPr="008851AE" w:rsidRDefault="00A108C9" w:rsidP="006C69E2">
            <w:pPr>
              <w:spacing w:before="0" w:after="0"/>
              <w:jc w:val="both"/>
            </w:pPr>
            <w:r w:rsidRPr="008851AE">
              <w:t>37,8</w:t>
            </w:r>
          </w:p>
        </w:tc>
        <w:tc>
          <w:tcPr>
            <w:tcW w:w="349" w:type="pct"/>
          </w:tcPr>
          <w:p w:rsidR="00A108C9" w:rsidRPr="008851AE" w:rsidRDefault="00A108C9" w:rsidP="006C69E2">
            <w:pPr>
              <w:spacing w:before="0" w:after="0"/>
              <w:jc w:val="both"/>
            </w:pPr>
            <w:r w:rsidRPr="008851AE">
              <w:t>41,0</w:t>
            </w:r>
          </w:p>
        </w:tc>
        <w:tc>
          <w:tcPr>
            <w:tcW w:w="349" w:type="pct"/>
          </w:tcPr>
          <w:p w:rsidR="00A108C9" w:rsidRPr="008851AE" w:rsidRDefault="00A108C9" w:rsidP="006C69E2">
            <w:pPr>
              <w:spacing w:before="0" w:after="0"/>
              <w:jc w:val="both"/>
            </w:pPr>
            <w:r w:rsidRPr="008851AE">
              <w:t>30,9</w:t>
            </w:r>
          </w:p>
        </w:tc>
        <w:tc>
          <w:tcPr>
            <w:tcW w:w="349" w:type="pct"/>
          </w:tcPr>
          <w:p w:rsidR="00A108C9" w:rsidRPr="008851AE" w:rsidRDefault="00A108C9" w:rsidP="006C69E2">
            <w:pPr>
              <w:spacing w:before="0" w:after="0"/>
              <w:jc w:val="both"/>
            </w:pPr>
            <w:r w:rsidRPr="008851AE">
              <w:t>43,0</w:t>
            </w:r>
          </w:p>
        </w:tc>
        <w:tc>
          <w:tcPr>
            <w:tcW w:w="0" w:type="auto"/>
          </w:tcPr>
          <w:p w:rsidR="00A108C9" w:rsidRPr="008851AE" w:rsidRDefault="00A108C9">
            <w:pPr>
              <w:spacing w:before="0" w:after="160" w:line="259" w:lineRule="auto"/>
            </w:pPr>
            <w:r w:rsidRPr="008851AE">
              <w:t xml:space="preserve"> </w:t>
            </w:r>
          </w:p>
        </w:tc>
      </w:tr>
      <w:tr w:rsidR="00A108C9" w:rsidRPr="008851AE" w:rsidTr="006C69E2">
        <w:tc>
          <w:tcPr>
            <w:tcW w:w="1514" w:type="pct"/>
          </w:tcPr>
          <w:p w:rsidR="00A108C9" w:rsidRPr="008851AE" w:rsidRDefault="00A108C9" w:rsidP="006C69E2">
            <w:pPr>
              <w:spacing w:before="0" w:after="0"/>
              <w:jc w:val="both"/>
            </w:pPr>
            <w:r w:rsidRPr="008851AE">
              <w:t>1 раз в 30 дней</w:t>
            </w:r>
          </w:p>
        </w:tc>
        <w:tc>
          <w:tcPr>
            <w:tcW w:w="349" w:type="pct"/>
          </w:tcPr>
          <w:p w:rsidR="00A108C9" w:rsidRPr="008851AE" w:rsidRDefault="00A108C9" w:rsidP="006C69E2">
            <w:pPr>
              <w:spacing w:before="0" w:after="0"/>
              <w:jc w:val="both"/>
            </w:pPr>
            <w:r w:rsidRPr="008851AE">
              <w:t>17,0</w:t>
            </w:r>
          </w:p>
        </w:tc>
        <w:tc>
          <w:tcPr>
            <w:tcW w:w="349" w:type="pct"/>
          </w:tcPr>
          <w:p w:rsidR="00A108C9" w:rsidRPr="008851AE" w:rsidRDefault="00A108C9" w:rsidP="006C69E2">
            <w:pPr>
              <w:spacing w:before="0" w:after="0"/>
              <w:jc w:val="both"/>
            </w:pPr>
            <w:r w:rsidRPr="008851AE">
              <w:t>47,3</w:t>
            </w:r>
          </w:p>
        </w:tc>
        <w:tc>
          <w:tcPr>
            <w:tcW w:w="349" w:type="pct"/>
          </w:tcPr>
          <w:p w:rsidR="00A108C9" w:rsidRPr="008851AE" w:rsidRDefault="00A108C9" w:rsidP="006C69E2">
            <w:pPr>
              <w:spacing w:before="0" w:after="0"/>
              <w:jc w:val="both"/>
            </w:pPr>
            <w:r w:rsidRPr="008851AE">
              <w:t>16,1</w:t>
            </w:r>
          </w:p>
        </w:tc>
        <w:tc>
          <w:tcPr>
            <w:tcW w:w="349" w:type="pct"/>
          </w:tcPr>
          <w:p w:rsidR="00A108C9" w:rsidRPr="008851AE" w:rsidRDefault="00A108C9" w:rsidP="006C69E2">
            <w:pPr>
              <w:spacing w:before="0" w:after="0"/>
              <w:jc w:val="both"/>
            </w:pPr>
            <w:r w:rsidRPr="008851AE">
              <w:t>42,4</w:t>
            </w:r>
          </w:p>
        </w:tc>
        <w:tc>
          <w:tcPr>
            <w:tcW w:w="349" w:type="pct"/>
          </w:tcPr>
          <w:p w:rsidR="00A108C9" w:rsidRPr="008851AE" w:rsidRDefault="00A108C9" w:rsidP="006C69E2">
            <w:pPr>
              <w:spacing w:before="0" w:after="0"/>
              <w:jc w:val="both"/>
            </w:pPr>
            <w:r w:rsidRPr="008851AE">
              <w:t>15,1</w:t>
            </w:r>
          </w:p>
        </w:tc>
        <w:tc>
          <w:tcPr>
            <w:tcW w:w="349" w:type="pct"/>
          </w:tcPr>
          <w:p w:rsidR="00A108C9" w:rsidRPr="008851AE" w:rsidRDefault="00A108C9" w:rsidP="006C69E2">
            <w:pPr>
              <w:spacing w:before="0" w:after="0"/>
              <w:jc w:val="both"/>
            </w:pPr>
            <w:r w:rsidRPr="008851AE">
              <w:t>43,7</w:t>
            </w:r>
          </w:p>
        </w:tc>
        <w:tc>
          <w:tcPr>
            <w:tcW w:w="349" w:type="pct"/>
          </w:tcPr>
          <w:p w:rsidR="00A108C9" w:rsidRPr="008851AE" w:rsidRDefault="00A108C9" w:rsidP="006C69E2">
            <w:pPr>
              <w:spacing w:before="0" w:after="0"/>
              <w:jc w:val="both"/>
            </w:pPr>
            <w:r w:rsidRPr="008851AE">
              <w:t>19,1</w:t>
            </w:r>
          </w:p>
        </w:tc>
        <w:tc>
          <w:tcPr>
            <w:tcW w:w="349" w:type="pct"/>
          </w:tcPr>
          <w:p w:rsidR="00A108C9" w:rsidRPr="008851AE" w:rsidRDefault="00A108C9" w:rsidP="006C69E2">
            <w:pPr>
              <w:spacing w:before="0" w:after="0"/>
              <w:jc w:val="both"/>
            </w:pPr>
            <w:r w:rsidRPr="008851AE">
              <w:t>40,7</w:t>
            </w:r>
          </w:p>
        </w:tc>
        <w:tc>
          <w:tcPr>
            <w:tcW w:w="349" w:type="pct"/>
          </w:tcPr>
          <w:p w:rsidR="00A108C9" w:rsidRPr="008851AE" w:rsidRDefault="00A108C9" w:rsidP="006C69E2">
            <w:pPr>
              <w:spacing w:before="0" w:after="0"/>
              <w:jc w:val="both"/>
            </w:pPr>
            <w:r w:rsidRPr="008851AE">
              <w:t>14,9</w:t>
            </w:r>
          </w:p>
        </w:tc>
        <w:tc>
          <w:tcPr>
            <w:tcW w:w="349" w:type="pct"/>
          </w:tcPr>
          <w:p w:rsidR="00A108C9" w:rsidRPr="008851AE" w:rsidRDefault="00A108C9" w:rsidP="006C69E2">
            <w:pPr>
              <w:spacing w:before="0" w:after="0"/>
              <w:jc w:val="both"/>
            </w:pPr>
            <w:r w:rsidRPr="008851AE">
              <w:t>37,2</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trPr>
        <w:tc>
          <w:tcPr>
            <w:tcW w:w="1514" w:type="pct"/>
            <w:tcBorders>
              <w:bottom w:val="single" w:sz="12" w:space="0" w:color="auto"/>
            </w:tcBorders>
          </w:tcPr>
          <w:p w:rsidR="00A108C9" w:rsidRPr="008851AE" w:rsidRDefault="00A108C9" w:rsidP="006C69E2">
            <w:pPr>
              <w:spacing w:before="0" w:after="0"/>
              <w:jc w:val="both"/>
            </w:pPr>
            <w:r w:rsidRPr="008851AE">
              <w:t>n</w:t>
            </w:r>
          </w:p>
        </w:tc>
        <w:tc>
          <w:tcPr>
            <w:tcW w:w="349" w:type="pct"/>
            <w:tcBorders>
              <w:bottom w:val="single" w:sz="12" w:space="0" w:color="auto"/>
            </w:tcBorders>
          </w:tcPr>
          <w:p w:rsidR="00A108C9" w:rsidRPr="008851AE" w:rsidRDefault="00A108C9" w:rsidP="006C69E2">
            <w:pPr>
              <w:spacing w:before="0" w:after="0"/>
              <w:jc w:val="both"/>
            </w:pPr>
            <w:r w:rsidRPr="008851AE">
              <w:t>483</w:t>
            </w:r>
          </w:p>
        </w:tc>
        <w:tc>
          <w:tcPr>
            <w:tcW w:w="349" w:type="pct"/>
            <w:tcBorders>
              <w:bottom w:val="single" w:sz="12" w:space="0" w:color="auto"/>
            </w:tcBorders>
          </w:tcPr>
          <w:p w:rsidR="00A108C9" w:rsidRPr="008851AE" w:rsidRDefault="00A108C9" w:rsidP="006C69E2">
            <w:pPr>
              <w:spacing w:before="0" w:after="0"/>
              <w:jc w:val="both"/>
            </w:pPr>
            <w:r w:rsidRPr="008851AE">
              <w:t>404</w:t>
            </w:r>
          </w:p>
        </w:tc>
        <w:tc>
          <w:tcPr>
            <w:tcW w:w="349" w:type="pct"/>
            <w:tcBorders>
              <w:bottom w:val="single" w:sz="12" w:space="0" w:color="auto"/>
            </w:tcBorders>
          </w:tcPr>
          <w:p w:rsidR="00A108C9" w:rsidRPr="008851AE" w:rsidRDefault="00A108C9" w:rsidP="006C69E2">
            <w:pPr>
              <w:spacing w:before="0" w:after="0"/>
              <w:jc w:val="both"/>
            </w:pPr>
            <w:r w:rsidRPr="008851AE">
              <w:t>478</w:t>
            </w:r>
          </w:p>
        </w:tc>
        <w:tc>
          <w:tcPr>
            <w:tcW w:w="349" w:type="pct"/>
            <w:tcBorders>
              <w:bottom w:val="single" w:sz="12" w:space="0" w:color="auto"/>
            </w:tcBorders>
          </w:tcPr>
          <w:p w:rsidR="00A108C9" w:rsidRPr="008851AE" w:rsidRDefault="00A108C9" w:rsidP="006C69E2">
            <w:pPr>
              <w:spacing w:before="0" w:after="0"/>
              <w:jc w:val="both"/>
            </w:pPr>
            <w:r w:rsidRPr="008851AE">
              <w:t>382</w:t>
            </w:r>
          </w:p>
        </w:tc>
        <w:tc>
          <w:tcPr>
            <w:tcW w:w="349" w:type="pct"/>
            <w:tcBorders>
              <w:bottom w:val="single" w:sz="12" w:space="0" w:color="auto"/>
            </w:tcBorders>
          </w:tcPr>
          <w:p w:rsidR="00A108C9" w:rsidRPr="008851AE" w:rsidRDefault="00A108C9" w:rsidP="006C69E2">
            <w:pPr>
              <w:spacing w:before="0" w:after="0"/>
              <w:jc w:val="both"/>
            </w:pPr>
            <w:r w:rsidRPr="008851AE">
              <w:t>465</w:t>
            </w:r>
          </w:p>
        </w:tc>
        <w:tc>
          <w:tcPr>
            <w:tcW w:w="349" w:type="pct"/>
            <w:tcBorders>
              <w:bottom w:val="single" w:sz="12" w:space="0" w:color="auto"/>
            </w:tcBorders>
          </w:tcPr>
          <w:p w:rsidR="00A108C9" w:rsidRPr="008851AE" w:rsidRDefault="00A108C9" w:rsidP="006C69E2">
            <w:pPr>
              <w:spacing w:before="0" w:after="0"/>
              <w:jc w:val="both"/>
            </w:pPr>
            <w:r w:rsidRPr="008851AE">
              <w:t>375</w:t>
            </w:r>
          </w:p>
        </w:tc>
        <w:tc>
          <w:tcPr>
            <w:tcW w:w="349" w:type="pct"/>
            <w:tcBorders>
              <w:bottom w:val="single" w:sz="12" w:space="0" w:color="auto"/>
            </w:tcBorders>
          </w:tcPr>
          <w:p w:rsidR="00A108C9" w:rsidRPr="008851AE" w:rsidRDefault="00A108C9" w:rsidP="006C69E2">
            <w:pPr>
              <w:spacing w:before="0" w:after="0"/>
              <w:jc w:val="both"/>
            </w:pPr>
            <w:r w:rsidRPr="008851AE">
              <w:t>460</w:t>
            </w:r>
          </w:p>
        </w:tc>
        <w:tc>
          <w:tcPr>
            <w:tcW w:w="349" w:type="pct"/>
            <w:tcBorders>
              <w:bottom w:val="single" w:sz="12" w:space="0" w:color="auto"/>
            </w:tcBorders>
          </w:tcPr>
          <w:p w:rsidR="00A108C9" w:rsidRPr="008851AE" w:rsidRDefault="00A108C9" w:rsidP="006C69E2">
            <w:pPr>
              <w:spacing w:before="0" w:after="0"/>
              <w:jc w:val="both"/>
            </w:pPr>
            <w:r w:rsidRPr="008851AE">
              <w:t>349</w:t>
            </w:r>
          </w:p>
        </w:tc>
        <w:tc>
          <w:tcPr>
            <w:tcW w:w="349" w:type="pct"/>
            <w:tcBorders>
              <w:bottom w:val="single" w:sz="12" w:space="0" w:color="auto"/>
            </w:tcBorders>
          </w:tcPr>
          <w:p w:rsidR="00A108C9" w:rsidRPr="008851AE" w:rsidRDefault="00A108C9" w:rsidP="006C69E2">
            <w:pPr>
              <w:spacing w:before="0" w:after="0"/>
              <w:jc w:val="both"/>
            </w:pPr>
            <w:r w:rsidRPr="008851AE">
              <w:t>463</w:t>
            </w:r>
          </w:p>
        </w:tc>
        <w:tc>
          <w:tcPr>
            <w:tcW w:w="349" w:type="pct"/>
            <w:tcBorders>
              <w:bottom w:val="single" w:sz="12" w:space="0" w:color="auto"/>
            </w:tcBorders>
          </w:tcPr>
          <w:p w:rsidR="00A108C9" w:rsidRPr="008851AE" w:rsidRDefault="00A108C9" w:rsidP="006C69E2">
            <w:pPr>
              <w:spacing w:before="0" w:after="0"/>
              <w:jc w:val="both"/>
            </w:pPr>
            <w:r w:rsidRPr="008851AE">
              <w:t>363</w:t>
            </w:r>
          </w:p>
        </w:tc>
      </w:tr>
    </w:tbl>
    <w:p w:rsidR="00A108C9" w:rsidRPr="008851AE" w:rsidRDefault="00A108C9" w:rsidP="00A108C9">
      <w:pPr>
        <w:spacing w:before="120" w:after="0"/>
        <w:ind w:firstLine="567"/>
        <w:jc w:val="both"/>
      </w:pPr>
      <w:r w:rsidRPr="008851AE">
        <w:t>Не реже одного раза в неделю не менее 5 лет подряд из года в год (в последние 30 дней перед опросом) употребляли алкогольные напитки 8% мужчин и 1% женщин. Не менее 4-х лет - 12% мужчин и 1% – женщин, 3 – 17% и 5%, 2 – 18% и 5%, одного года – 20% и 18%. Употребляли алкоголь реже, чем раз в неделю все годы опроса только четвертая часть мужчин нашей выборки и 70% женщин (табл. 10).</w:t>
      </w:r>
    </w:p>
    <w:p w:rsidR="00A108C9" w:rsidRPr="008851AE" w:rsidRDefault="00A108C9" w:rsidP="00A108C9">
      <w:pPr>
        <w:spacing w:before="120" w:after="0"/>
        <w:ind w:firstLine="567"/>
        <w:jc w:val="both"/>
      </w:pPr>
      <w:r w:rsidRPr="008851AE">
        <w:t>Значительная часть респондентов за весь период проведения интервью никогда не занималась физкультурой или спортом. Занимаются физическими упражнениями различной степени тяжести и спортом от одного года за все время исследования и более 5 лет менее половины респондентов.</w:t>
      </w:r>
    </w:p>
    <w:p w:rsidR="00A108C9" w:rsidRDefault="00A108C9" w:rsidP="00A108C9">
      <w:pPr>
        <w:spacing w:before="120" w:after="0"/>
        <w:ind w:firstLine="567"/>
        <w:jc w:val="both"/>
      </w:pPr>
      <w:r w:rsidRPr="008851AE">
        <w:t>Десятая часть респондентов очень мало тратит времени на сон хотя бы один год из 5 лет проведения интервью.</w:t>
      </w:r>
    </w:p>
    <w:p w:rsidR="00A108C9" w:rsidRPr="008851AE" w:rsidRDefault="00A108C9" w:rsidP="00A108C9">
      <w:pPr>
        <w:spacing w:before="120" w:after="0"/>
        <w:ind w:firstLine="567"/>
        <w:jc w:val="both"/>
      </w:pPr>
      <w:r w:rsidRPr="008851AE">
        <w:t>Таблица 10</w:t>
      </w:r>
    </w:p>
    <w:p w:rsidR="00A108C9" w:rsidRPr="008851AE" w:rsidRDefault="00A108C9" w:rsidP="00A108C9">
      <w:pPr>
        <w:spacing w:before="120" w:after="0"/>
        <w:ind w:firstLine="567"/>
        <w:jc w:val="both"/>
      </w:pPr>
      <w:r w:rsidRPr="008851AE">
        <w:t>Дескриптивная статистика поведенческих переменных в динамике</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795"/>
        <w:gridCol w:w="1614"/>
        <w:gridCol w:w="1064"/>
        <w:gridCol w:w="641"/>
        <w:gridCol w:w="1550"/>
        <w:gridCol w:w="1369"/>
        <w:gridCol w:w="360"/>
      </w:tblGrid>
      <w:tr w:rsidR="00A108C9" w:rsidRPr="008851AE" w:rsidTr="006C69E2">
        <w:trPr>
          <w:cantSplit/>
        </w:trPr>
        <w:tc>
          <w:tcPr>
            <w:tcW w:w="839" w:type="pct"/>
            <w:tcBorders>
              <w:top w:val="single" w:sz="12" w:space="0" w:color="auto"/>
              <w:right w:val="single" w:sz="12" w:space="0" w:color="auto"/>
            </w:tcBorders>
          </w:tcPr>
          <w:p w:rsidR="00A108C9" w:rsidRPr="008851AE" w:rsidRDefault="00A108C9" w:rsidP="006C69E2">
            <w:pPr>
              <w:spacing w:before="0" w:after="0"/>
              <w:jc w:val="both"/>
            </w:pPr>
            <w:r w:rsidRPr="008851AE">
              <w:t xml:space="preserve">Поведенческие </w:t>
            </w:r>
          </w:p>
          <w:p w:rsidR="00A108C9" w:rsidRPr="008851AE" w:rsidRDefault="00A108C9" w:rsidP="006C69E2">
            <w:pPr>
              <w:spacing w:before="0" w:after="0"/>
              <w:jc w:val="both"/>
            </w:pPr>
            <w:r w:rsidRPr="008851AE">
              <w:t>факторы</w:t>
            </w:r>
          </w:p>
        </w:tc>
        <w:tc>
          <w:tcPr>
            <w:tcW w:w="1765" w:type="pct"/>
            <w:gridSpan w:val="2"/>
            <w:tcBorders>
              <w:top w:val="single" w:sz="12" w:space="0" w:color="auto"/>
              <w:left w:val="nil"/>
              <w:right w:val="single" w:sz="12" w:space="0" w:color="auto"/>
            </w:tcBorders>
          </w:tcPr>
          <w:p w:rsidR="00A108C9" w:rsidRDefault="00A108C9" w:rsidP="006C69E2">
            <w:pPr>
              <w:spacing w:before="0" w:after="0"/>
              <w:jc w:val="both"/>
            </w:pPr>
            <w:r w:rsidRPr="008851AE">
              <w:t>Употреблял(а) алкоголь</w:t>
            </w:r>
            <w:r>
              <w:t xml:space="preserve"> </w:t>
            </w:r>
          </w:p>
          <w:p w:rsidR="00A108C9" w:rsidRPr="008851AE" w:rsidRDefault="00A108C9" w:rsidP="006C69E2">
            <w:pPr>
              <w:spacing w:before="0" w:after="0"/>
              <w:jc w:val="both"/>
            </w:pPr>
            <w:r w:rsidRPr="008851AE">
              <w:t xml:space="preserve">не реже одного раза в неделю </w:t>
            </w:r>
          </w:p>
        </w:tc>
        <w:tc>
          <w:tcPr>
            <w:tcW w:w="883" w:type="pct"/>
            <w:gridSpan w:val="2"/>
            <w:tcBorders>
              <w:top w:val="single" w:sz="12" w:space="0" w:color="auto"/>
              <w:left w:val="nil"/>
              <w:right w:val="single" w:sz="12" w:space="0" w:color="auto"/>
            </w:tcBorders>
          </w:tcPr>
          <w:p w:rsidR="00A108C9" w:rsidRPr="008851AE" w:rsidRDefault="00A108C9" w:rsidP="006C69E2">
            <w:pPr>
              <w:spacing w:before="0" w:after="0"/>
              <w:jc w:val="both"/>
            </w:pPr>
            <w:r w:rsidRPr="008851AE">
              <w:t xml:space="preserve">Спал(а) менее </w:t>
            </w:r>
          </w:p>
          <w:p w:rsidR="00A108C9" w:rsidRPr="008851AE" w:rsidRDefault="00A108C9" w:rsidP="006C69E2">
            <w:pPr>
              <w:spacing w:before="0" w:after="0"/>
              <w:jc w:val="both"/>
            </w:pPr>
            <w:r w:rsidRPr="008851AE">
              <w:t>5 часов в сутки</w:t>
            </w:r>
          </w:p>
        </w:tc>
        <w:tc>
          <w:tcPr>
            <w:tcW w:w="1513" w:type="pct"/>
            <w:gridSpan w:val="2"/>
            <w:tcBorders>
              <w:top w:val="single" w:sz="12" w:space="0" w:color="auto"/>
              <w:left w:val="nil"/>
            </w:tcBorders>
          </w:tcPr>
          <w:p w:rsidR="00A108C9" w:rsidRPr="008851AE" w:rsidRDefault="00A108C9" w:rsidP="006C69E2">
            <w:pPr>
              <w:spacing w:before="0" w:after="0"/>
              <w:jc w:val="both"/>
            </w:pPr>
            <w:r w:rsidRPr="008851AE">
              <w:t xml:space="preserve">Занимался(ась) </w:t>
            </w:r>
          </w:p>
          <w:p w:rsidR="00A108C9" w:rsidRPr="008851AE" w:rsidRDefault="00A108C9" w:rsidP="006C69E2">
            <w:pPr>
              <w:spacing w:before="0" w:after="0"/>
              <w:jc w:val="both"/>
            </w:pPr>
            <w:r w:rsidRPr="008851AE">
              <w:t>Физкультурой и спортом</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cantSplit/>
        </w:trPr>
        <w:tc>
          <w:tcPr>
            <w:tcW w:w="839" w:type="pct"/>
            <w:tcBorders>
              <w:bottom w:val="single" w:sz="12" w:space="0" w:color="auto"/>
              <w:right w:val="single" w:sz="12" w:space="0" w:color="auto"/>
            </w:tcBorders>
          </w:tcPr>
          <w:p w:rsidR="00A108C9" w:rsidRPr="008851AE" w:rsidRDefault="00A108C9" w:rsidP="006C69E2">
            <w:pPr>
              <w:spacing w:before="0" w:after="0"/>
              <w:jc w:val="both"/>
            </w:pPr>
            <w:r w:rsidRPr="008851AE">
              <w:t>Пол</w:t>
            </w:r>
          </w:p>
        </w:tc>
        <w:tc>
          <w:tcPr>
            <w:tcW w:w="930" w:type="pct"/>
            <w:tcBorders>
              <w:left w:val="nil"/>
              <w:bottom w:val="single" w:sz="12" w:space="0" w:color="auto"/>
            </w:tcBorders>
          </w:tcPr>
          <w:p w:rsidR="00A108C9" w:rsidRPr="008851AE" w:rsidRDefault="00A108C9" w:rsidP="006C69E2">
            <w:pPr>
              <w:spacing w:before="0" w:after="0"/>
              <w:jc w:val="both"/>
            </w:pPr>
            <w:r w:rsidRPr="008851AE">
              <w:t>м</w:t>
            </w:r>
          </w:p>
        </w:tc>
        <w:tc>
          <w:tcPr>
            <w:tcW w:w="836" w:type="pct"/>
            <w:tcBorders>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551" w:type="pct"/>
            <w:tcBorders>
              <w:left w:val="nil"/>
              <w:bottom w:val="single" w:sz="12" w:space="0" w:color="auto"/>
            </w:tcBorders>
          </w:tcPr>
          <w:p w:rsidR="00A108C9" w:rsidRPr="008851AE" w:rsidRDefault="00A108C9" w:rsidP="006C69E2">
            <w:pPr>
              <w:spacing w:before="0" w:after="0"/>
              <w:jc w:val="both"/>
            </w:pPr>
            <w:r w:rsidRPr="008851AE">
              <w:t>м</w:t>
            </w:r>
          </w:p>
        </w:tc>
        <w:tc>
          <w:tcPr>
            <w:tcW w:w="331" w:type="pct"/>
            <w:tcBorders>
              <w:bottom w:val="single" w:sz="12" w:space="0" w:color="auto"/>
              <w:right w:val="single" w:sz="12" w:space="0" w:color="auto"/>
            </w:tcBorders>
          </w:tcPr>
          <w:p w:rsidR="00A108C9" w:rsidRPr="008851AE" w:rsidRDefault="00A108C9" w:rsidP="006C69E2">
            <w:pPr>
              <w:spacing w:before="0" w:after="0"/>
              <w:jc w:val="both"/>
            </w:pPr>
            <w:r w:rsidRPr="008851AE">
              <w:t>ж</w:t>
            </w:r>
          </w:p>
        </w:tc>
        <w:tc>
          <w:tcPr>
            <w:tcW w:w="803" w:type="pct"/>
            <w:tcBorders>
              <w:left w:val="nil"/>
              <w:bottom w:val="single" w:sz="12" w:space="0" w:color="auto"/>
            </w:tcBorders>
          </w:tcPr>
          <w:p w:rsidR="00A108C9" w:rsidRPr="008851AE" w:rsidRDefault="00A108C9" w:rsidP="006C69E2">
            <w:pPr>
              <w:spacing w:before="0" w:after="0"/>
              <w:jc w:val="both"/>
            </w:pPr>
            <w:r w:rsidRPr="008851AE">
              <w:t>м</w:t>
            </w:r>
          </w:p>
        </w:tc>
        <w:tc>
          <w:tcPr>
            <w:tcW w:w="710" w:type="pct"/>
            <w:tcBorders>
              <w:bottom w:val="single" w:sz="12" w:space="0" w:color="auto"/>
            </w:tcBorders>
          </w:tcPr>
          <w:p w:rsidR="00A108C9" w:rsidRPr="008851AE" w:rsidRDefault="00A108C9" w:rsidP="006C69E2">
            <w:pPr>
              <w:spacing w:before="0" w:after="0"/>
              <w:jc w:val="both"/>
            </w:pPr>
            <w:r w:rsidRPr="008851AE">
              <w:t>ж</w:t>
            </w:r>
          </w:p>
        </w:tc>
      </w:tr>
      <w:tr w:rsidR="00A108C9" w:rsidRPr="008851AE" w:rsidTr="006C69E2">
        <w:tc>
          <w:tcPr>
            <w:tcW w:w="839" w:type="pct"/>
            <w:tcBorders>
              <w:top w:val="single" w:sz="12" w:space="0" w:color="auto"/>
              <w:right w:val="single" w:sz="12" w:space="0" w:color="auto"/>
            </w:tcBorders>
          </w:tcPr>
          <w:p w:rsidR="00A108C9" w:rsidRPr="008851AE" w:rsidRDefault="00A108C9" w:rsidP="006C69E2">
            <w:pPr>
              <w:spacing w:before="0" w:after="0"/>
              <w:jc w:val="both"/>
            </w:pPr>
            <w:r w:rsidRPr="008851AE">
              <w:t>Никогда</w:t>
            </w:r>
          </w:p>
        </w:tc>
        <w:tc>
          <w:tcPr>
            <w:tcW w:w="930" w:type="pct"/>
            <w:tcBorders>
              <w:top w:val="single" w:sz="12" w:space="0" w:color="auto"/>
              <w:left w:val="nil"/>
            </w:tcBorders>
          </w:tcPr>
          <w:p w:rsidR="00A108C9" w:rsidRPr="008851AE" w:rsidRDefault="00A108C9" w:rsidP="006C69E2">
            <w:pPr>
              <w:spacing w:before="0" w:after="0"/>
              <w:jc w:val="both"/>
            </w:pPr>
            <w:r w:rsidRPr="008851AE">
              <w:t>25,2</w:t>
            </w:r>
          </w:p>
        </w:tc>
        <w:tc>
          <w:tcPr>
            <w:tcW w:w="836" w:type="pct"/>
            <w:tcBorders>
              <w:top w:val="single" w:sz="12" w:space="0" w:color="auto"/>
              <w:right w:val="single" w:sz="12" w:space="0" w:color="auto"/>
            </w:tcBorders>
          </w:tcPr>
          <w:p w:rsidR="00A108C9" w:rsidRPr="008851AE" w:rsidRDefault="00A108C9" w:rsidP="006C69E2">
            <w:pPr>
              <w:spacing w:before="0" w:after="0"/>
              <w:jc w:val="both"/>
            </w:pPr>
            <w:r w:rsidRPr="008851AE">
              <w:t>69,9</w:t>
            </w:r>
          </w:p>
        </w:tc>
        <w:tc>
          <w:tcPr>
            <w:tcW w:w="551" w:type="pct"/>
            <w:tcBorders>
              <w:top w:val="single" w:sz="12" w:space="0" w:color="auto"/>
              <w:left w:val="nil"/>
            </w:tcBorders>
          </w:tcPr>
          <w:p w:rsidR="00A108C9" w:rsidRPr="008851AE" w:rsidRDefault="00A108C9" w:rsidP="006C69E2">
            <w:pPr>
              <w:spacing w:before="0" w:after="0"/>
              <w:jc w:val="both"/>
            </w:pPr>
            <w:r w:rsidRPr="008851AE">
              <w:t>87,1</w:t>
            </w:r>
          </w:p>
        </w:tc>
        <w:tc>
          <w:tcPr>
            <w:tcW w:w="331" w:type="pct"/>
            <w:tcBorders>
              <w:top w:val="single" w:sz="12" w:space="0" w:color="auto"/>
              <w:right w:val="single" w:sz="12" w:space="0" w:color="auto"/>
            </w:tcBorders>
          </w:tcPr>
          <w:p w:rsidR="00A108C9" w:rsidRPr="008851AE" w:rsidRDefault="00A108C9" w:rsidP="006C69E2">
            <w:pPr>
              <w:spacing w:before="0" w:after="0"/>
              <w:jc w:val="both"/>
            </w:pPr>
            <w:r w:rsidRPr="008851AE">
              <w:t>89,3</w:t>
            </w:r>
          </w:p>
        </w:tc>
        <w:tc>
          <w:tcPr>
            <w:tcW w:w="803" w:type="pct"/>
            <w:tcBorders>
              <w:top w:val="single" w:sz="12" w:space="0" w:color="auto"/>
              <w:left w:val="nil"/>
            </w:tcBorders>
          </w:tcPr>
          <w:p w:rsidR="00A108C9" w:rsidRPr="008851AE" w:rsidRDefault="00A108C9" w:rsidP="006C69E2">
            <w:pPr>
              <w:spacing w:before="0" w:after="0"/>
              <w:jc w:val="both"/>
            </w:pPr>
            <w:r w:rsidRPr="008851AE">
              <w:t>60,3</w:t>
            </w:r>
          </w:p>
        </w:tc>
        <w:tc>
          <w:tcPr>
            <w:tcW w:w="710" w:type="pct"/>
            <w:tcBorders>
              <w:top w:val="single" w:sz="12" w:space="0" w:color="auto"/>
            </w:tcBorders>
          </w:tcPr>
          <w:p w:rsidR="00A108C9" w:rsidRPr="008851AE" w:rsidRDefault="00A108C9" w:rsidP="006C69E2">
            <w:pPr>
              <w:spacing w:before="0" w:after="0"/>
              <w:jc w:val="both"/>
            </w:pPr>
            <w:r w:rsidRPr="008851AE">
              <w:t>65,6</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trPr>
        <w:tc>
          <w:tcPr>
            <w:tcW w:w="839" w:type="pct"/>
            <w:tcBorders>
              <w:right w:val="single" w:sz="12" w:space="0" w:color="auto"/>
            </w:tcBorders>
          </w:tcPr>
          <w:p w:rsidR="00A108C9" w:rsidRPr="008851AE" w:rsidRDefault="00A108C9" w:rsidP="006C69E2">
            <w:pPr>
              <w:spacing w:before="0" w:after="0"/>
              <w:jc w:val="both"/>
            </w:pPr>
            <w:r w:rsidRPr="008851AE">
              <w:t>1 год</w:t>
            </w:r>
          </w:p>
        </w:tc>
        <w:tc>
          <w:tcPr>
            <w:tcW w:w="930" w:type="pct"/>
            <w:tcBorders>
              <w:left w:val="nil"/>
            </w:tcBorders>
          </w:tcPr>
          <w:p w:rsidR="00A108C9" w:rsidRPr="008851AE" w:rsidRDefault="00A108C9" w:rsidP="006C69E2">
            <w:pPr>
              <w:spacing w:before="0" w:after="0"/>
              <w:jc w:val="both"/>
            </w:pPr>
            <w:r w:rsidRPr="008851AE">
              <w:t>19,9</w:t>
            </w:r>
          </w:p>
        </w:tc>
        <w:tc>
          <w:tcPr>
            <w:tcW w:w="836" w:type="pct"/>
            <w:tcBorders>
              <w:right w:val="single" w:sz="12" w:space="0" w:color="auto"/>
            </w:tcBorders>
          </w:tcPr>
          <w:p w:rsidR="00A108C9" w:rsidRPr="008851AE" w:rsidRDefault="00A108C9" w:rsidP="006C69E2">
            <w:pPr>
              <w:spacing w:before="0" w:after="0"/>
              <w:jc w:val="both"/>
            </w:pPr>
            <w:r w:rsidRPr="008851AE">
              <w:t>18,1</w:t>
            </w:r>
          </w:p>
        </w:tc>
        <w:tc>
          <w:tcPr>
            <w:tcW w:w="551" w:type="pct"/>
            <w:tcBorders>
              <w:left w:val="nil"/>
            </w:tcBorders>
          </w:tcPr>
          <w:p w:rsidR="00A108C9" w:rsidRPr="008851AE" w:rsidRDefault="00A108C9" w:rsidP="006C69E2">
            <w:pPr>
              <w:spacing w:before="0" w:after="0"/>
              <w:jc w:val="both"/>
            </w:pPr>
            <w:r w:rsidRPr="008851AE">
              <w:t>10,4</w:t>
            </w:r>
          </w:p>
        </w:tc>
        <w:tc>
          <w:tcPr>
            <w:tcW w:w="331" w:type="pct"/>
            <w:tcBorders>
              <w:right w:val="single" w:sz="12" w:space="0" w:color="auto"/>
            </w:tcBorders>
          </w:tcPr>
          <w:p w:rsidR="00A108C9" w:rsidRPr="008851AE" w:rsidRDefault="00A108C9" w:rsidP="006C69E2">
            <w:pPr>
              <w:spacing w:before="0" w:after="0"/>
              <w:jc w:val="both"/>
            </w:pPr>
            <w:r w:rsidRPr="008851AE">
              <w:t>9,2</w:t>
            </w:r>
          </w:p>
        </w:tc>
        <w:tc>
          <w:tcPr>
            <w:tcW w:w="803" w:type="pct"/>
            <w:tcBorders>
              <w:left w:val="nil"/>
            </w:tcBorders>
          </w:tcPr>
          <w:p w:rsidR="00A108C9" w:rsidRPr="008851AE" w:rsidRDefault="00A108C9" w:rsidP="006C69E2">
            <w:pPr>
              <w:spacing w:before="0" w:after="0"/>
              <w:jc w:val="both"/>
            </w:pPr>
            <w:r w:rsidRPr="008851AE">
              <w:t>21,3</w:t>
            </w:r>
          </w:p>
        </w:tc>
        <w:tc>
          <w:tcPr>
            <w:tcW w:w="710" w:type="pct"/>
          </w:tcPr>
          <w:p w:rsidR="00A108C9" w:rsidRPr="008851AE" w:rsidRDefault="00A108C9" w:rsidP="006C69E2">
            <w:pPr>
              <w:spacing w:before="0" w:after="0"/>
              <w:jc w:val="both"/>
            </w:pPr>
            <w:r w:rsidRPr="008851AE">
              <w:t>19,0</w:t>
            </w:r>
          </w:p>
        </w:tc>
      </w:tr>
      <w:tr w:rsidR="00A108C9" w:rsidRPr="008851AE" w:rsidTr="006C69E2">
        <w:trPr>
          <w:gridAfter w:val="1"/>
        </w:trPr>
        <w:tc>
          <w:tcPr>
            <w:tcW w:w="839" w:type="pct"/>
            <w:tcBorders>
              <w:right w:val="single" w:sz="12" w:space="0" w:color="auto"/>
            </w:tcBorders>
          </w:tcPr>
          <w:p w:rsidR="00A108C9" w:rsidRPr="008851AE" w:rsidRDefault="00A108C9" w:rsidP="006C69E2">
            <w:pPr>
              <w:spacing w:before="0" w:after="0"/>
              <w:jc w:val="both"/>
            </w:pPr>
            <w:r w:rsidRPr="008851AE">
              <w:t>2 года</w:t>
            </w:r>
          </w:p>
        </w:tc>
        <w:tc>
          <w:tcPr>
            <w:tcW w:w="930" w:type="pct"/>
            <w:tcBorders>
              <w:left w:val="nil"/>
            </w:tcBorders>
          </w:tcPr>
          <w:p w:rsidR="00A108C9" w:rsidRPr="008851AE" w:rsidRDefault="00A108C9" w:rsidP="006C69E2">
            <w:pPr>
              <w:spacing w:before="0" w:after="0"/>
              <w:jc w:val="both"/>
            </w:pPr>
            <w:r w:rsidRPr="008851AE">
              <w:t>18,3</w:t>
            </w:r>
          </w:p>
        </w:tc>
        <w:tc>
          <w:tcPr>
            <w:tcW w:w="836" w:type="pct"/>
            <w:tcBorders>
              <w:right w:val="single" w:sz="12" w:space="0" w:color="auto"/>
            </w:tcBorders>
          </w:tcPr>
          <w:p w:rsidR="00A108C9" w:rsidRPr="008851AE" w:rsidRDefault="00A108C9" w:rsidP="006C69E2">
            <w:pPr>
              <w:spacing w:before="0" w:after="0"/>
              <w:jc w:val="both"/>
            </w:pPr>
            <w:r w:rsidRPr="008851AE">
              <w:t>5,4</w:t>
            </w:r>
          </w:p>
        </w:tc>
        <w:tc>
          <w:tcPr>
            <w:tcW w:w="551" w:type="pct"/>
            <w:tcBorders>
              <w:left w:val="nil"/>
            </w:tcBorders>
          </w:tcPr>
          <w:p w:rsidR="00A108C9" w:rsidRPr="008851AE" w:rsidRDefault="00A108C9" w:rsidP="006C69E2">
            <w:pPr>
              <w:spacing w:before="0" w:after="0"/>
              <w:jc w:val="both"/>
            </w:pPr>
            <w:r w:rsidRPr="008851AE">
              <w:t>1,6</w:t>
            </w:r>
          </w:p>
        </w:tc>
        <w:tc>
          <w:tcPr>
            <w:tcW w:w="331" w:type="pct"/>
            <w:tcBorders>
              <w:right w:val="single" w:sz="12" w:space="0" w:color="auto"/>
            </w:tcBorders>
          </w:tcPr>
          <w:p w:rsidR="00A108C9" w:rsidRPr="008851AE" w:rsidRDefault="00A108C9" w:rsidP="006C69E2">
            <w:pPr>
              <w:spacing w:before="0" w:after="0"/>
              <w:jc w:val="both"/>
            </w:pPr>
            <w:r w:rsidRPr="008851AE">
              <w:t>0,8</w:t>
            </w:r>
          </w:p>
        </w:tc>
        <w:tc>
          <w:tcPr>
            <w:tcW w:w="803" w:type="pct"/>
            <w:tcBorders>
              <w:left w:val="nil"/>
            </w:tcBorders>
          </w:tcPr>
          <w:p w:rsidR="00A108C9" w:rsidRPr="008851AE" w:rsidRDefault="00A108C9" w:rsidP="006C69E2">
            <w:pPr>
              <w:spacing w:before="0" w:after="0"/>
              <w:jc w:val="both"/>
            </w:pPr>
            <w:r w:rsidRPr="008851AE">
              <w:t>6,9</w:t>
            </w:r>
          </w:p>
        </w:tc>
        <w:tc>
          <w:tcPr>
            <w:tcW w:w="710" w:type="pct"/>
          </w:tcPr>
          <w:p w:rsidR="00A108C9" w:rsidRPr="008851AE" w:rsidRDefault="00A108C9" w:rsidP="006C69E2">
            <w:pPr>
              <w:spacing w:before="0" w:after="0"/>
              <w:jc w:val="both"/>
            </w:pPr>
            <w:r w:rsidRPr="008851AE">
              <w:t>9,2</w:t>
            </w:r>
          </w:p>
        </w:tc>
      </w:tr>
      <w:tr w:rsidR="00A108C9" w:rsidRPr="008851AE" w:rsidTr="006C69E2">
        <w:trPr>
          <w:gridAfter w:val="1"/>
        </w:trPr>
        <w:tc>
          <w:tcPr>
            <w:tcW w:w="839" w:type="pct"/>
            <w:tcBorders>
              <w:right w:val="single" w:sz="12" w:space="0" w:color="auto"/>
            </w:tcBorders>
          </w:tcPr>
          <w:p w:rsidR="00A108C9" w:rsidRPr="008851AE" w:rsidRDefault="00A108C9" w:rsidP="006C69E2">
            <w:pPr>
              <w:spacing w:before="0" w:after="0"/>
              <w:jc w:val="both"/>
            </w:pPr>
            <w:r w:rsidRPr="008851AE">
              <w:t>3 года</w:t>
            </w:r>
          </w:p>
        </w:tc>
        <w:tc>
          <w:tcPr>
            <w:tcW w:w="930" w:type="pct"/>
            <w:tcBorders>
              <w:left w:val="nil"/>
            </w:tcBorders>
          </w:tcPr>
          <w:p w:rsidR="00A108C9" w:rsidRPr="008851AE" w:rsidRDefault="00A108C9" w:rsidP="006C69E2">
            <w:pPr>
              <w:spacing w:before="0" w:after="0"/>
              <w:jc w:val="both"/>
            </w:pPr>
            <w:r w:rsidRPr="008851AE">
              <w:t>16,8</w:t>
            </w:r>
          </w:p>
        </w:tc>
        <w:tc>
          <w:tcPr>
            <w:tcW w:w="836" w:type="pct"/>
            <w:tcBorders>
              <w:right w:val="single" w:sz="12" w:space="0" w:color="auto"/>
            </w:tcBorders>
          </w:tcPr>
          <w:p w:rsidR="00A108C9" w:rsidRPr="008851AE" w:rsidRDefault="00A108C9" w:rsidP="006C69E2">
            <w:pPr>
              <w:spacing w:before="0" w:after="0"/>
              <w:jc w:val="both"/>
            </w:pPr>
            <w:r w:rsidRPr="008851AE">
              <w:t>4,8</w:t>
            </w:r>
          </w:p>
        </w:tc>
        <w:tc>
          <w:tcPr>
            <w:tcW w:w="551" w:type="pct"/>
            <w:tcBorders>
              <w:left w:val="nil"/>
            </w:tcBorders>
          </w:tcPr>
          <w:p w:rsidR="00A108C9" w:rsidRPr="008851AE" w:rsidRDefault="00A108C9" w:rsidP="006C69E2">
            <w:pPr>
              <w:spacing w:before="0" w:after="0"/>
              <w:jc w:val="both"/>
            </w:pPr>
            <w:r w:rsidRPr="008851AE">
              <w:t>0,8</w:t>
            </w:r>
          </w:p>
        </w:tc>
        <w:tc>
          <w:tcPr>
            <w:tcW w:w="331" w:type="pct"/>
            <w:tcBorders>
              <w:right w:val="single" w:sz="12" w:space="0" w:color="auto"/>
            </w:tcBorders>
          </w:tcPr>
          <w:p w:rsidR="00A108C9" w:rsidRPr="008851AE" w:rsidRDefault="00A108C9" w:rsidP="006C69E2">
            <w:pPr>
              <w:spacing w:before="0" w:after="0"/>
              <w:jc w:val="both"/>
            </w:pPr>
            <w:r w:rsidRPr="008851AE">
              <w:t>0,8</w:t>
            </w:r>
          </w:p>
        </w:tc>
        <w:tc>
          <w:tcPr>
            <w:tcW w:w="803" w:type="pct"/>
            <w:tcBorders>
              <w:left w:val="nil"/>
            </w:tcBorders>
          </w:tcPr>
          <w:p w:rsidR="00A108C9" w:rsidRPr="008851AE" w:rsidRDefault="00A108C9" w:rsidP="006C69E2">
            <w:pPr>
              <w:spacing w:before="0" w:after="0"/>
              <w:jc w:val="both"/>
            </w:pPr>
            <w:r w:rsidRPr="008851AE">
              <w:t>5,8</w:t>
            </w:r>
          </w:p>
        </w:tc>
        <w:tc>
          <w:tcPr>
            <w:tcW w:w="710" w:type="pct"/>
          </w:tcPr>
          <w:p w:rsidR="00A108C9" w:rsidRPr="008851AE" w:rsidRDefault="00A108C9" w:rsidP="006C69E2">
            <w:pPr>
              <w:spacing w:before="0" w:after="0"/>
              <w:jc w:val="both"/>
            </w:pPr>
            <w:r w:rsidRPr="008851AE">
              <w:t>3,4</w:t>
            </w:r>
          </w:p>
        </w:tc>
      </w:tr>
      <w:tr w:rsidR="00A108C9" w:rsidRPr="008851AE" w:rsidTr="006C69E2">
        <w:tc>
          <w:tcPr>
            <w:tcW w:w="839" w:type="pct"/>
            <w:tcBorders>
              <w:right w:val="single" w:sz="12" w:space="0" w:color="auto"/>
            </w:tcBorders>
          </w:tcPr>
          <w:p w:rsidR="00A108C9" w:rsidRPr="008851AE" w:rsidRDefault="00A108C9" w:rsidP="006C69E2">
            <w:pPr>
              <w:spacing w:before="0" w:after="0"/>
              <w:jc w:val="both"/>
            </w:pPr>
            <w:r w:rsidRPr="008851AE">
              <w:t>4 года</w:t>
            </w:r>
          </w:p>
        </w:tc>
        <w:tc>
          <w:tcPr>
            <w:tcW w:w="930" w:type="pct"/>
            <w:tcBorders>
              <w:left w:val="nil"/>
            </w:tcBorders>
          </w:tcPr>
          <w:p w:rsidR="00A108C9" w:rsidRPr="008851AE" w:rsidRDefault="00A108C9" w:rsidP="006C69E2">
            <w:pPr>
              <w:spacing w:before="0" w:after="0"/>
              <w:jc w:val="both"/>
            </w:pPr>
            <w:r w:rsidRPr="008851AE">
              <w:t>12,2</w:t>
            </w:r>
          </w:p>
        </w:tc>
        <w:tc>
          <w:tcPr>
            <w:tcW w:w="836" w:type="pct"/>
            <w:tcBorders>
              <w:right w:val="single" w:sz="12" w:space="0" w:color="auto"/>
            </w:tcBorders>
          </w:tcPr>
          <w:p w:rsidR="00A108C9" w:rsidRPr="008851AE" w:rsidRDefault="00A108C9" w:rsidP="006C69E2">
            <w:pPr>
              <w:spacing w:before="0" w:after="0"/>
              <w:jc w:val="both"/>
            </w:pPr>
            <w:r w:rsidRPr="008851AE">
              <w:t>1,4</w:t>
            </w:r>
          </w:p>
        </w:tc>
        <w:tc>
          <w:tcPr>
            <w:tcW w:w="551" w:type="pct"/>
            <w:tcBorders>
              <w:left w:val="nil"/>
            </w:tcBorders>
          </w:tcPr>
          <w:p w:rsidR="00A108C9" w:rsidRPr="008851AE" w:rsidRDefault="00A108C9" w:rsidP="006C69E2">
            <w:pPr>
              <w:spacing w:before="0" w:after="0"/>
              <w:jc w:val="both"/>
            </w:pPr>
          </w:p>
        </w:tc>
        <w:tc>
          <w:tcPr>
            <w:tcW w:w="331" w:type="pct"/>
            <w:tcBorders>
              <w:right w:val="single" w:sz="12" w:space="0" w:color="auto"/>
            </w:tcBorders>
          </w:tcPr>
          <w:p w:rsidR="00A108C9" w:rsidRPr="008851AE" w:rsidRDefault="00A108C9" w:rsidP="006C69E2">
            <w:pPr>
              <w:spacing w:before="0" w:after="0"/>
              <w:jc w:val="both"/>
            </w:pPr>
          </w:p>
        </w:tc>
        <w:tc>
          <w:tcPr>
            <w:tcW w:w="803" w:type="pct"/>
            <w:tcBorders>
              <w:left w:val="nil"/>
            </w:tcBorders>
          </w:tcPr>
          <w:p w:rsidR="00A108C9" w:rsidRPr="008851AE" w:rsidRDefault="00A108C9" w:rsidP="006C69E2">
            <w:pPr>
              <w:spacing w:before="0" w:after="0"/>
              <w:jc w:val="both"/>
            </w:pPr>
            <w:r w:rsidRPr="008851AE">
              <w:t>5.8</w:t>
            </w:r>
          </w:p>
        </w:tc>
        <w:tc>
          <w:tcPr>
            <w:tcW w:w="710" w:type="pct"/>
          </w:tcPr>
          <w:p w:rsidR="00A108C9" w:rsidRPr="008851AE" w:rsidRDefault="00A108C9" w:rsidP="006C69E2">
            <w:pPr>
              <w:spacing w:before="0" w:after="0"/>
              <w:jc w:val="both"/>
            </w:pPr>
            <w:r w:rsidRPr="008851AE">
              <w:t>2,8</w:t>
            </w:r>
          </w:p>
        </w:tc>
        <w:tc>
          <w:tcPr>
            <w:tcW w:w="0" w:type="auto"/>
          </w:tcPr>
          <w:p w:rsidR="00A108C9" w:rsidRPr="008851AE" w:rsidRDefault="00A108C9">
            <w:pPr>
              <w:spacing w:before="0" w:after="160" w:line="259" w:lineRule="auto"/>
            </w:pPr>
            <w:r w:rsidRPr="008851AE">
              <w:t xml:space="preserve"> </w:t>
            </w:r>
          </w:p>
        </w:tc>
      </w:tr>
      <w:tr w:rsidR="00A108C9" w:rsidRPr="008851AE" w:rsidTr="006C69E2">
        <w:trPr>
          <w:gridAfter w:val="1"/>
        </w:trPr>
        <w:tc>
          <w:tcPr>
            <w:tcW w:w="839" w:type="pct"/>
            <w:tcBorders>
              <w:right w:val="single" w:sz="12" w:space="0" w:color="auto"/>
            </w:tcBorders>
          </w:tcPr>
          <w:p w:rsidR="00A108C9" w:rsidRPr="008851AE" w:rsidRDefault="00A108C9" w:rsidP="006C69E2">
            <w:pPr>
              <w:spacing w:before="0" w:after="0"/>
              <w:jc w:val="both"/>
            </w:pPr>
            <w:r w:rsidRPr="008851AE">
              <w:t>5 лет</w:t>
            </w:r>
          </w:p>
        </w:tc>
        <w:tc>
          <w:tcPr>
            <w:tcW w:w="930" w:type="pct"/>
            <w:tcBorders>
              <w:left w:val="nil"/>
            </w:tcBorders>
          </w:tcPr>
          <w:p w:rsidR="00A108C9" w:rsidRPr="008851AE" w:rsidRDefault="00A108C9" w:rsidP="006C69E2">
            <w:pPr>
              <w:spacing w:before="0" w:after="0"/>
              <w:jc w:val="both"/>
            </w:pPr>
            <w:r w:rsidRPr="008851AE">
              <w:t>7,6</w:t>
            </w:r>
          </w:p>
        </w:tc>
        <w:tc>
          <w:tcPr>
            <w:tcW w:w="836" w:type="pct"/>
            <w:tcBorders>
              <w:right w:val="single" w:sz="12" w:space="0" w:color="auto"/>
            </w:tcBorders>
          </w:tcPr>
          <w:p w:rsidR="00A108C9" w:rsidRPr="008851AE" w:rsidRDefault="00A108C9" w:rsidP="006C69E2">
            <w:pPr>
              <w:spacing w:before="0" w:after="0"/>
              <w:jc w:val="both"/>
            </w:pPr>
            <w:r w:rsidRPr="008851AE">
              <w:t>0,5</w:t>
            </w:r>
          </w:p>
        </w:tc>
        <w:tc>
          <w:tcPr>
            <w:tcW w:w="551" w:type="pct"/>
            <w:tcBorders>
              <w:left w:val="nil"/>
            </w:tcBorders>
          </w:tcPr>
          <w:p w:rsidR="00A108C9" w:rsidRPr="008851AE" w:rsidRDefault="00A108C9" w:rsidP="006C69E2">
            <w:pPr>
              <w:spacing w:before="0" w:after="0"/>
              <w:jc w:val="both"/>
            </w:pPr>
          </w:p>
        </w:tc>
        <w:tc>
          <w:tcPr>
            <w:tcW w:w="331" w:type="pct"/>
            <w:tcBorders>
              <w:right w:val="single" w:sz="12" w:space="0" w:color="auto"/>
            </w:tcBorders>
          </w:tcPr>
          <w:p w:rsidR="00A108C9" w:rsidRPr="008851AE" w:rsidRDefault="00A108C9" w:rsidP="006C69E2">
            <w:pPr>
              <w:spacing w:before="0" w:after="0"/>
              <w:jc w:val="both"/>
            </w:pPr>
          </w:p>
        </w:tc>
        <w:tc>
          <w:tcPr>
            <w:tcW w:w="803" w:type="pct"/>
            <w:tcBorders>
              <w:left w:val="nil"/>
            </w:tcBorders>
          </w:tcPr>
          <w:p w:rsidR="00A108C9" w:rsidRPr="008851AE" w:rsidRDefault="00A108C9" w:rsidP="006C69E2">
            <w:pPr>
              <w:spacing w:before="0" w:after="0"/>
              <w:jc w:val="both"/>
            </w:pPr>
          </w:p>
        </w:tc>
        <w:tc>
          <w:tcPr>
            <w:tcW w:w="710" w:type="pct"/>
          </w:tcPr>
          <w:p w:rsidR="00A108C9" w:rsidRPr="008851AE" w:rsidRDefault="00A108C9" w:rsidP="006C69E2">
            <w:pPr>
              <w:spacing w:before="0" w:after="0"/>
              <w:jc w:val="both"/>
            </w:pPr>
          </w:p>
        </w:tc>
      </w:tr>
      <w:tr w:rsidR="00A108C9" w:rsidRPr="008851AE" w:rsidTr="006C69E2">
        <w:tblPrEx>
          <w:tblCellMar>
            <w:left w:w="108" w:type="dxa"/>
            <w:right w:w="108" w:type="dxa"/>
          </w:tblCellMar>
        </w:tblPrEx>
        <w:trPr>
          <w:gridAfter w:val="1"/>
        </w:trPr>
        <w:tc>
          <w:tcPr>
            <w:tcW w:w="5000" w:type="pct"/>
            <w:gridSpan w:val="7"/>
          </w:tcPr>
          <w:p w:rsidR="00A108C9" w:rsidRPr="008851AE" w:rsidRDefault="00A108C9" w:rsidP="006C69E2">
            <w:pPr>
              <w:spacing w:before="0" w:after="0"/>
              <w:jc w:val="both"/>
            </w:pPr>
            <w:r w:rsidRPr="008851AE">
              <w:t>N: 1259</w:t>
            </w:r>
          </w:p>
        </w:tc>
      </w:tr>
    </w:tbl>
    <w:p w:rsidR="00A108C9" w:rsidRPr="008851AE" w:rsidRDefault="00A108C9" w:rsidP="00A108C9">
      <w:pPr>
        <w:spacing w:before="120" w:after="0"/>
        <w:ind w:firstLine="567"/>
        <w:jc w:val="both"/>
      </w:pPr>
      <w:r w:rsidRPr="008851AE">
        <w:t>Один раз за время проведения РМЭЗ (в 1988 году) в опросник были включены вопросы относительно организации отпуска респондентов. Данные говорят о том, что большая часть трудящихся не использует свой отпуск вообще или не может полноценно отдохнуть. Например, 10% респондентов были в очередном отпуске в 1996 году или раньше – это, прежде всего, мужчины. Не были в отпуске 2 года и более респонденты, которые за время проведения интервью с 1995 по 2000 гг. чаще были заняты на дополнительной работе и подработках одновременно, т.е. те, у кого была вторая работа, помимо основной. Только 73% респондентов трудоспособного возраста работающих из года в год отдыхали, но отдыхали дома, никуда не ездили.</w:t>
      </w:r>
    </w:p>
    <w:p w:rsidR="00A108C9" w:rsidRPr="008851AE" w:rsidRDefault="00A108C9" w:rsidP="00A108C9">
      <w:pPr>
        <w:spacing w:before="120" w:after="0"/>
        <w:ind w:firstLine="567"/>
        <w:jc w:val="both"/>
      </w:pPr>
      <w:r w:rsidRPr="008851AE">
        <w:t>Только четвертая часть отдыхавших несла затраты, организовывая свой отдых, путешествуя или снимая дачу. Четкой зависимости между доходами и путешествиями обнаружено не было. Скорее всего, среднее рабочее население, представленное в мониторинге, не имеет устойчивых возможностей и предпочтений отдыха. Но можно определенно сказать, что респонденты, имеющие низкие доходы, а также те, которые не получили никакого дохода в последние 30 дней перед проведением интервью, не могут себе позволить разнообразно отдыхать, они отдыхают дома, никуда не выезжают. Возможности таких респондентов в организации отпускного периода вполне понятны. Но ровно в такой же ситуации оказались и те, кто в течение 1998 года работал больше других, чье суммарное время на 1-й и 2-й работе в течение рабочего дня превышало 8 часов и в неделю 56 часов.</w:t>
      </w:r>
    </w:p>
    <w:p w:rsidR="00A108C9" w:rsidRPr="008851AE" w:rsidRDefault="00A108C9" w:rsidP="00A108C9">
      <w:pPr>
        <w:spacing w:before="120" w:after="0"/>
        <w:ind w:firstLine="567"/>
        <w:jc w:val="both"/>
      </w:pPr>
      <w:r w:rsidRPr="008851AE">
        <w:t>Респонденты, чей рабочей день превышает 8 часов только на одной (основной) работе, также никуда не выезжают. В некоторых случаях эти респонденты отдыхают на собственной даче, садовом участке.</w:t>
      </w:r>
    </w:p>
    <w:p w:rsidR="00A108C9" w:rsidRPr="008851AE" w:rsidRDefault="00A108C9" w:rsidP="00A108C9">
      <w:pPr>
        <w:spacing w:before="120" w:after="0"/>
        <w:ind w:firstLine="567"/>
        <w:jc w:val="both"/>
      </w:pPr>
      <w:r w:rsidRPr="008851AE">
        <w:t>Что интересно, респонденты, которые не выезжали никуда, отдыхали дома - имели высокие нагрузки не только в год организации отпуска, но и все годы проведения интервью. К ним относятся те, у кого из года в год бывает более чем одна основная работа.</w:t>
      </w:r>
    </w:p>
    <w:p w:rsidR="00A108C9" w:rsidRPr="008851AE" w:rsidRDefault="00A108C9" w:rsidP="00A108C9">
      <w:pPr>
        <w:spacing w:before="120" w:after="0"/>
        <w:ind w:firstLine="567"/>
        <w:jc w:val="both"/>
      </w:pPr>
      <w:r w:rsidRPr="008851AE">
        <w:t>Для того чтобы понять, какие факторы, в каком сочетании и какой продолжительности связаны и влияют на здоровье, предпринят регрессионный анализ.</w:t>
      </w:r>
    </w:p>
    <w:p w:rsidR="00A108C9" w:rsidRPr="008851AE" w:rsidRDefault="00A108C9" w:rsidP="00A108C9">
      <w:pPr>
        <w:spacing w:before="120" w:after="0"/>
        <w:ind w:firstLine="567"/>
        <w:jc w:val="both"/>
      </w:pPr>
      <w:r w:rsidRPr="008851AE">
        <w:t>1. Самооценка здоровья "хорошее и очень хорошее" показывает очевидную картину (табл.11): старшие возрастные группы оценивают свое здоровье ниже. Показатели остаются практически неизменными при контролировании другими переменными. Неславянские национальности имеют уровень здоровья выше (в 2 раза для мужчин и в 3 раза для женщин), чем другие, прежде всего, русская национальность, которая представлена в выборке больше, чем остальные. Причем, при контролировании переменными условий труда и поведения, здоровье славянских национальностей становится еще ниже.</w:t>
      </w:r>
    </w:p>
    <w:p w:rsidR="00A108C9" w:rsidRPr="008851AE" w:rsidRDefault="00A108C9" w:rsidP="00A108C9">
      <w:pPr>
        <w:spacing w:before="120" w:after="0"/>
        <w:ind w:firstLine="567"/>
        <w:jc w:val="both"/>
      </w:pPr>
      <w:r w:rsidRPr="008851AE">
        <w:t>Удивительно, но женщины с высоким уровнем образования (высшее и техникум) оценивают свое здоровье ниже на 33%, чем женщины с образованием ниже техникума при контролировании условиями труда и поведения. У мужчин нет значимых результатов связи здоровья и образования, но знак говорит о том, что высокий уровень образования скорее будет соответствовать высоким самооценкам здоровья занятых на рынке труда мужчин.</w:t>
      </w:r>
    </w:p>
    <w:p w:rsidR="00A108C9" w:rsidRPr="008851AE" w:rsidRDefault="00A108C9" w:rsidP="00A108C9">
      <w:pPr>
        <w:spacing w:before="120" w:after="0"/>
        <w:ind w:firstLine="567"/>
        <w:jc w:val="both"/>
      </w:pPr>
      <w:r w:rsidRPr="008851AE">
        <w:t>Нет значимой связи между самооценкой здоровья и тяжелыми работами в течение года и дольше, но знак подтверждает, что на таких работах скорее заняты люди с высокой самооценкой здоровья. Если женщина работает более 8 часов в день год и более, то ее самооценка здоровья будет на 20% ниже, чем у той, что не перерабатывает.</w:t>
      </w:r>
    </w:p>
    <w:p w:rsidR="00A108C9" w:rsidRPr="008851AE" w:rsidRDefault="00A108C9" w:rsidP="00A108C9">
      <w:pPr>
        <w:spacing w:before="120" w:after="0"/>
        <w:ind w:firstLine="567"/>
        <w:jc w:val="both"/>
      </w:pPr>
      <w:r w:rsidRPr="008851AE">
        <w:t>Занятие физкультурой и спортом год и более повышает самооценку здоровья у мужчин на 18% и у женщин – на 47%.</w:t>
      </w:r>
    </w:p>
    <w:p w:rsidR="00A108C9" w:rsidRPr="008851AE" w:rsidRDefault="00A108C9" w:rsidP="00A108C9">
      <w:pPr>
        <w:spacing w:before="120" w:after="0"/>
        <w:ind w:firstLine="567"/>
        <w:jc w:val="both"/>
      </w:pPr>
      <w:r w:rsidRPr="008851AE">
        <w:t>Таблица 11</w:t>
      </w:r>
    </w:p>
    <w:p w:rsidR="00A108C9" w:rsidRPr="008851AE" w:rsidRDefault="00A108C9" w:rsidP="00A108C9">
      <w:pPr>
        <w:spacing w:before="120" w:after="0"/>
        <w:ind w:firstLine="567"/>
        <w:jc w:val="both"/>
      </w:pPr>
      <w:r w:rsidRPr="008851AE">
        <w:t>Логистическая регрессия</w:t>
      </w:r>
    </w:p>
    <w:p w:rsidR="00A108C9" w:rsidRPr="008851AE" w:rsidRDefault="00A108C9" w:rsidP="00A108C9">
      <w:pPr>
        <w:spacing w:before="120" w:after="0"/>
        <w:ind w:firstLine="567"/>
        <w:jc w:val="both"/>
      </w:pPr>
      <w:r w:rsidRPr="008851AE">
        <w:t>Все переменные переведены в дамми переменные</w:t>
      </w:r>
    </w:p>
    <w:tbl>
      <w:tblPr>
        <w:tblStyle w:val="afe"/>
        <w:tblW w:w="5000" w:type="pct"/>
        <w:tblInd w:w="-113" w:type="dxa"/>
        <w:tblLook w:val="01E0" w:firstRow="1" w:lastRow="1" w:firstColumn="1" w:lastColumn="1" w:noHBand="0" w:noVBand="0"/>
      </w:tblPr>
      <w:tblGrid>
        <w:gridCol w:w="5231"/>
        <w:gridCol w:w="1157"/>
        <w:gridCol w:w="1157"/>
        <w:gridCol w:w="1157"/>
        <w:gridCol w:w="1155"/>
      </w:tblGrid>
      <w:tr w:rsidR="00A108C9" w:rsidRPr="008851AE" w:rsidTr="006C69E2">
        <w:tc>
          <w:tcPr>
            <w:tcW w:w="2653" w:type="pct"/>
            <w:vMerge w:val="restart"/>
          </w:tcPr>
          <w:p w:rsidR="00A108C9" w:rsidRPr="008851AE" w:rsidRDefault="00A108C9" w:rsidP="006C69E2">
            <w:pPr>
              <w:spacing w:before="0" w:after="0"/>
              <w:jc w:val="both"/>
            </w:pPr>
            <w:r w:rsidRPr="008851AE">
              <w:t>Независимые переменные</w:t>
            </w:r>
          </w:p>
        </w:tc>
        <w:tc>
          <w:tcPr>
            <w:tcW w:w="2347" w:type="pct"/>
            <w:gridSpan w:val="4"/>
          </w:tcPr>
          <w:p w:rsidR="00A108C9" w:rsidRPr="008851AE" w:rsidRDefault="00A108C9" w:rsidP="006C69E2">
            <w:pPr>
              <w:spacing w:before="0" w:after="0"/>
              <w:jc w:val="both"/>
            </w:pPr>
            <w:r w:rsidRPr="008851AE">
              <w:t>Физическое здоровье: самооценка здоровья – хорошее и очень хорошее</w:t>
            </w:r>
          </w:p>
        </w:tc>
      </w:tr>
      <w:tr w:rsidR="00A108C9" w:rsidRPr="008851AE" w:rsidTr="006C69E2">
        <w:tc>
          <w:tcPr>
            <w:tcW w:w="2653" w:type="pct"/>
            <w:vMerge/>
          </w:tcPr>
          <w:p w:rsidR="00A108C9" w:rsidRPr="008851AE" w:rsidRDefault="00A108C9" w:rsidP="006C69E2">
            <w:pPr>
              <w:spacing w:before="0" w:after="0"/>
              <w:jc w:val="both"/>
            </w:pPr>
          </w:p>
        </w:tc>
        <w:tc>
          <w:tcPr>
            <w:tcW w:w="1174" w:type="pct"/>
            <w:gridSpan w:val="2"/>
          </w:tcPr>
          <w:p w:rsidR="00A108C9" w:rsidRPr="008851AE" w:rsidRDefault="00A108C9" w:rsidP="006C69E2">
            <w:pPr>
              <w:spacing w:before="0" w:after="0"/>
              <w:jc w:val="both"/>
            </w:pPr>
            <w:r w:rsidRPr="008851AE">
              <w:t>Модель 1</w:t>
            </w:r>
          </w:p>
        </w:tc>
        <w:tc>
          <w:tcPr>
            <w:tcW w:w="1174" w:type="pct"/>
            <w:gridSpan w:val="2"/>
          </w:tcPr>
          <w:p w:rsidR="00A108C9" w:rsidRPr="008851AE" w:rsidRDefault="00A108C9" w:rsidP="006C69E2">
            <w:pPr>
              <w:spacing w:before="0" w:after="0"/>
              <w:jc w:val="both"/>
            </w:pPr>
            <w:r w:rsidRPr="008851AE">
              <w:t>Модель 2</w:t>
            </w:r>
          </w:p>
        </w:tc>
      </w:tr>
      <w:tr w:rsidR="00A108C9" w:rsidRPr="008851AE" w:rsidTr="006C69E2">
        <w:tc>
          <w:tcPr>
            <w:tcW w:w="2653" w:type="pct"/>
            <w:vMerge/>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ж</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ж</w:t>
            </w:r>
          </w:p>
        </w:tc>
      </w:tr>
      <w:tr w:rsidR="00A108C9" w:rsidRPr="008851AE" w:rsidTr="006C69E2">
        <w:tc>
          <w:tcPr>
            <w:tcW w:w="2653" w:type="pct"/>
          </w:tcPr>
          <w:p w:rsidR="00A108C9" w:rsidRPr="008851AE" w:rsidRDefault="00A108C9" w:rsidP="006C69E2">
            <w:pPr>
              <w:spacing w:before="0" w:after="0"/>
              <w:jc w:val="both"/>
            </w:pPr>
            <w:r w:rsidRPr="008851AE">
              <w:t>40-49 лет</w:t>
            </w:r>
          </w:p>
        </w:tc>
        <w:tc>
          <w:tcPr>
            <w:tcW w:w="587" w:type="pct"/>
          </w:tcPr>
          <w:p w:rsidR="00A108C9" w:rsidRPr="008851AE" w:rsidRDefault="00A108C9" w:rsidP="006C69E2">
            <w:pPr>
              <w:spacing w:before="0" w:after="0"/>
              <w:jc w:val="both"/>
            </w:pPr>
            <w:r w:rsidRPr="008851AE">
              <w:t>-0,44***</w:t>
            </w:r>
          </w:p>
        </w:tc>
        <w:tc>
          <w:tcPr>
            <w:tcW w:w="587" w:type="pct"/>
          </w:tcPr>
          <w:p w:rsidR="00A108C9" w:rsidRPr="008851AE" w:rsidRDefault="00A108C9" w:rsidP="006C69E2">
            <w:pPr>
              <w:spacing w:before="0" w:after="0"/>
              <w:jc w:val="both"/>
            </w:pPr>
            <w:r w:rsidRPr="008851AE">
              <w:t>-0,42***</w:t>
            </w:r>
          </w:p>
        </w:tc>
        <w:tc>
          <w:tcPr>
            <w:tcW w:w="587" w:type="pct"/>
          </w:tcPr>
          <w:p w:rsidR="00A108C9" w:rsidRPr="008851AE" w:rsidRDefault="00A108C9" w:rsidP="006C69E2">
            <w:pPr>
              <w:spacing w:before="0" w:after="0"/>
              <w:jc w:val="both"/>
            </w:pPr>
            <w:r w:rsidRPr="008851AE">
              <w:t>-0,44***</w:t>
            </w:r>
          </w:p>
        </w:tc>
        <w:tc>
          <w:tcPr>
            <w:tcW w:w="587" w:type="pct"/>
          </w:tcPr>
          <w:p w:rsidR="00A108C9" w:rsidRPr="008851AE" w:rsidRDefault="00A108C9" w:rsidP="006C69E2">
            <w:pPr>
              <w:spacing w:before="0" w:after="0"/>
              <w:jc w:val="both"/>
            </w:pPr>
            <w:r w:rsidRPr="008851AE">
              <w:t>-0,41***</w:t>
            </w:r>
          </w:p>
        </w:tc>
      </w:tr>
      <w:tr w:rsidR="00A108C9" w:rsidRPr="008851AE" w:rsidTr="006C69E2">
        <w:tc>
          <w:tcPr>
            <w:tcW w:w="2653" w:type="pct"/>
          </w:tcPr>
          <w:p w:rsidR="00A108C9" w:rsidRPr="008851AE" w:rsidRDefault="00A108C9" w:rsidP="006C69E2">
            <w:pPr>
              <w:spacing w:before="0" w:after="0"/>
              <w:jc w:val="both"/>
            </w:pPr>
            <w:r w:rsidRPr="008851AE">
              <w:t>50-59 лет</w:t>
            </w:r>
          </w:p>
        </w:tc>
        <w:tc>
          <w:tcPr>
            <w:tcW w:w="587" w:type="pct"/>
          </w:tcPr>
          <w:p w:rsidR="00A108C9" w:rsidRPr="008851AE" w:rsidRDefault="00A108C9" w:rsidP="006C69E2">
            <w:pPr>
              <w:spacing w:before="0" w:after="0"/>
              <w:jc w:val="both"/>
            </w:pPr>
            <w:r w:rsidRPr="008851AE">
              <w:t>-0,37***</w:t>
            </w:r>
          </w:p>
        </w:tc>
        <w:tc>
          <w:tcPr>
            <w:tcW w:w="587" w:type="pct"/>
          </w:tcPr>
          <w:p w:rsidR="00A108C9" w:rsidRPr="008851AE" w:rsidRDefault="00A108C9" w:rsidP="006C69E2">
            <w:pPr>
              <w:spacing w:before="0" w:after="0"/>
              <w:jc w:val="both"/>
            </w:pPr>
            <w:r w:rsidRPr="008851AE">
              <w:t>-0,25***</w:t>
            </w:r>
          </w:p>
        </w:tc>
        <w:tc>
          <w:tcPr>
            <w:tcW w:w="587" w:type="pct"/>
          </w:tcPr>
          <w:p w:rsidR="00A108C9" w:rsidRPr="008851AE" w:rsidRDefault="00A108C9" w:rsidP="006C69E2">
            <w:pPr>
              <w:spacing w:before="0" w:after="0"/>
              <w:jc w:val="both"/>
            </w:pPr>
            <w:r w:rsidRPr="008851AE">
              <w:t>-0,38***</w:t>
            </w:r>
          </w:p>
        </w:tc>
        <w:tc>
          <w:tcPr>
            <w:tcW w:w="587" w:type="pct"/>
          </w:tcPr>
          <w:p w:rsidR="00A108C9" w:rsidRPr="008851AE" w:rsidRDefault="00A108C9" w:rsidP="006C69E2">
            <w:pPr>
              <w:spacing w:before="0" w:after="0"/>
              <w:jc w:val="both"/>
            </w:pPr>
            <w:r w:rsidRPr="008851AE">
              <w:t>-0,23***</w:t>
            </w:r>
          </w:p>
        </w:tc>
      </w:tr>
      <w:tr w:rsidR="00A108C9" w:rsidRPr="008851AE" w:rsidTr="006C69E2">
        <w:tc>
          <w:tcPr>
            <w:tcW w:w="2653" w:type="pct"/>
          </w:tcPr>
          <w:p w:rsidR="00A108C9" w:rsidRPr="008851AE" w:rsidRDefault="00A108C9" w:rsidP="006C69E2">
            <w:pPr>
              <w:spacing w:before="0" w:after="0"/>
              <w:jc w:val="both"/>
            </w:pPr>
            <w:r w:rsidRPr="008851AE">
              <w:t>Сельская местность</w:t>
            </w:r>
          </w:p>
        </w:tc>
        <w:tc>
          <w:tcPr>
            <w:tcW w:w="587" w:type="pct"/>
          </w:tcPr>
          <w:p w:rsidR="00A108C9" w:rsidRPr="008851AE" w:rsidRDefault="00A108C9" w:rsidP="006C69E2">
            <w:pPr>
              <w:spacing w:before="0" w:after="0"/>
              <w:jc w:val="both"/>
            </w:pPr>
            <w:r w:rsidRPr="008851AE">
              <w:t>1,13</w:t>
            </w:r>
          </w:p>
        </w:tc>
        <w:tc>
          <w:tcPr>
            <w:tcW w:w="587" w:type="pct"/>
          </w:tcPr>
          <w:p w:rsidR="00A108C9" w:rsidRPr="008851AE" w:rsidRDefault="00A108C9" w:rsidP="006C69E2">
            <w:pPr>
              <w:spacing w:before="0" w:after="0"/>
              <w:jc w:val="both"/>
            </w:pPr>
            <w:r w:rsidRPr="008851AE">
              <w:t>1,14</w:t>
            </w:r>
          </w:p>
        </w:tc>
        <w:tc>
          <w:tcPr>
            <w:tcW w:w="587" w:type="pct"/>
          </w:tcPr>
          <w:p w:rsidR="00A108C9" w:rsidRPr="008851AE" w:rsidRDefault="00A108C9" w:rsidP="006C69E2">
            <w:pPr>
              <w:spacing w:before="0" w:after="0"/>
              <w:jc w:val="both"/>
            </w:pPr>
            <w:r w:rsidRPr="008851AE">
              <w:t>1,20</w:t>
            </w:r>
          </w:p>
        </w:tc>
        <w:tc>
          <w:tcPr>
            <w:tcW w:w="587" w:type="pct"/>
          </w:tcPr>
          <w:p w:rsidR="00A108C9" w:rsidRPr="008851AE" w:rsidRDefault="00A108C9" w:rsidP="006C69E2">
            <w:pPr>
              <w:spacing w:before="0" w:after="0"/>
              <w:jc w:val="both"/>
            </w:pPr>
            <w:r w:rsidRPr="008851AE">
              <w:t>1,08</w:t>
            </w:r>
          </w:p>
        </w:tc>
      </w:tr>
      <w:tr w:rsidR="00A108C9" w:rsidRPr="008851AE" w:rsidTr="006C69E2">
        <w:tc>
          <w:tcPr>
            <w:tcW w:w="2653" w:type="pct"/>
          </w:tcPr>
          <w:p w:rsidR="00A108C9" w:rsidRPr="008851AE" w:rsidRDefault="00A108C9" w:rsidP="006C69E2">
            <w:pPr>
              <w:spacing w:before="0" w:after="0"/>
              <w:jc w:val="both"/>
            </w:pPr>
            <w:r w:rsidRPr="008851AE">
              <w:t>Неславянские национальности</w:t>
            </w:r>
          </w:p>
        </w:tc>
        <w:tc>
          <w:tcPr>
            <w:tcW w:w="587" w:type="pct"/>
          </w:tcPr>
          <w:p w:rsidR="00A108C9" w:rsidRPr="008851AE" w:rsidRDefault="00A108C9" w:rsidP="006C69E2">
            <w:pPr>
              <w:spacing w:before="0" w:after="0"/>
              <w:jc w:val="both"/>
            </w:pPr>
            <w:r w:rsidRPr="008851AE">
              <w:t>1,94**</w:t>
            </w:r>
          </w:p>
        </w:tc>
        <w:tc>
          <w:tcPr>
            <w:tcW w:w="587" w:type="pct"/>
          </w:tcPr>
          <w:p w:rsidR="00A108C9" w:rsidRPr="008851AE" w:rsidRDefault="00A108C9" w:rsidP="006C69E2">
            <w:pPr>
              <w:spacing w:before="0" w:after="0"/>
              <w:jc w:val="both"/>
            </w:pPr>
            <w:r w:rsidRPr="008851AE">
              <w:t>2,78***</w:t>
            </w:r>
          </w:p>
        </w:tc>
        <w:tc>
          <w:tcPr>
            <w:tcW w:w="587" w:type="pct"/>
          </w:tcPr>
          <w:p w:rsidR="00A108C9" w:rsidRPr="008851AE" w:rsidRDefault="00A108C9" w:rsidP="006C69E2">
            <w:pPr>
              <w:spacing w:before="0" w:after="0"/>
              <w:jc w:val="both"/>
            </w:pPr>
            <w:r w:rsidRPr="008851AE">
              <w:t>2,02**</w:t>
            </w:r>
          </w:p>
        </w:tc>
        <w:tc>
          <w:tcPr>
            <w:tcW w:w="587" w:type="pct"/>
          </w:tcPr>
          <w:p w:rsidR="00A108C9" w:rsidRPr="008851AE" w:rsidRDefault="00A108C9" w:rsidP="006C69E2">
            <w:pPr>
              <w:spacing w:before="0" w:after="0"/>
              <w:jc w:val="both"/>
            </w:pPr>
            <w:r w:rsidRPr="008851AE">
              <w:t>3,22***</w:t>
            </w:r>
          </w:p>
        </w:tc>
      </w:tr>
      <w:tr w:rsidR="00A108C9" w:rsidRPr="008851AE" w:rsidTr="006C69E2">
        <w:tc>
          <w:tcPr>
            <w:tcW w:w="2653" w:type="pct"/>
          </w:tcPr>
          <w:p w:rsidR="00A108C9" w:rsidRPr="008851AE" w:rsidRDefault="00A108C9" w:rsidP="006C69E2">
            <w:pPr>
              <w:spacing w:before="0" w:after="0"/>
              <w:jc w:val="both"/>
            </w:pPr>
            <w:r w:rsidRPr="008851AE">
              <w:t xml:space="preserve">Образование высшее и техникум </w:t>
            </w:r>
          </w:p>
        </w:tc>
        <w:tc>
          <w:tcPr>
            <w:tcW w:w="587" w:type="pct"/>
          </w:tcPr>
          <w:p w:rsidR="00A108C9" w:rsidRPr="008851AE" w:rsidRDefault="00A108C9" w:rsidP="006C69E2">
            <w:pPr>
              <w:spacing w:before="0" w:after="0"/>
              <w:jc w:val="both"/>
            </w:pPr>
            <w:r w:rsidRPr="008851AE">
              <w:t>1,38</w:t>
            </w:r>
          </w:p>
        </w:tc>
        <w:tc>
          <w:tcPr>
            <w:tcW w:w="587" w:type="pct"/>
          </w:tcPr>
          <w:p w:rsidR="00A108C9" w:rsidRPr="008851AE" w:rsidRDefault="00A108C9" w:rsidP="006C69E2">
            <w:pPr>
              <w:spacing w:before="0" w:after="0"/>
              <w:jc w:val="both"/>
            </w:pPr>
            <w:r w:rsidRPr="008851AE">
              <w:t>-0,85</w:t>
            </w:r>
          </w:p>
        </w:tc>
        <w:tc>
          <w:tcPr>
            <w:tcW w:w="587" w:type="pct"/>
          </w:tcPr>
          <w:p w:rsidR="00A108C9" w:rsidRPr="008851AE" w:rsidRDefault="00A108C9" w:rsidP="006C69E2">
            <w:pPr>
              <w:spacing w:before="0" w:after="0"/>
              <w:jc w:val="both"/>
            </w:pPr>
            <w:r w:rsidRPr="008851AE">
              <w:t>1,31</w:t>
            </w:r>
          </w:p>
        </w:tc>
        <w:tc>
          <w:tcPr>
            <w:tcW w:w="587" w:type="pct"/>
          </w:tcPr>
          <w:p w:rsidR="00A108C9" w:rsidRPr="008851AE" w:rsidRDefault="00A108C9" w:rsidP="006C69E2">
            <w:pPr>
              <w:spacing w:before="0" w:after="0"/>
              <w:jc w:val="both"/>
            </w:pPr>
            <w:r w:rsidRPr="008851AE">
              <w:t>-0,67*</w:t>
            </w:r>
          </w:p>
        </w:tc>
      </w:tr>
      <w:tr w:rsidR="00A108C9" w:rsidRPr="008851AE" w:rsidTr="006C69E2">
        <w:tc>
          <w:tcPr>
            <w:tcW w:w="2653" w:type="pct"/>
          </w:tcPr>
          <w:p w:rsidR="00A108C9" w:rsidRPr="008851AE" w:rsidRDefault="00A108C9" w:rsidP="006C69E2">
            <w:pPr>
              <w:spacing w:before="0" w:after="0"/>
              <w:jc w:val="both"/>
            </w:pPr>
            <w:r w:rsidRPr="008851AE">
              <w:t>Домохозяйство ниже уровня бедности 5 лет и дольше а</w:t>
            </w:r>
          </w:p>
        </w:tc>
        <w:tc>
          <w:tcPr>
            <w:tcW w:w="587" w:type="pct"/>
          </w:tcPr>
          <w:p w:rsidR="00A108C9" w:rsidRPr="008851AE" w:rsidRDefault="00A108C9" w:rsidP="006C69E2">
            <w:pPr>
              <w:spacing w:before="0" w:after="0"/>
              <w:jc w:val="both"/>
            </w:pPr>
            <w:r w:rsidRPr="008851AE">
              <w:t>-0,87</w:t>
            </w:r>
          </w:p>
        </w:tc>
        <w:tc>
          <w:tcPr>
            <w:tcW w:w="587" w:type="pct"/>
          </w:tcPr>
          <w:p w:rsidR="00A108C9" w:rsidRPr="008851AE" w:rsidRDefault="00A108C9" w:rsidP="006C69E2">
            <w:pPr>
              <w:spacing w:before="0" w:after="0"/>
              <w:jc w:val="both"/>
            </w:pPr>
            <w:r w:rsidRPr="008851AE">
              <w:t>-0,37*</w:t>
            </w:r>
          </w:p>
        </w:tc>
        <w:tc>
          <w:tcPr>
            <w:tcW w:w="587" w:type="pct"/>
          </w:tcPr>
          <w:p w:rsidR="00A108C9" w:rsidRPr="008851AE" w:rsidRDefault="00A108C9" w:rsidP="006C69E2">
            <w:pPr>
              <w:spacing w:before="0" w:after="0"/>
              <w:jc w:val="both"/>
            </w:pPr>
            <w:r w:rsidRPr="008851AE">
              <w:t>-0,98</w:t>
            </w:r>
          </w:p>
        </w:tc>
        <w:tc>
          <w:tcPr>
            <w:tcW w:w="587" w:type="pct"/>
          </w:tcPr>
          <w:p w:rsidR="00A108C9" w:rsidRPr="008851AE" w:rsidRDefault="00A108C9" w:rsidP="006C69E2">
            <w:pPr>
              <w:spacing w:before="0" w:after="0"/>
              <w:jc w:val="both"/>
            </w:pPr>
            <w:r w:rsidRPr="008851AE">
              <w:t>-0,38*</w:t>
            </w:r>
          </w:p>
        </w:tc>
      </w:tr>
      <w:tr w:rsidR="00A108C9" w:rsidRPr="008851AE" w:rsidTr="006C69E2">
        <w:tc>
          <w:tcPr>
            <w:tcW w:w="2653" w:type="pct"/>
          </w:tcPr>
          <w:p w:rsidR="00A108C9" w:rsidRPr="008851AE" w:rsidRDefault="00A108C9" w:rsidP="006C69E2">
            <w:pPr>
              <w:spacing w:before="0" w:after="0"/>
              <w:jc w:val="both"/>
            </w:pPr>
            <w:r w:rsidRPr="008851AE">
              <w:t>Тяжелые работы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1,03</w:t>
            </w:r>
          </w:p>
        </w:tc>
        <w:tc>
          <w:tcPr>
            <w:tcW w:w="587" w:type="pct"/>
          </w:tcPr>
          <w:p w:rsidR="00A108C9" w:rsidRPr="008851AE" w:rsidRDefault="00A108C9" w:rsidP="006C69E2">
            <w:pPr>
              <w:spacing w:before="0" w:after="0"/>
              <w:jc w:val="both"/>
            </w:pPr>
            <w:r w:rsidRPr="008851AE">
              <w:t>1,14</w:t>
            </w:r>
          </w:p>
        </w:tc>
      </w:tr>
      <w:tr w:rsidR="00A108C9" w:rsidRPr="008851AE" w:rsidTr="006C69E2">
        <w:tc>
          <w:tcPr>
            <w:tcW w:w="2653" w:type="pct"/>
          </w:tcPr>
          <w:p w:rsidR="00A108C9" w:rsidRPr="008851AE" w:rsidRDefault="00A108C9" w:rsidP="006C69E2">
            <w:pPr>
              <w:spacing w:before="0" w:after="0"/>
              <w:jc w:val="both"/>
            </w:pPr>
            <w:r w:rsidRPr="008851AE">
              <w:t>Сочетание нескольких работ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-0,80</w:t>
            </w:r>
          </w:p>
        </w:tc>
        <w:tc>
          <w:tcPr>
            <w:tcW w:w="587" w:type="pct"/>
          </w:tcPr>
          <w:p w:rsidR="00A108C9" w:rsidRPr="008851AE" w:rsidRDefault="00A108C9" w:rsidP="006C69E2">
            <w:pPr>
              <w:spacing w:before="0" w:after="0"/>
              <w:jc w:val="both"/>
            </w:pPr>
            <w:r w:rsidRPr="008851AE">
              <w:t>1,17</w:t>
            </w:r>
          </w:p>
        </w:tc>
      </w:tr>
      <w:tr w:rsidR="00A108C9" w:rsidRPr="008851AE" w:rsidTr="006C69E2">
        <w:tc>
          <w:tcPr>
            <w:tcW w:w="2653" w:type="pct"/>
          </w:tcPr>
          <w:p w:rsidR="00A108C9" w:rsidRPr="008851AE" w:rsidRDefault="00A108C9" w:rsidP="006C69E2">
            <w:pPr>
              <w:spacing w:before="0" w:after="0"/>
              <w:jc w:val="both"/>
            </w:pPr>
            <w:r w:rsidRPr="008851AE">
              <w:t>Работа свыше 8 часов в день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1,09</w:t>
            </w:r>
          </w:p>
        </w:tc>
        <w:tc>
          <w:tcPr>
            <w:tcW w:w="587" w:type="pct"/>
          </w:tcPr>
          <w:p w:rsidR="00A108C9" w:rsidRPr="008851AE" w:rsidRDefault="00A108C9" w:rsidP="006C69E2">
            <w:pPr>
              <w:spacing w:before="0" w:after="0"/>
              <w:jc w:val="both"/>
            </w:pPr>
            <w:r w:rsidRPr="008851AE">
              <w:t>-0,80*</w:t>
            </w:r>
          </w:p>
        </w:tc>
      </w:tr>
      <w:tr w:rsidR="00A108C9" w:rsidRPr="008851AE" w:rsidTr="006C69E2">
        <w:tc>
          <w:tcPr>
            <w:tcW w:w="2653" w:type="pct"/>
          </w:tcPr>
          <w:p w:rsidR="00A108C9" w:rsidRPr="008851AE" w:rsidRDefault="00A108C9" w:rsidP="006C69E2">
            <w:pPr>
              <w:spacing w:before="0" w:after="0"/>
              <w:jc w:val="both"/>
            </w:pPr>
            <w:r w:rsidRPr="008851AE">
              <w:t>Употребляет алкоголя не реже 1 раза в неделю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1,16*</w:t>
            </w:r>
          </w:p>
        </w:tc>
        <w:tc>
          <w:tcPr>
            <w:tcW w:w="587" w:type="pct"/>
          </w:tcPr>
          <w:p w:rsidR="00A108C9" w:rsidRPr="008851AE" w:rsidRDefault="00A108C9" w:rsidP="006C69E2">
            <w:pPr>
              <w:spacing w:before="0" w:after="0"/>
              <w:jc w:val="both"/>
            </w:pPr>
            <w:r w:rsidRPr="008851AE">
              <w:t>-0,93</w:t>
            </w:r>
          </w:p>
        </w:tc>
      </w:tr>
      <w:tr w:rsidR="00A108C9" w:rsidRPr="008851AE" w:rsidTr="006C69E2">
        <w:tc>
          <w:tcPr>
            <w:tcW w:w="2653" w:type="pct"/>
          </w:tcPr>
          <w:p w:rsidR="00A108C9" w:rsidRPr="008851AE" w:rsidRDefault="00A108C9" w:rsidP="006C69E2">
            <w:pPr>
              <w:spacing w:before="0" w:after="0"/>
              <w:jc w:val="both"/>
            </w:pPr>
            <w:r w:rsidRPr="008851AE">
              <w:t>Сон менее 5 часов в сутки год и более б</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1,12</w:t>
            </w:r>
          </w:p>
        </w:tc>
        <w:tc>
          <w:tcPr>
            <w:tcW w:w="587" w:type="pct"/>
          </w:tcPr>
          <w:p w:rsidR="00A108C9" w:rsidRPr="008851AE" w:rsidRDefault="00A108C9" w:rsidP="006C69E2">
            <w:pPr>
              <w:spacing w:before="0" w:after="0"/>
              <w:jc w:val="both"/>
            </w:pPr>
            <w:r w:rsidRPr="008851AE">
              <w:t>-0,62</w:t>
            </w:r>
          </w:p>
        </w:tc>
      </w:tr>
      <w:tr w:rsidR="00A108C9" w:rsidRPr="008851AE" w:rsidTr="006C69E2">
        <w:tc>
          <w:tcPr>
            <w:tcW w:w="2653" w:type="pct"/>
          </w:tcPr>
          <w:p w:rsidR="00A108C9" w:rsidRPr="008851AE" w:rsidRDefault="00A108C9" w:rsidP="006C69E2">
            <w:pPr>
              <w:spacing w:before="0" w:after="0"/>
              <w:jc w:val="both"/>
            </w:pPr>
            <w:r w:rsidRPr="008851AE">
              <w:t>Занятие физкультурой и спортом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1,18*</w:t>
            </w:r>
          </w:p>
        </w:tc>
        <w:tc>
          <w:tcPr>
            <w:tcW w:w="587" w:type="pct"/>
          </w:tcPr>
          <w:p w:rsidR="00A108C9" w:rsidRPr="008851AE" w:rsidRDefault="00A108C9" w:rsidP="006C69E2">
            <w:pPr>
              <w:spacing w:before="0" w:after="0"/>
              <w:jc w:val="both"/>
            </w:pPr>
            <w:r w:rsidRPr="008851AE">
              <w:t>1,47***</w:t>
            </w:r>
          </w:p>
        </w:tc>
      </w:tr>
      <w:tr w:rsidR="00A108C9" w:rsidRPr="008851AE" w:rsidTr="006C69E2">
        <w:tc>
          <w:tcPr>
            <w:tcW w:w="2653" w:type="pct"/>
          </w:tcPr>
          <w:p w:rsidR="00A108C9" w:rsidRPr="008851AE" w:rsidRDefault="00A108C9" w:rsidP="006C69E2">
            <w:pPr>
              <w:spacing w:before="0" w:after="0"/>
              <w:jc w:val="both"/>
            </w:pPr>
            <w:r w:rsidRPr="008851AE">
              <w:t>Cox &amp; Snell – R^2</w:t>
            </w:r>
          </w:p>
        </w:tc>
        <w:tc>
          <w:tcPr>
            <w:tcW w:w="587" w:type="pct"/>
          </w:tcPr>
          <w:p w:rsidR="00A108C9" w:rsidRPr="008851AE" w:rsidRDefault="00A108C9" w:rsidP="006C69E2">
            <w:pPr>
              <w:spacing w:before="0" w:after="0"/>
              <w:jc w:val="both"/>
            </w:pPr>
            <w:r w:rsidRPr="008851AE">
              <w:t>0,051</w:t>
            </w:r>
          </w:p>
        </w:tc>
        <w:tc>
          <w:tcPr>
            <w:tcW w:w="587" w:type="pct"/>
          </w:tcPr>
          <w:p w:rsidR="00A108C9" w:rsidRPr="008851AE" w:rsidRDefault="00A108C9" w:rsidP="006C69E2">
            <w:pPr>
              <w:spacing w:before="0" w:after="0"/>
              <w:jc w:val="both"/>
            </w:pPr>
            <w:r w:rsidRPr="008851AE">
              <w:t>0,051</w:t>
            </w:r>
          </w:p>
        </w:tc>
        <w:tc>
          <w:tcPr>
            <w:tcW w:w="587" w:type="pct"/>
          </w:tcPr>
          <w:p w:rsidR="00A108C9" w:rsidRPr="008851AE" w:rsidRDefault="00A108C9" w:rsidP="006C69E2">
            <w:pPr>
              <w:spacing w:before="0" w:after="0"/>
              <w:jc w:val="both"/>
            </w:pPr>
            <w:r w:rsidRPr="008851AE">
              <w:t>0,073</w:t>
            </w:r>
          </w:p>
        </w:tc>
        <w:tc>
          <w:tcPr>
            <w:tcW w:w="587" w:type="pct"/>
          </w:tcPr>
          <w:p w:rsidR="00A108C9" w:rsidRPr="008851AE" w:rsidRDefault="00A108C9" w:rsidP="006C69E2">
            <w:pPr>
              <w:spacing w:before="0" w:after="0"/>
              <w:jc w:val="both"/>
            </w:pPr>
            <w:r w:rsidRPr="008851AE">
              <w:t>0,084</w:t>
            </w:r>
          </w:p>
        </w:tc>
      </w:tr>
      <w:tr w:rsidR="00A108C9" w:rsidRPr="008851AE" w:rsidTr="006C69E2">
        <w:tc>
          <w:tcPr>
            <w:tcW w:w="5000" w:type="pct"/>
            <w:gridSpan w:val="5"/>
          </w:tcPr>
          <w:p w:rsidR="00A108C9" w:rsidRPr="008851AE" w:rsidRDefault="00A108C9" w:rsidP="006C69E2">
            <w:pPr>
              <w:spacing w:before="0" w:after="0"/>
              <w:jc w:val="both"/>
            </w:pPr>
            <w:r w:rsidRPr="008851AE">
              <w:t>Для всех моделей: p&lt;0,001</w:t>
            </w:r>
          </w:p>
        </w:tc>
      </w:tr>
      <w:tr w:rsidR="00A108C9" w:rsidRPr="008851AE" w:rsidTr="006C69E2">
        <w:tc>
          <w:tcPr>
            <w:tcW w:w="2653" w:type="pct"/>
          </w:tcPr>
          <w:p w:rsidR="00A108C9" w:rsidRPr="008851AE" w:rsidRDefault="00A108C9" w:rsidP="006C69E2">
            <w:pPr>
              <w:spacing w:before="0" w:after="0"/>
              <w:jc w:val="both"/>
            </w:pPr>
            <w:r w:rsidRPr="008851AE">
              <w:t>n</w:t>
            </w:r>
          </w:p>
        </w:tc>
        <w:tc>
          <w:tcPr>
            <w:tcW w:w="587" w:type="pct"/>
          </w:tcPr>
          <w:p w:rsidR="00A108C9" w:rsidRPr="008851AE" w:rsidRDefault="00A108C9" w:rsidP="006C69E2">
            <w:pPr>
              <w:spacing w:before="0" w:after="0"/>
              <w:jc w:val="both"/>
            </w:pPr>
            <w:r w:rsidRPr="008851AE">
              <w:t>603</w:t>
            </w:r>
          </w:p>
        </w:tc>
        <w:tc>
          <w:tcPr>
            <w:tcW w:w="587" w:type="pct"/>
          </w:tcPr>
          <w:p w:rsidR="00A108C9" w:rsidRPr="008851AE" w:rsidRDefault="00A108C9" w:rsidP="006C69E2">
            <w:pPr>
              <w:spacing w:before="0" w:after="0"/>
              <w:jc w:val="both"/>
            </w:pPr>
            <w:r w:rsidRPr="008851AE">
              <w:t>650</w:t>
            </w:r>
          </w:p>
        </w:tc>
        <w:tc>
          <w:tcPr>
            <w:tcW w:w="587" w:type="pct"/>
          </w:tcPr>
          <w:p w:rsidR="00A108C9" w:rsidRPr="008851AE" w:rsidRDefault="00A108C9" w:rsidP="006C69E2">
            <w:pPr>
              <w:spacing w:before="0" w:after="0"/>
              <w:jc w:val="both"/>
            </w:pPr>
            <w:r w:rsidRPr="008851AE">
              <w:t>603</w:t>
            </w:r>
          </w:p>
        </w:tc>
        <w:tc>
          <w:tcPr>
            <w:tcW w:w="587" w:type="pct"/>
          </w:tcPr>
          <w:p w:rsidR="00A108C9" w:rsidRPr="008851AE" w:rsidRDefault="00A108C9" w:rsidP="006C69E2">
            <w:pPr>
              <w:spacing w:before="0" w:after="0"/>
              <w:jc w:val="both"/>
            </w:pPr>
            <w:r w:rsidRPr="008851AE">
              <w:t>650</w:t>
            </w:r>
          </w:p>
        </w:tc>
      </w:tr>
      <w:tr w:rsidR="00A108C9" w:rsidRPr="008851AE" w:rsidTr="006C69E2">
        <w:tc>
          <w:tcPr>
            <w:tcW w:w="2653" w:type="pct"/>
          </w:tcPr>
          <w:p w:rsidR="00A108C9" w:rsidRPr="008851AE" w:rsidRDefault="00A108C9" w:rsidP="006C69E2">
            <w:pPr>
              <w:spacing w:before="0" w:after="0"/>
              <w:jc w:val="both"/>
            </w:pPr>
            <w:r w:rsidRPr="008851AE">
              <w:t>-2 Log Likelihood</w:t>
            </w:r>
          </w:p>
        </w:tc>
        <w:tc>
          <w:tcPr>
            <w:tcW w:w="587" w:type="pct"/>
          </w:tcPr>
          <w:p w:rsidR="00A108C9" w:rsidRPr="008851AE" w:rsidRDefault="00A108C9" w:rsidP="006C69E2">
            <w:pPr>
              <w:spacing w:before="0" w:after="0"/>
              <w:jc w:val="both"/>
            </w:pPr>
            <w:r w:rsidRPr="008851AE">
              <w:t>742,8</w:t>
            </w:r>
          </w:p>
        </w:tc>
        <w:tc>
          <w:tcPr>
            <w:tcW w:w="587" w:type="pct"/>
          </w:tcPr>
          <w:p w:rsidR="00A108C9" w:rsidRPr="008851AE" w:rsidRDefault="00A108C9" w:rsidP="006C69E2">
            <w:pPr>
              <w:spacing w:before="0" w:after="0"/>
              <w:jc w:val="both"/>
            </w:pPr>
            <w:r w:rsidRPr="008851AE">
              <w:t>524,1</w:t>
            </w:r>
          </w:p>
        </w:tc>
        <w:tc>
          <w:tcPr>
            <w:tcW w:w="587" w:type="pct"/>
          </w:tcPr>
          <w:p w:rsidR="00A108C9" w:rsidRPr="008851AE" w:rsidRDefault="00A108C9" w:rsidP="006C69E2">
            <w:pPr>
              <w:spacing w:before="0" w:after="0"/>
              <w:jc w:val="both"/>
            </w:pPr>
            <w:r w:rsidRPr="008851AE">
              <w:t>729,0</w:t>
            </w:r>
          </w:p>
        </w:tc>
        <w:tc>
          <w:tcPr>
            <w:tcW w:w="587" w:type="pct"/>
          </w:tcPr>
          <w:p w:rsidR="00A108C9" w:rsidRPr="008851AE" w:rsidRDefault="00A108C9" w:rsidP="006C69E2">
            <w:pPr>
              <w:spacing w:before="0" w:after="0"/>
              <w:jc w:val="both"/>
            </w:pPr>
            <w:r w:rsidRPr="008851AE">
              <w:t>501,4</w:t>
            </w:r>
          </w:p>
        </w:tc>
      </w:tr>
    </w:tbl>
    <w:p w:rsidR="00A108C9" w:rsidRDefault="00A108C9" w:rsidP="00A108C9">
      <w:pPr>
        <w:spacing w:before="120" w:after="0"/>
        <w:ind w:firstLine="567"/>
        <w:jc w:val="both"/>
      </w:pPr>
      <w:r w:rsidRPr="008851AE">
        <w:t>Примечание. ***p&lt;0,001; **p&lt;0,01; *p&lt;0,05, а Индексы базы данных РМЭЗ; б данные за 1994-1998 гг.; с результаты только за 1998 и 2000 годы.</w:t>
      </w:r>
    </w:p>
    <w:p w:rsidR="00A108C9" w:rsidRPr="008851AE" w:rsidRDefault="00A108C9" w:rsidP="00A108C9">
      <w:pPr>
        <w:spacing w:before="120" w:after="0"/>
        <w:ind w:firstLine="567"/>
        <w:jc w:val="both"/>
      </w:pPr>
      <w:r w:rsidRPr="008851AE">
        <w:t>2. Оценка эмоционального здоровья "полностью удовлетворен и скорее удовлетворен жизнью" (табл. 12). Сельские женщины менее удовлетворены жизнью, чем городские на 45% (42% при контроле факторами труда и поведения). Среди мужчин с высоким уровнем образования в 2 раза больше тех, кто удовлетворен жизнью, чем среди мужчин с низким уровнем образования.</w:t>
      </w:r>
    </w:p>
    <w:p w:rsidR="00A108C9" w:rsidRPr="008851AE" w:rsidRDefault="00A108C9" w:rsidP="00A108C9">
      <w:pPr>
        <w:spacing w:before="120" w:after="0"/>
        <w:ind w:firstLine="567"/>
        <w:jc w:val="both"/>
      </w:pPr>
      <w:r w:rsidRPr="008851AE">
        <w:t>Если домохозяйство респондента находится ниже уровня бедности, то эмоциональное здоровье мужчин на 63% ниже (и на 58% ниже при контроле факторами трудовых нагрузок), чем у обеспеченных мужчин, у бедных женщин эмоциональное здоровье ниже на 65%, чем у обеспеченных.</w:t>
      </w:r>
    </w:p>
    <w:p w:rsidR="00A108C9" w:rsidRDefault="00A108C9" w:rsidP="00A108C9">
      <w:pPr>
        <w:spacing w:before="120" w:after="0"/>
        <w:ind w:firstLine="567"/>
        <w:jc w:val="both"/>
      </w:pPr>
      <w:r w:rsidRPr="008851AE">
        <w:t>Тяжелые работы год и более связаны с высоким эмоциональным здоровьем у женщин, оно на 49% выше, чем у тех, кто не имеет тяжелых работ. У мужчин результат не значим, но знак говорит о том, что занятые на тяжелых работах мужчины менее удовлетворены жизнью. Остальные виды нагрузок не имеют значимой связи с психологическим здоровьем, но, судя по знаку, и мужчины и женщины, занятые на работе более 8 часов в день и сочетающие несколько видов работ, более удовлетворены жизнью, чем те, кто работает меньше.</w:t>
      </w:r>
    </w:p>
    <w:p w:rsidR="00A108C9" w:rsidRPr="008851AE" w:rsidRDefault="00A108C9" w:rsidP="00A108C9">
      <w:pPr>
        <w:spacing w:before="120" w:after="0"/>
        <w:ind w:firstLine="567"/>
        <w:jc w:val="both"/>
      </w:pPr>
      <w:r w:rsidRPr="008851AE">
        <w:t>Таблица 12</w:t>
      </w:r>
    </w:p>
    <w:p w:rsidR="00A108C9" w:rsidRPr="008851AE" w:rsidRDefault="00A108C9" w:rsidP="00A108C9">
      <w:pPr>
        <w:spacing w:before="120" w:after="0"/>
        <w:ind w:firstLine="567"/>
        <w:jc w:val="both"/>
      </w:pPr>
      <w:r w:rsidRPr="008851AE">
        <w:t>Логистическая регрессия</w:t>
      </w:r>
    </w:p>
    <w:p w:rsidR="00A108C9" w:rsidRPr="008851AE" w:rsidRDefault="00A108C9" w:rsidP="00A108C9">
      <w:pPr>
        <w:spacing w:before="120" w:after="0"/>
        <w:ind w:firstLine="567"/>
        <w:jc w:val="both"/>
      </w:pPr>
      <w:r w:rsidRPr="008851AE">
        <w:t>Все переменные переведены в дамми переменные</w:t>
      </w:r>
    </w:p>
    <w:tbl>
      <w:tblPr>
        <w:tblStyle w:val="afe"/>
        <w:tblW w:w="5000" w:type="pct"/>
        <w:tblInd w:w="-113" w:type="dxa"/>
        <w:tblLook w:val="01E0" w:firstRow="1" w:lastRow="1" w:firstColumn="1" w:lastColumn="1" w:noHBand="0" w:noVBand="0"/>
      </w:tblPr>
      <w:tblGrid>
        <w:gridCol w:w="5231"/>
        <w:gridCol w:w="1157"/>
        <w:gridCol w:w="1157"/>
        <w:gridCol w:w="1157"/>
        <w:gridCol w:w="1155"/>
      </w:tblGrid>
      <w:tr w:rsidR="00A108C9" w:rsidRPr="008851AE" w:rsidTr="006C69E2">
        <w:tc>
          <w:tcPr>
            <w:tcW w:w="2653" w:type="pct"/>
            <w:vMerge w:val="restart"/>
          </w:tcPr>
          <w:p w:rsidR="00A108C9" w:rsidRPr="008851AE" w:rsidRDefault="00A108C9" w:rsidP="006C69E2">
            <w:pPr>
              <w:spacing w:before="0" w:after="0"/>
              <w:jc w:val="both"/>
            </w:pPr>
            <w:r w:rsidRPr="008851AE">
              <w:t>Независимые переменные</w:t>
            </w:r>
          </w:p>
        </w:tc>
        <w:tc>
          <w:tcPr>
            <w:tcW w:w="2347" w:type="pct"/>
            <w:gridSpan w:val="4"/>
          </w:tcPr>
          <w:p w:rsidR="00A108C9" w:rsidRPr="008851AE" w:rsidRDefault="00A108C9" w:rsidP="006C69E2">
            <w:pPr>
              <w:spacing w:before="0" w:after="0"/>
              <w:jc w:val="both"/>
            </w:pPr>
            <w:r w:rsidRPr="008851AE">
              <w:t>Эмоциональное здоровье: полностью удовлетворен и скорее удовлетворен жизнью</w:t>
            </w:r>
          </w:p>
        </w:tc>
      </w:tr>
      <w:tr w:rsidR="00A108C9" w:rsidRPr="008851AE" w:rsidTr="006C69E2">
        <w:tc>
          <w:tcPr>
            <w:tcW w:w="2653" w:type="pct"/>
            <w:vMerge/>
          </w:tcPr>
          <w:p w:rsidR="00A108C9" w:rsidRPr="008851AE" w:rsidRDefault="00A108C9" w:rsidP="006C69E2">
            <w:pPr>
              <w:spacing w:before="0" w:after="0"/>
              <w:jc w:val="both"/>
            </w:pPr>
          </w:p>
        </w:tc>
        <w:tc>
          <w:tcPr>
            <w:tcW w:w="1174" w:type="pct"/>
            <w:gridSpan w:val="2"/>
          </w:tcPr>
          <w:p w:rsidR="00A108C9" w:rsidRPr="008851AE" w:rsidRDefault="00A108C9" w:rsidP="006C69E2">
            <w:pPr>
              <w:spacing w:before="0" w:after="0"/>
              <w:jc w:val="both"/>
            </w:pPr>
            <w:r w:rsidRPr="008851AE">
              <w:t>Модель 1</w:t>
            </w:r>
          </w:p>
        </w:tc>
        <w:tc>
          <w:tcPr>
            <w:tcW w:w="1174" w:type="pct"/>
            <w:gridSpan w:val="2"/>
          </w:tcPr>
          <w:p w:rsidR="00A108C9" w:rsidRPr="008851AE" w:rsidRDefault="00A108C9" w:rsidP="006C69E2">
            <w:pPr>
              <w:spacing w:before="0" w:after="0"/>
              <w:jc w:val="both"/>
            </w:pPr>
            <w:r w:rsidRPr="008851AE">
              <w:t>Модель 2</w:t>
            </w:r>
          </w:p>
        </w:tc>
      </w:tr>
      <w:tr w:rsidR="00A108C9" w:rsidRPr="008851AE" w:rsidTr="006C69E2">
        <w:tc>
          <w:tcPr>
            <w:tcW w:w="2653" w:type="pct"/>
            <w:vMerge/>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r>
      <w:tr w:rsidR="00A108C9" w:rsidRPr="008851AE" w:rsidTr="006C69E2">
        <w:tc>
          <w:tcPr>
            <w:tcW w:w="2653" w:type="pct"/>
          </w:tcPr>
          <w:p w:rsidR="00A108C9" w:rsidRPr="008851AE" w:rsidRDefault="00A108C9" w:rsidP="006C69E2">
            <w:pPr>
              <w:spacing w:before="0" w:after="0"/>
              <w:jc w:val="both"/>
            </w:pPr>
            <w:r w:rsidRPr="008851AE">
              <w:t>40-49 лет</w:t>
            </w:r>
          </w:p>
        </w:tc>
        <w:tc>
          <w:tcPr>
            <w:tcW w:w="587" w:type="pct"/>
          </w:tcPr>
          <w:p w:rsidR="00A108C9" w:rsidRPr="008851AE" w:rsidRDefault="00A108C9" w:rsidP="006C69E2">
            <w:pPr>
              <w:spacing w:before="0" w:after="0"/>
              <w:jc w:val="both"/>
            </w:pPr>
            <w:r w:rsidRPr="008851AE">
              <w:t>-0,93</w:t>
            </w:r>
          </w:p>
        </w:tc>
        <w:tc>
          <w:tcPr>
            <w:tcW w:w="587" w:type="pct"/>
          </w:tcPr>
          <w:p w:rsidR="00A108C9" w:rsidRPr="008851AE" w:rsidRDefault="00A108C9" w:rsidP="006C69E2">
            <w:pPr>
              <w:spacing w:before="0" w:after="0"/>
              <w:jc w:val="both"/>
            </w:pPr>
            <w:r w:rsidRPr="008851AE">
              <w:t>1,06</w:t>
            </w:r>
          </w:p>
        </w:tc>
        <w:tc>
          <w:tcPr>
            <w:tcW w:w="587" w:type="pct"/>
          </w:tcPr>
          <w:p w:rsidR="00A108C9" w:rsidRPr="008851AE" w:rsidRDefault="00A108C9" w:rsidP="006C69E2">
            <w:pPr>
              <w:spacing w:before="0" w:after="0"/>
              <w:jc w:val="both"/>
            </w:pPr>
            <w:r w:rsidRPr="008851AE">
              <w:t>1,04</w:t>
            </w:r>
          </w:p>
        </w:tc>
        <w:tc>
          <w:tcPr>
            <w:tcW w:w="587" w:type="pct"/>
          </w:tcPr>
          <w:p w:rsidR="00A108C9" w:rsidRPr="008851AE" w:rsidRDefault="00A108C9" w:rsidP="006C69E2">
            <w:pPr>
              <w:spacing w:before="0" w:after="0"/>
              <w:jc w:val="both"/>
            </w:pPr>
            <w:r w:rsidRPr="008851AE">
              <w:t>1,05</w:t>
            </w:r>
          </w:p>
        </w:tc>
      </w:tr>
      <w:tr w:rsidR="00A108C9" w:rsidRPr="008851AE" w:rsidTr="006C69E2">
        <w:tc>
          <w:tcPr>
            <w:tcW w:w="2653" w:type="pct"/>
          </w:tcPr>
          <w:p w:rsidR="00A108C9" w:rsidRPr="008851AE" w:rsidRDefault="00A108C9" w:rsidP="006C69E2">
            <w:pPr>
              <w:spacing w:before="0" w:after="0"/>
              <w:jc w:val="both"/>
            </w:pPr>
            <w:r w:rsidRPr="008851AE">
              <w:t>50-59 лет</w:t>
            </w:r>
          </w:p>
        </w:tc>
        <w:tc>
          <w:tcPr>
            <w:tcW w:w="587" w:type="pct"/>
          </w:tcPr>
          <w:p w:rsidR="00A108C9" w:rsidRPr="008851AE" w:rsidRDefault="00A108C9" w:rsidP="006C69E2">
            <w:pPr>
              <w:spacing w:before="0" w:after="0"/>
              <w:jc w:val="both"/>
            </w:pPr>
            <w:r w:rsidRPr="008851AE">
              <w:t>-0,93</w:t>
            </w:r>
          </w:p>
        </w:tc>
        <w:tc>
          <w:tcPr>
            <w:tcW w:w="587" w:type="pct"/>
          </w:tcPr>
          <w:p w:rsidR="00A108C9" w:rsidRPr="008851AE" w:rsidRDefault="00A108C9" w:rsidP="006C69E2">
            <w:pPr>
              <w:spacing w:before="0" w:after="0"/>
              <w:jc w:val="both"/>
            </w:pPr>
            <w:r w:rsidRPr="008851AE">
              <w:t>-0,84</w:t>
            </w:r>
          </w:p>
        </w:tc>
        <w:tc>
          <w:tcPr>
            <w:tcW w:w="587" w:type="pct"/>
          </w:tcPr>
          <w:p w:rsidR="00A108C9" w:rsidRPr="008851AE" w:rsidRDefault="00A108C9" w:rsidP="006C69E2">
            <w:pPr>
              <w:spacing w:before="0" w:after="0"/>
              <w:jc w:val="both"/>
            </w:pPr>
            <w:r w:rsidRPr="008851AE">
              <w:t>1,10</w:t>
            </w:r>
          </w:p>
        </w:tc>
        <w:tc>
          <w:tcPr>
            <w:tcW w:w="587" w:type="pct"/>
          </w:tcPr>
          <w:p w:rsidR="00A108C9" w:rsidRPr="008851AE" w:rsidRDefault="00A108C9" w:rsidP="006C69E2">
            <w:pPr>
              <w:spacing w:before="0" w:after="0"/>
              <w:jc w:val="both"/>
            </w:pPr>
            <w:r w:rsidRPr="008851AE">
              <w:t>-0,84</w:t>
            </w:r>
          </w:p>
        </w:tc>
      </w:tr>
      <w:tr w:rsidR="00A108C9" w:rsidRPr="008851AE" w:rsidTr="006C69E2">
        <w:tc>
          <w:tcPr>
            <w:tcW w:w="2653" w:type="pct"/>
          </w:tcPr>
          <w:p w:rsidR="00A108C9" w:rsidRPr="008851AE" w:rsidRDefault="00A108C9" w:rsidP="006C69E2">
            <w:pPr>
              <w:spacing w:before="0" w:after="0"/>
              <w:jc w:val="both"/>
            </w:pPr>
            <w:r w:rsidRPr="008851AE">
              <w:t>Сельская местность</w:t>
            </w:r>
          </w:p>
        </w:tc>
        <w:tc>
          <w:tcPr>
            <w:tcW w:w="587" w:type="pct"/>
          </w:tcPr>
          <w:p w:rsidR="00A108C9" w:rsidRPr="008851AE" w:rsidRDefault="00A108C9" w:rsidP="006C69E2">
            <w:pPr>
              <w:spacing w:before="0" w:after="0"/>
              <w:jc w:val="both"/>
            </w:pPr>
            <w:r w:rsidRPr="008851AE">
              <w:t>-0,77</w:t>
            </w:r>
          </w:p>
        </w:tc>
        <w:tc>
          <w:tcPr>
            <w:tcW w:w="587" w:type="pct"/>
          </w:tcPr>
          <w:p w:rsidR="00A108C9" w:rsidRPr="008851AE" w:rsidRDefault="00A108C9" w:rsidP="006C69E2">
            <w:pPr>
              <w:spacing w:before="0" w:after="0"/>
              <w:jc w:val="both"/>
            </w:pPr>
            <w:r w:rsidRPr="008851AE">
              <w:t>-1,55*</w:t>
            </w:r>
          </w:p>
        </w:tc>
        <w:tc>
          <w:tcPr>
            <w:tcW w:w="587" w:type="pct"/>
          </w:tcPr>
          <w:p w:rsidR="00A108C9" w:rsidRPr="008851AE" w:rsidRDefault="00A108C9" w:rsidP="006C69E2">
            <w:pPr>
              <w:spacing w:before="0" w:after="0"/>
              <w:jc w:val="both"/>
            </w:pPr>
            <w:r w:rsidRPr="008851AE">
              <w:t>-0,85</w:t>
            </w:r>
          </w:p>
        </w:tc>
        <w:tc>
          <w:tcPr>
            <w:tcW w:w="587" w:type="pct"/>
          </w:tcPr>
          <w:p w:rsidR="00A108C9" w:rsidRPr="008851AE" w:rsidRDefault="00A108C9" w:rsidP="006C69E2">
            <w:pPr>
              <w:spacing w:before="0" w:after="0"/>
              <w:jc w:val="both"/>
            </w:pPr>
            <w:r w:rsidRPr="008851AE">
              <w:t>-0,58*</w:t>
            </w:r>
          </w:p>
        </w:tc>
      </w:tr>
      <w:tr w:rsidR="00A108C9" w:rsidRPr="008851AE" w:rsidTr="006C69E2">
        <w:tc>
          <w:tcPr>
            <w:tcW w:w="2653" w:type="pct"/>
          </w:tcPr>
          <w:p w:rsidR="00A108C9" w:rsidRPr="008851AE" w:rsidRDefault="00A108C9" w:rsidP="006C69E2">
            <w:pPr>
              <w:spacing w:before="0" w:after="0"/>
              <w:jc w:val="both"/>
            </w:pPr>
            <w:r w:rsidRPr="008851AE">
              <w:t>Неславянские национальности</w:t>
            </w:r>
          </w:p>
        </w:tc>
        <w:tc>
          <w:tcPr>
            <w:tcW w:w="587" w:type="pct"/>
          </w:tcPr>
          <w:p w:rsidR="00A108C9" w:rsidRPr="008851AE" w:rsidRDefault="00A108C9" w:rsidP="006C69E2">
            <w:pPr>
              <w:spacing w:before="0" w:after="0"/>
              <w:jc w:val="both"/>
            </w:pPr>
            <w:r w:rsidRPr="008851AE">
              <w:t>1,30</w:t>
            </w:r>
          </w:p>
        </w:tc>
        <w:tc>
          <w:tcPr>
            <w:tcW w:w="587" w:type="pct"/>
          </w:tcPr>
          <w:p w:rsidR="00A108C9" w:rsidRPr="008851AE" w:rsidRDefault="00A108C9" w:rsidP="006C69E2">
            <w:pPr>
              <w:spacing w:before="0" w:after="0"/>
              <w:jc w:val="both"/>
            </w:pPr>
            <w:r w:rsidRPr="008851AE">
              <w:t>-0,67</w:t>
            </w:r>
          </w:p>
        </w:tc>
        <w:tc>
          <w:tcPr>
            <w:tcW w:w="587" w:type="pct"/>
          </w:tcPr>
          <w:p w:rsidR="00A108C9" w:rsidRPr="008851AE" w:rsidRDefault="00A108C9" w:rsidP="006C69E2">
            <w:pPr>
              <w:spacing w:before="0" w:after="0"/>
              <w:jc w:val="both"/>
            </w:pPr>
            <w:r w:rsidRPr="008851AE">
              <w:t>1,36</w:t>
            </w:r>
          </w:p>
        </w:tc>
        <w:tc>
          <w:tcPr>
            <w:tcW w:w="587" w:type="pct"/>
          </w:tcPr>
          <w:p w:rsidR="00A108C9" w:rsidRPr="008851AE" w:rsidRDefault="00A108C9" w:rsidP="006C69E2">
            <w:pPr>
              <w:spacing w:before="0" w:after="0"/>
              <w:jc w:val="both"/>
            </w:pPr>
            <w:r w:rsidRPr="008851AE">
              <w:t>-0,67</w:t>
            </w:r>
          </w:p>
        </w:tc>
      </w:tr>
      <w:tr w:rsidR="00A108C9" w:rsidRPr="008851AE" w:rsidTr="006C69E2">
        <w:tc>
          <w:tcPr>
            <w:tcW w:w="2653" w:type="pct"/>
          </w:tcPr>
          <w:p w:rsidR="00A108C9" w:rsidRPr="008851AE" w:rsidRDefault="00A108C9" w:rsidP="006C69E2">
            <w:pPr>
              <w:spacing w:before="0" w:after="0"/>
              <w:jc w:val="both"/>
            </w:pPr>
            <w:r w:rsidRPr="008851AE">
              <w:t xml:space="preserve">Образование высшее и техникум </w:t>
            </w:r>
          </w:p>
        </w:tc>
        <w:tc>
          <w:tcPr>
            <w:tcW w:w="587" w:type="pct"/>
          </w:tcPr>
          <w:p w:rsidR="00A108C9" w:rsidRPr="008851AE" w:rsidRDefault="00A108C9" w:rsidP="006C69E2">
            <w:pPr>
              <w:spacing w:before="0" w:after="0"/>
              <w:jc w:val="both"/>
            </w:pPr>
            <w:r w:rsidRPr="008851AE">
              <w:t>2,12***</w:t>
            </w:r>
          </w:p>
        </w:tc>
        <w:tc>
          <w:tcPr>
            <w:tcW w:w="587" w:type="pct"/>
          </w:tcPr>
          <w:p w:rsidR="00A108C9" w:rsidRPr="008851AE" w:rsidRDefault="00A108C9" w:rsidP="006C69E2">
            <w:pPr>
              <w:spacing w:before="0" w:after="0"/>
              <w:jc w:val="both"/>
            </w:pPr>
            <w:r w:rsidRPr="008851AE">
              <w:t>1,33</w:t>
            </w:r>
          </w:p>
        </w:tc>
        <w:tc>
          <w:tcPr>
            <w:tcW w:w="587" w:type="pct"/>
          </w:tcPr>
          <w:p w:rsidR="00A108C9" w:rsidRPr="008851AE" w:rsidRDefault="00A108C9" w:rsidP="006C69E2">
            <w:pPr>
              <w:spacing w:before="0" w:after="0"/>
              <w:jc w:val="both"/>
            </w:pPr>
            <w:r w:rsidRPr="008851AE">
              <w:t>1,67*</w:t>
            </w:r>
          </w:p>
        </w:tc>
        <w:tc>
          <w:tcPr>
            <w:tcW w:w="587" w:type="pct"/>
          </w:tcPr>
          <w:p w:rsidR="00A108C9" w:rsidRPr="008851AE" w:rsidRDefault="00A108C9" w:rsidP="006C69E2">
            <w:pPr>
              <w:spacing w:before="0" w:after="0"/>
              <w:jc w:val="both"/>
            </w:pPr>
            <w:r w:rsidRPr="008851AE">
              <w:t>1,48</w:t>
            </w:r>
          </w:p>
        </w:tc>
      </w:tr>
      <w:tr w:rsidR="00A108C9" w:rsidRPr="008851AE" w:rsidTr="006C69E2">
        <w:tc>
          <w:tcPr>
            <w:tcW w:w="2653" w:type="pct"/>
          </w:tcPr>
          <w:p w:rsidR="00A108C9" w:rsidRPr="008851AE" w:rsidRDefault="00A108C9" w:rsidP="006C69E2">
            <w:pPr>
              <w:spacing w:before="0" w:after="0"/>
              <w:jc w:val="both"/>
            </w:pPr>
            <w:r w:rsidRPr="008851AE">
              <w:t>Домохозяйство ниже уровня бедности 5 лет и дольше а</w:t>
            </w:r>
          </w:p>
        </w:tc>
        <w:tc>
          <w:tcPr>
            <w:tcW w:w="587" w:type="pct"/>
          </w:tcPr>
          <w:p w:rsidR="00A108C9" w:rsidRPr="008851AE" w:rsidRDefault="00A108C9" w:rsidP="006C69E2">
            <w:pPr>
              <w:spacing w:before="0" w:after="0"/>
              <w:jc w:val="both"/>
            </w:pPr>
            <w:r w:rsidRPr="008851AE">
              <w:t>-0,37*</w:t>
            </w:r>
          </w:p>
        </w:tc>
        <w:tc>
          <w:tcPr>
            <w:tcW w:w="587" w:type="pct"/>
          </w:tcPr>
          <w:p w:rsidR="00A108C9" w:rsidRPr="008851AE" w:rsidRDefault="00A108C9" w:rsidP="006C69E2">
            <w:pPr>
              <w:spacing w:before="0" w:after="0"/>
              <w:jc w:val="both"/>
            </w:pPr>
            <w:r w:rsidRPr="008851AE">
              <w:t>-0,35*</w:t>
            </w:r>
          </w:p>
        </w:tc>
        <w:tc>
          <w:tcPr>
            <w:tcW w:w="587" w:type="pct"/>
          </w:tcPr>
          <w:p w:rsidR="00A108C9" w:rsidRPr="008851AE" w:rsidRDefault="00A108C9" w:rsidP="006C69E2">
            <w:pPr>
              <w:spacing w:before="0" w:after="0"/>
              <w:jc w:val="both"/>
            </w:pPr>
            <w:r w:rsidRPr="008851AE">
              <w:t>-0,42*</w:t>
            </w:r>
          </w:p>
        </w:tc>
        <w:tc>
          <w:tcPr>
            <w:tcW w:w="587" w:type="pct"/>
          </w:tcPr>
          <w:p w:rsidR="00A108C9" w:rsidRPr="008851AE" w:rsidRDefault="00A108C9" w:rsidP="006C69E2">
            <w:pPr>
              <w:spacing w:before="0" w:after="0"/>
              <w:jc w:val="both"/>
            </w:pPr>
            <w:r w:rsidRPr="008851AE">
              <w:t>-0,38</w:t>
            </w:r>
          </w:p>
        </w:tc>
      </w:tr>
      <w:tr w:rsidR="00A108C9" w:rsidRPr="008851AE" w:rsidTr="006C69E2">
        <w:tc>
          <w:tcPr>
            <w:tcW w:w="2653" w:type="pct"/>
          </w:tcPr>
          <w:p w:rsidR="00A108C9" w:rsidRPr="008851AE" w:rsidRDefault="00A108C9" w:rsidP="006C69E2">
            <w:pPr>
              <w:spacing w:before="0" w:after="0"/>
              <w:jc w:val="both"/>
            </w:pPr>
            <w:r w:rsidRPr="008851AE">
              <w:t>Тяжелые работы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-0,90</w:t>
            </w:r>
          </w:p>
        </w:tc>
        <w:tc>
          <w:tcPr>
            <w:tcW w:w="587" w:type="pct"/>
          </w:tcPr>
          <w:p w:rsidR="00A108C9" w:rsidRPr="008851AE" w:rsidRDefault="00A108C9" w:rsidP="006C69E2">
            <w:pPr>
              <w:spacing w:before="0" w:after="0"/>
              <w:jc w:val="both"/>
            </w:pPr>
            <w:r w:rsidRPr="008851AE">
              <w:t>1,51**</w:t>
            </w:r>
          </w:p>
        </w:tc>
      </w:tr>
      <w:tr w:rsidR="00A108C9" w:rsidRPr="008851AE" w:rsidTr="006C69E2">
        <w:tc>
          <w:tcPr>
            <w:tcW w:w="2653" w:type="pct"/>
          </w:tcPr>
          <w:p w:rsidR="00A108C9" w:rsidRPr="008851AE" w:rsidRDefault="00A108C9" w:rsidP="006C69E2">
            <w:pPr>
              <w:spacing w:before="0" w:after="0"/>
              <w:jc w:val="both"/>
            </w:pPr>
            <w:r w:rsidRPr="008851AE">
              <w:t>Сочетание нескольких работ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1,21</w:t>
            </w:r>
          </w:p>
        </w:tc>
        <w:tc>
          <w:tcPr>
            <w:tcW w:w="587" w:type="pct"/>
          </w:tcPr>
          <w:p w:rsidR="00A108C9" w:rsidRPr="008851AE" w:rsidRDefault="00A108C9" w:rsidP="006C69E2">
            <w:pPr>
              <w:spacing w:before="0" w:after="0"/>
              <w:jc w:val="both"/>
            </w:pPr>
            <w:r w:rsidRPr="008851AE">
              <w:t>1,01</w:t>
            </w:r>
          </w:p>
        </w:tc>
      </w:tr>
      <w:tr w:rsidR="00A108C9" w:rsidRPr="008851AE" w:rsidTr="006C69E2">
        <w:tc>
          <w:tcPr>
            <w:tcW w:w="2653" w:type="pct"/>
          </w:tcPr>
          <w:p w:rsidR="00A108C9" w:rsidRPr="008851AE" w:rsidRDefault="00A108C9" w:rsidP="006C69E2">
            <w:pPr>
              <w:spacing w:before="0" w:after="0"/>
              <w:jc w:val="both"/>
            </w:pPr>
            <w:r w:rsidRPr="008851AE">
              <w:t>Работа свыше 8 часов в день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1,03</w:t>
            </w:r>
          </w:p>
        </w:tc>
        <w:tc>
          <w:tcPr>
            <w:tcW w:w="587" w:type="pct"/>
          </w:tcPr>
          <w:p w:rsidR="00A108C9" w:rsidRPr="008851AE" w:rsidRDefault="00A108C9" w:rsidP="006C69E2">
            <w:pPr>
              <w:spacing w:before="0" w:after="0"/>
              <w:jc w:val="both"/>
            </w:pPr>
            <w:r w:rsidRPr="008851AE">
              <w:t>1,11</w:t>
            </w:r>
          </w:p>
        </w:tc>
      </w:tr>
      <w:tr w:rsidR="00A108C9" w:rsidRPr="008851AE" w:rsidTr="006C69E2">
        <w:tc>
          <w:tcPr>
            <w:tcW w:w="2653" w:type="pct"/>
          </w:tcPr>
          <w:p w:rsidR="00A108C9" w:rsidRPr="008851AE" w:rsidRDefault="00A108C9" w:rsidP="006C69E2">
            <w:pPr>
              <w:spacing w:before="0" w:after="0"/>
              <w:jc w:val="both"/>
            </w:pPr>
            <w:r w:rsidRPr="008851AE">
              <w:t>Употребляет алкоголя не реже 1 раза в неделю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1,04</w:t>
            </w:r>
          </w:p>
        </w:tc>
        <w:tc>
          <w:tcPr>
            <w:tcW w:w="587" w:type="pct"/>
          </w:tcPr>
          <w:p w:rsidR="00A108C9" w:rsidRPr="008851AE" w:rsidRDefault="00A108C9" w:rsidP="006C69E2">
            <w:pPr>
              <w:spacing w:before="0" w:after="0"/>
              <w:jc w:val="both"/>
            </w:pPr>
            <w:r w:rsidRPr="008851AE">
              <w:t>1,10</w:t>
            </w:r>
          </w:p>
        </w:tc>
      </w:tr>
      <w:tr w:rsidR="00A108C9" w:rsidRPr="008851AE" w:rsidTr="006C69E2">
        <w:tc>
          <w:tcPr>
            <w:tcW w:w="2653" w:type="pct"/>
          </w:tcPr>
          <w:p w:rsidR="00A108C9" w:rsidRPr="008851AE" w:rsidRDefault="00A108C9" w:rsidP="006C69E2">
            <w:pPr>
              <w:spacing w:before="0" w:after="0"/>
              <w:jc w:val="both"/>
            </w:pPr>
            <w:r w:rsidRPr="008851AE">
              <w:t>Сон менее 5 часов в сутки год и более б</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-0,96</w:t>
            </w:r>
          </w:p>
        </w:tc>
        <w:tc>
          <w:tcPr>
            <w:tcW w:w="587" w:type="pct"/>
          </w:tcPr>
          <w:p w:rsidR="00A108C9" w:rsidRPr="008851AE" w:rsidRDefault="00A108C9" w:rsidP="006C69E2">
            <w:pPr>
              <w:spacing w:before="0" w:after="0"/>
              <w:jc w:val="both"/>
            </w:pPr>
            <w:r w:rsidRPr="008851AE">
              <w:t>-0,62</w:t>
            </w:r>
          </w:p>
        </w:tc>
      </w:tr>
      <w:tr w:rsidR="00A108C9" w:rsidRPr="008851AE" w:rsidTr="006C69E2">
        <w:tc>
          <w:tcPr>
            <w:tcW w:w="2653" w:type="pct"/>
          </w:tcPr>
          <w:p w:rsidR="00A108C9" w:rsidRPr="008851AE" w:rsidRDefault="00A108C9" w:rsidP="006C69E2">
            <w:pPr>
              <w:spacing w:before="0" w:after="0"/>
              <w:jc w:val="both"/>
            </w:pPr>
            <w:r w:rsidRPr="008851AE">
              <w:t>Занятие физкультурой и спортом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1,24*</w:t>
            </w:r>
          </w:p>
        </w:tc>
        <w:tc>
          <w:tcPr>
            <w:tcW w:w="587" w:type="pct"/>
          </w:tcPr>
          <w:p w:rsidR="00A108C9" w:rsidRPr="008851AE" w:rsidRDefault="00A108C9" w:rsidP="006C69E2">
            <w:pPr>
              <w:spacing w:before="0" w:after="0"/>
              <w:jc w:val="both"/>
            </w:pPr>
            <w:r w:rsidRPr="008851AE">
              <w:t>1,12</w:t>
            </w:r>
          </w:p>
        </w:tc>
      </w:tr>
      <w:tr w:rsidR="00A108C9" w:rsidRPr="008851AE" w:rsidTr="006C69E2">
        <w:tc>
          <w:tcPr>
            <w:tcW w:w="2653" w:type="pct"/>
          </w:tcPr>
          <w:p w:rsidR="00A108C9" w:rsidRPr="008851AE" w:rsidRDefault="00A108C9" w:rsidP="006C69E2">
            <w:pPr>
              <w:spacing w:before="0" w:after="0"/>
              <w:jc w:val="both"/>
            </w:pPr>
            <w:r w:rsidRPr="008851AE">
              <w:t>Cox &amp; Snell – R^2</w:t>
            </w:r>
          </w:p>
        </w:tc>
        <w:tc>
          <w:tcPr>
            <w:tcW w:w="587" w:type="pct"/>
          </w:tcPr>
          <w:p w:rsidR="00A108C9" w:rsidRPr="008851AE" w:rsidRDefault="00A108C9" w:rsidP="006C69E2">
            <w:pPr>
              <w:spacing w:before="0" w:after="0"/>
              <w:jc w:val="both"/>
            </w:pPr>
            <w:r w:rsidRPr="008851AE">
              <w:t>0,042</w:t>
            </w:r>
          </w:p>
        </w:tc>
        <w:tc>
          <w:tcPr>
            <w:tcW w:w="587" w:type="pct"/>
          </w:tcPr>
          <w:p w:rsidR="00A108C9" w:rsidRPr="008851AE" w:rsidRDefault="00A108C9" w:rsidP="006C69E2">
            <w:pPr>
              <w:spacing w:before="0" w:after="0"/>
              <w:jc w:val="both"/>
            </w:pPr>
            <w:r w:rsidRPr="008851AE">
              <w:t>0,022</w:t>
            </w:r>
          </w:p>
        </w:tc>
        <w:tc>
          <w:tcPr>
            <w:tcW w:w="587" w:type="pct"/>
          </w:tcPr>
          <w:p w:rsidR="00A108C9" w:rsidRPr="008851AE" w:rsidRDefault="00A108C9" w:rsidP="006C69E2">
            <w:pPr>
              <w:spacing w:before="0" w:after="0"/>
              <w:jc w:val="both"/>
            </w:pPr>
            <w:r w:rsidRPr="008851AE">
              <w:t>0,059</w:t>
            </w:r>
          </w:p>
        </w:tc>
        <w:tc>
          <w:tcPr>
            <w:tcW w:w="587" w:type="pct"/>
          </w:tcPr>
          <w:p w:rsidR="00A108C9" w:rsidRPr="008851AE" w:rsidRDefault="00A108C9" w:rsidP="006C69E2">
            <w:pPr>
              <w:spacing w:before="0" w:after="0"/>
              <w:jc w:val="both"/>
            </w:pPr>
            <w:r w:rsidRPr="008851AE">
              <w:t>0,039</w:t>
            </w:r>
          </w:p>
        </w:tc>
      </w:tr>
      <w:tr w:rsidR="00A108C9" w:rsidRPr="008851AE" w:rsidTr="006C69E2">
        <w:tc>
          <w:tcPr>
            <w:tcW w:w="5000" w:type="pct"/>
            <w:gridSpan w:val="5"/>
          </w:tcPr>
          <w:p w:rsidR="00A108C9" w:rsidRPr="008851AE" w:rsidRDefault="00A108C9" w:rsidP="006C69E2">
            <w:pPr>
              <w:spacing w:before="0" w:after="0"/>
              <w:jc w:val="both"/>
            </w:pPr>
            <w:r w:rsidRPr="008851AE">
              <w:t>Для всех моделей: p&lt;0,001</w:t>
            </w:r>
          </w:p>
        </w:tc>
      </w:tr>
      <w:tr w:rsidR="00A108C9" w:rsidRPr="008851AE" w:rsidTr="006C69E2">
        <w:tc>
          <w:tcPr>
            <w:tcW w:w="2653" w:type="pct"/>
          </w:tcPr>
          <w:p w:rsidR="00A108C9" w:rsidRPr="008851AE" w:rsidRDefault="00A108C9" w:rsidP="006C69E2">
            <w:pPr>
              <w:spacing w:before="0" w:after="0"/>
              <w:jc w:val="both"/>
            </w:pPr>
            <w:r w:rsidRPr="008851AE">
              <w:t>N</w:t>
            </w:r>
          </w:p>
        </w:tc>
        <w:tc>
          <w:tcPr>
            <w:tcW w:w="587" w:type="pct"/>
          </w:tcPr>
          <w:p w:rsidR="00A108C9" w:rsidRPr="008851AE" w:rsidRDefault="00A108C9" w:rsidP="006C69E2">
            <w:pPr>
              <w:spacing w:before="0" w:after="0"/>
              <w:jc w:val="both"/>
            </w:pPr>
            <w:r w:rsidRPr="008851AE">
              <w:t>600</w:t>
            </w:r>
          </w:p>
        </w:tc>
        <w:tc>
          <w:tcPr>
            <w:tcW w:w="587" w:type="pct"/>
          </w:tcPr>
          <w:p w:rsidR="00A108C9" w:rsidRPr="008851AE" w:rsidRDefault="00A108C9" w:rsidP="006C69E2">
            <w:pPr>
              <w:spacing w:before="0" w:after="0"/>
              <w:jc w:val="both"/>
            </w:pPr>
            <w:r w:rsidRPr="008851AE">
              <w:t>646</w:t>
            </w:r>
          </w:p>
        </w:tc>
        <w:tc>
          <w:tcPr>
            <w:tcW w:w="587" w:type="pct"/>
          </w:tcPr>
          <w:p w:rsidR="00A108C9" w:rsidRPr="008851AE" w:rsidRDefault="00A108C9" w:rsidP="006C69E2">
            <w:pPr>
              <w:spacing w:before="0" w:after="0"/>
              <w:jc w:val="both"/>
            </w:pPr>
            <w:r w:rsidRPr="008851AE">
              <w:t>599</w:t>
            </w:r>
          </w:p>
        </w:tc>
        <w:tc>
          <w:tcPr>
            <w:tcW w:w="587" w:type="pct"/>
          </w:tcPr>
          <w:p w:rsidR="00A108C9" w:rsidRPr="008851AE" w:rsidRDefault="00A108C9" w:rsidP="006C69E2">
            <w:pPr>
              <w:spacing w:before="0" w:after="0"/>
              <w:jc w:val="both"/>
            </w:pPr>
            <w:r w:rsidRPr="008851AE">
              <w:t>643</w:t>
            </w:r>
          </w:p>
        </w:tc>
      </w:tr>
      <w:tr w:rsidR="00A108C9" w:rsidRPr="008851AE" w:rsidTr="006C69E2">
        <w:tc>
          <w:tcPr>
            <w:tcW w:w="2653" w:type="pct"/>
          </w:tcPr>
          <w:p w:rsidR="00A108C9" w:rsidRPr="008851AE" w:rsidRDefault="00A108C9" w:rsidP="006C69E2">
            <w:pPr>
              <w:spacing w:before="0" w:after="0"/>
              <w:jc w:val="both"/>
            </w:pPr>
            <w:r w:rsidRPr="008851AE">
              <w:t>-2 Log Likelihood</w:t>
            </w:r>
          </w:p>
        </w:tc>
        <w:tc>
          <w:tcPr>
            <w:tcW w:w="587" w:type="pct"/>
          </w:tcPr>
          <w:p w:rsidR="00A108C9" w:rsidRPr="008851AE" w:rsidRDefault="00A108C9" w:rsidP="006C69E2">
            <w:pPr>
              <w:spacing w:before="0" w:after="0"/>
              <w:jc w:val="both"/>
            </w:pPr>
            <w:r w:rsidRPr="008851AE">
              <w:t>589,4</w:t>
            </w:r>
          </w:p>
        </w:tc>
        <w:tc>
          <w:tcPr>
            <w:tcW w:w="587" w:type="pct"/>
          </w:tcPr>
          <w:p w:rsidR="00A108C9" w:rsidRPr="008851AE" w:rsidRDefault="00A108C9" w:rsidP="006C69E2">
            <w:pPr>
              <w:spacing w:before="0" w:after="0"/>
              <w:jc w:val="both"/>
            </w:pPr>
            <w:r w:rsidRPr="008851AE">
              <w:t>480,8</w:t>
            </w:r>
          </w:p>
        </w:tc>
        <w:tc>
          <w:tcPr>
            <w:tcW w:w="587" w:type="pct"/>
          </w:tcPr>
          <w:p w:rsidR="00A108C9" w:rsidRPr="008851AE" w:rsidRDefault="00A108C9" w:rsidP="006C69E2">
            <w:pPr>
              <w:spacing w:before="0" w:after="0"/>
              <w:jc w:val="both"/>
            </w:pPr>
            <w:r w:rsidRPr="008851AE">
              <w:t>569,0</w:t>
            </w:r>
          </w:p>
        </w:tc>
        <w:tc>
          <w:tcPr>
            <w:tcW w:w="587" w:type="pct"/>
          </w:tcPr>
          <w:p w:rsidR="00A108C9" w:rsidRPr="008851AE" w:rsidRDefault="00A108C9" w:rsidP="006C69E2">
            <w:pPr>
              <w:spacing w:before="0" w:after="0"/>
              <w:jc w:val="both"/>
            </w:pPr>
            <w:r w:rsidRPr="008851AE">
              <w:t>470,1</w:t>
            </w:r>
          </w:p>
        </w:tc>
      </w:tr>
    </w:tbl>
    <w:p w:rsidR="00A108C9" w:rsidRDefault="00A108C9" w:rsidP="00A108C9">
      <w:pPr>
        <w:spacing w:before="120" w:after="0"/>
        <w:ind w:firstLine="567"/>
        <w:jc w:val="both"/>
      </w:pPr>
      <w:r w:rsidRPr="008851AE">
        <w:t>Примечание. ***p&lt;0,001; **p&lt;0,01; *p&lt;0,05, а Индексы базы данных РМЭЗ; б данные за 1994-1998 гг.; с результаты только за 1998 и 2000 годы.</w:t>
      </w:r>
    </w:p>
    <w:p w:rsidR="00A108C9" w:rsidRPr="008851AE" w:rsidRDefault="00A108C9" w:rsidP="00A108C9">
      <w:pPr>
        <w:spacing w:before="120" w:after="0"/>
        <w:ind w:firstLine="567"/>
        <w:jc w:val="both"/>
      </w:pPr>
      <w:r w:rsidRPr="008851AE">
        <w:t>3. Проблемы со здоровьем последние 30 дней в 2 раза чаще имели мужчины старших возрастных групп и женщины в группе 50-59 лет (табл. 13). Мужчины славянских национальностей имеют проблемы со здоровьем на 60% чаще, чем неславянских. Для женщин результат незначим, но знак перед коэффициентом говорит о том, что женщины славянских национальностей скорее будут иметь проблемы со здоровьем, чем неславянских.</w:t>
      </w:r>
    </w:p>
    <w:p w:rsidR="00A108C9" w:rsidRPr="008851AE" w:rsidRDefault="00A108C9" w:rsidP="00A108C9">
      <w:pPr>
        <w:spacing w:before="120" w:after="0"/>
        <w:ind w:firstLine="567"/>
        <w:jc w:val="both"/>
      </w:pPr>
      <w:r w:rsidRPr="008851AE">
        <w:t>Если мужчина сочетает несколько работ, то это приводит его к проблемам со здоровьем чаще на 79%, чем тех, кто занят на одной работе.</w:t>
      </w:r>
    </w:p>
    <w:p w:rsidR="00A108C9" w:rsidRPr="008851AE" w:rsidRDefault="00A108C9" w:rsidP="00A108C9">
      <w:pPr>
        <w:spacing w:before="120" w:after="0"/>
        <w:ind w:firstLine="567"/>
        <w:jc w:val="both"/>
      </w:pPr>
      <w:r w:rsidRPr="008851AE">
        <w:t>Недосыпающие женщины на 49% чаще имеют проблемы со здоровьем, чем те, кто спит достаточно.</w:t>
      </w:r>
    </w:p>
    <w:p w:rsidR="00A108C9" w:rsidRPr="008851AE" w:rsidRDefault="00A108C9" w:rsidP="00A108C9">
      <w:pPr>
        <w:spacing w:before="120" w:after="0"/>
        <w:ind w:firstLine="567"/>
        <w:jc w:val="both"/>
      </w:pPr>
      <w:r w:rsidRPr="008851AE">
        <w:t>Таблица 13</w:t>
      </w:r>
    </w:p>
    <w:p w:rsidR="00A108C9" w:rsidRPr="008851AE" w:rsidRDefault="00A108C9" w:rsidP="00A108C9">
      <w:pPr>
        <w:spacing w:before="120" w:after="0"/>
        <w:ind w:firstLine="567"/>
        <w:jc w:val="both"/>
      </w:pPr>
      <w:r w:rsidRPr="008851AE">
        <w:t>Логистическая регрессия</w:t>
      </w:r>
    </w:p>
    <w:p w:rsidR="00A108C9" w:rsidRPr="008851AE" w:rsidRDefault="00A108C9" w:rsidP="00A108C9">
      <w:pPr>
        <w:spacing w:before="120" w:after="0"/>
        <w:ind w:firstLine="567"/>
        <w:jc w:val="both"/>
      </w:pPr>
      <w:r w:rsidRPr="008851AE">
        <w:t>Все переменные переведены в дамми переменные</w:t>
      </w:r>
    </w:p>
    <w:tbl>
      <w:tblPr>
        <w:tblStyle w:val="afe"/>
        <w:tblW w:w="5000" w:type="pct"/>
        <w:tblInd w:w="-113" w:type="dxa"/>
        <w:tblLook w:val="01E0" w:firstRow="1" w:lastRow="1" w:firstColumn="1" w:lastColumn="1" w:noHBand="0" w:noVBand="0"/>
      </w:tblPr>
      <w:tblGrid>
        <w:gridCol w:w="5231"/>
        <w:gridCol w:w="1157"/>
        <w:gridCol w:w="1157"/>
        <w:gridCol w:w="1157"/>
        <w:gridCol w:w="1155"/>
      </w:tblGrid>
      <w:tr w:rsidR="00A108C9" w:rsidRPr="008851AE" w:rsidTr="006C69E2">
        <w:tc>
          <w:tcPr>
            <w:tcW w:w="2653" w:type="pct"/>
            <w:vMerge w:val="restart"/>
          </w:tcPr>
          <w:p w:rsidR="00A108C9" w:rsidRPr="008851AE" w:rsidRDefault="00A108C9" w:rsidP="006C69E2">
            <w:pPr>
              <w:spacing w:before="0" w:after="0"/>
              <w:jc w:val="both"/>
            </w:pPr>
            <w:r w:rsidRPr="008851AE">
              <w:t>Независимые переменные</w:t>
            </w:r>
          </w:p>
        </w:tc>
        <w:tc>
          <w:tcPr>
            <w:tcW w:w="2347" w:type="pct"/>
            <w:gridSpan w:val="4"/>
          </w:tcPr>
          <w:p w:rsidR="00A108C9" w:rsidRPr="008851AE" w:rsidRDefault="00A108C9" w:rsidP="006C69E2">
            <w:pPr>
              <w:spacing w:before="0" w:after="0"/>
              <w:jc w:val="both"/>
            </w:pPr>
            <w:r w:rsidRPr="008851AE">
              <w:t xml:space="preserve">Физическое здоровье: проблемы со здоровьем </w:t>
            </w:r>
          </w:p>
          <w:p w:rsidR="00A108C9" w:rsidRPr="008851AE" w:rsidRDefault="00A108C9" w:rsidP="006C69E2">
            <w:pPr>
              <w:spacing w:before="0" w:after="0"/>
              <w:jc w:val="both"/>
            </w:pPr>
            <w:r w:rsidRPr="008851AE">
              <w:t>в последние 30 дней</w:t>
            </w:r>
          </w:p>
        </w:tc>
      </w:tr>
      <w:tr w:rsidR="00A108C9" w:rsidRPr="008851AE" w:rsidTr="006C69E2">
        <w:tc>
          <w:tcPr>
            <w:tcW w:w="2653" w:type="pct"/>
            <w:vMerge/>
          </w:tcPr>
          <w:p w:rsidR="00A108C9" w:rsidRPr="008851AE" w:rsidRDefault="00A108C9" w:rsidP="006C69E2">
            <w:pPr>
              <w:spacing w:before="0" w:after="0"/>
              <w:jc w:val="both"/>
            </w:pPr>
          </w:p>
        </w:tc>
        <w:tc>
          <w:tcPr>
            <w:tcW w:w="1174" w:type="pct"/>
            <w:gridSpan w:val="2"/>
          </w:tcPr>
          <w:p w:rsidR="00A108C9" w:rsidRPr="008851AE" w:rsidRDefault="00A108C9" w:rsidP="006C69E2">
            <w:pPr>
              <w:spacing w:before="0" w:after="0"/>
              <w:jc w:val="both"/>
            </w:pPr>
            <w:r w:rsidRPr="008851AE">
              <w:t>Модель 1</w:t>
            </w:r>
          </w:p>
        </w:tc>
        <w:tc>
          <w:tcPr>
            <w:tcW w:w="1174" w:type="pct"/>
            <w:gridSpan w:val="2"/>
          </w:tcPr>
          <w:p w:rsidR="00A108C9" w:rsidRPr="008851AE" w:rsidRDefault="00A108C9" w:rsidP="006C69E2">
            <w:pPr>
              <w:spacing w:before="0" w:after="0"/>
              <w:jc w:val="both"/>
            </w:pPr>
            <w:r w:rsidRPr="008851AE">
              <w:t>Модель 2</w:t>
            </w:r>
          </w:p>
        </w:tc>
      </w:tr>
      <w:tr w:rsidR="00A108C9" w:rsidRPr="008851AE" w:rsidTr="006C69E2">
        <w:tc>
          <w:tcPr>
            <w:tcW w:w="2653" w:type="pct"/>
            <w:vMerge/>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r>
      <w:tr w:rsidR="00A108C9" w:rsidRPr="008851AE" w:rsidTr="006C69E2">
        <w:tc>
          <w:tcPr>
            <w:tcW w:w="2653" w:type="pct"/>
          </w:tcPr>
          <w:p w:rsidR="00A108C9" w:rsidRPr="008851AE" w:rsidRDefault="00A108C9" w:rsidP="006C69E2">
            <w:pPr>
              <w:spacing w:before="0" w:after="0"/>
              <w:jc w:val="both"/>
            </w:pPr>
            <w:r w:rsidRPr="008851AE">
              <w:t>40-49 лет</w:t>
            </w:r>
          </w:p>
        </w:tc>
        <w:tc>
          <w:tcPr>
            <w:tcW w:w="587" w:type="pct"/>
          </w:tcPr>
          <w:p w:rsidR="00A108C9" w:rsidRPr="008851AE" w:rsidRDefault="00A108C9" w:rsidP="006C69E2">
            <w:pPr>
              <w:spacing w:before="0" w:after="0"/>
              <w:jc w:val="both"/>
            </w:pPr>
            <w:r w:rsidRPr="008851AE">
              <w:t>2,00**</w:t>
            </w:r>
          </w:p>
        </w:tc>
        <w:tc>
          <w:tcPr>
            <w:tcW w:w="587" w:type="pct"/>
          </w:tcPr>
          <w:p w:rsidR="00A108C9" w:rsidRPr="008851AE" w:rsidRDefault="00A108C9" w:rsidP="006C69E2">
            <w:pPr>
              <w:spacing w:before="0" w:after="0"/>
              <w:jc w:val="both"/>
            </w:pPr>
            <w:r w:rsidRPr="008851AE">
              <w:t>-0,98</w:t>
            </w:r>
          </w:p>
        </w:tc>
        <w:tc>
          <w:tcPr>
            <w:tcW w:w="587" w:type="pct"/>
          </w:tcPr>
          <w:p w:rsidR="00A108C9" w:rsidRPr="008851AE" w:rsidRDefault="00A108C9" w:rsidP="006C69E2">
            <w:pPr>
              <w:spacing w:before="0" w:after="0"/>
              <w:jc w:val="both"/>
            </w:pPr>
            <w:r w:rsidRPr="008851AE">
              <w:t>2,23***</w:t>
            </w:r>
          </w:p>
        </w:tc>
        <w:tc>
          <w:tcPr>
            <w:tcW w:w="587" w:type="pct"/>
          </w:tcPr>
          <w:p w:rsidR="00A108C9" w:rsidRPr="008851AE" w:rsidRDefault="00A108C9" w:rsidP="006C69E2">
            <w:pPr>
              <w:spacing w:before="0" w:after="0"/>
              <w:jc w:val="both"/>
            </w:pPr>
            <w:r w:rsidRPr="008851AE">
              <w:t>-0,96</w:t>
            </w:r>
          </w:p>
        </w:tc>
      </w:tr>
      <w:tr w:rsidR="00A108C9" w:rsidRPr="008851AE" w:rsidTr="006C69E2">
        <w:tc>
          <w:tcPr>
            <w:tcW w:w="2653" w:type="pct"/>
          </w:tcPr>
          <w:p w:rsidR="00A108C9" w:rsidRPr="008851AE" w:rsidRDefault="00A108C9" w:rsidP="006C69E2">
            <w:pPr>
              <w:spacing w:before="0" w:after="0"/>
              <w:jc w:val="both"/>
            </w:pPr>
            <w:r w:rsidRPr="008851AE">
              <w:t>50-59 лет</w:t>
            </w:r>
          </w:p>
        </w:tc>
        <w:tc>
          <w:tcPr>
            <w:tcW w:w="587" w:type="pct"/>
          </w:tcPr>
          <w:p w:rsidR="00A108C9" w:rsidRPr="008851AE" w:rsidRDefault="00A108C9" w:rsidP="006C69E2">
            <w:pPr>
              <w:spacing w:before="0" w:after="0"/>
              <w:jc w:val="both"/>
            </w:pPr>
            <w:r w:rsidRPr="008851AE">
              <w:t>1,76*</w:t>
            </w:r>
          </w:p>
        </w:tc>
        <w:tc>
          <w:tcPr>
            <w:tcW w:w="587" w:type="pct"/>
          </w:tcPr>
          <w:p w:rsidR="00A108C9" w:rsidRPr="008851AE" w:rsidRDefault="00A108C9" w:rsidP="006C69E2">
            <w:pPr>
              <w:spacing w:before="0" w:after="0"/>
              <w:jc w:val="both"/>
            </w:pPr>
            <w:r w:rsidRPr="008851AE">
              <w:t>2,22***</w:t>
            </w:r>
          </w:p>
        </w:tc>
        <w:tc>
          <w:tcPr>
            <w:tcW w:w="587" w:type="pct"/>
          </w:tcPr>
          <w:p w:rsidR="00A108C9" w:rsidRPr="008851AE" w:rsidRDefault="00A108C9" w:rsidP="006C69E2">
            <w:pPr>
              <w:spacing w:before="0" w:after="0"/>
              <w:jc w:val="both"/>
            </w:pPr>
            <w:r w:rsidRPr="008851AE">
              <w:t>2,02*</w:t>
            </w:r>
          </w:p>
        </w:tc>
        <w:tc>
          <w:tcPr>
            <w:tcW w:w="587" w:type="pct"/>
          </w:tcPr>
          <w:p w:rsidR="00A108C9" w:rsidRPr="008851AE" w:rsidRDefault="00A108C9" w:rsidP="006C69E2">
            <w:pPr>
              <w:spacing w:before="0" w:after="0"/>
              <w:jc w:val="both"/>
            </w:pPr>
            <w:r w:rsidRPr="008851AE">
              <w:t>2,18**</w:t>
            </w:r>
          </w:p>
        </w:tc>
      </w:tr>
      <w:tr w:rsidR="00A108C9" w:rsidRPr="008851AE" w:rsidTr="006C69E2">
        <w:tc>
          <w:tcPr>
            <w:tcW w:w="2653" w:type="pct"/>
          </w:tcPr>
          <w:p w:rsidR="00A108C9" w:rsidRPr="008851AE" w:rsidRDefault="00A108C9" w:rsidP="006C69E2">
            <w:pPr>
              <w:spacing w:before="0" w:after="0"/>
              <w:jc w:val="both"/>
            </w:pPr>
            <w:r w:rsidRPr="008851AE">
              <w:t>Сельская местность</w:t>
            </w:r>
          </w:p>
        </w:tc>
        <w:tc>
          <w:tcPr>
            <w:tcW w:w="587" w:type="pct"/>
          </w:tcPr>
          <w:p w:rsidR="00A108C9" w:rsidRPr="008851AE" w:rsidRDefault="00A108C9" w:rsidP="006C69E2">
            <w:pPr>
              <w:spacing w:before="0" w:after="0"/>
              <w:jc w:val="both"/>
            </w:pPr>
            <w:r w:rsidRPr="008851AE">
              <w:t>-0,81</w:t>
            </w:r>
          </w:p>
        </w:tc>
        <w:tc>
          <w:tcPr>
            <w:tcW w:w="587" w:type="pct"/>
          </w:tcPr>
          <w:p w:rsidR="00A108C9" w:rsidRPr="008851AE" w:rsidRDefault="00A108C9" w:rsidP="006C69E2">
            <w:pPr>
              <w:spacing w:before="0" w:after="0"/>
              <w:jc w:val="both"/>
            </w:pPr>
            <w:r w:rsidRPr="008851AE">
              <w:t>1,16</w:t>
            </w:r>
          </w:p>
        </w:tc>
        <w:tc>
          <w:tcPr>
            <w:tcW w:w="587" w:type="pct"/>
          </w:tcPr>
          <w:p w:rsidR="00A108C9" w:rsidRPr="008851AE" w:rsidRDefault="00A108C9" w:rsidP="006C69E2">
            <w:pPr>
              <w:spacing w:before="0" w:after="0"/>
              <w:jc w:val="both"/>
            </w:pPr>
            <w:r w:rsidRPr="008851AE">
              <w:t>-0,90</w:t>
            </w:r>
          </w:p>
        </w:tc>
        <w:tc>
          <w:tcPr>
            <w:tcW w:w="587" w:type="pct"/>
          </w:tcPr>
          <w:p w:rsidR="00A108C9" w:rsidRPr="008851AE" w:rsidRDefault="00A108C9" w:rsidP="006C69E2">
            <w:pPr>
              <w:spacing w:before="0" w:after="0"/>
              <w:jc w:val="both"/>
            </w:pPr>
            <w:r w:rsidRPr="008851AE">
              <w:t>1,16</w:t>
            </w:r>
          </w:p>
        </w:tc>
      </w:tr>
      <w:tr w:rsidR="00A108C9" w:rsidRPr="008851AE" w:rsidTr="006C69E2">
        <w:tc>
          <w:tcPr>
            <w:tcW w:w="2653" w:type="pct"/>
          </w:tcPr>
          <w:p w:rsidR="00A108C9" w:rsidRPr="008851AE" w:rsidRDefault="00A108C9" w:rsidP="006C69E2">
            <w:pPr>
              <w:spacing w:before="0" w:after="0"/>
              <w:jc w:val="both"/>
            </w:pPr>
            <w:r w:rsidRPr="008851AE">
              <w:t>Неславянские национальности</w:t>
            </w:r>
          </w:p>
        </w:tc>
        <w:tc>
          <w:tcPr>
            <w:tcW w:w="587" w:type="pct"/>
          </w:tcPr>
          <w:p w:rsidR="00A108C9" w:rsidRPr="008851AE" w:rsidRDefault="00A108C9" w:rsidP="006C69E2">
            <w:pPr>
              <w:spacing w:before="0" w:after="0"/>
              <w:jc w:val="both"/>
            </w:pPr>
            <w:r w:rsidRPr="008851AE">
              <w:t>-0,42*</w:t>
            </w:r>
          </w:p>
        </w:tc>
        <w:tc>
          <w:tcPr>
            <w:tcW w:w="587" w:type="pct"/>
          </w:tcPr>
          <w:p w:rsidR="00A108C9" w:rsidRPr="008851AE" w:rsidRDefault="00A108C9" w:rsidP="006C69E2">
            <w:pPr>
              <w:spacing w:before="0" w:after="0"/>
              <w:jc w:val="both"/>
            </w:pPr>
            <w:r w:rsidRPr="008851AE">
              <w:t>-0,87</w:t>
            </w:r>
          </w:p>
        </w:tc>
        <w:tc>
          <w:tcPr>
            <w:tcW w:w="587" w:type="pct"/>
          </w:tcPr>
          <w:p w:rsidR="00A108C9" w:rsidRPr="008851AE" w:rsidRDefault="00A108C9" w:rsidP="006C69E2">
            <w:pPr>
              <w:spacing w:before="0" w:after="0"/>
              <w:jc w:val="both"/>
            </w:pPr>
            <w:r w:rsidRPr="008851AE">
              <w:t>-0,41*</w:t>
            </w:r>
          </w:p>
        </w:tc>
        <w:tc>
          <w:tcPr>
            <w:tcW w:w="587" w:type="pct"/>
          </w:tcPr>
          <w:p w:rsidR="00A108C9" w:rsidRPr="008851AE" w:rsidRDefault="00A108C9" w:rsidP="006C69E2">
            <w:pPr>
              <w:spacing w:before="0" w:after="0"/>
              <w:jc w:val="both"/>
            </w:pPr>
            <w:r w:rsidRPr="008851AE">
              <w:t>-0,88</w:t>
            </w:r>
          </w:p>
        </w:tc>
      </w:tr>
      <w:tr w:rsidR="00A108C9" w:rsidRPr="008851AE" w:rsidTr="006C69E2">
        <w:tc>
          <w:tcPr>
            <w:tcW w:w="2653" w:type="pct"/>
          </w:tcPr>
          <w:p w:rsidR="00A108C9" w:rsidRPr="008851AE" w:rsidRDefault="00A108C9" w:rsidP="006C69E2">
            <w:pPr>
              <w:spacing w:before="0" w:after="0"/>
              <w:jc w:val="both"/>
            </w:pPr>
            <w:r w:rsidRPr="008851AE">
              <w:t xml:space="preserve">Образование высшее и техникум </w:t>
            </w:r>
          </w:p>
        </w:tc>
        <w:tc>
          <w:tcPr>
            <w:tcW w:w="587" w:type="pct"/>
          </w:tcPr>
          <w:p w:rsidR="00A108C9" w:rsidRPr="008851AE" w:rsidRDefault="00A108C9" w:rsidP="006C69E2">
            <w:pPr>
              <w:spacing w:before="0" w:after="0"/>
              <w:jc w:val="both"/>
            </w:pPr>
            <w:r w:rsidRPr="008851AE">
              <w:t>1,22</w:t>
            </w:r>
          </w:p>
        </w:tc>
        <w:tc>
          <w:tcPr>
            <w:tcW w:w="587" w:type="pct"/>
          </w:tcPr>
          <w:p w:rsidR="00A108C9" w:rsidRPr="008851AE" w:rsidRDefault="00A108C9" w:rsidP="006C69E2">
            <w:pPr>
              <w:spacing w:before="0" w:after="0"/>
              <w:jc w:val="both"/>
            </w:pPr>
            <w:r w:rsidRPr="008851AE">
              <w:t>-0,87</w:t>
            </w:r>
          </w:p>
        </w:tc>
        <w:tc>
          <w:tcPr>
            <w:tcW w:w="587" w:type="pct"/>
          </w:tcPr>
          <w:p w:rsidR="00A108C9" w:rsidRPr="008851AE" w:rsidRDefault="00A108C9" w:rsidP="006C69E2">
            <w:pPr>
              <w:spacing w:before="0" w:after="0"/>
              <w:jc w:val="both"/>
            </w:pPr>
            <w:r w:rsidRPr="008851AE">
              <w:t>-1,00</w:t>
            </w:r>
          </w:p>
        </w:tc>
        <w:tc>
          <w:tcPr>
            <w:tcW w:w="587" w:type="pct"/>
          </w:tcPr>
          <w:p w:rsidR="00A108C9" w:rsidRPr="008851AE" w:rsidRDefault="00A108C9" w:rsidP="006C69E2">
            <w:pPr>
              <w:spacing w:before="0" w:after="0"/>
              <w:jc w:val="both"/>
            </w:pPr>
            <w:r w:rsidRPr="008851AE">
              <w:t>-0,88</w:t>
            </w:r>
          </w:p>
        </w:tc>
      </w:tr>
      <w:tr w:rsidR="00A108C9" w:rsidRPr="008851AE" w:rsidTr="006C69E2">
        <w:tc>
          <w:tcPr>
            <w:tcW w:w="2653" w:type="pct"/>
          </w:tcPr>
          <w:p w:rsidR="00A108C9" w:rsidRPr="008851AE" w:rsidRDefault="00A108C9" w:rsidP="006C69E2">
            <w:pPr>
              <w:spacing w:before="0" w:after="0"/>
              <w:jc w:val="both"/>
            </w:pPr>
            <w:r w:rsidRPr="008851AE">
              <w:t>Домохозяйство ниже уровня бедности 5 лет и дольше а</w:t>
            </w:r>
          </w:p>
        </w:tc>
        <w:tc>
          <w:tcPr>
            <w:tcW w:w="587" w:type="pct"/>
          </w:tcPr>
          <w:p w:rsidR="00A108C9" w:rsidRPr="008851AE" w:rsidRDefault="00A108C9" w:rsidP="006C69E2">
            <w:pPr>
              <w:spacing w:before="0" w:after="0"/>
              <w:jc w:val="both"/>
            </w:pPr>
            <w:r w:rsidRPr="008851AE">
              <w:t>0,55</w:t>
            </w:r>
          </w:p>
        </w:tc>
        <w:tc>
          <w:tcPr>
            <w:tcW w:w="587" w:type="pct"/>
          </w:tcPr>
          <w:p w:rsidR="00A108C9" w:rsidRPr="008851AE" w:rsidRDefault="00A108C9" w:rsidP="006C69E2">
            <w:pPr>
              <w:spacing w:before="0" w:after="0"/>
              <w:jc w:val="both"/>
            </w:pPr>
            <w:r w:rsidRPr="008851AE">
              <w:t>1,02</w:t>
            </w:r>
          </w:p>
        </w:tc>
        <w:tc>
          <w:tcPr>
            <w:tcW w:w="587" w:type="pct"/>
          </w:tcPr>
          <w:p w:rsidR="00A108C9" w:rsidRPr="008851AE" w:rsidRDefault="00A108C9" w:rsidP="006C69E2">
            <w:pPr>
              <w:spacing w:before="0" w:after="0"/>
              <w:jc w:val="both"/>
            </w:pPr>
            <w:r w:rsidRPr="008851AE">
              <w:t>1,63</w:t>
            </w:r>
          </w:p>
        </w:tc>
        <w:tc>
          <w:tcPr>
            <w:tcW w:w="587" w:type="pct"/>
          </w:tcPr>
          <w:p w:rsidR="00A108C9" w:rsidRPr="008851AE" w:rsidRDefault="00A108C9" w:rsidP="006C69E2">
            <w:pPr>
              <w:spacing w:before="0" w:after="0"/>
              <w:jc w:val="both"/>
            </w:pPr>
            <w:r w:rsidRPr="008851AE">
              <w:t>1,02</w:t>
            </w:r>
          </w:p>
        </w:tc>
      </w:tr>
      <w:tr w:rsidR="00A108C9" w:rsidRPr="008851AE" w:rsidTr="006C69E2">
        <w:tc>
          <w:tcPr>
            <w:tcW w:w="2653" w:type="pct"/>
          </w:tcPr>
          <w:p w:rsidR="00A108C9" w:rsidRPr="008851AE" w:rsidRDefault="00A108C9" w:rsidP="006C69E2">
            <w:pPr>
              <w:spacing w:before="0" w:after="0"/>
              <w:jc w:val="both"/>
            </w:pPr>
            <w:r w:rsidRPr="008851AE">
              <w:t>Тяжелые работы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-0,83</w:t>
            </w:r>
          </w:p>
        </w:tc>
        <w:tc>
          <w:tcPr>
            <w:tcW w:w="587" w:type="pct"/>
          </w:tcPr>
          <w:p w:rsidR="00A108C9" w:rsidRPr="008851AE" w:rsidRDefault="00A108C9" w:rsidP="006C69E2">
            <w:pPr>
              <w:spacing w:before="0" w:after="0"/>
              <w:jc w:val="both"/>
            </w:pPr>
            <w:r w:rsidRPr="008851AE">
              <w:t>-0,96</w:t>
            </w:r>
          </w:p>
        </w:tc>
      </w:tr>
      <w:tr w:rsidR="00A108C9" w:rsidRPr="008851AE" w:rsidTr="006C69E2">
        <w:tc>
          <w:tcPr>
            <w:tcW w:w="2653" w:type="pct"/>
          </w:tcPr>
          <w:p w:rsidR="00A108C9" w:rsidRPr="008851AE" w:rsidRDefault="00A108C9" w:rsidP="006C69E2">
            <w:pPr>
              <w:spacing w:before="0" w:after="0"/>
              <w:jc w:val="both"/>
            </w:pPr>
            <w:r w:rsidRPr="008851AE">
              <w:t>Сочетание нескольких работ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1,79***</w:t>
            </w:r>
          </w:p>
        </w:tc>
        <w:tc>
          <w:tcPr>
            <w:tcW w:w="587" w:type="pct"/>
          </w:tcPr>
          <w:p w:rsidR="00A108C9" w:rsidRPr="008851AE" w:rsidRDefault="00A108C9" w:rsidP="006C69E2">
            <w:pPr>
              <w:spacing w:before="0" w:after="0"/>
              <w:jc w:val="both"/>
            </w:pPr>
            <w:r w:rsidRPr="008851AE">
              <w:t>-0,92</w:t>
            </w:r>
          </w:p>
        </w:tc>
      </w:tr>
      <w:tr w:rsidR="00A108C9" w:rsidRPr="008851AE" w:rsidTr="006C69E2">
        <w:tc>
          <w:tcPr>
            <w:tcW w:w="2653" w:type="pct"/>
          </w:tcPr>
          <w:p w:rsidR="00A108C9" w:rsidRPr="008851AE" w:rsidRDefault="00A108C9" w:rsidP="006C69E2">
            <w:pPr>
              <w:spacing w:before="0" w:after="0"/>
              <w:jc w:val="both"/>
            </w:pPr>
            <w:r w:rsidRPr="008851AE">
              <w:t>Работа свыше 8 часов в день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-0,93</w:t>
            </w:r>
          </w:p>
        </w:tc>
        <w:tc>
          <w:tcPr>
            <w:tcW w:w="587" w:type="pct"/>
          </w:tcPr>
          <w:p w:rsidR="00A108C9" w:rsidRPr="008851AE" w:rsidRDefault="00A108C9" w:rsidP="006C69E2">
            <w:pPr>
              <w:spacing w:before="0" w:after="0"/>
              <w:jc w:val="both"/>
            </w:pPr>
            <w:r w:rsidRPr="008851AE">
              <w:t>-0,97</w:t>
            </w:r>
          </w:p>
        </w:tc>
      </w:tr>
      <w:tr w:rsidR="00A108C9" w:rsidRPr="008851AE" w:rsidTr="006C69E2">
        <w:tc>
          <w:tcPr>
            <w:tcW w:w="2653" w:type="pct"/>
          </w:tcPr>
          <w:p w:rsidR="00A108C9" w:rsidRPr="008851AE" w:rsidRDefault="00A108C9" w:rsidP="006C69E2">
            <w:pPr>
              <w:spacing w:before="0" w:after="0"/>
              <w:jc w:val="both"/>
            </w:pPr>
            <w:r w:rsidRPr="008851AE">
              <w:t>Употребляет алкоголя не реже 1 раза в неделю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-0,97</w:t>
            </w:r>
          </w:p>
        </w:tc>
        <w:tc>
          <w:tcPr>
            <w:tcW w:w="587" w:type="pct"/>
          </w:tcPr>
          <w:p w:rsidR="00A108C9" w:rsidRPr="008851AE" w:rsidRDefault="00A108C9" w:rsidP="006C69E2">
            <w:pPr>
              <w:spacing w:before="0" w:after="0"/>
              <w:jc w:val="both"/>
            </w:pPr>
            <w:r w:rsidRPr="008851AE">
              <w:t>1,00</w:t>
            </w:r>
          </w:p>
        </w:tc>
      </w:tr>
      <w:tr w:rsidR="00A108C9" w:rsidRPr="008851AE" w:rsidTr="006C69E2">
        <w:tc>
          <w:tcPr>
            <w:tcW w:w="2653" w:type="pct"/>
          </w:tcPr>
          <w:p w:rsidR="00A108C9" w:rsidRPr="008851AE" w:rsidRDefault="00A108C9" w:rsidP="006C69E2">
            <w:pPr>
              <w:spacing w:before="0" w:after="0"/>
              <w:jc w:val="both"/>
            </w:pPr>
            <w:r w:rsidRPr="008851AE">
              <w:t>Сон менее 5 часов в сутки год и более б</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1,12</w:t>
            </w:r>
          </w:p>
        </w:tc>
        <w:tc>
          <w:tcPr>
            <w:tcW w:w="587" w:type="pct"/>
          </w:tcPr>
          <w:p w:rsidR="00A108C9" w:rsidRPr="008851AE" w:rsidRDefault="00A108C9" w:rsidP="006C69E2">
            <w:pPr>
              <w:spacing w:before="0" w:after="0"/>
              <w:jc w:val="both"/>
            </w:pPr>
            <w:r w:rsidRPr="008851AE">
              <w:t>1,49*</w:t>
            </w:r>
          </w:p>
        </w:tc>
      </w:tr>
      <w:tr w:rsidR="00A108C9" w:rsidRPr="008851AE" w:rsidTr="006C69E2">
        <w:tc>
          <w:tcPr>
            <w:tcW w:w="2653" w:type="pct"/>
          </w:tcPr>
          <w:p w:rsidR="00A108C9" w:rsidRPr="008851AE" w:rsidRDefault="00A108C9" w:rsidP="006C69E2">
            <w:pPr>
              <w:spacing w:before="0" w:after="0"/>
              <w:jc w:val="both"/>
            </w:pPr>
            <w:r w:rsidRPr="008851AE">
              <w:t>Занятие физкультурой и спортом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1,05</w:t>
            </w:r>
          </w:p>
        </w:tc>
        <w:tc>
          <w:tcPr>
            <w:tcW w:w="587" w:type="pct"/>
          </w:tcPr>
          <w:p w:rsidR="00A108C9" w:rsidRPr="008851AE" w:rsidRDefault="00A108C9" w:rsidP="006C69E2">
            <w:pPr>
              <w:spacing w:before="0" w:after="0"/>
              <w:jc w:val="both"/>
            </w:pPr>
            <w:r w:rsidRPr="008851AE">
              <w:t>1,01</w:t>
            </w:r>
          </w:p>
        </w:tc>
      </w:tr>
      <w:tr w:rsidR="00A108C9" w:rsidRPr="008851AE" w:rsidTr="006C69E2">
        <w:tc>
          <w:tcPr>
            <w:tcW w:w="2653" w:type="pct"/>
          </w:tcPr>
          <w:p w:rsidR="00A108C9" w:rsidRPr="008851AE" w:rsidRDefault="00A108C9" w:rsidP="006C69E2">
            <w:pPr>
              <w:spacing w:before="0" w:after="0"/>
              <w:jc w:val="both"/>
            </w:pPr>
            <w:r w:rsidRPr="008851AE">
              <w:t>Cox &amp; Snell – R^2</w:t>
            </w:r>
          </w:p>
        </w:tc>
        <w:tc>
          <w:tcPr>
            <w:tcW w:w="587" w:type="pct"/>
          </w:tcPr>
          <w:p w:rsidR="00A108C9" w:rsidRPr="008851AE" w:rsidRDefault="00A108C9" w:rsidP="006C69E2">
            <w:pPr>
              <w:spacing w:before="0" w:after="0"/>
              <w:jc w:val="both"/>
            </w:pPr>
            <w:r w:rsidRPr="008851AE">
              <w:t>0,034</w:t>
            </w:r>
          </w:p>
        </w:tc>
        <w:tc>
          <w:tcPr>
            <w:tcW w:w="587" w:type="pct"/>
          </w:tcPr>
          <w:p w:rsidR="00A108C9" w:rsidRPr="008851AE" w:rsidRDefault="00A108C9" w:rsidP="006C69E2">
            <w:pPr>
              <w:spacing w:before="0" w:after="0"/>
              <w:jc w:val="both"/>
            </w:pPr>
            <w:r w:rsidRPr="008851AE">
              <w:t>0,029</w:t>
            </w:r>
          </w:p>
        </w:tc>
        <w:tc>
          <w:tcPr>
            <w:tcW w:w="587" w:type="pct"/>
          </w:tcPr>
          <w:p w:rsidR="00A108C9" w:rsidRPr="008851AE" w:rsidRDefault="00A108C9" w:rsidP="006C69E2">
            <w:pPr>
              <w:spacing w:before="0" w:after="0"/>
              <w:jc w:val="both"/>
            </w:pPr>
            <w:r w:rsidRPr="008851AE">
              <w:t>0,059</w:t>
            </w:r>
          </w:p>
        </w:tc>
        <w:tc>
          <w:tcPr>
            <w:tcW w:w="587" w:type="pct"/>
          </w:tcPr>
          <w:p w:rsidR="00A108C9" w:rsidRPr="008851AE" w:rsidRDefault="00A108C9" w:rsidP="006C69E2">
            <w:pPr>
              <w:spacing w:before="0" w:after="0"/>
              <w:jc w:val="both"/>
            </w:pPr>
            <w:r w:rsidRPr="008851AE">
              <w:t>0,037</w:t>
            </w:r>
          </w:p>
        </w:tc>
      </w:tr>
      <w:tr w:rsidR="00A108C9" w:rsidRPr="008851AE" w:rsidTr="006C69E2">
        <w:tc>
          <w:tcPr>
            <w:tcW w:w="5000" w:type="pct"/>
            <w:gridSpan w:val="5"/>
          </w:tcPr>
          <w:p w:rsidR="00A108C9" w:rsidRPr="008851AE" w:rsidRDefault="00A108C9" w:rsidP="006C69E2">
            <w:pPr>
              <w:spacing w:before="0" w:after="0"/>
              <w:jc w:val="both"/>
            </w:pPr>
            <w:r w:rsidRPr="008851AE">
              <w:t>Для всех моделей: p&lt;0,001</w:t>
            </w:r>
          </w:p>
        </w:tc>
      </w:tr>
      <w:tr w:rsidR="00A108C9" w:rsidRPr="008851AE" w:rsidTr="006C69E2">
        <w:tc>
          <w:tcPr>
            <w:tcW w:w="2653" w:type="pct"/>
          </w:tcPr>
          <w:p w:rsidR="00A108C9" w:rsidRPr="008851AE" w:rsidRDefault="00A108C9" w:rsidP="006C69E2">
            <w:pPr>
              <w:spacing w:before="0" w:after="0"/>
              <w:jc w:val="both"/>
            </w:pPr>
            <w:r w:rsidRPr="008851AE">
              <w:t>n</w:t>
            </w:r>
          </w:p>
        </w:tc>
        <w:tc>
          <w:tcPr>
            <w:tcW w:w="587" w:type="pct"/>
          </w:tcPr>
          <w:p w:rsidR="00A108C9" w:rsidRPr="008851AE" w:rsidRDefault="00A108C9" w:rsidP="006C69E2">
            <w:pPr>
              <w:spacing w:before="0" w:after="0"/>
              <w:jc w:val="both"/>
            </w:pPr>
            <w:r w:rsidRPr="008851AE">
              <w:t>604</w:t>
            </w:r>
          </w:p>
        </w:tc>
        <w:tc>
          <w:tcPr>
            <w:tcW w:w="587" w:type="pct"/>
          </w:tcPr>
          <w:p w:rsidR="00A108C9" w:rsidRPr="008851AE" w:rsidRDefault="00A108C9" w:rsidP="006C69E2">
            <w:pPr>
              <w:spacing w:before="0" w:after="0"/>
              <w:jc w:val="both"/>
            </w:pPr>
            <w:r w:rsidRPr="008851AE">
              <w:t>651</w:t>
            </w:r>
          </w:p>
        </w:tc>
        <w:tc>
          <w:tcPr>
            <w:tcW w:w="587" w:type="pct"/>
          </w:tcPr>
          <w:p w:rsidR="00A108C9" w:rsidRPr="008851AE" w:rsidRDefault="00A108C9" w:rsidP="006C69E2">
            <w:pPr>
              <w:spacing w:before="0" w:after="0"/>
              <w:jc w:val="both"/>
            </w:pPr>
            <w:r w:rsidRPr="008851AE">
              <w:t>603</w:t>
            </w:r>
          </w:p>
        </w:tc>
        <w:tc>
          <w:tcPr>
            <w:tcW w:w="587" w:type="pct"/>
          </w:tcPr>
          <w:p w:rsidR="00A108C9" w:rsidRPr="008851AE" w:rsidRDefault="00A108C9" w:rsidP="006C69E2">
            <w:pPr>
              <w:spacing w:before="0" w:after="0"/>
              <w:jc w:val="both"/>
            </w:pPr>
            <w:r w:rsidRPr="008851AE">
              <w:t>648</w:t>
            </w:r>
          </w:p>
        </w:tc>
      </w:tr>
      <w:tr w:rsidR="00A108C9" w:rsidRPr="008851AE" w:rsidTr="006C69E2">
        <w:tc>
          <w:tcPr>
            <w:tcW w:w="2653" w:type="pct"/>
          </w:tcPr>
          <w:p w:rsidR="00A108C9" w:rsidRPr="008851AE" w:rsidRDefault="00A108C9" w:rsidP="006C69E2">
            <w:pPr>
              <w:spacing w:before="0" w:after="0"/>
              <w:jc w:val="both"/>
            </w:pPr>
            <w:r w:rsidRPr="008851AE">
              <w:t>-2 Log Likelihood</w:t>
            </w:r>
          </w:p>
        </w:tc>
        <w:tc>
          <w:tcPr>
            <w:tcW w:w="587" w:type="pct"/>
          </w:tcPr>
          <w:p w:rsidR="00A108C9" w:rsidRPr="008851AE" w:rsidRDefault="00A108C9" w:rsidP="006C69E2">
            <w:pPr>
              <w:spacing w:before="0" w:after="0"/>
              <w:jc w:val="both"/>
            </w:pPr>
            <w:r w:rsidRPr="008851AE">
              <w:t>667,0</w:t>
            </w:r>
          </w:p>
        </w:tc>
        <w:tc>
          <w:tcPr>
            <w:tcW w:w="587" w:type="pct"/>
          </w:tcPr>
          <w:p w:rsidR="00A108C9" w:rsidRPr="008851AE" w:rsidRDefault="00A108C9" w:rsidP="006C69E2">
            <w:pPr>
              <w:spacing w:before="0" w:after="0"/>
              <w:jc w:val="both"/>
            </w:pPr>
            <w:r w:rsidRPr="008851AE">
              <w:t>851,6</w:t>
            </w:r>
          </w:p>
        </w:tc>
        <w:tc>
          <w:tcPr>
            <w:tcW w:w="587" w:type="pct"/>
          </w:tcPr>
          <w:p w:rsidR="00A108C9" w:rsidRPr="008851AE" w:rsidRDefault="00A108C9" w:rsidP="006C69E2">
            <w:pPr>
              <w:spacing w:before="0" w:after="0"/>
              <w:jc w:val="both"/>
            </w:pPr>
            <w:r w:rsidRPr="008851AE">
              <w:t>646,7</w:t>
            </w:r>
          </w:p>
        </w:tc>
        <w:tc>
          <w:tcPr>
            <w:tcW w:w="587" w:type="pct"/>
          </w:tcPr>
          <w:p w:rsidR="00A108C9" w:rsidRPr="008851AE" w:rsidRDefault="00A108C9" w:rsidP="006C69E2">
            <w:pPr>
              <w:spacing w:before="0" w:after="0"/>
              <w:jc w:val="both"/>
            </w:pPr>
            <w:r w:rsidRPr="008851AE">
              <w:t>847,0</w:t>
            </w:r>
          </w:p>
        </w:tc>
      </w:tr>
    </w:tbl>
    <w:p w:rsidR="00A108C9" w:rsidRDefault="00A108C9" w:rsidP="00A108C9">
      <w:pPr>
        <w:spacing w:before="120" w:after="0"/>
        <w:ind w:firstLine="567"/>
        <w:jc w:val="both"/>
      </w:pPr>
      <w:r w:rsidRPr="008851AE">
        <w:t>Примечание. ***p&lt;0,001; **p&lt;0,01; *p&lt;0,05, а Индексы базы данных РМЭЗ; б данные за 1994-1998 гг.; с результаты только за 1998 и 2000 годы.</w:t>
      </w:r>
    </w:p>
    <w:p w:rsidR="00A108C9" w:rsidRPr="008851AE" w:rsidRDefault="00A108C9" w:rsidP="00A108C9">
      <w:pPr>
        <w:spacing w:before="120" w:after="0"/>
        <w:ind w:firstLine="567"/>
        <w:jc w:val="both"/>
      </w:pPr>
      <w:r w:rsidRPr="008851AE">
        <w:t>4. Самооценка физического здоровья "плохое и очень плохое" также показывает, что самооценка ниже у старших групп респондентов (табл. 14).</w:t>
      </w:r>
    </w:p>
    <w:p w:rsidR="00A108C9" w:rsidRPr="008851AE" w:rsidRDefault="00A108C9" w:rsidP="00A108C9">
      <w:pPr>
        <w:spacing w:before="120" w:after="0"/>
        <w:ind w:firstLine="567"/>
        <w:jc w:val="both"/>
      </w:pPr>
      <w:r w:rsidRPr="008851AE">
        <w:t>Мужчины, сочетающие несколько видов работ, ниже оценивают свое здоровье на 75%, а женщины – на 49% выше. Очевидно, что женщины с низким уровнем здоровья не подрабатывают, а мужчины подрабатывают, несмотря на состояние здоровья.</w:t>
      </w:r>
    </w:p>
    <w:p w:rsidR="00A108C9" w:rsidRDefault="00A108C9" w:rsidP="00A108C9">
      <w:pPr>
        <w:spacing w:before="120" w:after="0"/>
        <w:ind w:firstLine="567"/>
        <w:jc w:val="both"/>
      </w:pPr>
      <w:r w:rsidRPr="008851AE">
        <w:t>Употребляющие алкоголь раз в неделю и чаще в течение года и дольше мужчины на 30% выше оценивают свое здоровье. В 4 раза ниже оценивают свое здоровье женщины, которые недосыпают.</w:t>
      </w:r>
    </w:p>
    <w:p w:rsidR="00A108C9" w:rsidRPr="008851AE" w:rsidRDefault="00A108C9" w:rsidP="00A108C9">
      <w:pPr>
        <w:spacing w:before="120" w:after="0"/>
        <w:ind w:firstLine="567"/>
        <w:jc w:val="both"/>
      </w:pPr>
      <w:r w:rsidRPr="008851AE">
        <w:t>Таблица 14</w:t>
      </w:r>
    </w:p>
    <w:p w:rsidR="00A108C9" w:rsidRPr="008851AE" w:rsidRDefault="00A108C9" w:rsidP="00A108C9">
      <w:pPr>
        <w:spacing w:before="120" w:after="0"/>
        <w:ind w:firstLine="567"/>
        <w:jc w:val="both"/>
      </w:pPr>
      <w:r w:rsidRPr="008851AE">
        <w:t>Логистическая регрессия</w:t>
      </w:r>
    </w:p>
    <w:p w:rsidR="00A108C9" w:rsidRPr="008851AE" w:rsidRDefault="00A108C9" w:rsidP="00A108C9">
      <w:pPr>
        <w:spacing w:before="120" w:after="0"/>
        <w:ind w:firstLine="567"/>
        <w:jc w:val="both"/>
      </w:pPr>
      <w:r w:rsidRPr="008851AE">
        <w:t>Все переменные переведены в дамми переменные</w:t>
      </w:r>
    </w:p>
    <w:tbl>
      <w:tblPr>
        <w:tblStyle w:val="afe"/>
        <w:tblW w:w="5000" w:type="pct"/>
        <w:tblInd w:w="-113" w:type="dxa"/>
        <w:tblLook w:val="01E0" w:firstRow="1" w:lastRow="1" w:firstColumn="1" w:lastColumn="1" w:noHBand="0" w:noVBand="0"/>
      </w:tblPr>
      <w:tblGrid>
        <w:gridCol w:w="5231"/>
        <w:gridCol w:w="1157"/>
        <w:gridCol w:w="1157"/>
        <w:gridCol w:w="1157"/>
        <w:gridCol w:w="1155"/>
      </w:tblGrid>
      <w:tr w:rsidR="00A108C9" w:rsidRPr="008851AE" w:rsidTr="006C69E2">
        <w:tc>
          <w:tcPr>
            <w:tcW w:w="2653" w:type="pct"/>
            <w:vMerge w:val="restart"/>
          </w:tcPr>
          <w:p w:rsidR="00A108C9" w:rsidRPr="008851AE" w:rsidRDefault="00A108C9" w:rsidP="006C69E2">
            <w:pPr>
              <w:spacing w:before="0" w:after="0"/>
              <w:jc w:val="both"/>
            </w:pPr>
            <w:r w:rsidRPr="008851AE">
              <w:t>Независимые переменные</w:t>
            </w:r>
          </w:p>
        </w:tc>
        <w:tc>
          <w:tcPr>
            <w:tcW w:w="2347" w:type="pct"/>
            <w:gridSpan w:val="4"/>
          </w:tcPr>
          <w:p w:rsidR="00A108C9" w:rsidRPr="008851AE" w:rsidRDefault="00A108C9" w:rsidP="006C69E2">
            <w:pPr>
              <w:spacing w:before="0" w:after="0"/>
              <w:jc w:val="both"/>
            </w:pPr>
            <w:r w:rsidRPr="008851AE">
              <w:t>Физическое здоровье: самооценка</w:t>
            </w:r>
            <w:r>
              <w:t xml:space="preserve"> </w:t>
            </w:r>
            <w:r w:rsidRPr="008851AE">
              <w:t>здоровья – плохое и очень плохое</w:t>
            </w:r>
          </w:p>
        </w:tc>
      </w:tr>
      <w:tr w:rsidR="00A108C9" w:rsidRPr="008851AE" w:rsidTr="006C69E2">
        <w:tc>
          <w:tcPr>
            <w:tcW w:w="2653" w:type="pct"/>
            <w:vMerge/>
          </w:tcPr>
          <w:p w:rsidR="00A108C9" w:rsidRPr="008851AE" w:rsidRDefault="00A108C9" w:rsidP="006C69E2">
            <w:pPr>
              <w:spacing w:before="0" w:after="0"/>
              <w:jc w:val="both"/>
            </w:pPr>
          </w:p>
        </w:tc>
        <w:tc>
          <w:tcPr>
            <w:tcW w:w="1174" w:type="pct"/>
            <w:gridSpan w:val="2"/>
          </w:tcPr>
          <w:p w:rsidR="00A108C9" w:rsidRPr="008851AE" w:rsidRDefault="00A108C9" w:rsidP="006C69E2">
            <w:pPr>
              <w:spacing w:before="0" w:after="0"/>
              <w:jc w:val="both"/>
            </w:pPr>
            <w:r w:rsidRPr="008851AE">
              <w:t>Модель 1</w:t>
            </w:r>
          </w:p>
        </w:tc>
        <w:tc>
          <w:tcPr>
            <w:tcW w:w="1174" w:type="pct"/>
            <w:gridSpan w:val="2"/>
          </w:tcPr>
          <w:p w:rsidR="00A108C9" w:rsidRPr="008851AE" w:rsidRDefault="00A108C9" w:rsidP="006C69E2">
            <w:pPr>
              <w:spacing w:before="0" w:after="0"/>
              <w:jc w:val="both"/>
            </w:pPr>
            <w:r w:rsidRPr="008851AE">
              <w:t>Модель 2</w:t>
            </w:r>
          </w:p>
        </w:tc>
      </w:tr>
      <w:tr w:rsidR="00A108C9" w:rsidRPr="008851AE" w:rsidTr="006C69E2">
        <w:tc>
          <w:tcPr>
            <w:tcW w:w="2653" w:type="pct"/>
            <w:vMerge/>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r>
      <w:tr w:rsidR="00A108C9" w:rsidRPr="008851AE" w:rsidTr="006C69E2">
        <w:tc>
          <w:tcPr>
            <w:tcW w:w="2653" w:type="pct"/>
          </w:tcPr>
          <w:p w:rsidR="00A108C9" w:rsidRPr="008851AE" w:rsidRDefault="00A108C9" w:rsidP="006C69E2">
            <w:pPr>
              <w:spacing w:before="0" w:after="0"/>
              <w:jc w:val="both"/>
            </w:pPr>
            <w:r w:rsidRPr="008851AE">
              <w:t>40-49 лет</w:t>
            </w:r>
          </w:p>
        </w:tc>
        <w:tc>
          <w:tcPr>
            <w:tcW w:w="587" w:type="pct"/>
          </w:tcPr>
          <w:p w:rsidR="00A108C9" w:rsidRPr="008851AE" w:rsidRDefault="00A108C9" w:rsidP="006C69E2">
            <w:pPr>
              <w:spacing w:before="0" w:after="0"/>
              <w:jc w:val="both"/>
            </w:pPr>
            <w:r w:rsidRPr="008851AE">
              <w:t>2,48*</w:t>
            </w:r>
          </w:p>
        </w:tc>
        <w:tc>
          <w:tcPr>
            <w:tcW w:w="587" w:type="pct"/>
          </w:tcPr>
          <w:p w:rsidR="00A108C9" w:rsidRPr="008851AE" w:rsidRDefault="00A108C9" w:rsidP="006C69E2">
            <w:pPr>
              <w:spacing w:before="0" w:after="0"/>
              <w:jc w:val="both"/>
            </w:pPr>
            <w:r w:rsidRPr="008851AE">
              <w:t>2,88*</w:t>
            </w:r>
          </w:p>
        </w:tc>
        <w:tc>
          <w:tcPr>
            <w:tcW w:w="587" w:type="pct"/>
          </w:tcPr>
          <w:p w:rsidR="00A108C9" w:rsidRPr="008851AE" w:rsidRDefault="00A108C9" w:rsidP="006C69E2">
            <w:pPr>
              <w:spacing w:before="0" w:after="0"/>
              <w:jc w:val="both"/>
            </w:pPr>
            <w:r w:rsidRPr="008851AE">
              <w:t>2,50*</w:t>
            </w:r>
          </w:p>
        </w:tc>
        <w:tc>
          <w:tcPr>
            <w:tcW w:w="587" w:type="pct"/>
          </w:tcPr>
          <w:p w:rsidR="00A108C9" w:rsidRPr="008851AE" w:rsidRDefault="00A108C9" w:rsidP="006C69E2">
            <w:pPr>
              <w:spacing w:before="0" w:after="0"/>
              <w:jc w:val="both"/>
            </w:pPr>
            <w:r w:rsidRPr="008851AE">
              <w:t>2,60*</w:t>
            </w:r>
          </w:p>
        </w:tc>
      </w:tr>
      <w:tr w:rsidR="00A108C9" w:rsidRPr="008851AE" w:rsidTr="006C69E2">
        <w:tc>
          <w:tcPr>
            <w:tcW w:w="2653" w:type="pct"/>
          </w:tcPr>
          <w:p w:rsidR="00A108C9" w:rsidRPr="008851AE" w:rsidRDefault="00A108C9" w:rsidP="006C69E2">
            <w:pPr>
              <w:spacing w:before="0" w:after="0"/>
              <w:jc w:val="both"/>
            </w:pPr>
            <w:r w:rsidRPr="008851AE">
              <w:t>50-59 лет</w:t>
            </w:r>
          </w:p>
        </w:tc>
        <w:tc>
          <w:tcPr>
            <w:tcW w:w="587" w:type="pct"/>
          </w:tcPr>
          <w:p w:rsidR="00A108C9" w:rsidRPr="008851AE" w:rsidRDefault="00A108C9" w:rsidP="006C69E2">
            <w:pPr>
              <w:spacing w:before="0" w:after="0"/>
              <w:jc w:val="both"/>
            </w:pPr>
            <w:r w:rsidRPr="008851AE">
              <w:t>2,97*</w:t>
            </w:r>
          </w:p>
        </w:tc>
        <w:tc>
          <w:tcPr>
            <w:tcW w:w="587" w:type="pct"/>
          </w:tcPr>
          <w:p w:rsidR="00A108C9" w:rsidRPr="008851AE" w:rsidRDefault="00A108C9" w:rsidP="006C69E2">
            <w:pPr>
              <w:spacing w:before="0" w:after="0"/>
              <w:jc w:val="both"/>
            </w:pPr>
            <w:r w:rsidRPr="008851AE">
              <w:t>3,98**</w:t>
            </w:r>
          </w:p>
        </w:tc>
        <w:tc>
          <w:tcPr>
            <w:tcW w:w="587" w:type="pct"/>
          </w:tcPr>
          <w:p w:rsidR="00A108C9" w:rsidRPr="008851AE" w:rsidRDefault="00A108C9" w:rsidP="006C69E2">
            <w:pPr>
              <w:spacing w:before="0" w:after="0"/>
              <w:jc w:val="both"/>
            </w:pPr>
            <w:r w:rsidRPr="008851AE">
              <w:t>3,25*</w:t>
            </w:r>
          </w:p>
        </w:tc>
        <w:tc>
          <w:tcPr>
            <w:tcW w:w="587" w:type="pct"/>
          </w:tcPr>
          <w:p w:rsidR="00A108C9" w:rsidRPr="008851AE" w:rsidRDefault="00A108C9" w:rsidP="006C69E2">
            <w:pPr>
              <w:spacing w:before="0" w:after="0"/>
              <w:jc w:val="both"/>
            </w:pPr>
            <w:r w:rsidRPr="008851AE">
              <w:t>3,51**</w:t>
            </w:r>
          </w:p>
        </w:tc>
      </w:tr>
      <w:tr w:rsidR="00A108C9" w:rsidRPr="008851AE" w:rsidTr="006C69E2">
        <w:tc>
          <w:tcPr>
            <w:tcW w:w="2653" w:type="pct"/>
          </w:tcPr>
          <w:p w:rsidR="00A108C9" w:rsidRPr="008851AE" w:rsidRDefault="00A108C9" w:rsidP="006C69E2">
            <w:pPr>
              <w:spacing w:before="0" w:after="0"/>
              <w:jc w:val="both"/>
            </w:pPr>
            <w:r w:rsidRPr="008851AE">
              <w:t>Сельская местность</w:t>
            </w:r>
          </w:p>
        </w:tc>
        <w:tc>
          <w:tcPr>
            <w:tcW w:w="587" w:type="pct"/>
          </w:tcPr>
          <w:p w:rsidR="00A108C9" w:rsidRPr="008851AE" w:rsidRDefault="00A108C9" w:rsidP="006C69E2">
            <w:pPr>
              <w:spacing w:before="0" w:after="0"/>
              <w:jc w:val="both"/>
            </w:pPr>
            <w:r w:rsidRPr="008851AE">
              <w:t>-0,59</w:t>
            </w:r>
          </w:p>
        </w:tc>
        <w:tc>
          <w:tcPr>
            <w:tcW w:w="587" w:type="pct"/>
          </w:tcPr>
          <w:p w:rsidR="00A108C9" w:rsidRPr="008851AE" w:rsidRDefault="00A108C9" w:rsidP="006C69E2">
            <w:pPr>
              <w:spacing w:before="0" w:after="0"/>
              <w:jc w:val="both"/>
            </w:pPr>
            <w:r w:rsidRPr="008851AE">
              <w:t>-0,90</w:t>
            </w:r>
          </w:p>
        </w:tc>
        <w:tc>
          <w:tcPr>
            <w:tcW w:w="587" w:type="pct"/>
          </w:tcPr>
          <w:p w:rsidR="00A108C9" w:rsidRPr="008851AE" w:rsidRDefault="00A108C9" w:rsidP="006C69E2">
            <w:pPr>
              <w:spacing w:before="0" w:after="0"/>
              <w:jc w:val="both"/>
            </w:pPr>
            <w:r w:rsidRPr="008851AE">
              <w:t>-0,54</w:t>
            </w:r>
          </w:p>
        </w:tc>
        <w:tc>
          <w:tcPr>
            <w:tcW w:w="587" w:type="pct"/>
          </w:tcPr>
          <w:p w:rsidR="00A108C9" w:rsidRPr="008851AE" w:rsidRDefault="00A108C9" w:rsidP="006C69E2">
            <w:pPr>
              <w:spacing w:before="0" w:after="0"/>
              <w:jc w:val="both"/>
            </w:pPr>
            <w:r w:rsidRPr="008851AE">
              <w:t>-0,91</w:t>
            </w:r>
          </w:p>
        </w:tc>
      </w:tr>
      <w:tr w:rsidR="00A108C9" w:rsidRPr="008851AE" w:rsidTr="006C69E2">
        <w:tc>
          <w:tcPr>
            <w:tcW w:w="2653" w:type="pct"/>
          </w:tcPr>
          <w:p w:rsidR="00A108C9" w:rsidRPr="008851AE" w:rsidRDefault="00A108C9" w:rsidP="006C69E2">
            <w:pPr>
              <w:spacing w:before="0" w:after="0"/>
              <w:jc w:val="both"/>
            </w:pPr>
            <w:r w:rsidRPr="008851AE">
              <w:t>Неславянские национальности</w:t>
            </w:r>
          </w:p>
        </w:tc>
        <w:tc>
          <w:tcPr>
            <w:tcW w:w="587" w:type="pct"/>
          </w:tcPr>
          <w:p w:rsidR="00A108C9" w:rsidRPr="008851AE" w:rsidRDefault="00A108C9" w:rsidP="006C69E2">
            <w:pPr>
              <w:spacing w:before="0" w:after="0"/>
              <w:jc w:val="both"/>
            </w:pPr>
            <w:r w:rsidRPr="008851AE">
              <w:t>-0,82</w:t>
            </w:r>
          </w:p>
        </w:tc>
        <w:tc>
          <w:tcPr>
            <w:tcW w:w="587" w:type="pct"/>
          </w:tcPr>
          <w:p w:rsidR="00A108C9" w:rsidRPr="008851AE" w:rsidRDefault="00A108C9" w:rsidP="006C69E2">
            <w:pPr>
              <w:spacing w:before="0" w:after="0"/>
              <w:jc w:val="both"/>
            </w:pPr>
            <w:r w:rsidRPr="008851AE">
              <w:t>-0,80</w:t>
            </w:r>
          </w:p>
        </w:tc>
        <w:tc>
          <w:tcPr>
            <w:tcW w:w="587" w:type="pct"/>
          </w:tcPr>
          <w:p w:rsidR="00A108C9" w:rsidRPr="008851AE" w:rsidRDefault="00A108C9" w:rsidP="006C69E2">
            <w:pPr>
              <w:spacing w:before="0" w:after="0"/>
              <w:jc w:val="both"/>
            </w:pPr>
            <w:r w:rsidRPr="008851AE">
              <w:t>-0,88</w:t>
            </w:r>
          </w:p>
        </w:tc>
        <w:tc>
          <w:tcPr>
            <w:tcW w:w="587" w:type="pct"/>
          </w:tcPr>
          <w:p w:rsidR="00A108C9" w:rsidRPr="008851AE" w:rsidRDefault="00A108C9" w:rsidP="006C69E2">
            <w:pPr>
              <w:spacing w:before="0" w:after="0"/>
              <w:jc w:val="both"/>
            </w:pPr>
            <w:r w:rsidRPr="008851AE">
              <w:t>-0,79</w:t>
            </w:r>
          </w:p>
        </w:tc>
      </w:tr>
      <w:tr w:rsidR="00A108C9" w:rsidRPr="008851AE" w:rsidTr="006C69E2">
        <w:tc>
          <w:tcPr>
            <w:tcW w:w="2653" w:type="pct"/>
          </w:tcPr>
          <w:p w:rsidR="00A108C9" w:rsidRPr="008851AE" w:rsidRDefault="00A108C9" w:rsidP="006C69E2">
            <w:pPr>
              <w:spacing w:before="0" w:after="0"/>
              <w:jc w:val="both"/>
            </w:pPr>
            <w:r w:rsidRPr="008851AE">
              <w:t xml:space="preserve">Образование высшее и техникум </w:t>
            </w:r>
          </w:p>
        </w:tc>
        <w:tc>
          <w:tcPr>
            <w:tcW w:w="587" w:type="pct"/>
          </w:tcPr>
          <w:p w:rsidR="00A108C9" w:rsidRPr="008851AE" w:rsidRDefault="00A108C9" w:rsidP="006C69E2">
            <w:pPr>
              <w:spacing w:before="0" w:after="0"/>
              <w:jc w:val="both"/>
            </w:pPr>
            <w:r w:rsidRPr="008851AE">
              <w:t>-0,53</w:t>
            </w:r>
          </w:p>
        </w:tc>
        <w:tc>
          <w:tcPr>
            <w:tcW w:w="587" w:type="pct"/>
          </w:tcPr>
          <w:p w:rsidR="00A108C9" w:rsidRPr="008851AE" w:rsidRDefault="00A108C9" w:rsidP="006C69E2">
            <w:pPr>
              <w:spacing w:before="0" w:after="0"/>
              <w:jc w:val="both"/>
            </w:pPr>
            <w:r w:rsidRPr="008851AE">
              <w:t>-0,90</w:t>
            </w:r>
          </w:p>
        </w:tc>
        <w:tc>
          <w:tcPr>
            <w:tcW w:w="587" w:type="pct"/>
          </w:tcPr>
          <w:p w:rsidR="00A108C9" w:rsidRPr="008851AE" w:rsidRDefault="00A108C9" w:rsidP="006C69E2">
            <w:pPr>
              <w:spacing w:before="0" w:after="0"/>
              <w:jc w:val="both"/>
            </w:pPr>
            <w:r w:rsidRPr="008851AE">
              <w:t>-0,55</w:t>
            </w:r>
          </w:p>
        </w:tc>
        <w:tc>
          <w:tcPr>
            <w:tcW w:w="587" w:type="pct"/>
          </w:tcPr>
          <w:p w:rsidR="00A108C9" w:rsidRPr="008851AE" w:rsidRDefault="00A108C9" w:rsidP="006C69E2">
            <w:pPr>
              <w:spacing w:before="0" w:after="0"/>
              <w:jc w:val="both"/>
            </w:pPr>
            <w:r w:rsidRPr="008851AE">
              <w:t>1,02</w:t>
            </w:r>
          </w:p>
        </w:tc>
      </w:tr>
      <w:tr w:rsidR="00A108C9" w:rsidRPr="008851AE" w:rsidTr="006C69E2">
        <w:tc>
          <w:tcPr>
            <w:tcW w:w="2653" w:type="pct"/>
          </w:tcPr>
          <w:p w:rsidR="00A108C9" w:rsidRPr="008851AE" w:rsidRDefault="00A108C9" w:rsidP="006C69E2">
            <w:pPr>
              <w:spacing w:before="0" w:after="0"/>
              <w:jc w:val="both"/>
            </w:pPr>
            <w:r w:rsidRPr="008851AE">
              <w:t>Домохозяйство ниже уровня бедности 5 лет и дольше а</w:t>
            </w:r>
          </w:p>
        </w:tc>
        <w:tc>
          <w:tcPr>
            <w:tcW w:w="587" w:type="pct"/>
          </w:tcPr>
          <w:p w:rsidR="00A108C9" w:rsidRPr="008851AE" w:rsidRDefault="00A108C9" w:rsidP="006C69E2">
            <w:pPr>
              <w:spacing w:before="0" w:after="0"/>
              <w:jc w:val="both"/>
            </w:pPr>
            <w:r w:rsidRPr="008851AE">
              <w:t>-0,83</w:t>
            </w:r>
          </w:p>
        </w:tc>
        <w:tc>
          <w:tcPr>
            <w:tcW w:w="587" w:type="pct"/>
          </w:tcPr>
          <w:p w:rsidR="00A108C9" w:rsidRPr="008851AE" w:rsidRDefault="00A108C9" w:rsidP="006C69E2">
            <w:pPr>
              <w:spacing w:before="0" w:after="0"/>
              <w:jc w:val="both"/>
            </w:pPr>
            <w:r w:rsidRPr="008851AE">
              <w:t>1,22</w:t>
            </w:r>
          </w:p>
        </w:tc>
        <w:tc>
          <w:tcPr>
            <w:tcW w:w="587" w:type="pct"/>
          </w:tcPr>
          <w:p w:rsidR="00A108C9" w:rsidRPr="008851AE" w:rsidRDefault="00A108C9" w:rsidP="006C69E2">
            <w:pPr>
              <w:spacing w:before="0" w:after="0"/>
              <w:jc w:val="both"/>
            </w:pPr>
            <w:r w:rsidRPr="008851AE">
              <w:t>-0,70</w:t>
            </w:r>
          </w:p>
        </w:tc>
        <w:tc>
          <w:tcPr>
            <w:tcW w:w="587" w:type="pct"/>
          </w:tcPr>
          <w:p w:rsidR="00A108C9" w:rsidRPr="008851AE" w:rsidRDefault="00A108C9" w:rsidP="006C69E2">
            <w:pPr>
              <w:spacing w:before="0" w:after="0"/>
              <w:jc w:val="both"/>
            </w:pPr>
            <w:r w:rsidRPr="008851AE">
              <w:t>1,18</w:t>
            </w:r>
          </w:p>
        </w:tc>
      </w:tr>
      <w:tr w:rsidR="00A108C9" w:rsidRPr="008851AE" w:rsidTr="006C69E2">
        <w:tc>
          <w:tcPr>
            <w:tcW w:w="2653" w:type="pct"/>
          </w:tcPr>
          <w:p w:rsidR="00A108C9" w:rsidRPr="008851AE" w:rsidRDefault="00A108C9" w:rsidP="006C69E2">
            <w:pPr>
              <w:spacing w:before="0" w:after="0"/>
              <w:jc w:val="both"/>
            </w:pPr>
            <w:r w:rsidRPr="008851AE">
              <w:t>Тяжелые работы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1,10</w:t>
            </w:r>
          </w:p>
        </w:tc>
        <w:tc>
          <w:tcPr>
            <w:tcW w:w="587" w:type="pct"/>
          </w:tcPr>
          <w:p w:rsidR="00A108C9" w:rsidRPr="008851AE" w:rsidRDefault="00A108C9" w:rsidP="006C69E2">
            <w:pPr>
              <w:spacing w:before="0" w:after="0"/>
              <w:jc w:val="both"/>
            </w:pPr>
            <w:r w:rsidRPr="008851AE">
              <w:t>-0,85</w:t>
            </w:r>
          </w:p>
        </w:tc>
      </w:tr>
      <w:tr w:rsidR="00A108C9" w:rsidRPr="008851AE" w:rsidTr="006C69E2">
        <w:tc>
          <w:tcPr>
            <w:tcW w:w="2653" w:type="pct"/>
          </w:tcPr>
          <w:p w:rsidR="00A108C9" w:rsidRPr="008851AE" w:rsidRDefault="00A108C9" w:rsidP="006C69E2">
            <w:pPr>
              <w:spacing w:before="0" w:after="0"/>
              <w:jc w:val="both"/>
            </w:pPr>
            <w:r w:rsidRPr="008851AE">
              <w:t>Сочетание нескольких работ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1,75*</w:t>
            </w:r>
          </w:p>
        </w:tc>
        <w:tc>
          <w:tcPr>
            <w:tcW w:w="587" w:type="pct"/>
          </w:tcPr>
          <w:p w:rsidR="00A108C9" w:rsidRPr="008851AE" w:rsidRDefault="00A108C9" w:rsidP="006C69E2">
            <w:pPr>
              <w:spacing w:before="0" w:after="0"/>
              <w:jc w:val="both"/>
            </w:pPr>
            <w:r w:rsidRPr="008851AE">
              <w:t>-0,51*</w:t>
            </w:r>
          </w:p>
        </w:tc>
      </w:tr>
      <w:tr w:rsidR="00A108C9" w:rsidRPr="008851AE" w:rsidTr="006C69E2">
        <w:tc>
          <w:tcPr>
            <w:tcW w:w="2653" w:type="pct"/>
          </w:tcPr>
          <w:p w:rsidR="00A108C9" w:rsidRPr="008851AE" w:rsidRDefault="00A108C9" w:rsidP="006C69E2">
            <w:pPr>
              <w:spacing w:before="0" w:after="0"/>
              <w:jc w:val="both"/>
            </w:pPr>
            <w:r w:rsidRPr="008851AE">
              <w:t>Работа свыше 8 часов в день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-0,93</w:t>
            </w:r>
          </w:p>
        </w:tc>
        <w:tc>
          <w:tcPr>
            <w:tcW w:w="587" w:type="pct"/>
          </w:tcPr>
          <w:p w:rsidR="00A108C9" w:rsidRPr="008851AE" w:rsidRDefault="00A108C9" w:rsidP="006C69E2">
            <w:pPr>
              <w:spacing w:before="0" w:after="0"/>
              <w:jc w:val="both"/>
            </w:pPr>
            <w:r w:rsidRPr="008851AE">
              <w:t>-1,00</w:t>
            </w:r>
          </w:p>
        </w:tc>
      </w:tr>
      <w:tr w:rsidR="00A108C9" w:rsidRPr="008851AE" w:rsidTr="006C69E2">
        <w:tc>
          <w:tcPr>
            <w:tcW w:w="2653" w:type="pct"/>
          </w:tcPr>
          <w:p w:rsidR="00A108C9" w:rsidRPr="008851AE" w:rsidRDefault="00A108C9" w:rsidP="006C69E2">
            <w:pPr>
              <w:spacing w:before="0" w:after="0"/>
              <w:jc w:val="both"/>
            </w:pPr>
            <w:r w:rsidRPr="008851AE">
              <w:t>Употребляет алкоголя не реже 1 раза в неделю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-0,70**</w:t>
            </w:r>
          </w:p>
        </w:tc>
        <w:tc>
          <w:tcPr>
            <w:tcW w:w="587" w:type="pct"/>
          </w:tcPr>
          <w:p w:rsidR="00A108C9" w:rsidRPr="008851AE" w:rsidRDefault="00A108C9" w:rsidP="006C69E2">
            <w:pPr>
              <w:spacing w:before="0" w:after="0"/>
              <w:jc w:val="both"/>
            </w:pPr>
            <w:r w:rsidRPr="008851AE">
              <w:t>-0,96</w:t>
            </w:r>
          </w:p>
        </w:tc>
      </w:tr>
      <w:tr w:rsidR="00A108C9" w:rsidRPr="008851AE" w:rsidTr="006C69E2">
        <w:tc>
          <w:tcPr>
            <w:tcW w:w="2653" w:type="pct"/>
          </w:tcPr>
          <w:p w:rsidR="00A108C9" w:rsidRPr="008851AE" w:rsidRDefault="00A108C9" w:rsidP="006C69E2">
            <w:pPr>
              <w:spacing w:before="0" w:after="0"/>
              <w:jc w:val="both"/>
            </w:pPr>
            <w:r w:rsidRPr="008851AE">
              <w:t>Сон менее 5 часов в сутки год и более б</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1,47</w:t>
            </w:r>
          </w:p>
        </w:tc>
        <w:tc>
          <w:tcPr>
            <w:tcW w:w="587" w:type="pct"/>
          </w:tcPr>
          <w:p w:rsidR="00A108C9" w:rsidRPr="008851AE" w:rsidRDefault="00A108C9" w:rsidP="006C69E2">
            <w:pPr>
              <w:spacing w:before="0" w:after="0"/>
              <w:jc w:val="both"/>
            </w:pPr>
            <w:r w:rsidRPr="008851AE">
              <w:t>3,90***</w:t>
            </w:r>
          </w:p>
        </w:tc>
      </w:tr>
      <w:tr w:rsidR="00A108C9" w:rsidRPr="008851AE" w:rsidTr="006C69E2">
        <w:tc>
          <w:tcPr>
            <w:tcW w:w="2653" w:type="pct"/>
          </w:tcPr>
          <w:p w:rsidR="00A108C9" w:rsidRPr="008851AE" w:rsidRDefault="00A108C9" w:rsidP="006C69E2">
            <w:pPr>
              <w:spacing w:before="0" w:after="0"/>
              <w:jc w:val="both"/>
            </w:pPr>
            <w:r w:rsidRPr="008851AE">
              <w:t>Занятие физкультурой и спортом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-0,77</w:t>
            </w:r>
          </w:p>
        </w:tc>
        <w:tc>
          <w:tcPr>
            <w:tcW w:w="587" w:type="pct"/>
          </w:tcPr>
          <w:p w:rsidR="00A108C9" w:rsidRPr="008851AE" w:rsidRDefault="00A108C9" w:rsidP="006C69E2">
            <w:pPr>
              <w:spacing w:before="0" w:after="0"/>
              <w:jc w:val="both"/>
            </w:pPr>
            <w:r w:rsidRPr="008851AE">
              <w:t>-0,71</w:t>
            </w:r>
          </w:p>
        </w:tc>
      </w:tr>
      <w:tr w:rsidR="00A108C9" w:rsidRPr="008851AE" w:rsidTr="006C69E2">
        <w:tc>
          <w:tcPr>
            <w:tcW w:w="2653" w:type="pct"/>
          </w:tcPr>
          <w:p w:rsidR="00A108C9" w:rsidRPr="008851AE" w:rsidRDefault="00A108C9" w:rsidP="006C69E2">
            <w:pPr>
              <w:spacing w:before="0" w:after="0"/>
              <w:jc w:val="both"/>
            </w:pPr>
            <w:r w:rsidRPr="008851AE">
              <w:t>Cox &amp; Snell – R^2</w:t>
            </w:r>
          </w:p>
        </w:tc>
        <w:tc>
          <w:tcPr>
            <w:tcW w:w="587" w:type="pct"/>
          </w:tcPr>
          <w:p w:rsidR="00A108C9" w:rsidRPr="008851AE" w:rsidRDefault="00A108C9" w:rsidP="006C69E2">
            <w:pPr>
              <w:spacing w:before="0" w:after="0"/>
              <w:jc w:val="both"/>
            </w:pPr>
            <w:r w:rsidRPr="008851AE">
              <w:t>0,017</w:t>
            </w:r>
          </w:p>
        </w:tc>
        <w:tc>
          <w:tcPr>
            <w:tcW w:w="587" w:type="pct"/>
          </w:tcPr>
          <w:p w:rsidR="00A108C9" w:rsidRPr="008851AE" w:rsidRDefault="00A108C9" w:rsidP="006C69E2">
            <w:pPr>
              <w:spacing w:before="0" w:after="0"/>
              <w:jc w:val="both"/>
            </w:pPr>
            <w:r w:rsidRPr="008851AE">
              <w:t>0,018</w:t>
            </w:r>
          </w:p>
        </w:tc>
        <w:tc>
          <w:tcPr>
            <w:tcW w:w="587" w:type="pct"/>
          </w:tcPr>
          <w:p w:rsidR="00A108C9" w:rsidRPr="008851AE" w:rsidRDefault="00A108C9" w:rsidP="006C69E2">
            <w:pPr>
              <w:spacing w:before="0" w:after="0"/>
              <w:jc w:val="both"/>
            </w:pPr>
            <w:r w:rsidRPr="008851AE">
              <w:t>0,041</w:t>
            </w:r>
          </w:p>
        </w:tc>
        <w:tc>
          <w:tcPr>
            <w:tcW w:w="587" w:type="pct"/>
          </w:tcPr>
          <w:p w:rsidR="00A108C9" w:rsidRPr="008851AE" w:rsidRDefault="00A108C9" w:rsidP="006C69E2">
            <w:pPr>
              <w:spacing w:before="0" w:after="0"/>
              <w:jc w:val="both"/>
            </w:pPr>
            <w:r w:rsidRPr="008851AE">
              <w:t>0,08</w:t>
            </w:r>
          </w:p>
        </w:tc>
      </w:tr>
      <w:tr w:rsidR="00A108C9" w:rsidRPr="008851AE" w:rsidTr="006C69E2">
        <w:tc>
          <w:tcPr>
            <w:tcW w:w="5000" w:type="pct"/>
            <w:gridSpan w:val="5"/>
          </w:tcPr>
          <w:p w:rsidR="00A108C9" w:rsidRPr="008851AE" w:rsidRDefault="00A108C9" w:rsidP="006C69E2">
            <w:pPr>
              <w:spacing w:before="0" w:after="0"/>
              <w:jc w:val="both"/>
            </w:pPr>
            <w:r w:rsidRPr="008851AE">
              <w:t>Для всех моделей: p&lt;0,001</w:t>
            </w:r>
          </w:p>
        </w:tc>
      </w:tr>
      <w:tr w:rsidR="00A108C9" w:rsidRPr="008851AE" w:rsidTr="006C69E2">
        <w:tc>
          <w:tcPr>
            <w:tcW w:w="2653" w:type="pct"/>
          </w:tcPr>
          <w:p w:rsidR="00A108C9" w:rsidRPr="008851AE" w:rsidRDefault="00A108C9" w:rsidP="006C69E2">
            <w:pPr>
              <w:spacing w:before="0" w:after="0"/>
              <w:jc w:val="both"/>
            </w:pPr>
            <w:r w:rsidRPr="008851AE">
              <w:t>n</w:t>
            </w:r>
          </w:p>
        </w:tc>
        <w:tc>
          <w:tcPr>
            <w:tcW w:w="587" w:type="pct"/>
          </w:tcPr>
          <w:p w:rsidR="00A108C9" w:rsidRPr="008851AE" w:rsidRDefault="00A108C9" w:rsidP="006C69E2">
            <w:pPr>
              <w:spacing w:before="0" w:after="0"/>
              <w:jc w:val="both"/>
            </w:pPr>
            <w:r w:rsidRPr="008851AE">
              <w:t>603</w:t>
            </w:r>
          </w:p>
        </w:tc>
        <w:tc>
          <w:tcPr>
            <w:tcW w:w="587" w:type="pct"/>
          </w:tcPr>
          <w:p w:rsidR="00A108C9" w:rsidRPr="008851AE" w:rsidRDefault="00A108C9" w:rsidP="006C69E2">
            <w:pPr>
              <w:spacing w:before="0" w:after="0"/>
              <w:jc w:val="both"/>
            </w:pPr>
            <w:r w:rsidRPr="008851AE">
              <w:t>650</w:t>
            </w:r>
          </w:p>
        </w:tc>
        <w:tc>
          <w:tcPr>
            <w:tcW w:w="587" w:type="pct"/>
          </w:tcPr>
          <w:p w:rsidR="00A108C9" w:rsidRPr="008851AE" w:rsidRDefault="00A108C9" w:rsidP="006C69E2">
            <w:pPr>
              <w:spacing w:before="0" w:after="0"/>
              <w:jc w:val="both"/>
            </w:pPr>
            <w:r w:rsidRPr="008851AE">
              <w:t>603</w:t>
            </w:r>
          </w:p>
        </w:tc>
        <w:tc>
          <w:tcPr>
            <w:tcW w:w="587" w:type="pct"/>
          </w:tcPr>
          <w:p w:rsidR="00A108C9" w:rsidRPr="008851AE" w:rsidRDefault="00A108C9" w:rsidP="006C69E2">
            <w:pPr>
              <w:spacing w:before="0" w:after="0"/>
              <w:jc w:val="both"/>
            </w:pPr>
            <w:r w:rsidRPr="008851AE">
              <w:t>650</w:t>
            </w:r>
          </w:p>
        </w:tc>
      </w:tr>
      <w:tr w:rsidR="00A108C9" w:rsidRPr="008851AE" w:rsidTr="006C69E2">
        <w:tc>
          <w:tcPr>
            <w:tcW w:w="2653" w:type="pct"/>
          </w:tcPr>
          <w:p w:rsidR="00A108C9" w:rsidRPr="008851AE" w:rsidRDefault="00A108C9" w:rsidP="006C69E2">
            <w:pPr>
              <w:spacing w:before="0" w:after="0"/>
              <w:jc w:val="both"/>
            </w:pPr>
            <w:r w:rsidRPr="008851AE">
              <w:t>-2 Log Likelihood</w:t>
            </w:r>
          </w:p>
        </w:tc>
        <w:tc>
          <w:tcPr>
            <w:tcW w:w="587" w:type="pct"/>
          </w:tcPr>
          <w:p w:rsidR="00A108C9" w:rsidRPr="008851AE" w:rsidRDefault="00A108C9" w:rsidP="006C69E2">
            <w:pPr>
              <w:spacing w:before="0" w:after="0"/>
              <w:jc w:val="both"/>
            </w:pPr>
            <w:r w:rsidRPr="008851AE">
              <w:t>273,3</w:t>
            </w:r>
          </w:p>
        </w:tc>
        <w:tc>
          <w:tcPr>
            <w:tcW w:w="587" w:type="pct"/>
          </w:tcPr>
          <w:p w:rsidR="00A108C9" w:rsidRPr="008851AE" w:rsidRDefault="00A108C9" w:rsidP="006C69E2">
            <w:pPr>
              <w:spacing w:before="0" w:after="0"/>
              <w:jc w:val="both"/>
            </w:pPr>
            <w:r w:rsidRPr="008851AE">
              <w:t>415,1</w:t>
            </w:r>
          </w:p>
        </w:tc>
        <w:tc>
          <w:tcPr>
            <w:tcW w:w="587" w:type="pct"/>
          </w:tcPr>
          <w:p w:rsidR="00A108C9" w:rsidRPr="008851AE" w:rsidRDefault="00A108C9" w:rsidP="006C69E2">
            <w:pPr>
              <w:spacing w:before="0" w:after="0"/>
              <w:jc w:val="both"/>
            </w:pPr>
            <w:r w:rsidRPr="008851AE">
              <w:t>258,4</w:t>
            </w:r>
          </w:p>
        </w:tc>
        <w:tc>
          <w:tcPr>
            <w:tcW w:w="587" w:type="pct"/>
          </w:tcPr>
          <w:p w:rsidR="00A108C9" w:rsidRPr="008851AE" w:rsidRDefault="00A108C9" w:rsidP="006C69E2">
            <w:pPr>
              <w:spacing w:before="0" w:after="0"/>
              <w:jc w:val="both"/>
            </w:pPr>
            <w:r w:rsidRPr="008851AE">
              <w:t>375,0</w:t>
            </w:r>
          </w:p>
        </w:tc>
      </w:tr>
    </w:tbl>
    <w:p w:rsidR="00A108C9" w:rsidRDefault="00A108C9" w:rsidP="00A108C9">
      <w:pPr>
        <w:spacing w:before="120" w:after="0"/>
        <w:ind w:firstLine="567"/>
        <w:jc w:val="both"/>
      </w:pPr>
      <w:r w:rsidRPr="008851AE">
        <w:t>Примечание. ***p&lt;0,001; **p&lt;0,01; *p&lt;0,05, а Индексы базы данных РМЭЗ; б данные за 1994-1998 гг.; с результаты только за 1998 и 2000 годы.</w:t>
      </w:r>
    </w:p>
    <w:p w:rsidR="00A108C9" w:rsidRPr="008851AE" w:rsidRDefault="00A108C9" w:rsidP="00A108C9">
      <w:pPr>
        <w:spacing w:before="120" w:after="0"/>
        <w:ind w:firstLine="567"/>
        <w:jc w:val="both"/>
      </w:pPr>
      <w:r w:rsidRPr="008851AE">
        <w:t>5. Эмоциональное здоровье "не очень удовлетворен и неудовлетворен жизнью" (табл. 15). Старшие возрастные группы скорее неудовлетворены жизнью (незначимо), кроме мужчин 40-49 лет, чье психологическое здоровье ниже на 56%, чем у остальных возрастных групп. Неудовлетворены жизнью сельские женщины, их неудовлетворенность возрастает в сочетании с трудовыми нагрузками и поведенческими характеристиками.</w:t>
      </w:r>
    </w:p>
    <w:p w:rsidR="00A108C9" w:rsidRDefault="00A108C9" w:rsidP="00A108C9">
      <w:pPr>
        <w:spacing w:before="120" w:after="0"/>
        <w:ind w:firstLine="567"/>
        <w:jc w:val="both"/>
      </w:pPr>
      <w:r w:rsidRPr="008851AE">
        <w:t>Эмоциональное здоровье у занятых на тяжелых работах женщин выше на 23%, чем у тех, чьи нагрузки на рабочем месте ниже. Эмоциональное здоровье ниже у недосыпающих женщин и у не занимающихся физкультурой и спортом мужчин.</w:t>
      </w:r>
    </w:p>
    <w:p w:rsidR="00A108C9" w:rsidRPr="008851AE" w:rsidRDefault="00A108C9" w:rsidP="00A108C9">
      <w:pPr>
        <w:spacing w:before="120" w:after="0"/>
        <w:ind w:firstLine="567"/>
        <w:jc w:val="both"/>
      </w:pPr>
      <w:r w:rsidRPr="008851AE">
        <w:t>Таблица 15</w:t>
      </w:r>
    </w:p>
    <w:p w:rsidR="00A108C9" w:rsidRPr="008851AE" w:rsidRDefault="00A108C9" w:rsidP="00A108C9">
      <w:pPr>
        <w:spacing w:before="120" w:after="0"/>
        <w:ind w:firstLine="567"/>
        <w:jc w:val="both"/>
      </w:pPr>
      <w:r w:rsidRPr="008851AE">
        <w:t>Логистическая регрессия</w:t>
      </w:r>
    </w:p>
    <w:p w:rsidR="00A108C9" w:rsidRPr="008851AE" w:rsidRDefault="00A108C9" w:rsidP="00A108C9">
      <w:pPr>
        <w:spacing w:before="120" w:after="0"/>
        <w:ind w:firstLine="567"/>
        <w:jc w:val="both"/>
      </w:pPr>
      <w:r w:rsidRPr="008851AE">
        <w:t>Все переменные переведены в дамми переменные</w:t>
      </w:r>
    </w:p>
    <w:tbl>
      <w:tblPr>
        <w:tblStyle w:val="afe"/>
        <w:tblW w:w="5000" w:type="pct"/>
        <w:tblInd w:w="-113" w:type="dxa"/>
        <w:tblLook w:val="01E0" w:firstRow="1" w:lastRow="1" w:firstColumn="1" w:lastColumn="1" w:noHBand="0" w:noVBand="0"/>
      </w:tblPr>
      <w:tblGrid>
        <w:gridCol w:w="5231"/>
        <w:gridCol w:w="1157"/>
        <w:gridCol w:w="1157"/>
        <w:gridCol w:w="1157"/>
        <w:gridCol w:w="1155"/>
      </w:tblGrid>
      <w:tr w:rsidR="00A108C9" w:rsidRPr="008851AE" w:rsidTr="006C69E2">
        <w:tc>
          <w:tcPr>
            <w:tcW w:w="2653" w:type="pct"/>
            <w:vMerge w:val="restart"/>
          </w:tcPr>
          <w:p w:rsidR="00A108C9" w:rsidRPr="008851AE" w:rsidRDefault="00A108C9" w:rsidP="006C69E2">
            <w:pPr>
              <w:spacing w:before="0" w:after="0"/>
              <w:jc w:val="both"/>
            </w:pPr>
            <w:r w:rsidRPr="008851AE">
              <w:t>Независимые переменные</w:t>
            </w:r>
          </w:p>
        </w:tc>
        <w:tc>
          <w:tcPr>
            <w:tcW w:w="2347" w:type="pct"/>
            <w:gridSpan w:val="4"/>
          </w:tcPr>
          <w:p w:rsidR="00A108C9" w:rsidRPr="008851AE" w:rsidRDefault="00A108C9" w:rsidP="006C69E2">
            <w:pPr>
              <w:spacing w:before="0" w:after="0"/>
              <w:jc w:val="both"/>
            </w:pPr>
            <w:r w:rsidRPr="008851AE">
              <w:t>Эмоциональное здоровье: не очень</w:t>
            </w:r>
          </w:p>
          <w:p w:rsidR="00A108C9" w:rsidRPr="008851AE" w:rsidRDefault="00A108C9" w:rsidP="006C69E2">
            <w:pPr>
              <w:spacing w:before="0" w:after="0"/>
              <w:jc w:val="both"/>
            </w:pPr>
            <w:r w:rsidRPr="008851AE">
              <w:t>удовлетворен и не удовлетворен жизнью</w:t>
            </w:r>
          </w:p>
        </w:tc>
      </w:tr>
      <w:tr w:rsidR="00A108C9" w:rsidRPr="008851AE" w:rsidTr="006C69E2">
        <w:tc>
          <w:tcPr>
            <w:tcW w:w="2653" w:type="pct"/>
            <w:vMerge/>
          </w:tcPr>
          <w:p w:rsidR="00A108C9" w:rsidRPr="008851AE" w:rsidRDefault="00A108C9" w:rsidP="006C69E2">
            <w:pPr>
              <w:spacing w:before="0" w:after="0"/>
              <w:jc w:val="both"/>
            </w:pPr>
          </w:p>
        </w:tc>
        <w:tc>
          <w:tcPr>
            <w:tcW w:w="1174" w:type="pct"/>
            <w:gridSpan w:val="2"/>
          </w:tcPr>
          <w:p w:rsidR="00A108C9" w:rsidRPr="008851AE" w:rsidRDefault="00A108C9" w:rsidP="006C69E2">
            <w:pPr>
              <w:spacing w:before="0" w:after="0"/>
              <w:jc w:val="both"/>
            </w:pPr>
            <w:r w:rsidRPr="008851AE">
              <w:t>Модель 1</w:t>
            </w:r>
          </w:p>
        </w:tc>
        <w:tc>
          <w:tcPr>
            <w:tcW w:w="1174" w:type="pct"/>
            <w:gridSpan w:val="2"/>
          </w:tcPr>
          <w:p w:rsidR="00A108C9" w:rsidRPr="008851AE" w:rsidRDefault="00A108C9" w:rsidP="006C69E2">
            <w:pPr>
              <w:spacing w:before="0" w:after="0"/>
              <w:jc w:val="both"/>
            </w:pPr>
            <w:r w:rsidRPr="008851AE">
              <w:t>Модель 2</w:t>
            </w:r>
          </w:p>
        </w:tc>
      </w:tr>
      <w:tr w:rsidR="00A108C9" w:rsidRPr="008851AE" w:rsidTr="006C69E2">
        <w:tc>
          <w:tcPr>
            <w:tcW w:w="2653" w:type="pct"/>
            <w:vMerge/>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c>
          <w:tcPr>
            <w:tcW w:w="587" w:type="pct"/>
          </w:tcPr>
          <w:p w:rsidR="00A108C9" w:rsidRPr="008851AE" w:rsidRDefault="00A108C9" w:rsidP="006C69E2">
            <w:pPr>
              <w:spacing w:before="0" w:after="0"/>
              <w:jc w:val="both"/>
            </w:pPr>
            <w:r w:rsidRPr="008851AE">
              <w:t>м</w:t>
            </w:r>
          </w:p>
        </w:tc>
      </w:tr>
      <w:tr w:rsidR="00A108C9" w:rsidRPr="008851AE" w:rsidTr="006C69E2">
        <w:tc>
          <w:tcPr>
            <w:tcW w:w="2653" w:type="pct"/>
          </w:tcPr>
          <w:p w:rsidR="00A108C9" w:rsidRPr="008851AE" w:rsidRDefault="00A108C9" w:rsidP="006C69E2">
            <w:pPr>
              <w:spacing w:before="0" w:after="0"/>
              <w:jc w:val="both"/>
            </w:pPr>
            <w:r w:rsidRPr="008851AE">
              <w:t>40-49 лет</w:t>
            </w:r>
          </w:p>
        </w:tc>
        <w:tc>
          <w:tcPr>
            <w:tcW w:w="587" w:type="pct"/>
          </w:tcPr>
          <w:p w:rsidR="00A108C9" w:rsidRPr="008851AE" w:rsidRDefault="00A108C9" w:rsidP="006C69E2">
            <w:pPr>
              <w:spacing w:before="0" w:after="0"/>
              <w:jc w:val="both"/>
            </w:pPr>
            <w:r w:rsidRPr="008851AE">
              <w:t>1,56*</w:t>
            </w:r>
          </w:p>
        </w:tc>
        <w:tc>
          <w:tcPr>
            <w:tcW w:w="587" w:type="pct"/>
          </w:tcPr>
          <w:p w:rsidR="00A108C9" w:rsidRPr="008851AE" w:rsidRDefault="00A108C9" w:rsidP="006C69E2">
            <w:pPr>
              <w:spacing w:before="0" w:after="0"/>
              <w:jc w:val="both"/>
            </w:pPr>
            <w:r w:rsidRPr="008851AE">
              <w:t>1,31</w:t>
            </w:r>
          </w:p>
        </w:tc>
        <w:tc>
          <w:tcPr>
            <w:tcW w:w="587" w:type="pct"/>
          </w:tcPr>
          <w:p w:rsidR="00A108C9" w:rsidRPr="008851AE" w:rsidRDefault="00A108C9" w:rsidP="006C69E2">
            <w:pPr>
              <w:spacing w:before="0" w:after="0"/>
              <w:jc w:val="both"/>
            </w:pPr>
            <w:r w:rsidRPr="008851AE">
              <w:t>1,47</w:t>
            </w:r>
          </w:p>
        </w:tc>
        <w:tc>
          <w:tcPr>
            <w:tcW w:w="587" w:type="pct"/>
          </w:tcPr>
          <w:p w:rsidR="00A108C9" w:rsidRPr="008851AE" w:rsidRDefault="00A108C9" w:rsidP="006C69E2">
            <w:pPr>
              <w:spacing w:before="0" w:after="0"/>
              <w:jc w:val="both"/>
            </w:pPr>
            <w:r w:rsidRPr="008851AE">
              <w:t>1,31</w:t>
            </w:r>
          </w:p>
        </w:tc>
      </w:tr>
      <w:tr w:rsidR="00A108C9" w:rsidRPr="008851AE" w:rsidTr="006C69E2">
        <w:tc>
          <w:tcPr>
            <w:tcW w:w="2653" w:type="pct"/>
          </w:tcPr>
          <w:p w:rsidR="00A108C9" w:rsidRPr="008851AE" w:rsidRDefault="00A108C9" w:rsidP="006C69E2">
            <w:pPr>
              <w:spacing w:before="0" w:after="0"/>
              <w:jc w:val="both"/>
            </w:pPr>
            <w:r w:rsidRPr="008851AE">
              <w:t>50-59 лет</w:t>
            </w:r>
          </w:p>
        </w:tc>
        <w:tc>
          <w:tcPr>
            <w:tcW w:w="587" w:type="pct"/>
          </w:tcPr>
          <w:p w:rsidR="00A108C9" w:rsidRPr="008851AE" w:rsidRDefault="00A108C9" w:rsidP="006C69E2">
            <w:pPr>
              <w:spacing w:before="0" w:after="0"/>
              <w:jc w:val="both"/>
            </w:pPr>
            <w:r w:rsidRPr="008851AE">
              <w:t>1,49</w:t>
            </w:r>
          </w:p>
        </w:tc>
        <w:tc>
          <w:tcPr>
            <w:tcW w:w="587" w:type="pct"/>
          </w:tcPr>
          <w:p w:rsidR="00A108C9" w:rsidRPr="008851AE" w:rsidRDefault="00A108C9" w:rsidP="006C69E2">
            <w:pPr>
              <w:spacing w:before="0" w:after="0"/>
              <w:jc w:val="both"/>
            </w:pPr>
            <w:r w:rsidRPr="008851AE">
              <w:t>1,38</w:t>
            </w:r>
          </w:p>
        </w:tc>
        <w:tc>
          <w:tcPr>
            <w:tcW w:w="587" w:type="pct"/>
          </w:tcPr>
          <w:p w:rsidR="00A108C9" w:rsidRPr="008851AE" w:rsidRDefault="00A108C9" w:rsidP="006C69E2">
            <w:pPr>
              <w:spacing w:before="0" w:after="0"/>
              <w:jc w:val="both"/>
            </w:pPr>
            <w:r w:rsidRPr="008851AE">
              <w:t>1,37</w:t>
            </w:r>
          </w:p>
        </w:tc>
        <w:tc>
          <w:tcPr>
            <w:tcW w:w="587" w:type="pct"/>
          </w:tcPr>
          <w:p w:rsidR="00A108C9" w:rsidRPr="008851AE" w:rsidRDefault="00A108C9" w:rsidP="006C69E2">
            <w:pPr>
              <w:spacing w:before="0" w:after="0"/>
              <w:jc w:val="both"/>
            </w:pPr>
            <w:r w:rsidRPr="008851AE">
              <w:t>1,38</w:t>
            </w:r>
          </w:p>
        </w:tc>
      </w:tr>
      <w:tr w:rsidR="00A108C9" w:rsidRPr="008851AE" w:rsidTr="006C69E2">
        <w:tc>
          <w:tcPr>
            <w:tcW w:w="2653" w:type="pct"/>
          </w:tcPr>
          <w:p w:rsidR="00A108C9" w:rsidRPr="008851AE" w:rsidRDefault="00A108C9" w:rsidP="006C69E2">
            <w:pPr>
              <w:spacing w:before="0" w:after="0"/>
              <w:jc w:val="both"/>
            </w:pPr>
            <w:r w:rsidRPr="008851AE">
              <w:t>Сельская местность</w:t>
            </w:r>
          </w:p>
        </w:tc>
        <w:tc>
          <w:tcPr>
            <w:tcW w:w="587" w:type="pct"/>
          </w:tcPr>
          <w:p w:rsidR="00A108C9" w:rsidRPr="008851AE" w:rsidRDefault="00A108C9" w:rsidP="006C69E2">
            <w:pPr>
              <w:spacing w:before="0" w:after="0"/>
              <w:jc w:val="both"/>
            </w:pPr>
            <w:r w:rsidRPr="008851AE">
              <w:t>1,06</w:t>
            </w:r>
          </w:p>
        </w:tc>
        <w:tc>
          <w:tcPr>
            <w:tcW w:w="587" w:type="pct"/>
          </w:tcPr>
          <w:p w:rsidR="00A108C9" w:rsidRPr="008851AE" w:rsidRDefault="00A108C9" w:rsidP="006C69E2">
            <w:pPr>
              <w:spacing w:before="0" w:after="0"/>
              <w:jc w:val="both"/>
            </w:pPr>
            <w:r w:rsidRPr="008851AE">
              <w:t>1,59*</w:t>
            </w:r>
          </w:p>
        </w:tc>
        <w:tc>
          <w:tcPr>
            <w:tcW w:w="587" w:type="pct"/>
          </w:tcPr>
          <w:p w:rsidR="00A108C9" w:rsidRPr="008851AE" w:rsidRDefault="00A108C9" w:rsidP="006C69E2">
            <w:pPr>
              <w:spacing w:before="0" w:after="0"/>
              <w:jc w:val="both"/>
            </w:pPr>
            <w:r w:rsidRPr="008851AE">
              <w:t>1,00</w:t>
            </w:r>
          </w:p>
        </w:tc>
        <w:tc>
          <w:tcPr>
            <w:tcW w:w="587" w:type="pct"/>
          </w:tcPr>
          <w:p w:rsidR="00A108C9" w:rsidRPr="008851AE" w:rsidRDefault="00A108C9" w:rsidP="006C69E2">
            <w:pPr>
              <w:spacing w:before="0" w:after="0"/>
              <w:jc w:val="both"/>
            </w:pPr>
            <w:r w:rsidRPr="008851AE">
              <w:t>1,62**</w:t>
            </w:r>
          </w:p>
        </w:tc>
      </w:tr>
      <w:tr w:rsidR="00A108C9" w:rsidRPr="008851AE" w:rsidTr="006C69E2">
        <w:tc>
          <w:tcPr>
            <w:tcW w:w="2653" w:type="pct"/>
          </w:tcPr>
          <w:p w:rsidR="00A108C9" w:rsidRPr="008851AE" w:rsidRDefault="00A108C9" w:rsidP="006C69E2">
            <w:pPr>
              <w:spacing w:before="0" w:after="0"/>
              <w:jc w:val="both"/>
            </w:pPr>
            <w:r w:rsidRPr="008851AE">
              <w:t>Неславянские национальности</w:t>
            </w:r>
          </w:p>
        </w:tc>
        <w:tc>
          <w:tcPr>
            <w:tcW w:w="587" w:type="pct"/>
          </w:tcPr>
          <w:p w:rsidR="00A108C9" w:rsidRPr="008851AE" w:rsidRDefault="00A108C9" w:rsidP="006C69E2">
            <w:pPr>
              <w:spacing w:before="0" w:after="0"/>
              <w:jc w:val="both"/>
            </w:pPr>
            <w:r w:rsidRPr="008851AE">
              <w:t>-0,77</w:t>
            </w:r>
          </w:p>
        </w:tc>
        <w:tc>
          <w:tcPr>
            <w:tcW w:w="587" w:type="pct"/>
          </w:tcPr>
          <w:p w:rsidR="00A108C9" w:rsidRPr="008851AE" w:rsidRDefault="00A108C9" w:rsidP="006C69E2">
            <w:pPr>
              <w:spacing w:before="0" w:after="0"/>
              <w:jc w:val="both"/>
            </w:pPr>
            <w:r w:rsidRPr="008851AE">
              <w:t>-0,94</w:t>
            </w:r>
          </w:p>
        </w:tc>
        <w:tc>
          <w:tcPr>
            <w:tcW w:w="587" w:type="pct"/>
          </w:tcPr>
          <w:p w:rsidR="00A108C9" w:rsidRPr="008851AE" w:rsidRDefault="00A108C9" w:rsidP="006C69E2">
            <w:pPr>
              <w:spacing w:before="0" w:after="0"/>
              <w:jc w:val="both"/>
            </w:pPr>
            <w:r w:rsidRPr="008851AE">
              <w:t>-0,78</w:t>
            </w:r>
          </w:p>
        </w:tc>
        <w:tc>
          <w:tcPr>
            <w:tcW w:w="587" w:type="pct"/>
          </w:tcPr>
          <w:p w:rsidR="00A108C9" w:rsidRPr="008851AE" w:rsidRDefault="00A108C9" w:rsidP="006C69E2">
            <w:pPr>
              <w:spacing w:before="0" w:after="0"/>
              <w:jc w:val="both"/>
            </w:pPr>
            <w:r w:rsidRPr="008851AE">
              <w:t>-0,93</w:t>
            </w:r>
          </w:p>
        </w:tc>
      </w:tr>
      <w:tr w:rsidR="00A108C9" w:rsidRPr="008851AE" w:rsidTr="006C69E2">
        <w:tc>
          <w:tcPr>
            <w:tcW w:w="2653" w:type="pct"/>
          </w:tcPr>
          <w:p w:rsidR="00A108C9" w:rsidRPr="008851AE" w:rsidRDefault="00A108C9" w:rsidP="006C69E2">
            <w:pPr>
              <w:spacing w:before="0" w:after="0"/>
              <w:jc w:val="both"/>
            </w:pPr>
            <w:r w:rsidRPr="008851AE">
              <w:t xml:space="preserve">Образование высшее и техникум </w:t>
            </w:r>
          </w:p>
        </w:tc>
        <w:tc>
          <w:tcPr>
            <w:tcW w:w="587" w:type="pct"/>
          </w:tcPr>
          <w:p w:rsidR="00A108C9" w:rsidRPr="008851AE" w:rsidRDefault="00A108C9" w:rsidP="006C69E2">
            <w:pPr>
              <w:spacing w:before="0" w:after="0"/>
              <w:jc w:val="both"/>
            </w:pPr>
            <w:r w:rsidRPr="008851AE">
              <w:t>-0,51***</w:t>
            </w:r>
          </w:p>
        </w:tc>
        <w:tc>
          <w:tcPr>
            <w:tcW w:w="587" w:type="pct"/>
          </w:tcPr>
          <w:p w:rsidR="00A108C9" w:rsidRPr="008851AE" w:rsidRDefault="00A108C9" w:rsidP="006C69E2">
            <w:pPr>
              <w:spacing w:before="0" w:after="0"/>
              <w:jc w:val="both"/>
            </w:pPr>
            <w:r w:rsidRPr="008851AE">
              <w:t>-0,88</w:t>
            </w:r>
          </w:p>
        </w:tc>
        <w:tc>
          <w:tcPr>
            <w:tcW w:w="587" w:type="pct"/>
          </w:tcPr>
          <w:p w:rsidR="00A108C9" w:rsidRPr="008851AE" w:rsidRDefault="00A108C9" w:rsidP="006C69E2">
            <w:pPr>
              <w:spacing w:before="0" w:after="0"/>
              <w:jc w:val="both"/>
            </w:pPr>
            <w:r w:rsidRPr="008851AE">
              <w:t>-0,61*</w:t>
            </w:r>
          </w:p>
        </w:tc>
        <w:tc>
          <w:tcPr>
            <w:tcW w:w="587" w:type="pct"/>
          </w:tcPr>
          <w:p w:rsidR="00A108C9" w:rsidRPr="008851AE" w:rsidRDefault="00A108C9" w:rsidP="006C69E2">
            <w:pPr>
              <w:spacing w:before="0" w:after="0"/>
              <w:jc w:val="both"/>
            </w:pPr>
            <w:r w:rsidRPr="008851AE">
              <w:t>-0,85</w:t>
            </w:r>
          </w:p>
        </w:tc>
      </w:tr>
      <w:tr w:rsidR="00A108C9" w:rsidRPr="008851AE" w:rsidTr="006C69E2">
        <w:tc>
          <w:tcPr>
            <w:tcW w:w="2653" w:type="pct"/>
          </w:tcPr>
          <w:p w:rsidR="00A108C9" w:rsidRPr="008851AE" w:rsidRDefault="00A108C9" w:rsidP="006C69E2">
            <w:pPr>
              <w:spacing w:before="0" w:after="0"/>
              <w:jc w:val="both"/>
            </w:pPr>
            <w:r w:rsidRPr="008851AE">
              <w:t>Домохозяйство ниже уровня бедности 5 лет и дольше а</w:t>
            </w:r>
          </w:p>
        </w:tc>
        <w:tc>
          <w:tcPr>
            <w:tcW w:w="587" w:type="pct"/>
          </w:tcPr>
          <w:p w:rsidR="00A108C9" w:rsidRPr="008851AE" w:rsidRDefault="00A108C9" w:rsidP="006C69E2">
            <w:pPr>
              <w:spacing w:before="0" w:after="0"/>
              <w:jc w:val="both"/>
            </w:pPr>
            <w:r w:rsidRPr="008851AE">
              <w:t>1,80*</w:t>
            </w:r>
          </w:p>
        </w:tc>
        <w:tc>
          <w:tcPr>
            <w:tcW w:w="587" w:type="pct"/>
          </w:tcPr>
          <w:p w:rsidR="00A108C9" w:rsidRPr="008851AE" w:rsidRDefault="00A108C9" w:rsidP="006C69E2">
            <w:pPr>
              <w:spacing w:before="0" w:after="0"/>
              <w:jc w:val="both"/>
            </w:pPr>
            <w:r w:rsidRPr="008851AE">
              <w:t>2,57**</w:t>
            </w:r>
          </w:p>
        </w:tc>
        <w:tc>
          <w:tcPr>
            <w:tcW w:w="587" w:type="pct"/>
          </w:tcPr>
          <w:p w:rsidR="00A108C9" w:rsidRPr="008851AE" w:rsidRDefault="00A108C9" w:rsidP="006C69E2">
            <w:pPr>
              <w:spacing w:before="0" w:after="0"/>
              <w:jc w:val="both"/>
            </w:pPr>
            <w:r w:rsidRPr="008851AE">
              <w:t>1,66</w:t>
            </w:r>
          </w:p>
        </w:tc>
        <w:tc>
          <w:tcPr>
            <w:tcW w:w="587" w:type="pct"/>
          </w:tcPr>
          <w:p w:rsidR="00A108C9" w:rsidRPr="008851AE" w:rsidRDefault="00A108C9" w:rsidP="006C69E2">
            <w:pPr>
              <w:spacing w:before="0" w:after="0"/>
              <w:jc w:val="both"/>
            </w:pPr>
            <w:r w:rsidRPr="008851AE">
              <w:t>2,54**</w:t>
            </w:r>
          </w:p>
        </w:tc>
      </w:tr>
      <w:tr w:rsidR="00A108C9" w:rsidRPr="008851AE" w:rsidTr="006C69E2">
        <w:tc>
          <w:tcPr>
            <w:tcW w:w="2653" w:type="pct"/>
          </w:tcPr>
          <w:p w:rsidR="00A108C9" w:rsidRPr="008851AE" w:rsidRDefault="00A108C9" w:rsidP="006C69E2">
            <w:pPr>
              <w:spacing w:before="0" w:after="0"/>
              <w:jc w:val="both"/>
            </w:pPr>
            <w:r w:rsidRPr="008851AE">
              <w:t>Тяжелые работы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1,07</w:t>
            </w:r>
          </w:p>
        </w:tc>
        <w:tc>
          <w:tcPr>
            <w:tcW w:w="587" w:type="pct"/>
          </w:tcPr>
          <w:p w:rsidR="00A108C9" w:rsidRPr="008851AE" w:rsidRDefault="00A108C9" w:rsidP="006C69E2">
            <w:pPr>
              <w:spacing w:before="0" w:after="0"/>
              <w:jc w:val="both"/>
            </w:pPr>
            <w:r w:rsidRPr="008851AE">
              <w:t>-0,77*</w:t>
            </w:r>
          </w:p>
        </w:tc>
      </w:tr>
      <w:tr w:rsidR="00A108C9" w:rsidRPr="008851AE" w:rsidTr="006C69E2">
        <w:tc>
          <w:tcPr>
            <w:tcW w:w="2653" w:type="pct"/>
          </w:tcPr>
          <w:p w:rsidR="00A108C9" w:rsidRPr="008851AE" w:rsidRDefault="00A108C9" w:rsidP="006C69E2">
            <w:pPr>
              <w:spacing w:before="0" w:after="0"/>
              <w:jc w:val="both"/>
            </w:pPr>
            <w:r w:rsidRPr="008851AE">
              <w:t>Сочетание нескольких работ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1,02</w:t>
            </w:r>
          </w:p>
        </w:tc>
        <w:tc>
          <w:tcPr>
            <w:tcW w:w="587" w:type="pct"/>
          </w:tcPr>
          <w:p w:rsidR="00A108C9" w:rsidRPr="008851AE" w:rsidRDefault="00A108C9" w:rsidP="006C69E2">
            <w:pPr>
              <w:spacing w:before="0" w:after="0"/>
              <w:jc w:val="both"/>
            </w:pPr>
            <w:r w:rsidRPr="008851AE">
              <w:t>-0,98</w:t>
            </w:r>
          </w:p>
        </w:tc>
      </w:tr>
      <w:tr w:rsidR="00A108C9" w:rsidRPr="008851AE" w:rsidTr="006C69E2">
        <w:tc>
          <w:tcPr>
            <w:tcW w:w="2653" w:type="pct"/>
          </w:tcPr>
          <w:p w:rsidR="00A108C9" w:rsidRPr="008851AE" w:rsidRDefault="00A108C9" w:rsidP="006C69E2">
            <w:pPr>
              <w:spacing w:before="0" w:after="0"/>
              <w:jc w:val="both"/>
            </w:pPr>
            <w:r w:rsidRPr="008851AE">
              <w:t>Работа свыше 8 часов в день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1,01</w:t>
            </w:r>
          </w:p>
        </w:tc>
        <w:tc>
          <w:tcPr>
            <w:tcW w:w="587" w:type="pct"/>
          </w:tcPr>
          <w:p w:rsidR="00A108C9" w:rsidRPr="008851AE" w:rsidRDefault="00A108C9" w:rsidP="006C69E2">
            <w:pPr>
              <w:spacing w:before="0" w:after="0"/>
              <w:jc w:val="both"/>
            </w:pPr>
            <w:r w:rsidRPr="008851AE">
              <w:t>0,96</w:t>
            </w:r>
          </w:p>
        </w:tc>
      </w:tr>
      <w:tr w:rsidR="00A108C9" w:rsidRPr="008851AE" w:rsidTr="006C69E2">
        <w:tc>
          <w:tcPr>
            <w:tcW w:w="2653" w:type="pct"/>
          </w:tcPr>
          <w:p w:rsidR="00A108C9" w:rsidRPr="008851AE" w:rsidRDefault="00A108C9" w:rsidP="006C69E2">
            <w:pPr>
              <w:spacing w:before="0" w:after="0"/>
              <w:jc w:val="both"/>
            </w:pPr>
            <w:r w:rsidRPr="008851AE">
              <w:t>Употребляет алкоголя не реже 1 раза в неделю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1,01</w:t>
            </w:r>
          </w:p>
        </w:tc>
        <w:tc>
          <w:tcPr>
            <w:tcW w:w="587" w:type="pct"/>
          </w:tcPr>
          <w:p w:rsidR="00A108C9" w:rsidRPr="008851AE" w:rsidRDefault="00A108C9" w:rsidP="006C69E2">
            <w:pPr>
              <w:spacing w:before="0" w:after="0"/>
              <w:jc w:val="both"/>
            </w:pPr>
            <w:r w:rsidRPr="008851AE">
              <w:t>1,07</w:t>
            </w:r>
          </w:p>
        </w:tc>
      </w:tr>
      <w:tr w:rsidR="00A108C9" w:rsidRPr="008851AE" w:rsidTr="006C69E2">
        <w:tc>
          <w:tcPr>
            <w:tcW w:w="2653" w:type="pct"/>
          </w:tcPr>
          <w:p w:rsidR="00A108C9" w:rsidRPr="008851AE" w:rsidRDefault="00A108C9" w:rsidP="006C69E2">
            <w:pPr>
              <w:spacing w:before="0" w:after="0"/>
              <w:jc w:val="both"/>
            </w:pPr>
            <w:r w:rsidRPr="008851AE">
              <w:t>Сон менее 5 часов в сутки год и более б</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1,06</w:t>
            </w:r>
          </w:p>
        </w:tc>
        <w:tc>
          <w:tcPr>
            <w:tcW w:w="587" w:type="pct"/>
          </w:tcPr>
          <w:p w:rsidR="00A108C9" w:rsidRPr="008851AE" w:rsidRDefault="00A108C9" w:rsidP="006C69E2">
            <w:pPr>
              <w:spacing w:before="0" w:after="0"/>
              <w:jc w:val="both"/>
            </w:pPr>
            <w:r w:rsidRPr="008851AE">
              <w:t>1,62*</w:t>
            </w:r>
          </w:p>
        </w:tc>
      </w:tr>
      <w:tr w:rsidR="00A108C9" w:rsidRPr="008851AE" w:rsidTr="006C69E2">
        <w:tc>
          <w:tcPr>
            <w:tcW w:w="2653" w:type="pct"/>
          </w:tcPr>
          <w:p w:rsidR="00A108C9" w:rsidRPr="008851AE" w:rsidRDefault="00A108C9" w:rsidP="006C69E2">
            <w:pPr>
              <w:spacing w:before="0" w:after="0"/>
              <w:jc w:val="both"/>
            </w:pPr>
            <w:r w:rsidRPr="008851AE">
              <w:t>Занятие физкультурой и спортом год и более</w:t>
            </w: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p>
        </w:tc>
        <w:tc>
          <w:tcPr>
            <w:tcW w:w="587" w:type="pct"/>
          </w:tcPr>
          <w:p w:rsidR="00A108C9" w:rsidRPr="008851AE" w:rsidRDefault="00A108C9" w:rsidP="006C69E2">
            <w:pPr>
              <w:spacing w:before="0" w:after="0"/>
              <w:jc w:val="both"/>
            </w:pPr>
            <w:r w:rsidRPr="008851AE">
              <w:t>-0,80**</w:t>
            </w:r>
          </w:p>
        </w:tc>
        <w:tc>
          <w:tcPr>
            <w:tcW w:w="587" w:type="pct"/>
          </w:tcPr>
          <w:p w:rsidR="00A108C9" w:rsidRPr="008851AE" w:rsidRDefault="00A108C9" w:rsidP="006C69E2">
            <w:pPr>
              <w:spacing w:before="0" w:after="0"/>
              <w:jc w:val="both"/>
            </w:pPr>
            <w:r w:rsidRPr="008851AE">
              <w:t>-0,89</w:t>
            </w:r>
          </w:p>
        </w:tc>
      </w:tr>
      <w:tr w:rsidR="00A108C9" w:rsidRPr="008851AE" w:rsidTr="006C69E2">
        <w:tc>
          <w:tcPr>
            <w:tcW w:w="2653" w:type="pct"/>
          </w:tcPr>
          <w:p w:rsidR="00A108C9" w:rsidRPr="008851AE" w:rsidRDefault="00A108C9" w:rsidP="006C69E2">
            <w:pPr>
              <w:spacing w:before="0" w:after="0"/>
              <w:jc w:val="both"/>
            </w:pPr>
            <w:r w:rsidRPr="008851AE">
              <w:t>Cox &amp; Snell – R^2</w:t>
            </w:r>
          </w:p>
        </w:tc>
        <w:tc>
          <w:tcPr>
            <w:tcW w:w="587" w:type="pct"/>
          </w:tcPr>
          <w:p w:rsidR="00A108C9" w:rsidRPr="008851AE" w:rsidRDefault="00A108C9" w:rsidP="006C69E2">
            <w:pPr>
              <w:spacing w:before="0" w:after="0"/>
              <w:jc w:val="both"/>
            </w:pPr>
            <w:r w:rsidRPr="008851AE">
              <w:t>0,045</w:t>
            </w:r>
          </w:p>
        </w:tc>
        <w:tc>
          <w:tcPr>
            <w:tcW w:w="587" w:type="pct"/>
          </w:tcPr>
          <w:p w:rsidR="00A108C9" w:rsidRPr="008851AE" w:rsidRDefault="00A108C9" w:rsidP="006C69E2">
            <w:pPr>
              <w:spacing w:before="0" w:after="0"/>
              <w:jc w:val="both"/>
            </w:pPr>
            <w:r w:rsidRPr="008851AE">
              <w:t>0,031</w:t>
            </w:r>
          </w:p>
        </w:tc>
        <w:tc>
          <w:tcPr>
            <w:tcW w:w="587" w:type="pct"/>
          </w:tcPr>
          <w:p w:rsidR="00A108C9" w:rsidRPr="008851AE" w:rsidRDefault="00A108C9" w:rsidP="006C69E2">
            <w:pPr>
              <w:spacing w:before="0" w:after="0"/>
              <w:jc w:val="both"/>
            </w:pPr>
            <w:r w:rsidRPr="008851AE">
              <w:t>0,059</w:t>
            </w:r>
          </w:p>
        </w:tc>
        <w:tc>
          <w:tcPr>
            <w:tcW w:w="587" w:type="pct"/>
          </w:tcPr>
          <w:p w:rsidR="00A108C9" w:rsidRPr="008851AE" w:rsidRDefault="00A108C9" w:rsidP="006C69E2">
            <w:pPr>
              <w:spacing w:before="0" w:after="0"/>
              <w:jc w:val="both"/>
            </w:pPr>
            <w:r w:rsidRPr="008851AE">
              <w:t>0,047</w:t>
            </w:r>
          </w:p>
        </w:tc>
      </w:tr>
      <w:tr w:rsidR="00A108C9" w:rsidRPr="008851AE" w:rsidTr="006C69E2">
        <w:tc>
          <w:tcPr>
            <w:tcW w:w="5000" w:type="pct"/>
            <w:gridSpan w:val="5"/>
          </w:tcPr>
          <w:p w:rsidR="00A108C9" w:rsidRPr="008851AE" w:rsidRDefault="00A108C9" w:rsidP="006C69E2">
            <w:pPr>
              <w:spacing w:before="0" w:after="0"/>
              <w:jc w:val="both"/>
            </w:pPr>
            <w:r w:rsidRPr="008851AE">
              <w:t>Для всех моделей: p&lt;0,001</w:t>
            </w:r>
          </w:p>
        </w:tc>
      </w:tr>
      <w:tr w:rsidR="00A108C9" w:rsidRPr="008851AE" w:rsidTr="006C69E2">
        <w:tc>
          <w:tcPr>
            <w:tcW w:w="2653" w:type="pct"/>
          </w:tcPr>
          <w:p w:rsidR="00A108C9" w:rsidRPr="008851AE" w:rsidRDefault="00A108C9" w:rsidP="006C69E2">
            <w:pPr>
              <w:spacing w:before="0" w:after="0"/>
              <w:jc w:val="both"/>
            </w:pPr>
            <w:r w:rsidRPr="008851AE">
              <w:t>n</w:t>
            </w:r>
          </w:p>
        </w:tc>
        <w:tc>
          <w:tcPr>
            <w:tcW w:w="587" w:type="pct"/>
          </w:tcPr>
          <w:p w:rsidR="00A108C9" w:rsidRPr="008851AE" w:rsidRDefault="00A108C9" w:rsidP="006C69E2">
            <w:pPr>
              <w:spacing w:before="0" w:after="0"/>
              <w:jc w:val="both"/>
            </w:pPr>
            <w:r w:rsidRPr="008851AE">
              <w:t>600</w:t>
            </w:r>
          </w:p>
        </w:tc>
        <w:tc>
          <w:tcPr>
            <w:tcW w:w="587" w:type="pct"/>
          </w:tcPr>
          <w:p w:rsidR="00A108C9" w:rsidRPr="008851AE" w:rsidRDefault="00A108C9" w:rsidP="006C69E2">
            <w:pPr>
              <w:spacing w:before="0" w:after="0"/>
              <w:jc w:val="both"/>
            </w:pPr>
            <w:r w:rsidRPr="008851AE">
              <w:t>646</w:t>
            </w:r>
          </w:p>
        </w:tc>
        <w:tc>
          <w:tcPr>
            <w:tcW w:w="587" w:type="pct"/>
          </w:tcPr>
          <w:p w:rsidR="00A108C9" w:rsidRPr="008851AE" w:rsidRDefault="00A108C9" w:rsidP="006C69E2">
            <w:pPr>
              <w:spacing w:before="0" w:after="0"/>
              <w:jc w:val="both"/>
            </w:pPr>
            <w:r w:rsidRPr="008851AE">
              <w:t>500</w:t>
            </w:r>
          </w:p>
        </w:tc>
        <w:tc>
          <w:tcPr>
            <w:tcW w:w="587" w:type="pct"/>
          </w:tcPr>
          <w:p w:rsidR="00A108C9" w:rsidRPr="008851AE" w:rsidRDefault="00A108C9" w:rsidP="006C69E2">
            <w:pPr>
              <w:spacing w:before="0" w:after="0"/>
              <w:jc w:val="both"/>
            </w:pPr>
            <w:r w:rsidRPr="008851AE">
              <w:t>646</w:t>
            </w:r>
          </w:p>
        </w:tc>
      </w:tr>
      <w:tr w:rsidR="00A108C9" w:rsidRPr="008851AE" w:rsidTr="006C69E2">
        <w:tc>
          <w:tcPr>
            <w:tcW w:w="2653" w:type="pct"/>
          </w:tcPr>
          <w:p w:rsidR="00A108C9" w:rsidRPr="008851AE" w:rsidRDefault="00A108C9" w:rsidP="006C69E2">
            <w:pPr>
              <w:spacing w:before="0" w:after="0"/>
              <w:jc w:val="both"/>
            </w:pPr>
            <w:r w:rsidRPr="008851AE">
              <w:t>-2 Log Likelihood</w:t>
            </w:r>
          </w:p>
        </w:tc>
        <w:tc>
          <w:tcPr>
            <w:tcW w:w="587" w:type="pct"/>
          </w:tcPr>
          <w:p w:rsidR="00A108C9" w:rsidRPr="008851AE" w:rsidRDefault="00A108C9" w:rsidP="006C69E2">
            <w:pPr>
              <w:spacing w:before="0" w:after="0"/>
              <w:jc w:val="both"/>
            </w:pPr>
            <w:r w:rsidRPr="008851AE">
              <w:t>799,2</w:t>
            </w:r>
          </w:p>
        </w:tc>
        <w:tc>
          <w:tcPr>
            <w:tcW w:w="587" w:type="pct"/>
          </w:tcPr>
          <w:p w:rsidR="00A108C9" w:rsidRPr="008851AE" w:rsidRDefault="00A108C9" w:rsidP="006C69E2">
            <w:pPr>
              <w:spacing w:before="0" w:after="0"/>
              <w:jc w:val="both"/>
            </w:pPr>
            <w:r w:rsidRPr="008851AE">
              <w:t>794,4</w:t>
            </w:r>
          </w:p>
        </w:tc>
        <w:tc>
          <w:tcPr>
            <w:tcW w:w="587" w:type="pct"/>
          </w:tcPr>
          <w:p w:rsidR="00A108C9" w:rsidRPr="008851AE" w:rsidRDefault="00A108C9" w:rsidP="006C69E2">
            <w:pPr>
              <w:spacing w:before="0" w:after="0"/>
              <w:jc w:val="both"/>
            </w:pPr>
            <w:r w:rsidRPr="008851AE">
              <w:t>790,2</w:t>
            </w:r>
          </w:p>
        </w:tc>
        <w:tc>
          <w:tcPr>
            <w:tcW w:w="587" w:type="pct"/>
          </w:tcPr>
          <w:p w:rsidR="00A108C9" w:rsidRPr="008851AE" w:rsidRDefault="00A108C9" w:rsidP="006C69E2">
            <w:pPr>
              <w:spacing w:before="0" w:after="0"/>
              <w:jc w:val="both"/>
            </w:pPr>
            <w:r w:rsidRPr="008851AE">
              <w:t>784,0</w:t>
            </w:r>
          </w:p>
        </w:tc>
      </w:tr>
    </w:tbl>
    <w:p w:rsidR="00A108C9" w:rsidRDefault="00A108C9" w:rsidP="00A108C9">
      <w:pPr>
        <w:spacing w:before="120" w:after="0"/>
        <w:ind w:firstLine="567"/>
        <w:jc w:val="both"/>
      </w:pPr>
      <w:r w:rsidRPr="008851AE">
        <w:t>Примечание. ***p&lt;0,001; **p&lt;0,01; *p&lt;0,05, а Индексы базы данных РМЭЗ; б данные за 1994-1998 гг.; с результаты только за 1998 и 2000 годы.</w:t>
      </w:r>
    </w:p>
    <w:p w:rsidR="00A108C9" w:rsidRPr="008851AE" w:rsidRDefault="00A108C9" w:rsidP="00A108C9">
      <w:pPr>
        <w:spacing w:before="120" w:after="0"/>
        <w:ind w:firstLine="567"/>
        <w:jc w:val="both"/>
      </w:pPr>
      <w:r w:rsidRPr="008851AE">
        <w:t>Достаточно большая часть работающего населения эксплуатирует свой физический ресурс: множественная занятость, продолжительный, тяжелый рабочий день. Как правило, множественная занятость не укладывается в размер официально установленного рабочего дня или рабочей недели, но и на одну работу респонденты тратят более 8 часов в день. С 1994 года всё больше граждан идут на увеличение нагрузок год от года, выполняя свою работу.</w:t>
      </w:r>
    </w:p>
    <w:p w:rsidR="00A108C9" w:rsidRPr="008851AE" w:rsidRDefault="00A108C9" w:rsidP="00A108C9">
      <w:pPr>
        <w:spacing w:before="120" w:after="0"/>
        <w:ind w:firstLine="567"/>
        <w:jc w:val="both"/>
      </w:pPr>
      <w:r w:rsidRPr="008851AE">
        <w:t>Крепкое здоровье – несомненный козырь на рынке труда для любого вида работы (требующего соответствующих образования и квалификации), и люди используют его в соответствии со своим возможностями и притязаниями.</w:t>
      </w:r>
    </w:p>
    <w:p w:rsidR="00A108C9" w:rsidRPr="008851AE" w:rsidRDefault="00A108C9" w:rsidP="00A108C9">
      <w:pPr>
        <w:spacing w:before="120" w:after="0"/>
        <w:ind w:firstLine="567"/>
        <w:jc w:val="both"/>
      </w:pPr>
      <w:r w:rsidRPr="008851AE">
        <w:t>Вторая и третья работы могут являться показателями востребованности респондента на рынке труда. Это вселяет оптимизм и может расцениваться как положительный психологический фактор, способный в некоторой степени гасить негативный эффект физической усталости. Однако занятые на тяжелых работах усиливают отрицательный эффект тяжелого труда негативными убеждениями относительно своей низкостатусности.</w:t>
      </w:r>
    </w:p>
    <w:p w:rsidR="00A108C9" w:rsidRPr="008851AE" w:rsidRDefault="00A108C9" w:rsidP="00A108C9">
      <w:pPr>
        <w:spacing w:before="120" w:after="0"/>
        <w:ind w:firstLine="567"/>
        <w:jc w:val="both"/>
      </w:pPr>
      <w:r w:rsidRPr="008851AE">
        <w:t>Эмоциональное здоровье является более тонким индикатором, реагирующим на улучшение или ухудшение ситуации респондента. Психологическое самочувствие может являться своеобразным предсказателем: если ухудшилось эмоциональное здоровье, значит скоро ухудшится и физическое.</w:t>
      </w:r>
    </w:p>
    <w:p w:rsidR="00A108C9" w:rsidRPr="008851AE" w:rsidRDefault="00A108C9" w:rsidP="00A108C9">
      <w:pPr>
        <w:spacing w:before="120" w:after="0"/>
        <w:ind w:firstLine="567"/>
        <w:jc w:val="both"/>
      </w:pPr>
      <w:r w:rsidRPr="008851AE">
        <w:t>Эмоциональное здоровье зависит от условий труда. У женщин, занятых на тяжелых работах, оно выше, а у мужчин – ниже. Это может быть объяснено более низким чувствительным порогом женщин к условиям труда, в связи с чем они соглашаются работать в худших условиях, чем мужчины. Но рабочий день более 8 часов негативно влияет на психологическое самочувствие женщин. Положительным фактором можно считать ежегодное уменьшение числа занятых на тяжелых работах.</w:t>
      </w:r>
    </w:p>
    <w:p w:rsidR="00A108C9" w:rsidRPr="008851AE" w:rsidRDefault="00A108C9" w:rsidP="00A108C9">
      <w:pPr>
        <w:spacing w:before="120" w:after="0"/>
        <w:ind w:firstLine="567"/>
        <w:jc w:val="both"/>
      </w:pPr>
      <w:r w:rsidRPr="008851AE">
        <w:t>Наиболее сильным фактором, влияющим на эмоциональное здоровье, является бедность. Менее удовлетворены своей жизнью в целом сельские жители, особенно, если учитывать условия труда и элементы образа жизни.</w:t>
      </w:r>
    </w:p>
    <w:p w:rsidR="00A108C9" w:rsidRPr="008851AE" w:rsidRDefault="00A108C9" w:rsidP="00A108C9">
      <w:pPr>
        <w:spacing w:before="120" w:after="0"/>
        <w:ind w:firstLine="567"/>
        <w:jc w:val="both"/>
      </w:pPr>
      <w:r w:rsidRPr="008851AE">
        <w:t>С 1994 по 2000 года показатели физического здоровья ухудшались. Если учитывать, что в это же время возрастали трудовые нагрузки – увеличилась продолжительность рабочего дня и недели, выросло число занятых на дополнительной работе, – то можно сказать, что ежегодно увеличивают свои нагрузки не только люди с крепким здоровьем, но и со слабым. Сочетание нескольких работ приводит к частым проблемам со здоровьем.</w:t>
      </w:r>
    </w:p>
    <w:p w:rsidR="00A108C9" w:rsidRPr="008851AE" w:rsidRDefault="00A108C9" w:rsidP="00A108C9">
      <w:pPr>
        <w:spacing w:before="120" w:after="0"/>
        <w:ind w:firstLine="567"/>
        <w:jc w:val="both"/>
      </w:pPr>
      <w:r w:rsidRPr="008851AE">
        <w:t>Рабочий день длиннее 8 часов губительно влияет на физическое здоровье женщин. Занятые на нескольких работах женщины высоко оценивают свое здоровье, а мужчины, наоборот, дают низкие оценки своему здоровью. Следовательно, при ухудшении здоровья женщины отказываются от дополнительной работы, а мужчины продолжают работать.</w:t>
      </w:r>
    </w:p>
    <w:p w:rsidR="00A108C9" w:rsidRPr="008851AE" w:rsidRDefault="00A108C9" w:rsidP="00A108C9">
      <w:pPr>
        <w:spacing w:before="120" w:after="0"/>
        <w:ind w:firstLine="567"/>
        <w:jc w:val="both"/>
      </w:pPr>
      <w:r w:rsidRPr="008851AE">
        <w:t>Поведенческие факторы респондентов оказывают на здоровье значительное влияние. Это, прежде всего, занятие физкультурой и спортом и достаточный сон. Однако незначительное число респондентов физически активны.</w:t>
      </w:r>
    </w:p>
    <w:p w:rsidR="00A108C9" w:rsidRPr="008851AE" w:rsidRDefault="00A108C9" w:rsidP="00A108C9">
      <w:pPr>
        <w:spacing w:before="120" w:after="0"/>
        <w:ind w:firstLine="567"/>
        <w:jc w:val="both"/>
      </w:pPr>
      <w:r w:rsidRPr="008851AE">
        <w:t>Несмотря на высокие трудовые нагрузки и их негативное влияние на здоровье, положительные факторы, способные смягчить трудовую усталость, используются не в полной мере или заменяются курением, употреблением алкоголя. Те, кто работает с большими трудовыми нагрузками (длинный рабочий день, продолжительная рабочая неделя) оказываются в такой же ситуации, как и те, кто очень мало зарабатывает. К отпуску, как правило, они приходят с одинаковыми результатами: не могут выехать на отдых за пределы города или вообще отказываются от отпуска, продолжая работать. Получается, что человек, который не имеет возможности полноценно отдохнуть ни после рабочего дня, поскольку работает более 8 часов в день, ни в конце недели, так как трудится более 56 часов в неделю, не может отдохнуть и раз в году во время отпуска.</w:t>
      </w:r>
    </w:p>
    <w:p w:rsidR="00A108C9" w:rsidRDefault="00A108C9" w:rsidP="00A108C9">
      <w:pPr>
        <w:spacing w:before="120" w:after="0"/>
        <w:ind w:firstLine="567"/>
        <w:jc w:val="both"/>
      </w:pPr>
      <w:r w:rsidRPr="008851AE">
        <w:t xml:space="preserve">Скорее всего, описанная ситуация является маргинальной, переходной, когда наряду с безработицей появляется возможность неограниченных подработок. В этот период проявила себя группа людей, которые гораздо больше бояться нищеты и безработицы, чем работы с большими нагрузками. Однако большие трудовые нагрузки не дают возможности существенно повысить свой заработок и организовать свой отдых в конце недели и во время отпуска. </w:t>
      </w:r>
    </w:p>
    <w:p w:rsidR="00A108C9" w:rsidRPr="008851AE" w:rsidRDefault="00A108C9" w:rsidP="00A108C9">
      <w:pPr>
        <w:spacing w:before="120" w:after="0"/>
        <w:jc w:val="center"/>
        <w:rPr>
          <w:b/>
          <w:bCs/>
          <w:sz w:val="28"/>
          <w:szCs w:val="28"/>
        </w:rPr>
      </w:pPr>
      <w:r w:rsidRPr="008851AE">
        <w:rPr>
          <w:b/>
          <w:bCs/>
          <w:sz w:val="28"/>
          <w:szCs w:val="28"/>
        </w:rPr>
        <w:t>Список литературы</w:t>
      </w:r>
    </w:p>
    <w:p w:rsidR="00A108C9" w:rsidRPr="008851AE" w:rsidRDefault="00A108C9" w:rsidP="00A108C9">
      <w:pPr>
        <w:spacing w:before="120" w:after="0"/>
        <w:ind w:firstLine="567"/>
        <w:jc w:val="both"/>
      </w:pPr>
      <w:r w:rsidRPr="008851AE">
        <w:t xml:space="preserve">Корхова И.В. Методы оценки здоровья // Женщина, мужчина, семья в России: последняя треть ХХ века. Проект "Таганрог" / под ред. Н.М. Римашевской. – М.: Издательство ИСЭПН, 2001. </w:t>
      </w:r>
    </w:p>
    <w:p w:rsidR="00A108C9" w:rsidRPr="008851AE" w:rsidRDefault="00A108C9" w:rsidP="00A108C9">
      <w:pPr>
        <w:spacing w:before="120" w:after="0"/>
        <w:ind w:firstLine="567"/>
        <w:jc w:val="both"/>
      </w:pPr>
      <w:r w:rsidRPr="008851AE">
        <w:t xml:space="preserve">Назарова И.Б. Здоровье российского населения: факторы и характеристики (90-е годы) // Социологические исследования. –2003.– №11. </w:t>
      </w:r>
    </w:p>
    <w:p w:rsidR="00A108C9" w:rsidRPr="008851AE" w:rsidRDefault="00A108C9" w:rsidP="00A108C9">
      <w:pPr>
        <w:spacing w:before="120" w:after="0"/>
        <w:ind w:firstLine="567"/>
        <w:jc w:val="both"/>
      </w:pPr>
      <w:r w:rsidRPr="008851AE">
        <w:t>Назарова И.Б. Субъективные и объективные оценки здоровья населения // Социологический журнал. – 1998. – № 3/4.</w:t>
      </w:r>
    </w:p>
    <w:p w:rsidR="00A108C9" w:rsidRPr="008851AE" w:rsidRDefault="00A108C9" w:rsidP="00A108C9">
      <w:pPr>
        <w:spacing w:before="120" w:after="0"/>
        <w:ind w:firstLine="567"/>
        <w:jc w:val="both"/>
      </w:pPr>
      <w:r w:rsidRPr="008851AE">
        <w:t>Неравенство и смертность в России: Коллективная монография / Под ред. В. Школьникова, Е. Андреева и Т. Малевой. – М.: Моск. Центр Карнеги, 2000.</w:t>
      </w:r>
    </w:p>
    <w:p w:rsidR="00A108C9" w:rsidRPr="008851AE" w:rsidRDefault="00A108C9" w:rsidP="00A108C9">
      <w:pPr>
        <w:spacing w:before="120" w:after="0"/>
        <w:ind w:firstLine="567"/>
        <w:jc w:val="both"/>
        <w:rPr>
          <w:lang w:val="en-US"/>
        </w:rPr>
      </w:pPr>
      <w:r w:rsidRPr="008851AE">
        <w:t xml:space="preserve">Сваффорд М., Косолапов М.С., Козырева П.М. Российский мониторинг экономического положения и здоровья населения России (РМЭЗ): Измерение благосостояния россиян в 90-е годы // Мир России. – 1999.– </w:t>
      </w:r>
      <w:r w:rsidRPr="008851AE">
        <w:rPr>
          <w:lang w:val="en-US"/>
        </w:rPr>
        <w:t>№ 3.</w:t>
      </w:r>
    </w:p>
    <w:p w:rsidR="00A108C9" w:rsidRPr="008851AE" w:rsidRDefault="00A108C9" w:rsidP="00A108C9">
      <w:pPr>
        <w:spacing w:before="120" w:after="0"/>
        <w:ind w:firstLine="567"/>
        <w:jc w:val="both"/>
        <w:rPr>
          <w:lang w:val="en-US"/>
        </w:rPr>
      </w:pPr>
      <w:r w:rsidRPr="008851AE">
        <w:rPr>
          <w:lang w:val="en-US"/>
        </w:rPr>
        <w:t>Adda J. Chandola T., Marmot M. Socio-Economic Status and Health Causality and Pathways // Journal of Econometrics. 2002. http://www.elsevier.nl/inca/publications/</w:t>
      </w:r>
    </w:p>
    <w:p w:rsidR="00A108C9" w:rsidRPr="008851AE" w:rsidRDefault="00A108C9" w:rsidP="00A108C9">
      <w:pPr>
        <w:spacing w:before="120" w:after="0"/>
        <w:ind w:firstLine="567"/>
        <w:jc w:val="both"/>
        <w:rPr>
          <w:lang w:val="en-US"/>
        </w:rPr>
      </w:pPr>
      <w:r w:rsidRPr="008851AE">
        <w:rPr>
          <w:lang w:val="en-US"/>
        </w:rPr>
        <w:t>Bartley M., Carpenter L., Dunnell K., Fitzpatrick R. Measuring Inequalities in Health: an Analysis of Mortality Patterns Using Two Social Classifications // Sociology of Health and Illness. – 1996.– № 18.</w:t>
      </w:r>
    </w:p>
    <w:p w:rsidR="00A108C9" w:rsidRPr="008851AE" w:rsidRDefault="00A108C9" w:rsidP="00A108C9">
      <w:pPr>
        <w:spacing w:before="120" w:after="0"/>
        <w:ind w:firstLine="567"/>
        <w:jc w:val="both"/>
        <w:rPr>
          <w:lang w:val="en-US"/>
        </w:rPr>
      </w:pPr>
      <w:r w:rsidRPr="008851AE">
        <w:rPr>
          <w:lang w:val="en-US"/>
        </w:rPr>
        <w:t>Brass W. Policies for the Reduction of Mortality Differentials // Population Bull. Of ECWA. – 1980.–№ 19.</w:t>
      </w:r>
    </w:p>
    <w:p w:rsidR="00A108C9" w:rsidRPr="008851AE" w:rsidRDefault="00A108C9" w:rsidP="00A108C9">
      <w:pPr>
        <w:spacing w:before="120" w:after="0"/>
        <w:ind w:firstLine="567"/>
        <w:jc w:val="both"/>
        <w:rPr>
          <w:lang w:val="en-US"/>
        </w:rPr>
      </w:pPr>
      <w:r w:rsidRPr="008851AE">
        <w:rPr>
          <w:lang w:val="en-US"/>
        </w:rPr>
        <w:t>Cockerham W. C. The Social Determinants of the Decline of Life Expectancy in Russia and Eastern Europe: a Lifestyle Explanation // Journal of Health and Social Behavior. – 1997.– № 38.</w:t>
      </w:r>
    </w:p>
    <w:p w:rsidR="00A108C9" w:rsidRPr="008851AE" w:rsidRDefault="00A108C9" w:rsidP="00A108C9">
      <w:pPr>
        <w:spacing w:before="120" w:after="0"/>
        <w:ind w:firstLine="567"/>
        <w:jc w:val="both"/>
        <w:rPr>
          <w:lang w:val="en-US"/>
        </w:rPr>
      </w:pPr>
      <w:r w:rsidRPr="008851AE">
        <w:rPr>
          <w:lang w:val="en-US"/>
        </w:rPr>
        <w:t>Feinstein J.S. The relationship between Socioeconomic Status and Health: a review of the Literature. The Milbank Quarterly. – 1993.– № 71.</w:t>
      </w:r>
    </w:p>
    <w:p w:rsidR="00A108C9" w:rsidRPr="008851AE" w:rsidRDefault="00A108C9" w:rsidP="00A108C9">
      <w:pPr>
        <w:spacing w:before="120" w:after="0"/>
        <w:ind w:firstLine="567"/>
        <w:jc w:val="both"/>
        <w:rPr>
          <w:lang w:val="en-US"/>
        </w:rPr>
      </w:pPr>
      <w:r w:rsidRPr="008851AE">
        <w:rPr>
          <w:lang w:val="en-US"/>
        </w:rPr>
        <w:t>Leinsalu M. Social Variation in Self-rated Health in Estonia: a Cross-sectional Study // Social Science and Medicine. – 2002.– № 55.</w:t>
      </w:r>
    </w:p>
    <w:p w:rsidR="00A108C9" w:rsidRPr="008851AE" w:rsidRDefault="00A108C9" w:rsidP="00A108C9">
      <w:pPr>
        <w:spacing w:before="120" w:after="0"/>
        <w:ind w:firstLine="567"/>
        <w:jc w:val="both"/>
        <w:rPr>
          <w:lang w:val="en-US"/>
        </w:rPr>
      </w:pPr>
      <w:r w:rsidRPr="008851AE">
        <w:rPr>
          <w:lang w:val="en-US"/>
        </w:rPr>
        <w:t>Mackenbach J.P. Socio-economic Health Differences in the Netherlands: a Review of Recent Empirical Findings // Social Science &amp; Medicine. – 1992.– № 34.</w:t>
      </w:r>
    </w:p>
    <w:p w:rsidR="00A108C9" w:rsidRPr="008851AE" w:rsidRDefault="00A108C9" w:rsidP="00A108C9">
      <w:pPr>
        <w:spacing w:before="120" w:after="0"/>
        <w:ind w:firstLine="567"/>
        <w:jc w:val="both"/>
        <w:rPr>
          <w:lang w:val="en-US"/>
        </w:rPr>
      </w:pPr>
      <w:r w:rsidRPr="008851AE">
        <w:rPr>
          <w:lang w:val="en-US"/>
        </w:rPr>
        <w:t>Marmot M. G. Social Differentials in Health Within and Between Populations // Daedalus. – 1994.– № 123.</w:t>
      </w:r>
    </w:p>
    <w:p w:rsidR="00A108C9" w:rsidRPr="008851AE" w:rsidRDefault="00A108C9" w:rsidP="00A108C9">
      <w:pPr>
        <w:spacing w:before="120" w:after="0"/>
        <w:ind w:firstLine="567"/>
        <w:jc w:val="both"/>
        <w:rPr>
          <w:lang w:val="en-US"/>
        </w:rPr>
      </w:pPr>
      <w:r w:rsidRPr="008851AE">
        <w:rPr>
          <w:lang w:val="en-US"/>
        </w:rPr>
        <w:t>Mulatu M.S., Schooler C. Casual Connections Between Socio-economic Status and Health: Reciprocal Effects and Mediating Mechanisms // Journal of Health and Social Behavior. – 2002.– № 43.</w:t>
      </w:r>
    </w:p>
    <w:p w:rsidR="00A108C9" w:rsidRPr="008851AE" w:rsidRDefault="00A108C9" w:rsidP="00A108C9">
      <w:pPr>
        <w:spacing w:before="120" w:after="0"/>
        <w:ind w:firstLine="567"/>
        <w:jc w:val="both"/>
        <w:rPr>
          <w:lang w:val="en-US"/>
        </w:rPr>
      </w:pPr>
      <w:r w:rsidRPr="008851AE">
        <w:rPr>
          <w:lang w:val="en-US"/>
        </w:rPr>
        <w:t>Namvar Z. Recent patterns of alcohol consumption in the Russian elderly? 1992-1996. Am J Clin Nutr. – 1997.– № 66.</w:t>
      </w:r>
    </w:p>
    <w:p w:rsidR="00A108C9" w:rsidRPr="008851AE" w:rsidRDefault="00A108C9" w:rsidP="00A108C9">
      <w:pPr>
        <w:spacing w:before="120" w:after="0"/>
        <w:ind w:firstLine="567"/>
        <w:jc w:val="both"/>
        <w:rPr>
          <w:lang w:val="en-US"/>
        </w:rPr>
      </w:pPr>
      <w:r w:rsidRPr="008851AE">
        <w:rPr>
          <w:lang w:val="en-US"/>
        </w:rPr>
        <w:t>Nazarova I. Self-Related Health and Occupational Conditions in Russia // Social Science &amp; Medicine. –2000.– Vol. 51.– № 9.</w:t>
      </w:r>
    </w:p>
    <w:p w:rsidR="00A108C9" w:rsidRPr="008851AE" w:rsidRDefault="00A108C9" w:rsidP="00A108C9">
      <w:pPr>
        <w:spacing w:before="120" w:after="0"/>
        <w:ind w:firstLine="567"/>
        <w:jc w:val="both"/>
        <w:rPr>
          <w:lang w:val="en-US"/>
        </w:rPr>
      </w:pPr>
      <w:r w:rsidRPr="008851AE">
        <w:rPr>
          <w:lang w:val="en-US"/>
        </w:rPr>
        <w:t>Siegrist J. Reducing social inequalities in health: work-related strategies // Scandinavian Journal of Public Health. – 2002.– № 30.</w:t>
      </w:r>
    </w:p>
    <w:p w:rsidR="00A108C9" w:rsidRPr="008851AE" w:rsidRDefault="00A108C9" w:rsidP="00A108C9">
      <w:pPr>
        <w:spacing w:before="120" w:after="0"/>
        <w:ind w:firstLine="567"/>
        <w:jc w:val="both"/>
        <w:rPr>
          <w:lang w:val="en-US"/>
        </w:rPr>
      </w:pPr>
      <w:r w:rsidRPr="008851AE">
        <w:rPr>
          <w:lang w:val="en-US"/>
        </w:rPr>
        <w:t>Stronks K., Van-de-Mheen H., Looman-Casper W.N., Mackenbach J.P. Behavioral and Structural Factors in the Explanation of Socio-economic Inequalities in Health: an Empirical Analysis // Sociology of Health and Illness. – 1996.– № 18.</w:t>
      </w:r>
    </w:p>
    <w:p w:rsidR="00A108C9" w:rsidRPr="008851AE" w:rsidRDefault="00A108C9" w:rsidP="00A108C9">
      <w:pPr>
        <w:spacing w:before="120" w:after="0"/>
        <w:ind w:firstLine="567"/>
        <w:jc w:val="both"/>
        <w:rPr>
          <w:lang w:val="en-US"/>
        </w:rPr>
      </w:pPr>
      <w:r w:rsidRPr="008851AE">
        <w:rPr>
          <w:lang w:val="en-US"/>
        </w:rPr>
        <w:t>The Constant Factor. A study of Class Mobility in Industrial Societies.– Oxford: Clarendon Press, 1992.</w:t>
      </w:r>
    </w:p>
    <w:p w:rsidR="00A108C9" w:rsidRPr="008851AE" w:rsidRDefault="00A108C9" w:rsidP="00A108C9">
      <w:pPr>
        <w:spacing w:before="120" w:after="0"/>
        <w:ind w:firstLine="567"/>
        <w:jc w:val="both"/>
        <w:rPr>
          <w:lang w:val="en-US"/>
        </w:rPr>
      </w:pPr>
      <w:r w:rsidRPr="008851AE">
        <w:rPr>
          <w:lang w:val="en-US"/>
        </w:rPr>
        <w:t>Townsend P., Davidson N., Whitehead M. Inequalities in Health. – London: Penguin, 1988.</w:t>
      </w:r>
    </w:p>
    <w:p w:rsidR="00B42C45" w:rsidRDefault="00B42C45">
      <w:pPr>
        <w:spacing w:before="0" w:after="0"/>
        <w:rPr>
          <w:sz w:val="20"/>
          <w:szCs w:val="20"/>
        </w:rPr>
      </w:pPr>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C9" w:rsidRDefault="00A108C9">
      <w:pPr>
        <w:spacing w:before="0" w:after="0"/>
        <w:rPr>
          <w:sz w:val="20"/>
          <w:szCs w:val="20"/>
        </w:rPr>
      </w:pPr>
      <w:r>
        <w:rPr>
          <w:sz w:val="20"/>
          <w:szCs w:val="20"/>
        </w:rPr>
        <w:separator/>
      </w:r>
    </w:p>
  </w:endnote>
  <w:endnote w:type="continuationSeparator" w:id="0">
    <w:p w:rsidR="00A108C9" w:rsidRDefault="00A108C9">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C9" w:rsidRDefault="00A108C9">
      <w:pPr>
        <w:spacing w:before="0" w:after="0"/>
        <w:rPr>
          <w:sz w:val="20"/>
          <w:szCs w:val="20"/>
        </w:rPr>
      </w:pPr>
      <w:r>
        <w:rPr>
          <w:sz w:val="20"/>
          <w:szCs w:val="20"/>
        </w:rPr>
        <w:separator/>
      </w:r>
    </w:p>
  </w:footnote>
  <w:footnote w:type="continuationSeparator" w:id="0">
    <w:p w:rsidR="00A108C9" w:rsidRDefault="00A108C9">
      <w:pPr>
        <w:spacing w:before="0" w:after="0"/>
        <w:rPr>
          <w:sz w:val="20"/>
          <w:szCs w:val="20"/>
        </w:rPr>
      </w:pPr>
      <w:r>
        <w:rPr>
          <w:sz w:val="20"/>
          <w:szCs w:val="20"/>
        </w:rPr>
        <w:continuationSeparator/>
      </w:r>
    </w:p>
  </w:footnote>
  <w:footnote w:id="1">
    <w:p w:rsidR="00E07670" w:rsidRDefault="00A108C9" w:rsidP="00A108C9">
      <w:pPr>
        <w:pStyle w:val="a5"/>
      </w:pPr>
      <w:r>
        <w:rPr>
          <w:rStyle w:val="af1"/>
          <w:sz w:val="20"/>
          <w:szCs w:val="20"/>
        </w:rPr>
        <w:footnoteRef/>
      </w:r>
      <w:r>
        <w:rPr>
          <w:sz w:val="20"/>
          <w:szCs w:val="20"/>
        </w:rPr>
        <w:t xml:space="preserve"> Базы данных предоставлены Институтом социологии Российской Академии наук.</w:t>
      </w:r>
    </w:p>
  </w:footnote>
  <w:footnote w:id="2">
    <w:p w:rsidR="00E07670" w:rsidRDefault="00A108C9" w:rsidP="00A108C9">
      <w:pPr>
        <w:pStyle w:val="af"/>
        <w:jc w:val="both"/>
      </w:pPr>
      <w:r>
        <w:rPr>
          <w:rStyle w:val="af1"/>
        </w:rPr>
        <w:footnoteRef/>
      </w:r>
      <w:r>
        <w:t xml:space="preserve"> Самооценка здоровья может являться более или менее устойчивым показателем не только субъективного, но и объективного состояния здоровья, что доказано на материалах Таганрогского исследования, когда сравнивались результаты самооценки и заключения медицинских специалистов</w:t>
      </w:r>
      <w:r w:rsidRPr="009D2FBC">
        <w:t>[20]</w:t>
      </w:r>
      <w:r>
        <w:t>.</w:t>
      </w:r>
    </w:p>
  </w:footnote>
  <w:footnote w:id="3">
    <w:p w:rsidR="00E07670" w:rsidRDefault="00A108C9" w:rsidP="00A108C9">
      <w:pPr>
        <w:pStyle w:val="af"/>
        <w:jc w:val="both"/>
      </w:pPr>
      <w:r>
        <w:rPr>
          <w:rStyle w:val="af1"/>
        </w:rPr>
        <w:footnoteRef/>
      </w:r>
      <w:r>
        <w:t xml:space="preserve"> Переменная "проблемы со здоровьем в последние 30 дней" не была включена в анализ, поскольку была бинарной.</w:t>
      </w:r>
    </w:p>
  </w:footnote>
  <w:footnote w:id="4">
    <w:p w:rsidR="00E07670" w:rsidRDefault="00A108C9" w:rsidP="00A108C9">
      <w:pPr>
        <w:pStyle w:val="af"/>
        <w:jc w:val="both"/>
      </w:pPr>
      <w:r>
        <w:rPr>
          <w:rStyle w:val="af1"/>
        </w:rPr>
        <w:footnoteRef/>
      </w:r>
      <w:r>
        <w:t xml:space="preserve"> Данные в отношении места проживания в подавляющем большинстве неизменны и даже в некоторых опросах РМЭЗ не повторяются, но отдельные респонденты меняют место жительства и организаторы исследования находят их по новым адресам. Что касается национальности, то это скорее условно неизменная величина, поскольку в ответах на вопрос о национальности говорится о самоидентификации респондентов. В нашей выборке были респонденты, которые в разные годы опроса указывали разные национальности.</w:t>
      </w:r>
    </w:p>
  </w:footnote>
  <w:footnote w:id="5">
    <w:p w:rsidR="00E07670" w:rsidRDefault="00A108C9" w:rsidP="00A108C9">
      <w:pPr>
        <w:pStyle w:val="af"/>
      </w:pPr>
      <w:r>
        <w:rPr>
          <w:rStyle w:val="af1"/>
        </w:rPr>
        <w:footnoteRef/>
      </w:r>
      <w:r>
        <w:t xml:space="preserve"> В 1994 году вопрос не задавался.</w:t>
      </w:r>
    </w:p>
  </w:footnote>
  <w:footnote w:id="6">
    <w:p w:rsidR="00E07670" w:rsidRDefault="00A108C9" w:rsidP="00A108C9">
      <w:pPr>
        <w:pStyle w:val="af"/>
        <w:jc w:val="both"/>
      </w:pPr>
      <w:r>
        <w:rPr>
          <w:rStyle w:val="af1"/>
        </w:rPr>
        <w:footnoteRef/>
      </w:r>
      <w:r>
        <w:t xml:space="preserve"> Здесь в корреляционном анализе участвовала переменная частоты встречаемости в каждом году самой оптимистичной позиции на шкале каждого из перечисленных вопросов.</w:t>
      </w:r>
    </w:p>
  </w:footnote>
  <w:footnote w:id="7">
    <w:p w:rsidR="00E07670" w:rsidRDefault="00A108C9" w:rsidP="00A108C9">
      <w:pPr>
        <w:pStyle w:val="af"/>
        <w:jc w:val="both"/>
      </w:pPr>
      <w:r>
        <w:rPr>
          <w:rStyle w:val="af1"/>
        </w:rPr>
        <w:footnoteRef/>
      </w:r>
      <w:r>
        <w:t xml:space="preserve"> Здесь и далее мы будем говорить о связи, имея в виду наличие корреляции на уровне значимости 0,05* или 0,01**. Мы использовали коэффициент корреляции Пирсона.</w:t>
      </w:r>
    </w:p>
  </w:footnote>
  <w:footnote w:id="8">
    <w:p w:rsidR="00E07670" w:rsidRDefault="00A108C9" w:rsidP="00A108C9">
      <w:pPr>
        <w:pStyle w:val="af"/>
        <w:jc w:val="both"/>
      </w:pPr>
      <w:r>
        <w:rPr>
          <w:rStyle w:val="af1"/>
        </w:rPr>
        <w:footnoteRef/>
      </w:r>
      <w:r>
        <w:t xml:space="preserve"> В анализе участвовала переменная, которая была создана в несколько приемов. На первом этапе мы создали переменную, которая была равна 1, если рабочий день респондента с учетом всех видов работ превышал 8 часов и равна 0, если был 8 часов и меньше. Затем мы подсчитали встречаемость рабочего времени более 8 часов во все годы опроса. Если полученная в результате этих итераций переменная равнялась 4, значит, все 4 года опроса респондент работал в среднем больше 8 часов.</w:t>
      </w:r>
    </w:p>
  </w:footnote>
  <w:footnote w:id="9">
    <w:p w:rsidR="00E07670" w:rsidRDefault="00A108C9" w:rsidP="00A108C9">
      <w:pPr>
        <w:pStyle w:val="af"/>
        <w:jc w:val="both"/>
      </w:pPr>
      <w:r>
        <w:rPr>
          <w:rStyle w:val="af1"/>
        </w:rPr>
        <w:footnoteRef/>
      </w:r>
      <w:r>
        <w:t xml:space="preserve"> Расчет данной переменной проходил аналогично переменной продолжительности рабочего дня более 8 часов, здесь мы брали тяжелую работу более 4 часов в день с учетом всех выполняемых работ.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2D3"/>
    <w:multiLevelType w:val="hybridMultilevel"/>
    <w:tmpl w:val="E8BAAE60"/>
    <w:lvl w:ilvl="0" w:tplc="E85C995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AE6EE6"/>
    <w:multiLevelType w:val="hybridMultilevel"/>
    <w:tmpl w:val="841E02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3411F0"/>
    <w:multiLevelType w:val="hybridMultilevel"/>
    <w:tmpl w:val="8F12495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F925D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D5D42C3"/>
    <w:multiLevelType w:val="hybridMultilevel"/>
    <w:tmpl w:val="D8AAAD12"/>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DF00AF"/>
    <w:multiLevelType w:val="hybridMultilevel"/>
    <w:tmpl w:val="DD9EA1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7F0AB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5126A57"/>
    <w:multiLevelType w:val="hybridMultilevel"/>
    <w:tmpl w:val="B0BCCD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FC76C2"/>
    <w:multiLevelType w:val="hybridMultilevel"/>
    <w:tmpl w:val="8480BE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DD77ED"/>
    <w:multiLevelType w:val="hybridMultilevel"/>
    <w:tmpl w:val="8DC8D7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931998"/>
    <w:multiLevelType w:val="hybridMultilevel"/>
    <w:tmpl w:val="34B2D9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15358B"/>
    <w:multiLevelType w:val="singleLevel"/>
    <w:tmpl w:val="91E2FD5A"/>
    <w:lvl w:ilvl="0">
      <w:numFmt w:val="bullet"/>
      <w:lvlText w:val="-"/>
      <w:lvlJc w:val="left"/>
      <w:pPr>
        <w:tabs>
          <w:tab w:val="num" w:pos="1080"/>
        </w:tabs>
        <w:ind w:left="1080" w:hanging="360"/>
      </w:pPr>
      <w:rPr>
        <w:rFonts w:hint="default"/>
      </w:rPr>
    </w:lvl>
  </w:abstractNum>
  <w:abstractNum w:abstractNumId="12">
    <w:nsid w:val="35EA7E4C"/>
    <w:multiLevelType w:val="hybridMultilevel"/>
    <w:tmpl w:val="DBEA3A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F83EBE"/>
    <w:multiLevelType w:val="hybridMultilevel"/>
    <w:tmpl w:val="412EF2E2"/>
    <w:lvl w:ilvl="0" w:tplc="FBB2A15E">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42AA43C2"/>
    <w:multiLevelType w:val="singleLevel"/>
    <w:tmpl w:val="3E68855E"/>
    <w:lvl w:ilvl="0">
      <w:numFmt w:val="bullet"/>
      <w:lvlText w:val="-"/>
      <w:lvlJc w:val="left"/>
      <w:pPr>
        <w:tabs>
          <w:tab w:val="num" w:pos="360"/>
        </w:tabs>
        <w:ind w:left="360" w:hanging="360"/>
      </w:pPr>
      <w:rPr>
        <w:rFonts w:hint="default"/>
      </w:rPr>
    </w:lvl>
  </w:abstractNum>
  <w:abstractNum w:abstractNumId="15">
    <w:nsid w:val="454663ED"/>
    <w:multiLevelType w:val="hybridMultilevel"/>
    <w:tmpl w:val="8C6A2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8DE30B5"/>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5723872"/>
    <w:multiLevelType w:val="hybridMultilevel"/>
    <w:tmpl w:val="42EE200C"/>
    <w:lvl w:ilvl="0" w:tplc="04190001">
      <w:start w:val="1"/>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18">
    <w:nsid w:val="56012524"/>
    <w:multiLevelType w:val="singleLevel"/>
    <w:tmpl w:val="0A9412C2"/>
    <w:lvl w:ilvl="0">
      <w:start w:val="1"/>
      <w:numFmt w:val="decimal"/>
      <w:lvlText w:val="%1)"/>
      <w:lvlJc w:val="left"/>
      <w:pPr>
        <w:tabs>
          <w:tab w:val="num" w:pos="1069"/>
        </w:tabs>
        <w:ind w:left="1069" w:hanging="360"/>
      </w:pPr>
      <w:rPr>
        <w:rFonts w:hint="default"/>
      </w:rPr>
    </w:lvl>
  </w:abstractNum>
  <w:abstractNum w:abstractNumId="19">
    <w:nsid w:val="573D09B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918388D"/>
    <w:multiLevelType w:val="hybridMultilevel"/>
    <w:tmpl w:val="785CC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135E1F"/>
    <w:multiLevelType w:val="hybridMultilevel"/>
    <w:tmpl w:val="506CD0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B84244E"/>
    <w:multiLevelType w:val="hybridMultilevel"/>
    <w:tmpl w:val="D84696B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54698A"/>
    <w:multiLevelType w:val="hybridMultilevel"/>
    <w:tmpl w:val="236686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E47B9D"/>
    <w:multiLevelType w:val="hybridMultilevel"/>
    <w:tmpl w:val="2662C0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4736ACD"/>
    <w:multiLevelType w:val="hybridMultilevel"/>
    <w:tmpl w:val="0BDE7EF4"/>
    <w:lvl w:ilvl="0" w:tplc="AE741E06">
      <w:start w:val="1"/>
      <w:numFmt w:val="decimal"/>
      <w:lvlText w:val="%1."/>
      <w:lvlJc w:val="left"/>
      <w:pPr>
        <w:tabs>
          <w:tab w:val="num" w:pos="1004"/>
        </w:tabs>
        <w:ind w:left="1004" w:hanging="360"/>
      </w:pPr>
      <w:rPr>
        <w:rFonts w:hint="default"/>
        <w:b w:val="0"/>
        <w:bCs w:val="0"/>
        <w:sz w:val="24"/>
        <w:szCs w:val="24"/>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6">
    <w:nsid w:val="6D675A8B"/>
    <w:multiLevelType w:val="singleLevel"/>
    <w:tmpl w:val="934EACE2"/>
    <w:lvl w:ilvl="0">
      <w:start w:val="1"/>
      <w:numFmt w:val="decimal"/>
      <w:lvlText w:val="%1."/>
      <w:lvlJc w:val="left"/>
      <w:pPr>
        <w:tabs>
          <w:tab w:val="num" w:pos="360"/>
        </w:tabs>
        <w:ind w:left="360" w:hanging="360"/>
      </w:pPr>
      <w:rPr>
        <w:rFonts w:hint="default"/>
      </w:rPr>
    </w:lvl>
  </w:abstractNum>
  <w:abstractNum w:abstractNumId="27">
    <w:nsid w:val="6E4F1811"/>
    <w:multiLevelType w:val="singleLevel"/>
    <w:tmpl w:val="04190011"/>
    <w:lvl w:ilvl="0">
      <w:start w:val="1"/>
      <w:numFmt w:val="decimal"/>
      <w:lvlText w:val="%1)"/>
      <w:lvlJc w:val="left"/>
      <w:pPr>
        <w:tabs>
          <w:tab w:val="num" w:pos="1069"/>
        </w:tabs>
        <w:ind w:left="1069" w:hanging="360"/>
      </w:pPr>
      <w:rPr>
        <w:rFonts w:hint="default"/>
      </w:rPr>
    </w:lvl>
  </w:abstractNum>
  <w:abstractNum w:abstractNumId="28">
    <w:nsid w:val="78692E0D"/>
    <w:multiLevelType w:val="hybridMultilevel"/>
    <w:tmpl w:val="5A9EEBFC"/>
    <w:lvl w:ilvl="0" w:tplc="D9DC4E46">
      <w:start w:val="1"/>
      <w:numFmt w:val="decimal"/>
      <w:lvlText w:val="%1."/>
      <w:lvlJc w:val="left"/>
      <w:pPr>
        <w:tabs>
          <w:tab w:val="num" w:pos="644"/>
        </w:tabs>
        <w:ind w:left="644" w:hanging="360"/>
      </w:pPr>
      <w:rPr>
        <w:rFonts w:hint="default"/>
        <w:i w:val="0"/>
        <w:i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9">
    <w:nsid w:val="794C3453"/>
    <w:multiLevelType w:val="singleLevel"/>
    <w:tmpl w:val="FD904030"/>
    <w:lvl w:ilvl="0">
      <w:start w:val="1"/>
      <w:numFmt w:val="decimal"/>
      <w:lvlText w:val="%1."/>
      <w:lvlJc w:val="left"/>
      <w:pPr>
        <w:tabs>
          <w:tab w:val="num" w:pos="360"/>
        </w:tabs>
        <w:ind w:left="360" w:hanging="360"/>
      </w:pPr>
    </w:lvl>
  </w:abstractNum>
  <w:abstractNum w:abstractNumId="30">
    <w:nsid w:val="7A6253BD"/>
    <w:multiLevelType w:val="hybridMultilevel"/>
    <w:tmpl w:val="A740E5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ABF3FDF"/>
    <w:multiLevelType w:val="hybridMultilevel"/>
    <w:tmpl w:val="1A9656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DBB4A2D"/>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3"/>
  </w:num>
  <w:num w:numId="3">
    <w:abstractNumId w:val="6"/>
  </w:num>
  <w:num w:numId="4">
    <w:abstractNumId w:val="11"/>
  </w:num>
  <w:num w:numId="5">
    <w:abstractNumId w:val="19"/>
  </w:num>
  <w:num w:numId="6">
    <w:abstractNumId w:val="20"/>
  </w:num>
  <w:num w:numId="7">
    <w:abstractNumId w:val="17"/>
  </w:num>
  <w:num w:numId="8">
    <w:abstractNumId w:val="27"/>
  </w:num>
  <w:num w:numId="9">
    <w:abstractNumId w:val="32"/>
  </w:num>
  <w:num w:numId="10">
    <w:abstractNumId w:val="29"/>
  </w:num>
  <w:num w:numId="11">
    <w:abstractNumId w:val="12"/>
  </w:num>
  <w:num w:numId="12">
    <w:abstractNumId w:val="22"/>
  </w:num>
  <w:num w:numId="13">
    <w:abstractNumId w:val="4"/>
  </w:num>
  <w:num w:numId="14">
    <w:abstractNumId w:val="8"/>
  </w:num>
  <w:num w:numId="15">
    <w:abstractNumId w:val="23"/>
  </w:num>
  <w:num w:numId="16">
    <w:abstractNumId w:val="9"/>
  </w:num>
  <w:num w:numId="17">
    <w:abstractNumId w:val="24"/>
  </w:num>
  <w:num w:numId="18">
    <w:abstractNumId w:val="1"/>
  </w:num>
  <w:num w:numId="19">
    <w:abstractNumId w:val="0"/>
  </w:num>
  <w:num w:numId="20">
    <w:abstractNumId w:val="25"/>
  </w:num>
  <w:num w:numId="21">
    <w:abstractNumId w:val="10"/>
  </w:num>
  <w:num w:numId="22">
    <w:abstractNumId w:val="18"/>
  </w:num>
  <w:num w:numId="23">
    <w:abstractNumId w:val="15"/>
  </w:num>
  <w:num w:numId="24">
    <w:abstractNumId w:val="31"/>
  </w:num>
  <w:num w:numId="25">
    <w:abstractNumId w:val="2"/>
  </w:num>
  <w:num w:numId="26">
    <w:abstractNumId w:val="30"/>
  </w:num>
  <w:num w:numId="27">
    <w:abstractNumId w:val="21"/>
  </w:num>
  <w:num w:numId="28">
    <w:abstractNumId w:val="7"/>
  </w:num>
  <w:num w:numId="29">
    <w:abstractNumId w:val="26"/>
  </w:num>
  <w:num w:numId="30">
    <w:abstractNumId w:val="13"/>
  </w:num>
  <w:num w:numId="31">
    <w:abstractNumId w:val="16"/>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8C9"/>
    <w:rsid w:val="00002B5A"/>
    <w:rsid w:val="0010437E"/>
    <w:rsid w:val="00125F83"/>
    <w:rsid w:val="002D7429"/>
    <w:rsid w:val="00316F32"/>
    <w:rsid w:val="00616072"/>
    <w:rsid w:val="006A5004"/>
    <w:rsid w:val="006C69E2"/>
    <w:rsid w:val="00710178"/>
    <w:rsid w:val="0081563E"/>
    <w:rsid w:val="008851AE"/>
    <w:rsid w:val="008B35EE"/>
    <w:rsid w:val="00905CC1"/>
    <w:rsid w:val="009D2FBC"/>
    <w:rsid w:val="00A108C9"/>
    <w:rsid w:val="00B42C45"/>
    <w:rsid w:val="00B47B6A"/>
    <w:rsid w:val="00E0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03F78A-7450-4B88-9F27-2F85107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108C9"/>
    <w:pPr>
      <w:spacing w:before="100" w:after="100" w:line="240" w:lineRule="auto"/>
    </w:pPr>
    <w:rPr>
      <w:sz w:val="24"/>
      <w:szCs w:val="24"/>
    </w:rPr>
  </w:style>
  <w:style w:type="paragraph" w:styleId="1">
    <w:name w:val="heading 1"/>
    <w:basedOn w:val="a"/>
    <w:next w:val="a"/>
    <w:link w:val="10"/>
    <w:uiPriority w:val="99"/>
    <w:qFormat/>
    <w:rsid w:val="00A108C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8C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08C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108C9"/>
    <w:pPr>
      <w:keepNext/>
      <w:spacing w:before="240" w:after="60"/>
      <w:outlineLvl w:val="3"/>
    </w:pPr>
    <w:rPr>
      <w:b/>
      <w:bCs/>
      <w:sz w:val="28"/>
      <w:szCs w:val="28"/>
    </w:rPr>
  </w:style>
  <w:style w:type="paragraph" w:styleId="5">
    <w:name w:val="heading 5"/>
    <w:basedOn w:val="a"/>
    <w:next w:val="a"/>
    <w:link w:val="50"/>
    <w:uiPriority w:val="99"/>
    <w:qFormat/>
    <w:rsid w:val="00A108C9"/>
    <w:pPr>
      <w:keepNext/>
      <w:tabs>
        <w:tab w:val="left" w:pos="4536"/>
      </w:tabs>
      <w:spacing w:before="0" w:after="0"/>
      <w:jc w:val="both"/>
      <w:outlineLvl w:val="4"/>
    </w:pPr>
    <w:rPr>
      <w:sz w:val="26"/>
      <w:szCs w:val="26"/>
    </w:rPr>
  </w:style>
  <w:style w:type="paragraph" w:styleId="6">
    <w:name w:val="heading 6"/>
    <w:basedOn w:val="a"/>
    <w:next w:val="a"/>
    <w:link w:val="60"/>
    <w:uiPriority w:val="99"/>
    <w:qFormat/>
    <w:rsid w:val="00A108C9"/>
    <w:pPr>
      <w:keepNext/>
      <w:spacing w:before="0" w:after="0"/>
      <w:outlineLvl w:val="5"/>
    </w:pPr>
    <w:rPr>
      <w:b/>
      <w:bCs/>
      <w:sz w:val="26"/>
      <w:szCs w:val="26"/>
    </w:rPr>
  </w:style>
  <w:style w:type="paragraph" w:styleId="8">
    <w:name w:val="heading 8"/>
    <w:basedOn w:val="a"/>
    <w:next w:val="a"/>
    <w:link w:val="80"/>
    <w:uiPriority w:val="99"/>
    <w:qFormat/>
    <w:rsid w:val="00A108C9"/>
    <w:pPr>
      <w:keepNext/>
      <w:spacing w:before="0" w:after="0"/>
      <w:ind w:right="1035"/>
      <w:jc w:val="center"/>
      <w:outlineLvl w:val="7"/>
    </w:pPr>
    <w:rPr>
      <w:b/>
      <w:bCs/>
      <w:sz w:val="26"/>
      <w:szCs w:val="26"/>
    </w:rPr>
  </w:style>
  <w:style w:type="paragraph" w:styleId="9">
    <w:name w:val="heading 9"/>
    <w:basedOn w:val="a"/>
    <w:next w:val="a"/>
    <w:link w:val="90"/>
    <w:uiPriority w:val="99"/>
    <w:qFormat/>
    <w:rsid w:val="00A108C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31">
    <w:name w:val="Стиль3"/>
    <w:basedOn w:val="a"/>
    <w:uiPriority w:val="99"/>
    <w:rsid w:val="00616072"/>
    <w:pPr>
      <w:spacing w:before="120" w:after="0" w:line="360" w:lineRule="exact"/>
      <w:ind w:left="709"/>
    </w:pPr>
    <w:rPr>
      <w:b/>
      <w:bCs/>
      <w:sz w:val="32"/>
      <w:szCs w:val="32"/>
      <w:lang w:eastAsia="ko-KR"/>
    </w:rPr>
  </w:style>
  <w:style w:type="paragraph" w:styleId="21">
    <w:name w:val="Body Text Indent 2"/>
    <w:basedOn w:val="a"/>
    <w:link w:val="22"/>
    <w:uiPriority w:val="99"/>
    <w:rsid w:val="00A108C9"/>
    <w:pPr>
      <w:spacing w:before="0" w:after="0"/>
      <w:ind w:firstLine="720"/>
      <w:jc w:val="both"/>
    </w:pPr>
    <w:rPr>
      <w:sz w:val="26"/>
      <w:szCs w:val="26"/>
    </w:rPr>
  </w:style>
  <w:style w:type="character" w:customStyle="1" w:styleId="22">
    <w:name w:val="Основной текст с отступом 2 Знак"/>
    <w:basedOn w:val="a0"/>
    <w:link w:val="21"/>
    <w:uiPriority w:val="99"/>
    <w:semiHidden/>
    <w:rPr>
      <w:sz w:val="20"/>
      <w:szCs w:val="20"/>
    </w:rPr>
  </w:style>
  <w:style w:type="paragraph" w:styleId="a3">
    <w:name w:val="Body Text"/>
    <w:basedOn w:val="a"/>
    <w:link w:val="a4"/>
    <w:uiPriority w:val="99"/>
    <w:rsid w:val="00A108C9"/>
    <w:pPr>
      <w:spacing w:before="0" w:after="0"/>
      <w:jc w:val="both"/>
    </w:pPr>
    <w:rPr>
      <w:i/>
      <w:iCs/>
      <w:sz w:val="26"/>
      <w:szCs w:val="26"/>
    </w:rPr>
  </w:style>
  <w:style w:type="character" w:customStyle="1" w:styleId="a4">
    <w:name w:val="Основной текст Знак"/>
    <w:basedOn w:val="a0"/>
    <w:link w:val="a3"/>
    <w:uiPriority w:val="99"/>
    <w:semiHidden/>
    <w:rPr>
      <w:sz w:val="20"/>
      <w:szCs w:val="20"/>
    </w:rPr>
  </w:style>
  <w:style w:type="paragraph" w:styleId="23">
    <w:name w:val="Body Text 2"/>
    <w:basedOn w:val="a"/>
    <w:link w:val="24"/>
    <w:uiPriority w:val="99"/>
    <w:rsid w:val="00A108C9"/>
    <w:pPr>
      <w:spacing w:before="0" w:after="0"/>
      <w:jc w:val="center"/>
    </w:pPr>
    <w:rPr>
      <w:sz w:val="20"/>
      <w:szCs w:val="20"/>
    </w:rPr>
  </w:style>
  <w:style w:type="character" w:customStyle="1" w:styleId="24">
    <w:name w:val="Основной текст 2 Знак"/>
    <w:basedOn w:val="a0"/>
    <w:link w:val="23"/>
    <w:uiPriority w:val="99"/>
    <w:semiHidden/>
    <w:rPr>
      <w:sz w:val="20"/>
      <w:szCs w:val="20"/>
    </w:rPr>
  </w:style>
  <w:style w:type="paragraph" w:styleId="32">
    <w:name w:val="Body Text Indent 3"/>
    <w:basedOn w:val="a"/>
    <w:link w:val="33"/>
    <w:uiPriority w:val="99"/>
    <w:rsid w:val="00A108C9"/>
    <w:pPr>
      <w:overflowPunct w:val="0"/>
      <w:autoSpaceDE w:val="0"/>
      <w:autoSpaceDN w:val="0"/>
      <w:adjustRightInd w:val="0"/>
      <w:spacing w:before="0" w:after="0" w:line="360" w:lineRule="auto"/>
      <w:ind w:firstLine="720"/>
      <w:jc w:val="both"/>
      <w:textAlignment w:val="baseline"/>
    </w:pPr>
    <w:rPr>
      <w:rFonts w:ascii="Arial" w:hAnsi="Arial" w:cs="Arial"/>
    </w:rPr>
  </w:style>
  <w:style w:type="character" w:customStyle="1" w:styleId="33">
    <w:name w:val="Основной текст с отступом 3 Знак"/>
    <w:basedOn w:val="a0"/>
    <w:link w:val="32"/>
    <w:uiPriority w:val="99"/>
    <w:semiHidden/>
    <w:rPr>
      <w:sz w:val="16"/>
      <w:szCs w:val="16"/>
    </w:rPr>
  </w:style>
  <w:style w:type="paragraph" w:styleId="34">
    <w:name w:val="Body Text 3"/>
    <w:basedOn w:val="a"/>
    <w:link w:val="35"/>
    <w:uiPriority w:val="99"/>
    <w:rsid w:val="00A108C9"/>
    <w:pPr>
      <w:spacing w:before="0" w:after="0"/>
    </w:pPr>
    <w:rPr>
      <w:sz w:val="26"/>
      <w:szCs w:val="26"/>
    </w:rPr>
  </w:style>
  <w:style w:type="character" w:customStyle="1" w:styleId="35">
    <w:name w:val="Основной текст 3 Знак"/>
    <w:basedOn w:val="a0"/>
    <w:link w:val="34"/>
    <w:uiPriority w:val="99"/>
    <w:semiHidden/>
    <w:rPr>
      <w:sz w:val="16"/>
      <w:szCs w:val="16"/>
    </w:rPr>
  </w:style>
  <w:style w:type="paragraph" w:styleId="a5">
    <w:name w:val="Body Text Indent"/>
    <w:basedOn w:val="a"/>
    <w:link w:val="a6"/>
    <w:uiPriority w:val="99"/>
    <w:rsid w:val="00A108C9"/>
    <w:pPr>
      <w:spacing w:before="0" w:after="0"/>
      <w:ind w:left="284"/>
      <w:jc w:val="both"/>
    </w:pPr>
    <w:rPr>
      <w:sz w:val="28"/>
      <w:szCs w:val="28"/>
    </w:rPr>
  </w:style>
  <w:style w:type="character" w:customStyle="1" w:styleId="a6">
    <w:name w:val="Основной текст с отступом Знак"/>
    <w:basedOn w:val="a0"/>
    <w:link w:val="a5"/>
    <w:uiPriority w:val="99"/>
    <w:semiHidden/>
    <w:rPr>
      <w:sz w:val="20"/>
      <w:szCs w:val="20"/>
    </w:rPr>
  </w:style>
  <w:style w:type="paragraph" w:styleId="a7">
    <w:name w:val="Normal (Web)"/>
    <w:basedOn w:val="a"/>
    <w:uiPriority w:val="99"/>
    <w:rsid w:val="00A108C9"/>
    <w:pPr>
      <w:spacing w:beforeAutospacing="1" w:afterAutospacing="1"/>
    </w:pPr>
  </w:style>
  <w:style w:type="paragraph" w:customStyle="1" w:styleId="FR1">
    <w:name w:val="FR1"/>
    <w:uiPriority w:val="99"/>
    <w:rsid w:val="00A108C9"/>
    <w:pPr>
      <w:widowControl w:val="0"/>
      <w:autoSpaceDE w:val="0"/>
      <w:autoSpaceDN w:val="0"/>
      <w:adjustRightInd w:val="0"/>
      <w:spacing w:after="0" w:line="240" w:lineRule="auto"/>
      <w:jc w:val="center"/>
    </w:pPr>
    <w:rPr>
      <w:b/>
      <w:bCs/>
      <w:sz w:val="44"/>
      <w:szCs w:val="44"/>
    </w:rPr>
  </w:style>
  <w:style w:type="character" w:styleId="a8">
    <w:name w:val="Hyperlink"/>
    <w:basedOn w:val="a0"/>
    <w:uiPriority w:val="99"/>
    <w:rsid w:val="00A108C9"/>
    <w:rPr>
      <w:color w:val="0000FF"/>
      <w:u w:val="single"/>
    </w:rPr>
  </w:style>
  <w:style w:type="paragraph" w:styleId="a9">
    <w:name w:val="Title"/>
    <w:basedOn w:val="a"/>
    <w:link w:val="aa"/>
    <w:uiPriority w:val="99"/>
    <w:qFormat/>
    <w:rsid w:val="00A108C9"/>
    <w:pPr>
      <w:spacing w:before="0" w:after="0" w:line="360" w:lineRule="auto"/>
      <w:jc w:val="center"/>
    </w:pPr>
    <w:rPr>
      <w:b/>
      <w:bCs/>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customStyle="1" w:styleId="ab">
    <w:name w:val="Список определений"/>
    <w:basedOn w:val="a"/>
    <w:next w:val="a"/>
    <w:uiPriority w:val="99"/>
    <w:rsid w:val="00A108C9"/>
    <w:pPr>
      <w:spacing w:before="0" w:after="0"/>
      <w:ind w:left="360"/>
    </w:pPr>
  </w:style>
  <w:style w:type="paragraph" w:customStyle="1" w:styleId="ac">
    <w:name w:val="Цитаты"/>
    <w:basedOn w:val="a"/>
    <w:uiPriority w:val="99"/>
    <w:rsid w:val="00A108C9"/>
    <w:pPr>
      <w:ind w:left="360" w:right="360"/>
    </w:pPr>
  </w:style>
  <w:style w:type="paragraph" w:styleId="ad">
    <w:name w:val="Subtitle"/>
    <w:basedOn w:val="a"/>
    <w:link w:val="ae"/>
    <w:uiPriority w:val="99"/>
    <w:qFormat/>
    <w:rsid w:val="00A108C9"/>
    <w:pPr>
      <w:spacing w:before="0" w:after="0"/>
      <w:jc w:val="center"/>
    </w:pPr>
    <w:rPr>
      <w:b/>
      <w:bCs/>
      <w:sz w:val="18"/>
      <w:szCs w:val="18"/>
    </w:rPr>
  </w:style>
  <w:style w:type="character" w:customStyle="1" w:styleId="ae">
    <w:name w:val="Подзаголовок Знак"/>
    <w:basedOn w:val="a0"/>
    <w:link w:val="ad"/>
    <w:uiPriority w:val="11"/>
    <w:rPr>
      <w:rFonts w:asciiTheme="majorHAnsi" w:eastAsiaTheme="majorEastAsia" w:hAnsiTheme="majorHAnsi" w:cstheme="majorBidi"/>
      <w:sz w:val="24"/>
      <w:szCs w:val="24"/>
    </w:rPr>
  </w:style>
  <w:style w:type="paragraph" w:styleId="af">
    <w:name w:val="footnote text"/>
    <w:basedOn w:val="a"/>
    <w:link w:val="af0"/>
    <w:uiPriority w:val="99"/>
    <w:semiHidden/>
    <w:rsid w:val="00A108C9"/>
    <w:pPr>
      <w:spacing w:before="0" w:after="0"/>
    </w:pPr>
    <w:rPr>
      <w:sz w:val="20"/>
      <w:szCs w:val="20"/>
    </w:rPr>
  </w:style>
  <w:style w:type="character" w:customStyle="1" w:styleId="af0">
    <w:name w:val="Текст сноски Знак"/>
    <w:basedOn w:val="a0"/>
    <w:link w:val="af"/>
    <w:uiPriority w:val="99"/>
    <w:semiHidden/>
    <w:rPr>
      <w:sz w:val="20"/>
      <w:szCs w:val="20"/>
    </w:rPr>
  </w:style>
  <w:style w:type="character" w:styleId="af1">
    <w:name w:val="footnote reference"/>
    <w:basedOn w:val="a0"/>
    <w:uiPriority w:val="99"/>
    <w:semiHidden/>
    <w:rsid w:val="00A108C9"/>
    <w:rPr>
      <w:vertAlign w:val="superscript"/>
    </w:rPr>
  </w:style>
  <w:style w:type="paragraph" w:styleId="af2">
    <w:name w:val="Block Text"/>
    <w:basedOn w:val="a"/>
    <w:uiPriority w:val="99"/>
    <w:rsid w:val="00A108C9"/>
    <w:pPr>
      <w:spacing w:before="0" w:after="0" w:line="360" w:lineRule="auto"/>
      <w:ind w:left="-454" w:right="-454" w:firstLine="720"/>
    </w:pPr>
    <w:rPr>
      <w:sz w:val="28"/>
      <w:szCs w:val="28"/>
    </w:rPr>
  </w:style>
  <w:style w:type="character" w:styleId="af3">
    <w:name w:val="Emphasis"/>
    <w:basedOn w:val="a0"/>
    <w:uiPriority w:val="99"/>
    <w:qFormat/>
    <w:rsid w:val="00A108C9"/>
    <w:rPr>
      <w:i/>
      <w:iCs/>
    </w:rPr>
  </w:style>
  <w:style w:type="paragraph" w:styleId="af4">
    <w:name w:val="endnote text"/>
    <w:basedOn w:val="a"/>
    <w:link w:val="af5"/>
    <w:uiPriority w:val="99"/>
    <w:semiHidden/>
    <w:rsid w:val="00A108C9"/>
    <w:pPr>
      <w:spacing w:before="0" w:after="0"/>
    </w:pPr>
    <w:rPr>
      <w:sz w:val="20"/>
      <w:szCs w:val="20"/>
    </w:rPr>
  </w:style>
  <w:style w:type="character" w:customStyle="1" w:styleId="af5">
    <w:name w:val="Текст концевой сноски Знак"/>
    <w:basedOn w:val="a0"/>
    <w:link w:val="af4"/>
    <w:uiPriority w:val="99"/>
    <w:semiHidden/>
    <w:rPr>
      <w:sz w:val="20"/>
      <w:szCs w:val="20"/>
    </w:rPr>
  </w:style>
  <w:style w:type="character" w:styleId="af6">
    <w:name w:val="Strong"/>
    <w:basedOn w:val="a0"/>
    <w:uiPriority w:val="99"/>
    <w:qFormat/>
    <w:rsid w:val="00A108C9"/>
    <w:rPr>
      <w:b/>
      <w:bCs/>
    </w:rPr>
  </w:style>
  <w:style w:type="paragraph" w:styleId="af7">
    <w:name w:val="Plain Text"/>
    <w:basedOn w:val="a"/>
    <w:link w:val="af8"/>
    <w:uiPriority w:val="99"/>
    <w:rsid w:val="00A108C9"/>
    <w:pPr>
      <w:autoSpaceDE w:val="0"/>
      <w:autoSpaceDN w:val="0"/>
      <w:spacing w:before="0" w:after="0"/>
    </w:pPr>
    <w:rPr>
      <w:rFonts w:ascii="Courier New" w:hAnsi="Courier New" w:cs="Courier New"/>
      <w:sz w:val="20"/>
      <w:szCs w:val="20"/>
    </w:rPr>
  </w:style>
  <w:style w:type="character" w:customStyle="1" w:styleId="af8">
    <w:name w:val="Текст Знак"/>
    <w:basedOn w:val="a0"/>
    <w:link w:val="af7"/>
    <w:uiPriority w:val="99"/>
    <w:semiHidden/>
    <w:rPr>
      <w:rFonts w:ascii="Courier New" w:hAnsi="Courier New" w:cs="Courier New"/>
      <w:sz w:val="20"/>
      <w:szCs w:val="20"/>
    </w:rPr>
  </w:style>
  <w:style w:type="character" w:styleId="af9">
    <w:name w:val="page number"/>
    <w:basedOn w:val="a0"/>
    <w:uiPriority w:val="99"/>
    <w:rsid w:val="00A108C9"/>
  </w:style>
  <w:style w:type="paragraph" w:styleId="afa">
    <w:name w:val="footer"/>
    <w:basedOn w:val="a"/>
    <w:link w:val="afb"/>
    <w:uiPriority w:val="99"/>
    <w:rsid w:val="00A108C9"/>
    <w:pPr>
      <w:tabs>
        <w:tab w:val="center" w:pos="4153"/>
        <w:tab w:val="right" w:pos="8306"/>
      </w:tabs>
      <w:autoSpaceDE w:val="0"/>
      <w:autoSpaceDN w:val="0"/>
      <w:spacing w:before="0" w:after="0"/>
    </w:pPr>
    <w:rPr>
      <w:sz w:val="20"/>
      <w:szCs w:val="20"/>
    </w:rPr>
  </w:style>
  <w:style w:type="character" w:customStyle="1" w:styleId="afb">
    <w:name w:val="Нижний колонтитул Знак"/>
    <w:basedOn w:val="a0"/>
    <w:link w:val="afa"/>
    <w:uiPriority w:val="99"/>
    <w:semiHidden/>
    <w:rPr>
      <w:sz w:val="24"/>
      <w:szCs w:val="24"/>
    </w:rPr>
  </w:style>
  <w:style w:type="paragraph" w:styleId="afc">
    <w:name w:val="header"/>
    <w:basedOn w:val="a"/>
    <w:link w:val="afd"/>
    <w:uiPriority w:val="99"/>
    <w:rsid w:val="00A108C9"/>
    <w:pPr>
      <w:tabs>
        <w:tab w:val="center" w:pos="4677"/>
        <w:tab w:val="right" w:pos="9355"/>
      </w:tabs>
      <w:spacing w:before="0" w:after="0"/>
    </w:pPr>
  </w:style>
  <w:style w:type="character" w:customStyle="1" w:styleId="afd">
    <w:name w:val="Верхний колонтитул Знак"/>
    <w:basedOn w:val="a0"/>
    <w:link w:val="afc"/>
    <w:uiPriority w:val="99"/>
    <w:semiHidden/>
    <w:rPr>
      <w:sz w:val="24"/>
      <w:szCs w:val="24"/>
    </w:rPr>
  </w:style>
  <w:style w:type="table" w:styleId="afe">
    <w:name w:val="Table Grid"/>
    <w:basedOn w:val="a1"/>
    <w:uiPriority w:val="99"/>
    <w:rsid w:val="00A108C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7004</Words>
  <Characters>39929</Characters>
  <Application>Microsoft Office Word</Application>
  <DocSecurity>0</DocSecurity>
  <Lines>332</Lines>
  <Paragraphs>93</Paragraphs>
  <ScaleCrop>false</ScaleCrop>
  <Company>Home</Company>
  <LinksUpToDate>false</LinksUpToDate>
  <CharactersWithSpaces>46840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Занятые на рынке труда: факторы, влияющие на здоровье</dc:title>
  <dc:subject/>
  <dc:creator>User</dc:creator>
  <cp:keywords/>
  <dc:description/>
  <cp:lastModifiedBy>admin</cp:lastModifiedBy>
  <cp:revision>2</cp:revision>
  <dcterms:created xsi:type="dcterms:W3CDTF">2014-02-18T17:41:00Z</dcterms:created>
  <dcterms:modified xsi:type="dcterms:W3CDTF">2014-02-18T17:41:00Z</dcterms:modified>
</cp:coreProperties>
</file>