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B49" w:rsidRDefault="000C6B49" w:rsidP="00DC0F24"/>
    <w:p w:rsidR="00DC0F24" w:rsidRDefault="00DC0F24" w:rsidP="00DC0F24"/>
    <w:p w:rsidR="00DC0F24" w:rsidRDefault="00DC0F24" w:rsidP="00DC0F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Содержание.</w:t>
      </w:r>
    </w:p>
    <w:p w:rsidR="00DC0F24" w:rsidRDefault="00DC0F24" w:rsidP="00DC0F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Введение…………………………………………………………………………..3</w:t>
      </w:r>
    </w:p>
    <w:p w:rsidR="00DC0F24" w:rsidRDefault="00DC0F24" w:rsidP="00DC0F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1.Оплата и нормирование труда………………………………………………..4</w:t>
      </w:r>
    </w:p>
    <w:p w:rsidR="00DC0F24" w:rsidRDefault="00DC0F24" w:rsidP="00DC0F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1.1.Формы и системы оплаты труда……………………………………………4</w:t>
      </w:r>
    </w:p>
    <w:p w:rsidR="00DC0F24" w:rsidRDefault="00DC0F24" w:rsidP="00DC0F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1.2.Нормирование труда………………………………………………………..7</w:t>
      </w:r>
    </w:p>
    <w:p w:rsidR="00DC0F24" w:rsidRDefault="00DC0F24" w:rsidP="00DC0F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2.Заработная плата……………………………………………………………..10</w:t>
      </w:r>
    </w:p>
    <w:p w:rsidR="00DC0F24" w:rsidRDefault="00DC0F24" w:rsidP="00DC0F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Заключение………………………………………………………………………14</w:t>
      </w:r>
    </w:p>
    <w:p w:rsidR="00DC0F24" w:rsidRDefault="00DC0F24" w:rsidP="00DC0F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литературы……………………………………………15</w:t>
      </w:r>
    </w:p>
    <w:p w:rsidR="00DC0F24" w:rsidRDefault="00DC0F24" w:rsidP="00DC0F24">
      <w:pPr>
        <w:spacing w:line="360" w:lineRule="auto"/>
        <w:jc w:val="both"/>
        <w:rPr>
          <w:sz w:val="28"/>
          <w:szCs w:val="28"/>
        </w:rPr>
      </w:pPr>
    </w:p>
    <w:p w:rsidR="00DC0F24" w:rsidRDefault="00DC0F24" w:rsidP="00DC0F24">
      <w:pPr>
        <w:spacing w:line="360" w:lineRule="auto"/>
        <w:jc w:val="both"/>
        <w:rPr>
          <w:sz w:val="28"/>
          <w:szCs w:val="28"/>
        </w:rPr>
      </w:pPr>
    </w:p>
    <w:p w:rsidR="00DC0F24" w:rsidRDefault="00DC0F24" w:rsidP="00DC0F24">
      <w:pPr>
        <w:spacing w:line="360" w:lineRule="auto"/>
        <w:jc w:val="both"/>
        <w:rPr>
          <w:sz w:val="28"/>
          <w:szCs w:val="28"/>
        </w:rPr>
      </w:pPr>
    </w:p>
    <w:p w:rsidR="00DC0F24" w:rsidRDefault="00DC0F24" w:rsidP="00DC0F24">
      <w:pPr>
        <w:spacing w:line="360" w:lineRule="auto"/>
        <w:jc w:val="both"/>
        <w:rPr>
          <w:sz w:val="28"/>
          <w:szCs w:val="28"/>
        </w:rPr>
      </w:pPr>
    </w:p>
    <w:p w:rsidR="00DC0F24" w:rsidRDefault="00DC0F24" w:rsidP="00DC0F24">
      <w:pPr>
        <w:spacing w:line="360" w:lineRule="auto"/>
        <w:jc w:val="both"/>
        <w:rPr>
          <w:sz w:val="28"/>
          <w:szCs w:val="28"/>
        </w:rPr>
      </w:pPr>
    </w:p>
    <w:p w:rsidR="00DC0F24" w:rsidRDefault="00DC0F24" w:rsidP="00DC0F24">
      <w:pPr>
        <w:spacing w:line="360" w:lineRule="auto"/>
        <w:jc w:val="both"/>
        <w:rPr>
          <w:sz w:val="28"/>
          <w:szCs w:val="28"/>
        </w:rPr>
      </w:pPr>
    </w:p>
    <w:p w:rsidR="00DC0F24" w:rsidRDefault="00DC0F24" w:rsidP="00DC0F24">
      <w:pPr>
        <w:spacing w:line="360" w:lineRule="auto"/>
        <w:jc w:val="both"/>
        <w:rPr>
          <w:sz w:val="28"/>
          <w:szCs w:val="28"/>
        </w:rPr>
      </w:pPr>
    </w:p>
    <w:p w:rsidR="00DC0F24" w:rsidRDefault="00DC0F24" w:rsidP="00DC0F24">
      <w:pPr>
        <w:spacing w:line="360" w:lineRule="auto"/>
        <w:jc w:val="both"/>
        <w:rPr>
          <w:sz w:val="28"/>
          <w:szCs w:val="28"/>
        </w:rPr>
      </w:pPr>
    </w:p>
    <w:p w:rsidR="00DC0F24" w:rsidRDefault="00DC0F24" w:rsidP="00DC0F24">
      <w:pPr>
        <w:spacing w:line="360" w:lineRule="auto"/>
        <w:jc w:val="both"/>
        <w:rPr>
          <w:sz w:val="28"/>
          <w:szCs w:val="28"/>
        </w:rPr>
      </w:pPr>
    </w:p>
    <w:p w:rsidR="00DC0F24" w:rsidRDefault="00DC0F24" w:rsidP="00DC0F24">
      <w:pPr>
        <w:spacing w:line="360" w:lineRule="auto"/>
        <w:jc w:val="both"/>
        <w:rPr>
          <w:sz w:val="28"/>
          <w:szCs w:val="28"/>
        </w:rPr>
      </w:pPr>
    </w:p>
    <w:p w:rsidR="00DC0F24" w:rsidRDefault="00DC0F24" w:rsidP="00DC0F24">
      <w:pPr>
        <w:spacing w:line="360" w:lineRule="auto"/>
        <w:jc w:val="both"/>
        <w:rPr>
          <w:sz w:val="28"/>
          <w:szCs w:val="28"/>
        </w:rPr>
      </w:pPr>
    </w:p>
    <w:p w:rsidR="00DC0F24" w:rsidRDefault="00DC0F24" w:rsidP="00DC0F24">
      <w:pPr>
        <w:spacing w:line="360" w:lineRule="auto"/>
        <w:jc w:val="both"/>
        <w:rPr>
          <w:sz w:val="28"/>
          <w:szCs w:val="28"/>
        </w:rPr>
      </w:pPr>
    </w:p>
    <w:p w:rsidR="00DC0F24" w:rsidRDefault="00DC0F24" w:rsidP="00DC0F24">
      <w:pPr>
        <w:spacing w:line="360" w:lineRule="auto"/>
        <w:jc w:val="both"/>
        <w:rPr>
          <w:sz w:val="28"/>
          <w:szCs w:val="28"/>
        </w:rPr>
      </w:pPr>
    </w:p>
    <w:p w:rsidR="00DC0F24" w:rsidRDefault="00DC0F24" w:rsidP="00DC0F24">
      <w:pPr>
        <w:spacing w:line="360" w:lineRule="auto"/>
        <w:jc w:val="both"/>
        <w:rPr>
          <w:sz w:val="28"/>
          <w:szCs w:val="28"/>
        </w:rPr>
      </w:pPr>
    </w:p>
    <w:p w:rsidR="00DC0F24" w:rsidRDefault="00DC0F24" w:rsidP="00DC0F24">
      <w:pPr>
        <w:spacing w:line="360" w:lineRule="auto"/>
        <w:jc w:val="both"/>
        <w:rPr>
          <w:sz w:val="28"/>
          <w:szCs w:val="28"/>
        </w:rPr>
      </w:pPr>
    </w:p>
    <w:p w:rsidR="00DC0F24" w:rsidRDefault="00DC0F24" w:rsidP="00DC0F24">
      <w:pPr>
        <w:spacing w:line="360" w:lineRule="auto"/>
        <w:jc w:val="both"/>
        <w:rPr>
          <w:sz w:val="28"/>
          <w:szCs w:val="28"/>
        </w:rPr>
      </w:pPr>
    </w:p>
    <w:p w:rsidR="00DC0F24" w:rsidRDefault="00DC0F24" w:rsidP="00DC0F24">
      <w:pPr>
        <w:spacing w:line="360" w:lineRule="auto"/>
        <w:jc w:val="both"/>
        <w:rPr>
          <w:sz w:val="28"/>
          <w:szCs w:val="28"/>
        </w:rPr>
      </w:pPr>
    </w:p>
    <w:p w:rsidR="00DC0F24" w:rsidRDefault="00DC0F24" w:rsidP="00DC0F24">
      <w:pPr>
        <w:spacing w:line="360" w:lineRule="auto"/>
        <w:jc w:val="both"/>
        <w:rPr>
          <w:sz w:val="28"/>
          <w:szCs w:val="28"/>
        </w:rPr>
      </w:pPr>
    </w:p>
    <w:p w:rsidR="00DC0F24" w:rsidRDefault="00DC0F24" w:rsidP="00DC0F24">
      <w:pPr>
        <w:spacing w:line="360" w:lineRule="auto"/>
        <w:jc w:val="both"/>
        <w:rPr>
          <w:sz w:val="28"/>
          <w:szCs w:val="28"/>
        </w:rPr>
      </w:pPr>
    </w:p>
    <w:p w:rsidR="00DC0F24" w:rsidRDefault="00DC0F24" w:rsidP="00DC0F24">
      <w:pPr>
        <w:spacing w:line="360" w:lineRule="auto"/>
        <w:jc w:val="both"/>
        <w:rPr>
          <w:sz w:val="28"/>
          <w:szCs w:val="28"/>
        </w:rPr>
      </w:pPr>
    </w:p>
    <w:p w:rsidR="00DC0F24" w:rsidRDefault="00DC0F24" w:rsidP="00DC0F24">
      <w:pPr>
        <w:spacing w:line="360" w:lineRule="auto"/>
        <w:jc w:val="both"/>
        <w:rPr>
          <w:sz w:val="28"/>
          <w:szCs w:val="28"/>
        </w:rPr>
      </w:pPr>
    </w:p>
    <w:p w:rsidR="00DC0F24" w:rsidRDefault="00DC0F24" w:rsidP="00DC0F24">
      <w:pPr>
        <w:spacing w:line="360" w:lineRule="auto"/>
        <w:jc w:val="both"/>
        <w:rPr>
          <w:sz w:val="28"/>
          <w:szCs w:val="28"/>
        </w:rPr>
      </w:pPr>
    </w:p>
    <w:p w:rsidR="00DC0F24" w:rsidRDefault="00DC0F24" w:rsidP="00DC0F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Введение.</w:t>
      </w:r>
    </w:p>
    <w:p w:rsidR="00DC0F24" w:rsidRPr="007F71C0" w:rsidRDefault="00DC0F24" w:rsidP="00DC0F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F71C0">
        <w:rPr>
          <w:sz w:val="28"/>
          <w:szCs w:val="28"/>
        </w:rPr>
        <w:t>Одним из важнейших направлений деятельности бухгалтерии любого предприятия, как в России, так и за рубежом, является учет заработной платы работников предприятия. Учет труда и заработной платы - один из наиболее трудоемких и ответственных участков работы бухгалтера. Он по праву занимает одно из центральных мест во всей системе учета на предприятии.</w:t>
      </w:r>
    </w:p>
    <w:p w:rsidR="00DC0F24" w:rsidRPr="009C4354" w:rsidRDefault="00DC0F24" w:rsidP="00DC0F24">
      <w:pPr>
        <w:spacing w:line="360" w:lineRule="auto"/>
        <w:jc w:val="both"/>
        <w:rPr>
          <w:sz w:val="28"/>
          <w:szCs w:val="28"/>
        </w:rPr>
      </w:pPr>
      <w:r w:rsidRPr="007F71C0">
        <w:rPr>
          <w:sz w:val="28"/>
          <w:szCs w:val="28"/>
        </w:rPr>
        <w:t>В условиях перехода России к системе рыночного хозяйствования в соответствии с изменениями в экономическом и социальном развитии страны существенно меняется и политика в области оплаты труда, социальной поддержки и зашиты работников. Эти изменения требуют серьезного изучения и использования множества фундаментальных положений, принятых в странах с развитой экономикой.</w:t>
      </w:r>
      <w:r w:rsidRPr="007F71C0">
        <w:t xml:space="preserve"> </w:t>
      </w:r>
      <w:r w:rsidRPr="007F71C0">
        <w:rPr>
          <w:sz w:val="28"/>
          <w:szCs w:val="28"/>
        </w:rPr>
        <w:t>Целью деятельности предприятия является получение прибыли.</w:t>
      </w:r>
    </w:p>
    <w:p w:rsidR="00DC0F24" w:rsidRDefault="00DC0F24" w:rsidP="00DC0F24">
      <w:pPr>
        <w:spacing w:line="360" w:lineRule="auto"/>
        <w:jc w:val="center"/>
        <w:rPr>
          <w:b/>
          <w:sz w:val="28"/>
          <w:szCs w:val="28"/>
        </w:rPr>
      </w:pPr>
    </w:p>
    <w:p w:rsidR="00DC0F24" w:rsidRDefault="00DC0F24" w:rsidP="00DC0F24">
      <w:pPr>
        <w:spacing w:line="360" w:lineRule="auto"/>
        <w:jc w:val="center"/>
        <w:rPr>
          <w:b/>
          <w:sz w:val="28"/>
          <w:szCs w:val="28"/>
        </w:rPr>
      </w:pPr>
    </w:p>
    <w:p w:rsidR="00DC0F24" w:rsidRDefault="00DC0F24" w:rsidP="00DC0F24">
      <w:pPr>
        <w:spacing w:line="360" w:lineRule="auto"/>
        <w:jc w:val="center"/>
        <w:rPr>
          <w:b/>
          <w:sz w:val="28"/>
          <w:szCs w:val="28"/>
        </w:rPr>
      </w:pPr>
    </w:p>
    <w:p w:rsidR="00DC0F24" w:rsidRDefault="00DC0F24" w:rsidP="00DC0F24">
      <w:pPr>
        <w:spacing w:line="360" w:lineRule="auto"/>
        <w:jc w:val="center"/>
        <w:rPr>
          <w:b/>
          <w:sz w:val="28"/>
          <w:szCs w:val="28"/>
        </w:rPr>
      </w:pPr>
    </w:p>
    <w:p w:rsidR="00DC0F24" w:rsidRDefault="00DC0F24" w:rsidP="00DC0F24">
      <w:pPr>
        <w:spacing w:line="360" w:lineRule="auto"/>
        <w:jc w:val="center"/>
        <w:rPr>
          <w:b/>
          <w:sz w:val="28"/>
          <w:szCs w:val="28"/>
        </w:rPr>
      </w:pPr>
    </w:p>
    <w:p w:rsidR="00DC0F24" w:rsidRDefault="00DC0F24" w:rsidP="00DC0F24">
      <w:pPr>
        <w:spacing w:line="360" w:lineRule="auto"/>
        <w:jc w:val="center"/>
        <w:rPr>
          <w:b/>
          <w:sz w:val="28"/>
          <w:szCs w:val="28"/>
        </w:rPr>
      </w:pPr>
    </w:p>
    <w:p w:rsidR="00DC0F24" w:rsidRDefault="00DC0F24" w:rsidP="00DC0F24">
      <w:pPr>
        <w:spacing w:line="360" w:lineRule="auto"/>
        <w:jc w:val="center"/>
        <w:rPr>
          <w:b/>
          <w:sz w:val="28"/>
          <w:szCs w:val="28"/>
        </w:rPr>
      </w:pPr>
    </w:p>
    <w:p w:rsidR="00DC0F24" w:rsidRDefault="00DC0F24" w:rsidP="00DC0F24">
      <w:pPr>
        <w:spacing w:line="360" w:lineRule="auto"/>
        <w:jc w:val="center"/>
        <w:rPr>
          <w:b/>
          <w:sz w:val="28"/>
          <w:szCs w:val="28"/>
        </w:rPr>
      </w:pPr>
    </w:p>
    <w:p w:rsidR="00DC0F24" w:rsidRDefault="00DC0F24" w:rsidP="00DC0F24">
      <w:pPr>
        <w:spacing w:line="360" w:lineRule="auto"/>
        <w:jc w:val="center"/>
        <w:rPr>
          <w:b/>
          <w:sz w:val="28"/>
          <w:szCs w:val="28"/>
        </w:rPr>
      </w:pPr>
    </w:p>
    <w:p w:rsidR="00DC0F24" w:rsidRDefault="00DC0F24" w:rsidP="00DC0F24">
      <w:pPr>
        <w:spacing w:line="360" w:lineRule="auto"/>
        <w:jc w:val="center"/>
        <w:rPr>
          <w:b/>
          <w:sz w:val="28"/>
          <w:szCs w:val="28"/>
        </w:rPr>
      </w:pPr>
    </w:p>
    <w:p w:rsidR="00DC0F24" w:rsidRDefault="00DC0F24" w:rsidP="00DC0F24">
      <w:pPr>
        <w:spacing w:line="360" w:lineRule="auto"/>
        <w:jc w:val="center"/>
        <w:rPr>
          <w:b/>
          <w:sz w:val="28"/>
          <w:szCs w:val="28"/>
        </w:rPr>
      </w:pPr>
    </w:p>
    <w:p w:rsidR="00DC0F24" w:rsidRDefault="00DC0F24" w:rsidP="00DC0F24">
      <w:pPr>
        <w:spacing w:line="360" w:lineRule="auto"/>
        <w:jc w:val="center"/>
        <w:rPr>
          <w:b/>
          <w:sz w:val="28"/>
          <w:szCs w:val="28"/>
        </w:rPr>
      </w:pPr>
    </w:p>
    <w:p w:rsidR="00DC0F24" w:rsidRDefault="00DC0F24" w:rsidP="00DC0F24">
      <w:pPr>
        <w:spacing w:line="360" w:lineRule="auto"/>
        <w:jc w:val="center"/>
        <w:rPr>
          <w:b/>
          <w:sz w:val="28"/>
          <w:szCs w:val="28"/>
        </w:rPr>
      </w:pPr>
    </w:p>
    <w:p w:rsidR="00DC0F24" w:rsidRDefault="00DC0F24" w:rsidP="00DC0F24">
      <w:pPr>
        <w:spacing w:line="360" w:lineRule="auto"/>
        <w:jc w:val="center"/>
        <w:rPr>
          <w:b/>
          <w:sz w:val="28"/>
          <w:szCs w:val="28"/>
        </w:rPr>
      </w:pPr>
    </w:p>
    <w:p w:rsidR="00DC0F24" w:rsidRDefault="00DC0F24" w:rsidP="00DC0F24">
      <w:pPr>
        <w:spacing w:line="360" w:lineRule="auto"/>
        <w:jc w:val="center"/>
        <w:rPr>
          <w:b/>
          <w:sz w:val="28"/>
          <w:szCs w:val="28"/>
        </w:rPr>
      </w:pPr>
    </w:p>
    <w:p w:rsidR="00DC0F24" w:rsidRDefault="00DC0F24" w:rsidP="00DC0F24">
      <w:pPr>
        <w:spacing w:line="360" w:lineRule="auto"/>
        <w:jc w:val="center"/>
        <w:rPr>
          <w:b/>
          <w:sz w:val="28"/>
          <w:szCs w:val="28"/>
        </w:rPr>
      </w:pPr>
    </w:p>
    <w:p w:rsidR="00DC0F24" w:rsidRDefault="00DC0F24" w:rsidP="00DC0F24">
      <w:pPr>
        <w:spacing w:line="360" w:lineRule="auto"/>
        <w:jc w:val="center"/>
        <w:rPr>
          <w:b/>
          <w:sz w:val="28"/>
          <w:szCs w:val="28"/>
        </w:rPr>
      </w:pPr>
    </w:p>
    <w:p w:rsidR="00DC0F24" w:rsidRDefault="00DC0F24" w:rsidP="00DC0F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1.Оплата и нормирование труда.</w:t>
      </w:r>
    </w:p>
    <w:p w:rsidR="00DC0F24" w:rsidRDefault="00DC0F24" w:rsidP="00DC0F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1.1.Формы и системы оплаты труда.</w:t>
      </w:r>
    </w:p>
    <w:p w:rsidR="00DC0F24" w:rsidRPr="009C4354" w:rsidRDefault="00DC0F24" w:rsidP="00DC0F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C4354">
        <w:rPr>
          <w:sz w:val="28"/>
          <w:szCs w:val="28"/>
        </w:rPr>
        <w:t xml:space="preserve">Оплата труда в любых формах организации экономики является основным источником дохода наемного работника, основой материального благополучия членов его семьи, она является наиболее эффективным средством побуждения работника к высокопроизводительному и качественному труду. </w:t>
      </w:r>
    </w:p>
    <w:p w:rsidR="00DC0F24" w:rsidRDefault="00DC0F24" w:rsidP="00DC0F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C4354">
        <w:rPr>
          <w:sz w:val="28"/>
          <w:szCs w:val="28"/>
        </w:rPr>
        <w:t>Переход к рыночным отношениям коренным образом изменяет и содержание всей работы по организации оплаты труда. Правительственные органы отказались от какого-либо управления оплатой труда и ее уровнем, оставив за собой только установление минимальной оплаты труда.</w:t>
      </w:r>
    </w:p>
    <w:p w:rsidR="00DC0F24" w:rsidRPr="009C4354" w:rsidRDefault="00DC0F24" w:rsidP="00DC0F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C4354">
        <w:rPr>
          <w:sz w:val="28"/>
          <w:szCs w:val="28"/>
        </w:rPr>
        <w:t>Все другие составляющие организации оплаты труда: тарифные ставки, должностные оклады, различные виды доплат и надбавок, условия премирования - теперь устанавливаются непосредственно в организациях, как правило, в коллективных договорах, формируемых в ходе коллективных переговоров.</w:t>
      </w:r>
    </w:p>
    <w:p w:rsidR="00DC0F24" w:rsidRPr="007F71C0" w:rsidRDefault="00DC0F24" w:rsidP="00DC0F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F71C0">
        <w:rPr>
          <w:sz w:val="28"/>
          <w:szCs w:val="28"/>
        </w:rPr>
        <w:t xml:space="preserve">Наибольшее распространение на предприятиях различных форм собственности получили две формы оплаты труда: </w:t>
      </w:r>
    </w:p>
    <w:p w:rsidR="00DC0F24" w:rsidRPr="007F71C0" w:rsidRDefault="00DC0F24" w:rsidP="00DC0F2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F71C0">
        <w:rPr>
          <w:sz w:val="28"/>
          <w:szCs w:val="28"/>
        </w:rPr>
        <w:t xml:space="preserve">сдельная - оплата за каждую единицу продукции или выполненный объем работ; </w:t>
      </w:r>
    </w:p>
    <w:p w:rsidR="00DC0F24" w:rsidRPr="007F71C0" w:rsidRDefault="00DC0F24" w:rsidP="00DC0F2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F71C0">
        <w:rPr>
          <w:sz w:val="28"/>
          <w:szCs w:val="28"/>
        </w:rPr>
        <w:t xml:space="preserve">повременная - оплата за отработанное время, но не календарное, а нормативное, которое предусматривается тарифной системой. </w:t>
      </w:r>
    </w:p>
    <w:p w:rsidR="00DC0F24" w:rsidRDefault="00DC0F24" w:rsidP="00DC0F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F71C0">
        <w:rPr>
          <w:sz w:val="28"/>
          <w:szCs w:val="28"/>
        </w:rPr>
        <w:t xml:space="preserve">И сдельную, и повременную формы оплаты труда можно представить схемами (рис.). Существует также </w:t>
      </w:r>
      <w:r>
        <w:rPr>
          <w:sz w:val="28"/>
          <w:szCs w:val="28"/>
        </w:rPr>
        <w:t>целый ряд условий, при которых ц</w:t>
      </w:r>
      <w:r w:rsidRPr="007F71C0">
        <w:rPr>
          <w:sz w:val="28"/>
          <w:szCs w:val="28"/>
        </w:rPr>
        <w:t>елесообразно применять ту или иную форму оплаты труда.</w:t>
      </w:r>
    </w:p>
    <w:p w:rsidR="00DC0F24" w:rsidRPr="007F71C0" w:rsidRDefault="00DC0F24" w:rsidP="00DC0F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F71C0">
        <w:rPr>
          <w:sz w:val="28"/>
          <w:szCs w:val="28"/>
        </w:rPr>
        <w:t xml:space="preserve">Условия применения сдельной формы оплаты труда: </w:t>
      </w:r>
    </w:p>
    <w:p w:rsidR="00DC0F24" w:rsidRPr="007F71C0" w:rsidRDefault="00DC0F24" w:rsidP="00DC0F24">
      <w:pPr>
        <w:spacing w:line="360" w:lineRule="auto"/>
        <w:jc w:val="both"/>
        <w:rPr>
          <w:sz w:val="28"/>
          <w:szCs w:val="28"/>
        </w:rPr>
      </w:pPr>
      <w:r w:rsidRPr="007F71C0">
        <w:rPr>
          <w:sz w:val="28"/>
          <w:szCs w:val="28"/>
        </w:rPr>
        <w:t xml:space="preserve">• существуют количественные показатели работы, которые непосредственно зависят от конкретного работника; </w:t>
      </w:r>
    </w:p>
    <w:p w:rsidR="00DC0F24" w:rsidRPr="007F71C0" w:rsidRDefault="00DC0F24" w:rsidP="00DC0F24">
      <w:pPr>
        <w:spacing w:line="360" w:lineRule="auto"/>
        <w:jc w:val="both"/>
        <w:rPr>
          <w:sz w:val="28"/>
          <w:szCs w:val="28"/>
        </w:rPr>
      </w:pPr>
      <w:r w:rsidRPr="007F71C0">
        <w:rPr>
          <w:sz w:val="28"/>
          <w:szCs w:val="28"/>
        </w:rPr>
        <w:t xml:space="preserve">• имеется возможность точного учета объемов выполняемых работ; </w:t>
      </w:r>
    </w:p>
    <w:p w:rsidR="00DC0F24" w:rsidRPr="007F71C0" w:rsidRDefault="00DC0F24" w:rsidP="00DC0F24">
      <w:pPr>
        <w:spacing w:line="360" w:lineRule="auto"/>
        <w:jc w:val="both"/>
        <w:rPr>
          <w:sz w:val="28"/>
          <w:szCs w:val="28"/>
        </w:rPr>
      </w:pPr>
      <w:r w:rsidRPr="007F71C0">
        <w:rPr>
          <w:sz w:val="28"/>
          <w:szCs w:val="28"/>
        </w:rPr>
        <w:t xml:space="preserve">• существуют возможности у рабочих конкретного участка увеличить выработку или объем выполняемых работ; </w:t>
      </w:r>
    </w:p>
    <w:p w:rsidR="00DC0F24" w:rsidRPr="007F71C0" w:rsidRDefault="00DC0F24" w:rsidP="00DC0F24">
      <w:pPr>
        <w:spacing w:line="360" w:lineRule="auto"/>
        <w:jc w:val="both"/>
        <w:rPr>
          <w:sz w:val="28"/>
          <w:szCs w:val="28"/>
        </w:rPr>
      </w:pPr>
      <w:r w:rsidRPr="007F71C0">
        <w:rPr>
          <w:sz w:val="28"/>
          <w:szCs w:val="28"/>
        </w:rPr>
        <w:t xml:space="preserve">• существует необходимость на конкретном производственном участке стимулировать рабочих в дальнейшем увеличении выработки продукции или объемов работ; </w:t>
      </w:r>
    </w:p>
    <w:p w:rsidR="00DC0F24" w:rsidRPr="007F71C0" w:rsidRDefault="00DC0F24" w:rsidP="00DC0F24">
      <w:pPr>
        <w:spacing w:line="360" w:lineRule="auto"/>
        <w:jc w:val="both"/>
        <w:rPr>
          <w:sz w:val="28"/>
          <w:szCs w:val="28"/>
        </w:rPr>
      </w:pPr>
      <w:r w:rsidRPr="007F71C0">
        <w:rPr>
          <w:sz w:val="28"/>
          <w:szCs w:val="28"/>
        </w:rPr>
        <w:t xml:space="preserve">• имеется возможность технического нормирования труда. </w:t>
      </w:r>
    </w:p>
    <w:p w:rsidR="00DC0F24" w:rsidRPr="007F71C0" w:rsidRDefault="00DC0F24" w:rsidP="00DC0F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F71C0">
        <w:rPr>
          <w:sz w:val="28"/>
          <w:szCs w:val="28"/>
        </w:rPr>
        <w:t xml:space="preserve">Сдельную оплату труда не рекомендуется применять в том случае, если ее применение ведет к: </w:t>
      </w:r>
    </w:p>
    <w:p w:rsidR="00DC0F24" w:rsidRPr="007F71C0" w:rsidRDefault="00DC0F24" w:rsidP="00DC0F24">
      <w:pPr>
        <w:spacing w:line="360" w:lineRule="auto"/>
        <w:jc w:val="both"/>
        <w:rPr>
          <w:sz w:val="28"/>
          <w:szCs w:val="28"/>
        </w:rPr>
      </w:pPr>
      <w:r w:rsidRPr="007F71C0">
        <w:rPr>
          <w:sz w:val="28"/>
          <w:szCs w:val="28"/>
        </w:rPr>
        <w:t xml:space="preserve">• ухудшению качества продукции; </w:t>
      </w:r>
    </w:p>
    <w:p w:rsidR="00DC0F24" w:rsidRPr="007F71C0" w:rsidRDefault="00DC0F24" w:rsidP="00DC0F24">
      <w:pPr>
        <w:spacing w:line="360" w:lineRule="auto"/>
        <w:jc w:val="both"/>
        <w:rPr>
          <w:sz w:val="28"/>
          <w:szCs w:val="28"/>
        </w:rPr>
      </w:pPr>
      <w:r w:rsidRPr="007F71C0">
        <w:rPr>
          <w:sz w:val="28"/>
          <w:szCs w:val="28"/>
        </w:rPr>
        <w:t xml:space="preserve">• нарушению технологических режимов; </w:t>
      </w:r>
    </w:p>
    <w:p w:rsidR="00DC0F24" w:rsidRPr="007F71C0" w:rsidRDefault="00DC0F24" w:rsidP="00DC0F24">
      <w:pPr>
        <w:spacing w:line="360" w:lineRule="auto"/>
        <w:jc w:val="both"/>
        <w:rPr>
          <w:sz w:val="28"/>
          <w:szCs w:val="28"/>
        </w:rPr>
      </w:pPr>
      <w:r w:rsidRPr="007F71C0">
        <w:rPr>
          <w:sz w:val="28"/>
          <w:szCs w:val="28"/>
        </w:rPr>
        <w:t xml:space="preserve">• ухудшению обслуживания оборудования; </w:t>
      </w:r>
    </w:p>
    <w:p w:rsidR="00DC0F24" w:rsidRPr="007F71C0" w:rsidRDefault="00DC0F24" w:rsidP="00DC0F24">
      <w:pPr>
        <w:spacing w:line="360" w:lineRule="auto"/>
        <w:jc w:val="both"/>
        <w:rPr>
          <w:sz w:val="28"/>
          <w:szCs w:val="28"/>
        </w:rPr>
      </w:pPr>
      <w:r w:rsidRPr="007F71C0">
        <w:rPr>
          <w:sz w:val="28"/>
          <w:szCs w:val="28"/>
        </w:rPr>
        <w:t xml:space="preserve">• нарушению техники безопасности; </w:t>
      </w:r>
    </w:p>
    <w:p w:rsidR="00DC0F24" w:rsidRPr="007F71C0" w:rsidRDefault="00DC0F24" w:rsidP="00DC0F24">
      <w:pPr>
        <w:spacing w:line="360" w:lineRule="auto"/>
        <w:jc w:val="both"/>
        <w:rPr>
          <w:sz w:val="28"/>
          <w:szCs w:val="28"/>
        </w:rPr>
      </w:pPr>
      <w:r w:rsidRPr="007F71C0">
        <w:rPr>
          <w:sz w:val="28"/>
          <w:szCs w:val="28"/>
        </w:rPr>
        <w:t xml:space="preserve">• перерасходу сырья и материалов. </w:t>
      </w:r>
    </w:p>
    <w:p w:rsidR="00DC0F24" w:rsidRPr="007F71C0" w:rsidRDefault="00DC0F24" w:rsidP="00DC0F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F71C0">
        <w:rPr>
          <w:sz w:val="28"/>
          <w:szCs w:val="28"/>
        </w:rPr>
        <w:t xml:space="preserve">Условия применения повременной оплаты труда: </w:t>
      </w:r>
    </w:p>
    <w:p w:rsidR="00DC0F24" w:rsidRPr="007F71C0" w:rsidRDefault="00DC0F24" w:rsidP="00DC0F24">
      <w:pPr>
        <w:spacing w:line="360" w:lineRule="auto"/>
        <w:jc w:val="both"/>
        <w:rPr>
          <w:sz w:val="28"/>
          <w:szCs w:val="28"/>
        </w:rPr>
      </w:pPr>
      <w:r w:rsidRPr="007F71C0">
        <w:rPr>
          <w:sz w:val="28"/>
          <w:szCs w:val="28"/>
        </w:rPr>
        <w:t xml:space="preserve">• отсутствует возможность увеличения выпуска продукции; </w:t>
      </w:r>
    </w:p>
    <w:p w:rsidR="00DC0F24" w:rsidRPr="007F71C0" w:rsidRDefault="00DC0F24" w:rsidP="00DC0F24">
      <w:pPr>
        <w:spacing w:line="360" w:lineRule="auto"/>
        <w:jc w:val="both"/>
        <w:rPr>
          <w:sz w:val="28"/>
          <w:szCs w:val="28"/>
        </w:rPr>
      </w:pPr>
      <w:r w:rsidRPr="007F71C0">
        <w:rPr>
          <w:sz w:val="28"/>
          <w:szCs w:val="28"/>
        </w:rPr>
        <w:t xml:space="preserve">• производственный процесс строго регламентирован; </w:t>
      </w:r>
    </w:p>
    <w:p w:rsidR="00DC0F24" w:rsidRPr="007F71C0" w:rsidRDefault="00DC0F24" w:rsidP="00DC0F24">
      <w:pPr>
        <w:spacing w:line="360" w:lineRule="auto"/>
        <w:jc w:val="both"/>
        <w:rPr>
          <w:sz w:val="28"/>
          <w:szCs w:val="28"/>
        </w:rPr>
      </w:pPr>
      <w:r w:rsidRPr="007F71C0">
        <w:rPr>
          <w:sz w:val="28"/>
          <w:szCs w:val="28"/>
        </w:rPr>
        <w:t xml:space="preserve">• функции рабочего сводятся к наблюдению за ходом технологического процесса; </w:t>
      </w:r>
    </w:p>
    <w:p w:rsidR="00DC0F24" w:rsidRPr="007F71C0" w:rsidRDefault="00DC0F24" w:rsidP="00DC0F24">
      <w:pPr>
        <w:spacing w:line="360" w:lineRule="auto"/>
        <w:jc w:val="both"/>
        <w:rPr>
          <w:sz w:val="28"/>
          <w:szCs w:val="28"/>
        </w:rPr>
      </w:pPr>
      <w:r w:rsidRPr="007F71C0">
        <w:rPr>
          <w:sz w:val="28"/>
          <w:szCs w:val="28"/>
        </w:rPr>
        <w:t xml:space="preserve">• функционируют поточные и конвейерные типы производства со строго заданным ритмом; </w:t>
      </w:r>
    </w:p>
    <w:p w:rsidR="00DC0F24" w:rsidRPr="007F71C0" w:rsidRDefault="00DC0F24" w:rsidP="00DC0F24">
      <w:pPr>
        <w:spacing w:line="360" w:lineRule="auto"/>
        <w:jc w:val="both"/>
        <w:rPr>
          <w:sz w:val="28"/>
          <w:szCs w:val="28"/>
        </w:rPr>
      </w:pPr>
      <w:r w:rsidRPr="007F71C0">
        <w:rPr>
          <w:sz w:val="28"/>
          <w:szCs w:val="28"/>
        </w:rPr>
        <w:t xml:space="preserve">• увеличение выпуска продукции может привести к браку или ухудшению ее качества. </w:t>
      </w:r>
    </w:p>
    <w:p w:rsidR="00DC0F24" w:rsidRPr="007F71C0" w:rsidRDefault="00DC0F24" w:rsidP="00DC0F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F71C0">
        <w:rPr>
          <w:sz w:val="28"/>
          <w:szCs w:val="28"/>
        </w:rPr>
        <w:t xml:space="preserve">На каждом конкретном предприятии в зависимости от характера выпускаемой продукции, наличия тех или иных технологических процессов, уровня организации производства и труда применяется та или иная форма заработной платы. Сдельная оплата труда может быть неэффективной, если применять только сдельно-премиальный или сдельно-прогрессивный вариант, но если использовать и аккордную систему, то эффективность возрастает. На одном и том же предприятии в зависимости от выпуска конкретного вида продукции, выпуска различных деталей по цехам до сборочного цеха возможны разные варианты применения оплаты труда и, необходимо применять тот, который в наибольшей степени соответствует целям предприятия. </w:t>
      </w:r>
    </w:p>
    <w:p w:rsidR="00DC0F24" w:rsidRPr="007F71C0" w:rsidRDefault="00DC0F24" w:rsidP="00DC0F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F71C0">
        <w:rPr>
          <w:sz w:val="28"/>
          <w:szCs w:val="28"/>
        </w:rPr>
        <w:t xml:space="preserve">При сдельно-премиальной системе рабочий получает оплату своего труда по прямым сдельным расценкам и дополнительно получает премию. Но для этого должен быть четко установлены показатели, за которые осуществляется премирование и установлен размер премии за выполнение и перевыполнение этих показателей (рост производительности труда, снижение нормируемой трудоемкости, повышение качества и сортности продукции и т.д.). </w:t>
      </w:r>
    </w:p>
    <w:p w:rsidR="00DC0F24" w:rsidRPr="007F71C0" w:rsidRDefault="00DC0F24" w:rsidP="00DC0F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F71C0">
        <w:rPr>
          <w:sz w:val="28"/>
          <w:szCs w:val="28"/>
        </w:rPr>
        <w:t xml:space="preserve">При косвенно-сдельной системе размер рабочего ставится в прямую зависимость от результатов труда, обслуживаемых им рабочих сдельщиков (это относится к вспомогательным рабочим - наладчика, настройщика и др.). </w:t>
      </w:r>
    </w:p>
    <w:p w:rsidR="00DC0F24" w:rsidRPr="007F71C0" w:rsidRDefault="00DC0F24" w:rsidP="00DC0F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F71C0">
        <w:rPr>
          <w:sz w:val="28"/>
          <w:szCs w:val="28"/>
        </w:rPr>
        <w:t xml:space="preserve">При сдельно-премиальной системе рабочий получает оплату своего труда по прямым сдельным расценкам и дополнительно получает премию. Но для этого должен быть четко установлены показатели, за которые осуществляется премирование и установлен размер премии за выполнение и перевыполнение этих показателей (рост производительности труда, снижение нормируемой трудоемкости, повышение качества и сортности продукции и т.д.). </w:t>
      </w:r>
    </w:p>
    <w:p w:rsidR="00DC0F24" w:rsidRPr="007F71C0" w:rsidRDefault="00DC0F24" w:rsidP="00DC0F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F71C0">
        <w:rPr>
          <w:sz w:val="28"/>
          <w:szCs w:val="28"/>
        </w:rPr>
        <w:t xml:space="preserve">При косвенно-сдельной системе размер рабочего ставится в прямую зависимость от результатов труда, обслуживаемых им рабочих сдельщиков (это относится к вспомогательным рабочим - наладчика, настройщика и др.). </w:t>
      </w:r>
    </w:p>
    <w:p w:rsidR="00DC0F24" w:rsidRPr="007F71C0" w:rsidRDefault="00DC0F24" w:rsidP="00DC0F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F71C0">
        <w:rPr>
          <w:sz w:val="28"/>
          <w:szCs w:val="28"/>
        </w:rPr>
        <w:t xml:space="preserve">При аккордно-сдельной оплате труда расценка устанавливается на весь объем работы (а не на отдельную операцию) на основе действующих норм времени или норм выработки и расценок. При данной системе оплаты рабочие премируются за сокращение сроков выполнения работ. </w:t>
      </w:r>
    </w:p>
    <w:p w:rsidR="00DC0F24" w:rsidRPr="007F71C0" w:rsidRDefault="00DC0F24" w:rsidP="00DC0F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F71C0">
        <w:rPr>
          <w:sz w:val="28"/>
          <w:szCs w:val="28"/>
        </w:rPr>
        <w:t xml:space="preserve">Подрядная форма оплаты труда определяется аналогично бригадной формы оплаты. </w:t>
      </w:r>
    </w:p>
    <w:p w:rsidR="00DC0F24" w:rsidRPr="007F71C0" w:rsidRDefault="00DC0F24" w:rsidP="00DC0F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F71C0">
        <w:rPr>
          <w:sz w:val="28"/>
          <w:szCs w:val="28"/>
        </w:rPr>
        <w:t xml:space="preserve">Для руководителей, специалистов и служащих используется схема должностных окладов. В последние годы некоторые крупные зарубежные предприятия, используя новый управленческий подход, отказываются не только от индивидуальной сдельной, но и повременной оплаты труда. При этом система материального стимулирования ориентируется на фактическую квалификацию работника (на основании не диплома, а уровня выполняемой работы). На таких предприятиях работники получают фиксированные жалования за квалификацию, а не за число человеко-часов, проведенных на своем рабочем месте. </w:t>
      </w:r>
    </w:p>
    <w:p w:rsidR="00DC0F24" w:rsidRDefault="00DC0F24" w:rsidP="00DC0F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F71C0">
        <w:rPr>
          <w:sz w:val="28"/>
          <w:szCs w:val="28"/>
        </w:rPr>
        <w:t>Под фактической квалификацией понимается также способность работника не только выполнять свои непосредственные обязанности, но и участвовать в решении производственных проблем, разбираться в любом аспекте хозяйственной деятельности своего предприятия.</w:t>
      </w:r>
    </w:p>
    <w:p w:rsidR="00DC0F24" w:rsidRDefault="00DC0F24" w:rsidP="00DC0F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1.2.Нормирование труда.</w:t>
      </w:r>
    </w:p>
    <w:p w:rsidR="00DC0F24" w:rsidRDefault="00DC0F24" w:rsidP="00DC0F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F71C0">
        <w:rPr>
          <w:sz w:val="28"/>
          <w:szCs w:val="28"/>
        </w:rPr>
        <w:t>Нормирование труда, установление меры затрат труда на изготовление единицы изделия или выполнение заданного объёма работы в определённых организационно-технических условиях.</w:t>
      </w:r>
    </w:p>
    <w:p w:rsidR="00DC0F24" w:rsidRDefault="00DC0F24" w:rsidP="00DC0F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F71C0">
        <w:rPr>
          <w:sz w:val="28"/>
          <w:szCs w:val="28"/>
        </w:rPr>
        <w:t>Нормирование труда в основном осуществляется аналитическим методом, предусматривающим расчленение технологического и трудового процессов на составные части, их анализ, проектирование наивыгоднейших условий выполнения работы и расчёт времени по составным частям. Аналитический метод разделяется на аналитически-расчётный и аналитически-исследовательский. Аналитически-расчётный предусматривает расчёт норм на основании нормативов времени и режимов работы оборудования. Он используется в промышленности для расчёта технически обоснованных норм на действующих предприятиях всех типов производства и при проектировании новых предприятий. С помощью аналитически-исследовательского метода определяются необходимые затраты рабочего времени путём исследований режимов работы оборудования и затрат рабочего времени при выполнении определённых операций. Этот метод используется преимущественно на действующих промышленных предприятиях в условиях массового производства, а также в производствах др. типов при отсутствии необходимых нормативных материалов.</w:t>
      </w:r>
    </w:p>
    <w:p w:rsidR="00DC0F24" w:rsidRPr="00D30241" w:rsidRDefault="00DC0F24" w:rsidP="00DC0F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</w:t>
      </w:r>
      <w:r w:rsidRPr="00D30241">
        <w:rPr>
          <w:sz w:val="28"/>
          <w:szCs w:val="28"/>
        </w:rPr>
        <w:t xml:space="preserve">онкретные нормы труда, по которым будут определяться результаты выполненной </w:t>
      </w:r>
      <w:r>
        <w:rPr>
          <w:sz w:val="28"/>
          <w:szCs w:val="28"/>
        </w:rPr>
        <w:t>работником</w:t>
      </w:r>
      <w:r w:rsidRPr="00D30241">
        <w:rPr>
          <w:sz w:val="28"/>
          <w:szCs w:val="28"/>
        </w:rPr>
        <w:t xml:space="preserve"> работы. При этом должны учитываться права, которые предоставляются работникам в области нормирования труда.</w:t>
      </w:r>
    </w:p>
    <w:p w:rsidR="00DC0F24" w:rsidRPr="00D30241" w:rsidRDefault="00DC0F24" w:rsidP="00DC0F24">
      <w:pPr>
        <w:spacing w:line="360" w:lineRule="auto"/>
        <w:jc w:val="both"/>
        <w:rPr>
          <w:sz w:val="28"/>
          <w:szCs w:val="28"/>
        </w:rPr>
      </w:pPr>
      <w:r w:rsidRPr="00D30241">
        <w:rPr>
          <w:sz w:val="28"/>
          <w:szCs w:val="28"/>
        </w:rPr>
        <w:t xml:space="preserve">В соответствии со ст. 159 ТК РФ работникам гарантируются: </w:t>
      </w:r>
    </w:p>
    <w:p w:rsidR="00DC0F24" w:rsidRPr="00D30241" w:rsidRDefault="00DC0F24" w:rsidP="00DC0F24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D30241">
        <w:rPr>
          <w:sz w:val="28"/>
          <w:szCs w:val="28"/>
        </w:rPr>
        <w:t>государственное содействие системной организации нормирования труда;</w:t>
      </w:r>
    </w:p>
    <w:p w:rsidR="00DC0F24" w:rsidRPr="00D30241" w:rsidRDefault="00DC0F24" w:rsidP="00DC0F24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D30241">
        <w:rPr>
          <w:sz w:val="28"/>
          <w:szCs w:val="28"/>
        </w:rPr>
        <w:t>применение систем нормирования труда, определяемых работодателем с учетом мнения выборного профсоюзного органа или устанавливаемых коллективным договором.</w:t>
      </w:r>
    </w:p>
    <w:p w:rsidR="00DC0F24" w:rsidRPr="00D30241" w:rsidRDefault="00DC0F24" w:rsidP="00DC0F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0241">
        <w:rPr>
          <w:sz w:val="28"/>
          <w:szCs w:val="28"/>
        </w:rPr>
        <w:t>Под нормами труда понимаются нормы выработки, времени, обслуживания, которые устанавливаются для работников в соответствии с достигнутым уровнем техники, технологии, организации производства и труда.</w:t>
      </w:r>
      <w:r>
        <w:rPr>
          <w:sz w:val="28"/>
          <w:szCs w:val="28"/>
        </w:rPr>
        <w:t xml:space="preserve"> </w:t>
      </w:r>
      <w:r w:rsidRPr="00D30241">
        <w:rPr>
          <w:sz w:val="28"/>
          <w:szCs w:val="28"/>
        </w:rPr>
        <w:t>Норма выработки представляет собой установленный объем работы в натуральных единицах (штуках, метрах, тоннах и т. д.), который должен быть выполнен в единицу рабочего времени (рабочая смена, рабочий месяц, рабочий час и т. д.) работником или группой работников (в том числе бригадой) определенной квалификации в конкретных органи</w:t>
      </w:r>
      <w:r>
        <w:rPr>
          <w:sz w:val="28"/>
          <w:szCs w:val="28"/>
        </w:rPr>
        <w:t xml:space="preserve">зационно-техни­ческих условиях. </w:t>
      </w:r>
      <w:r w:rsidRPr="00D30241">
        <w:rPr>
          <w:sz w:val="28"/>
          <w:szCs w:val="28"/>
        </w:rPr>
        <w:t>Норма времени - это величина затрат рабочего времени (в часах или минутах), установленных для выполнения единицы работы (производственная операция, изготовленное изделие и т. п.) одним работником или группой работников определенной квалификации в конкретных организационно-технических условиях.</w:t>
      </w:r>
    </w:p>
    <w:p w:rsidR="00DC0F24" w:rsidRPr="00D30241" w:rsidRDefault="00DC0F24" w:rsidP="00DC0F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0241">
        <w:rPr>
          <w:sz w:val="28"/>
          <w:szCs w:val="28"/>
        </w:rPr>
        <w:t>Норма обслуживания - установленный объем работы по обслуживанию работником или группой работников определенного количества объектов (единиц</w:t>
      </w:r>
      <w:r>
        <w:rPr>
          <w:sz w:val="28"/>
          <w:szCs w:val="28"/>
        </w:rPr>
        <w:t xml:space="preserve"> оборудования, производственных </w:t>
      </w:r>
      <w:r w:rsidRPr="00D30241">
        <w:rPr>
          <w:sz w:val="28"/>
          <w:szCs w:val="28"/>
        </w:rPr>
        <w:t>площадей, рабочих мест и т. д.) в единицу времени в конкретных организационно</w:t>
      </w:r>
      <w:r>
        <w:rPr>
          <w:sz w:val="28"/>
          <w:szCs w:val="28"/>
        </w:rPr>
        <w:t>-</w:t>
      </w:r>
      <w:r w:rsidRPr="00D30241">
        <w:rPr>
          <w:sz w:val="28"/>
          <w:szCs w:val="28"/>
        </w:rPr>
        <w:t>технических условиях.</w:t>
      </w:r>
    </w:p>
    <w:p w:rsidR="00DC0F24" w:rsidRPr="00D30241" w:rsidRDefault="00DC0F24" w:rsidP="00DC0F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 численности - </w:t>
      </w:r>
      <w:r w:rsidRPr="00D30241">
        <w:rPr>
          <w:sz w:val="28"/>
          <w:szCs w:val="28"/>
        </w:rPr>
        <w:t>это установленное расчетом число работников определенной квалификации для выполнения конкретного объема работ.</w:t>
      </w:r>
    </w:p>
    <w:p w:rsidR="00DC0F24" w:rsidRPr="00D30241" w:rsidRDefault="00DC0F24" w:rsidP="00DC0F24">
      <w:pPr>
        <w:spacing w:line="360" w:lineRule="auto"/>
        <w:jc w:val="both"/>
        <w:rPr>
          <w:sz w:val="28"/>
          <w:szCs w:val="28"/>
        </w:rPr>
      </w:pPr>
      <w:r w:rsidRPr="00D30241">
        <w:rPr>
          <w:sz w:val="28"/>
          <w:szCs w:val="28"/>
        </w:rPr>
        <w:t>Для однородных работ могут устанавливаться типовые (ме</w:t>
      </w:r>
      <w:r>
        <w:rPr>
          <w:sz w:val="28"/>
          <w:szCs w:val="28"/>
        </w:rPr>
        <w:t>жотраслевые, профессиональные и</w:t>
      </w:r>
      <w:r w:rsidRPr="00D30241">
        <w:rPr>
          <w:sz w:val="28"/>
          <w:szCs w:val="28"/>
        </w:rPr>
        <w:t xml:space="preserve"> иные) нормы труда. Типовые нормы труда разрабатываются и утверждаются в порядке, установленном Правительством РФ (ст. 161 ТК РФ).</w:t>
      </w:r>
    </w:p>
    <w:p w:rsidR="00DC0F24" w:rsidRDefault="00DC0F24" w:rsidP="00DC0F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0241">
        <w:rPr>
          <w:sz w:val="28"/>
          <w:szCs w:val="28"/>
        </w:rPr>
        <w:t>Локальные нормативные акты, предусматривающие введение, замену и пересмотр норм труда, принимаются работодателем с учетом мнения представительного органа работников. Нормы труда могут устанавливаться на неопределенный срок или временно. Установленные на неопределенный срок нормы труда действуют до момента их пересмотра или замены в связи с проведением организационно-технических мероприятий. Временные нормы могут устанавливаться на определенные периоды времени, связанные с освоением продукции, внедрением техники, технологии, совершенствованием организации производства и труда.</w:t>
      </w:r>
    </w:p>
    <w:p w:rsidR="00DC0F24" w:rsidRPr="00D30241" w:rsidRDefault="00DC0F24" w:rsidP="00DC0F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0241">
        <w:rPr>
          <w:sz w:val="28"/>
          <w:szCs w:val="28"/>
        </w:rPr>
        <w:t>Нормы труда могут быть пересмотрены по мере совершенствования или внедрения новой техники, технологии и проведения организационных либо иных мероприятий, обеспечивающих рост производительности труда, а также в случае использования физически и морально устаревшего оборудования. При этом достижение высокого уровня выработки продукции (оказания услуг)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труда.</w:t>
      </w:r>
    </w:p>
    <w:p w:rsidR="00DC0F24" w:rsidRDefault="00DC0F24" w:rsidP="00DC0F24">
      <w:pPr>
        <w:spacing w:line="360" w:lineRule="auto"/>
        <w:jc w:val="both"/>
        <w:rPr>
          <w:sz w:val="28"/>
          <w:szCs w:val="28"/>
        </w:rPr>
      </w:pPr>
      <w:r w:rsidRPr="00D30241">
        <w:rPr>
          <w:sz w:val="28"/>
          <w:szCs w:val="28"/>
        </w:rPr>
        <w:t>О введении новых норм труда работники должны быть извещены не позднее чем за 2 месяца.</w:t>
      </w:r>
    </w:p>
    <w:p w:rsidR="00DC0F24" w:rsidRPr="00D30241" w:rsidRDefault="00DC0F24" w:rsidP="00DC0F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0241">
        <w:rPr>
          <w:sz w:val="28"/>
          <w:szCs w:val="28"/>
        </w:rPr>
        <w:t>Работодатель обязан обеспечить нормальные условия дли выполнения работниками норм выработки. К таким условиям, в ча­стности, относятся:</w:t>
      </w:r>
    </w:p>
    <w:p w:rsidR="00DC0F24" w:rsidRPr="00D30241" w:rsidRDefault="00DC0F24" w:rsidP="00DC0F24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30241">
        <w:rPr>
          <w:sz w:val="28"/>
          <w:szCs w:val="28"/>
        </w:rPr>
        <w:t>исправное состояние помещений, сооружений, машин, технологической оснастки и оборудования.)</w:t>
      </w:r>
    </w:p>
    <w:p w:rsidR="00DC0F24" w:rsidRPr="00D30241" w:rsidRDefault="00DC0F24" w:rsidP="00DC0F24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30241">
        <w:rPr>
          <w:sz w:val="28"/>
          <w:szCs w:val="28"/>
        </w:rPr>
        <w:t>своевременное обеспечение технической и иной необходимой для работы документацией;</w:t>
      </w:r>
    </w:p>
    <w:p w:rsidR="00DC0F24" w:rsidRPr="00D30241" w:rsidRDefault="00DC0F24" w:rsidP="00DC0F24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30241">
        <w:rPr>
          <w:sz w:val="28"/>
          <w:szCs w:val="28"/>
        </w:rPr>
        <w:t>надлежащее качество материалов, инструментов, иных средств и предметов, необходимых для выполнения работы, их своевременное предоставление работнику;</w:t>
      </w:r>
    </w:p>
    <w:p w:rsidR="00DC0F24" w:rsidRDefault="00DC0F24" w:rsidP="00DC0F24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30241">
        <w:rPr>
          <w:sz w:val="28"/>
          <w:szCs w:val="28"/>
        </w:rPr>
        <w:t>условия труда, соответствующие требованиям охраны труда и безопасности производства. Перечень обязанностей работодателя в этой сфере должен определяться условиями коллективного или трудового договора. При этом необходимо учитывать специфику деятельности организации, определенные условия труда, климатические условия и т. д.</w:t>
      </w:r>
    </w:p>
    <w:p w:rsidR="00DC0F24" w:rsidRDefault="00DC0F24" w:rsidP="00DC0F24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2.Заработная плата.</w:t>
      </w:r>
    </w:p>
    <w:p w:rsidR="00DC0F24" w:rsidRPr="00D30241" w:rsidRDefault="00DC0F24" w:rsidP="00DC0F24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0241">
        <w:rPr>
          <w:sz w:val="28"/>
          <w:szCs w:val="28"/>
        </w:rPr>
        <w:t>Совокупность норм, регулирующих правоотношения, связанные с оплатой и нормированием труда, составляют самостоятельный институт трудового права.</w:t>
      </w:r>
      <w:r>
        <w:rPr>
          <w:sz w:val="28"/>
          <w:szCs w:val="28"/>
        </w:rPr>
        <w:t xml:space="preserve"> </w:t>
      </w:r>
      <w:r w:rsidRPr="00D30241">
        <w:rPr>
          <w:sz w:val="28"/>
          <w:szCs w:val="28"/>
        </w:rPr>
        <w:t>Заработная плата является основным понятием данного правового института.</w:t>
      </w:r>
    </w:p>
    <w:p w:rsidR="00DC0F24" w:rsidRPr="00D30241" w:rsidRDefault="00DC0F24" w:rsidP="00DC0F24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0241">
        <w:rPr>
          <w:sz w:val="28"/>
          <w:szCs w:val="28"/>
        </w:rPr>
        <w:t>Федеральный закон №90-ФЗ внес изменения в 129 статью ТК РФ, теперь понятия заработной платы и оплаты труда рассматриваются законодателем как синонимы:</w:t>
      </w:r>
      <w:r>
        <w:rPr>
          <w:sz w:val="28"/>
          <w:szCs w:val="28"/>
        </w:rPr>
        <w:t xml:space="preserve"> </w:t>
      </w:r>
      <w:r w:rsidRPr="00D30241">
        <w:rPr>
          <w:sz w:val="28"/>
          <w:szCs w:val="28"/>
        </w:rPr>
        <w:t>«Заработная плата (оплата труда работника) -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 и стимулирующие выплаты (доплаты и надбавки стимулирующего характера, премии и иные поощрительные выплаты)».</w:t>
      </w:r>
    </w:p>
    <w:p w:rsidR="00DC0F24" w:rsidRDefault="00DC0F24" w:rsidP="00DC0F24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0241">
        <w:rPr>
          <w:sz w:val="28"/>
          <w:szCs w:val="28"/>
        </w:rPr>
        <w:t>Данное определение заработной платы указывает, прежде всего, на возмездный характер трудовых отношений между работником и работодателем. Заработная плата - это вознаграждение за труд.</w:t>
      </w:r>
      <w:r>
        <w:rPr>
          <w:sz w:val="28"/>
          <w:szCs w:val="28"/>
        </w:rPr>
        <w:t xml:space="preserve"> </w:t>
      </w:r>
      <w:r w:rsidRPr="00D30241">
        <w:rPr>
          <w:sz w:val="28"/>
          <w:szCs w:val="28"/>
        </w:rPr>
        <w:t>При этом заработная плата является одним из квалифицирующих признаков трудовых отношений, отличающих их от иных правоотношений и, прежде всего, от гражданско-правовых. Данное разграничение имеет большое практическое значение для квалификации правоотношений как трудовых в условиях, когда некоторые работодатели оформляют фактически трудовые отношения гражданско-правовым договором с целью снизить платежи по единому социальному налогу и уйти от гарантий и льгот, предусмотренных для работников трудовым законодательством.</w:t>
      </w:r>
    </w:p>
    <w:p w:rsidR="00DC0F24" w:rsidRPr="00D30241" w:rsidRDefault="00DC0F24" w:rsidP="00DC0F24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0241">
        <w:rPr>
          <w:sz w:val="28"/>
          <w:szCs w:val="28"/>
        </w:rPr>
        <w:t>В случаях, когда установлено, что договором гражданско-правового характера фактически регулируются трудовые отношения, то к таким отношениям применяются положения трудового законодательства и иных актов, содержащих нормы трудового права. При этом, как указывает законодатель в статье 11 ТК РФ, такая переквалификация договора возможна только в судебном порядке.</w:t>
      </w:r>
      <w:r>
        <w:rPr>
          <w:sz w:val="28"/>
          <w:szCs w:val="28"/>
        </w:rPr>
        <w:t xml:space="preserve"> </w:t>
      </w:r>
      <w:r w:rsidRPr="00D30241">
        <w:rPr>
          <w:sz w:val="28"/>
          <w:szCs w:val="28"/>
        </w:rPr>
        <w:t>По трудовому договору вознаграждение за труд выплачивается в форме заработной платы.</w:t>
      </w:r>
    </w:p>
    <w:p w:rsidR="00DC0F24" w:rsidRPr="00D30241" w:rsidRDefault="00DC0F24" w:rsidP="00DC0F24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0241">
        <w:rPr>
          <w:sz w:val="28"/>
          <w:szCs w:val="28"/>
        </w:rPr>
        <w:t>В гражданско-правовых отношениях по гражданско-правовому договору устанавливается по соглашению сторон цена (статья 424 ГК РФ).</w:t>
      </w:r>
    </w:p>
    <w:p w:rsidR="00DC0F24" w:rsidRDefault="00DC0F24" w:rsidP="00DC0F24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D30241">
        <w:rPr>
          <w:sz w:val="28"/>
          <w:szCs w:val="28"/>
        </w:rPr>
        <w:t>Заработная плата тоже устанавливается по соглашению сторон трудовым договором (статья 135 ТК РФ), но с учетом действующих у данного работодателя системами оплаты труда и не ниже гарантированного государством МРОТ.</w:t>
      </w:r>
    </w:p>
    <w:p w:rsidR="00DC0F24" w:rsidRPr="00D30241" w:rsidRDefault="00DC0F24" w:rsidP="00DC0F24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0241">
        <w:rPr>
          <w:sz w:val="28"/>
          <w:szCs w:val="28"/>
        </w:rPr>
        <w:t>Отсюда выделим наиболее существенные признаки заработной платы:</w:t>
      </w:r>
    </w:p>
    <w:p w:rsidR="00DC0F24" w:rsidRPr="00D30241" w:rsidRDefault="00DC0F24" w:rsidP="00DC0F24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D30241">
        <w:rPr>
          <w:sz w:val="28"/>
          <w:szCs w:val="28"/>
        </w:rPr>
        <w:t>1)   заработная плата - это квалифицирующий признак трудовых отношений;</w:t>
      </w:r>
    </w:p>
    <w:p w:rsidR="00DC0F24" w:rsidRPr="00D30241" w:rsidRDefault="00DC0F24" w:rsidP="00DC0F24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D30241">
        <w:rPr>
          <w:sz w:val="28"/>
          <w:szCs w:val="28"/>
        </w:rPr>
        <w:t>2)   своевременная и в полном размере выплата работнику заработной платы - это одна из основных обязанностей работодателя (статьи 22, 56 ТК РФ);</w:t>
      </w:r>
    </w:p>
    <w:p w:rsidR="00DC0F24" w:rsidRPr="00D30241" w:rsidRDefault="00DC0F24" w:rsidP="00DC0F24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D30241">
        <w:rPr>
          <w:sz w:val="28"/>
          <w:szCs w:val="28"/>
        </w:rPr>
        <w:t>3)   заработная плата - это вознаграждение работнику за выполнение им трудовой функции (работы по должности, профессии, специальности; конкретного вида поручаемой работнику работы), одно из основных правомочий работника (статья 21 ТК РФ);</w:t>
      </w:r>
    </w:p>
    <w:p w:rsidR="00DC0F24" w:rsidRPr="00D30241" w:rsidRDefault="00DC0F24" w:rsidP="00DC0F24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D30241">
        <w:rPr>
          <w:sz w:val="28"/>
          <w:szCs w:val="28"/>
        </w:rPr>
        <w:t>4)   правовые основы регулирования заработной платы установлены ТК РФ (порядок, сроки, форма выплаты заработной платы и другое);</w:t>
      </w:r>
    </w:p>
    <w:p w:rsidR="00DC0F24" w:rsidRPr="00D30241" w:rsidRDefault="00DC0F24" w:rsidP="00DC0F24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 </w:t>
      </w:r>
      <w:r w:rsidRPr="00D30241">
        <w:rPr>
          <w:sz w:val="28"/>
          <w:szCs w:val="28"/>
        </w:rPr>
        <w:t>заработная плата - это вознаграждение за индивидуальный труд работника, выплачиваемое на систематической основе;</w:t>
      </w:r>
    </w:p>
    <w:p w:rsidR="00DC0F24" w:rsidRPr="00D30241" w:rsidRDefault="00DC0F24" w:rsidP="00DC0F24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D30241">
        <w:rPr>
          <w:sz w:val="28"/>
          <w:szCs w:val="28"/>
        </w:rPr>
        <w:t>6)   заработная плата максимальным размером не ограничивается и определяется на основе установленных у данного работодателя тарифных ставок, окладов (должностных окладов), но ниже МРОТ.</w:t>
      </w:r>
    </w:p>
    <w:p w:rsidR="00DC0F24" w:rsidRPr="00D30241" w:rsidRDefault="00DC0F24" w:rsidP="00DC0F24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0241">
        <w:rPr>
          <w:sz w:val="28"/>
          <w:szCs w:val="28"/>
        </w:rPr>
        <w:t>Исходя из определения заработной платы, приведенного в 129 статье ТК РФ, можно выделить ее составные части. Структуру заработной платы образуют следующие ее части:</w:t>
      </w:r>
    </w:p>
    <w:p w:rsidR="00DC0F24" w:rsidRPr="00D30241" w:rsidRDefault="00DC0F24" w:rsidP="00DC0F24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D30241">
        <w:rPr>
          <w:sz w:val="28"/>
          <w:szCs w:val="28"/>
        </w:rPr>
        <w:t>1.   основная (постоянная) часть заработной платы;</w:t>
      </w:r>
    </w:p>
    <w:p w:rsidR="00DC0F24" w:rsidRPr="00D30241" w:rsidRDefault="00DC0F24" w:rsidP="00DC0F24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D30241">
        <w:rPr>
          <w:sz w:val="28"/>
          <w:szCs w:val="28"/>
        </w:rPr>
        <w:t>2.   компенсационные выплаты;</w:t>
      </w:r>
    </w:p>
    <w:p w:rsidR="00DC0F24" w:rsidRDefault="00DC0F24" w:rsidP="00DC0F24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D30241">
        <w:rPr>
          <w:sz w:val="28"/>
          <w:szCs w:val="28"/>
        </w:rPr>
        <w:t>3.   стимулирующие выплаты.</w:t>
      </w:r>
    </w:p>
    <w:p w:rsidR="00DC0F24" w:rsidRDefault="00DC0F24" w:rsidP="00DC0F24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36836">
        <w:rPr>
          <w:sz w:val="28"/>
          <w:szCs w:val="28"/>
        </w:rPr>
        <w:t>Основная часть заработной платы устанавливается на основе действующей у данного работодателя системы оплаты труда и не может быть менее установленного федеральным законом МРОТ. При этом заработная плата (ее основная часть) работников государственных и муниципальных учреждений не может быть ниже установленных Правительством Российской Федерации базовых окладов (базовых должностных окладов), базовых ставок заработной платы соответствующих профессиональных квалификационных групп работников (статья 144 ТК РФ).</w:t>
      </w:r>
    </w:p>
    <w:p w:rsidR="00DC0F24" w:rsidRDefault="00DC0F24" w:rsidP="00DC0F24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36836">
        <w:rPr>
          <w:sz w:val="28"/>
          <w:szCs w:val="28"/>
        </w:rPr>
        <w:t>Основная часть заработной платы является ее постоянной составляющей, она не зависит от полученной прибыли, объема продаж и прочих показателей. Основная часть заработной платы начисляется за фактически отработанное время или фактически выполненную работу по тарифным ставкам, должностным окладам.</w:t>
      </w:r>
    </w:p>
    <w:p w:rsidR="00DC0F24" w:rsidRDefault="00DC0F24" w:rsidP="00DC0F24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36836">
        <w:rPr>
          <w:sz w:val="28"/>
          <w:szCs w:val="28"/>
        </w:rPr>
        <w:t>Устанавливая основную часть заработной платы, работодатель должен руководствоваться следующими принципами, определенными в 129 и 132 статьях ТК РФ: заработная плата каждого работника должна зависеть от его квалификации, сложности выполняемой работы, количества и качества затраченного труда.</w:t>
      </w:r>
      <w:r w:rsidRPr="00936836">
        <w:t xml:space="preserve"> </w:t>
      </w:r>
      <w:r w:rsidRPr="00936836">
        <w:rPr>
          <w:sz w:val="28"/>
          <w:szCs w:val="28"/>
        </w:rPr>
        <w:t>При этом работодатель должен помнить, что запрещается какая бы то ни было дискриминация при установлении и изменении условий оплаты труда (статьи 3, 132 ТК РФ). За труд равной ценности работодатель обязан обеспечить работникам равную оплату (статья 22 ТК РФ).</w:t>
      </w:r>
    </w:p>
    <w:p w:rsidR="00DC0F24" w:rsidRDefault="00DC0F24" w:rsidP="00DC0F24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DC0F24" w:rsidRDefault="00DC0F24" w:rsidP="00DC0F24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DC0F24" w:rsidRDefault="00DC0F24" w:rsidP="00DC0F24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DC0F24" w:rsidRDefault="00DC0F24" w:rsidP="00DC0F24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DC0F24" w:rsidRDefault="00DC0F24" w:rsidP="00DC0F24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DC0F24" w:rsidRDefault="00DC0F24" w:rsidP="00DC0F24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DC0F24" w:rsidRDefault="00DC0F24" w:rsidP="00DC0F24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DC0F24" w:rsidRDefault="00DC0F24" w:rsidP="00DC0F24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DC0F24" w:rsidRDefault="00DC0F24" w:rsidP="00DC0F24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DC0F24" w:rsidRDefault="00DC0F24" w:rsidP="00DC0F24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DC0F24" w:rsidRDefault="00DC0F24" w:rsidP="00DC0F24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DC0F24" w:rsidRDefault="00DC0F24" w:rsidP="00DC0F24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DC0F24" w:rsidRDefault="00DC0F24" w:rsidP="00DC0F24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DC0F24" w:rsidRDefault="00DC0F24" w:rsidP="00DC0F24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DC0F24" w:rsidRDefault="00DC0F24" w:rsidP="00DC0F24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DC0F24" w:rsidRDefault="00DC0F24" w:rsidP="00DC0F24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DC0F24" w:rsidRDefault="00DC0F24" w:rsidP="00DC0F24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DC0F24" w:rsidRDefault="00DC0F24" w:rsidP="00DC0F24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DC0F24" w:rsidRDefault="00DC0F24" w:rsidP="00DC0F24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DC0F24" w:rsidRDefault="00DC0F24" w:rsidP="00DC0F24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DC0F24" w:rsidRDefault="00DC0F24" w:rsidP="00DC0F24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DC0F24" w:rsidRDefault="00DC0F24" w:rsidP="00DC0F24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DC0F24" w:rsidRDefault="00DC0F24" w:rsidP="00DC0F24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DC0F24" w:rsidRDefault="00DC0F24" w:rsidP="00DC0F24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DC0F24" w:rsidRDefault="00DC0F24" w:rsidP="00DC0F24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DC0F24" w:rsidRDefault="00DC0F24" w:rsidP="00DC0F24">
      <w:pPr>
        <w:pStyle w:val="a3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Заключение.</w:t>
      </w:r>
    </w:p>
    <w:p w:rsidR="00DC0F24" w:rsidRPr="00936836" w:rsidRDefault="00DC0F24" w:rsidP="00DC0F24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З</w:t>
      </w:r>
      <w:r w:rsidRPr="00936836">
        <w:rPr>
          <w:sz w:val="28"/>
          <w:szCs w:val="28"/>
        </w:rPr>
        <w:t>аработная плата, или ставка заработной платы — это цена выплачиваемая</w:t>
      </w:r>
      <w:r>
        <w:rPr>
          <w:sz w:val="28"/>
          <w:szCs w:val="28"/>
        </w:rPr>
        <w:t xml:space="preserve"> </w:t>
      </w:r>
      <w:r w:rsidRPr="00936836">
        <w:rPr>
          <w:sz w:val="28"/>
          <w:szCs w:val="28"/>
        </w:rPr>
        <w:t>за использование труда, хотя на практике заработная плата может принимать</w:t>
      </w:r>
      <w:r>
        <w:rPr>
          <w:sz w:val="28"/>
          <w:szCs w:val="28"/>
        </w:rPr>
        <w:t xml:space="preserve"> </w:t>
      </w:r>
      <w:r w:rsidRPr="00936836">
        <w:rPr>
          <w:sz w:val="28"/>
          <w:szCs w:val="28"/>
        </w:rPr>
        <w:t>форму премий, гонораров, месячных окладов, термин заработной платы</w:t>
      </w:r>
      <w:r>
        <w:rPr>
          <w:sz w:val="28"/>
          <w:szCs w:val="28"/>
        </w:rPr>
        <w:t xml:space="preserve"> </w:t>
      </w:r>
      <w:r w:rsidRPr="00936836">
        <w:rPr>
          <w:sz w:val="28"/>
          <w:szCs w:val="28"/>
        </w:rPr>
        <w:t>используется для обозначения ставки заработной платы за единицу времени.</w:t>
      </w:r>
      <w:r>
        <w:rPr>
          <w:sz w:val="28"/>
          <w:szCs w:val="28"/>
        </w:rPr>
        <w:t xml:space="preserve"> </w:t>
      </w:r>
      <w:r w:rsidRPr="00936836">
        <w:rPr>
          <w:sz w:val="28"/>
          <w:szCs w:val="28"/>
        </w:rPr>
        <w:t>Такое обозначение имеет преимущество, что напоминает нам, что ставка</w:t>
      </w:r>
      <w:r>
        <w:rPr>
          <w:sz w:val="28"/>
          <w:szCs w:val="28"/>
        </w:rPr>
        <w:t xml:space="preserve"> </w:t>
      </w:r>
      <w:r w:rsidRPr="00936836">
        <w:rPr>
          <w:sz w:val="28"/>
          <w:szCs w:val="28"/>
        </w:rPr>
        <w:t>заработной платы суть цена, выплачиваемая за использования единиц услуг</w:t>
      </w:r>
      <w:r>
        <w:rPr>
          <w:sz w:val="28"/>
          <w:szCs w:val="28"/>
        </w:rPr>
        <w:t xml:space="preserve"> </w:t>
      </w:r>
      <w:r w:rsidRPr="00936836">
        <w:rPr>
          <w:sz w:val="28"/>
          <w:szCs w:val="28"/>
        </w:rPr>
        <w:t>труда.</w:t>
      </w:r>
    </w:p>
    <w:p w:rsidR="00DC0F24" w:rsidRPr="00936836" w:rsidRDefault="00DC0F24" w:rsidP="00DC0F24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36836">
        <w:rPr>
          <w:sz w:val="28"/>
          <w:szCs w:val="28"/>
        </w:rPr>
        <w:t>Общий, или средний, уровень заработной платы, как и общий уровень цен</w:t>
      </w:r>
      <w:r>
        <w:rPr>
          <w:sz w:val="28"/>
          <w:szCs w:val="28"/>
        </w:rPr>
        <w:t xml:space="preserve"> </w:t>
      </w:r>
      <w:r w:rsidRPr="00936836">
        <w:rPr>
          <w:sz w:val="28"/>
          <w:szCs w:val="28"/>
        </w:rPr>
        <w:t>является сложным понятием, включающим широкий диапазон различных конкретных</w:t>
      </w:r>
      <w:r>
        <w:rPr>
          <w:sz w:val="28"/>
          <w:szCs w:val="28"/>
        </w:rPr>
        <w:t xml:space="preserve"> </w:t>
      </w:r>
      <w:r w:rsidRPr="00936836">
        <w:rPr>
          <w:sz w:val="28"/>
          <w:szCs w:val="28"/>
        </w:rPr>
        <w:t>ставок заработной платы. Это в целом неточное понятие является полезным</w:t>
      </w:r>
      <w:r>
        <w:rPr>
          <w:sz w:val="28"/>
          <w:szCs w:val="28"/>
        </w:rPr>
        <w:t xml:space="preserve"> </w:t>
      </w:r>
      <w:r w:rsidRPr="00936836">
        <w:rPr>
          <w:sz w:val="28"/>
          <w:szCs w:val="28"/>
        </w:rPr>
        <w:t xml:space="preserve">отправным пунктом при проведении сравнения и объяснении </w:t>
      </w:r>
      <w:r>
        <w:rPr>
          <w:sz w:val="28"/>
          <w:szCs w:val="28"/>
        </w:rPr>
        <w:t>по стране</w:t>
      </w:r>
      <w:r w:rsidRPr="0093683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936836">
        <w:rPr>
          <w:sz w:val="28"/>
          <w:szCs w:val="28"/>
        </w:rPr>
        <w:t>региональной дифференциации заработной платы.</w:t>
      </w:r>
    </w:p>
    <w:p w:rsidR="00DC0F24" w:rsidRDefault="00DC0F24" w:rsidP="00DC0F24">
      <w:pPr>
        <w:pStyle w:val="a3"/>
        <w:spacing w:line="360" w:lineRule="auto"/>
        <w:jc w:val="both"/>
        <w:rPr>
          <w:sz w:val="28"/>
          <w:szCs w:val="28"/>
        </w:rPr>
      </w:pPr>
    </w:p>
    <w:p w:rsidR="00DC0F24" w:rsidRDefault="00DC0F24" w:rsidP="00DC0F24">
      <w:pPr>
        <w:pStyle w:val="a3"/>
        <w:spacing w:line="360" w:lineRule="auto"/>
        <w:jc w:val="both"/>
        <w:rPr>
          <w:sz w:val="28"/>
          <w:szCs w:val="28"/>
        </w:rPr>
      </w:pPr>
    </w:p>
    <w:p w:rsidR="00DC0F24" w:rsidRDefault="00DC0F24" w:rsidP="00DC0F24">
      <w:pPr>
        <w:pStyle w:val="a3"/>
        <w:spacing w:line="360" w:lineRule="auto"/>
        <w:jc w:val="both"/>
        <w:rPr>
          <w:sz w:val="28"/>
          <w:szCs w:val="28"/>
        </w:rPr>
      </w:pPr>
    </w:p>
    <w:p w:rsidR="00DC0F24" w:rsidRDefault="00DC0F24" w:rsidP="00DC0F24">
      <w:pPr>
        <w:pStyle w:val="a3"/>
        <w:spacing w:line="360" w:lineRule="auto"/>
        <w:jc w:val="both"/>
        <w:rPr>
          <w:sz w:val="28"/>
          <w:szCs w:val="28"/>
        </w:rPr>
      </w:pPr>
    </w:p>
    <w:p w:rsidR="00DC0F24" w:rsidRDefault="00DC0F24" w:rsidP="00DC0F24">
      <w:pPr>
        <w:pStyle w:val="a3"/>
        <w:spacing w:line="360" w:lineRule="auto"/>
        <w:jc w:val="both"/>
        <w:rPr>
          <w:sz w:val="28"/>
          <w:szCs w:val="28"/>
        </w:rPr>
      </w:pPr>
    </w:p>
    <w:p w:rsidR="00DC0F24" w:rsidRDefault="00DC0F24" w:rsidP="00DC0F24">
      <w:pPr>
        <w:pStyle w:val="a3"/>
        <w:spacing w:line="360" w:lineRule="auto"/>
        <w:jc w:val="both"/>
        <w:rPr>
          <w:sz w:val="28"/>
          <w:szCs w:val="28"/>
        </w:rPr>
      </w:pPr>
    </w:p>
    <w:p w:rsidR="00DC0F24" w:rsidRDefault="00DC0F24" w:rsidP="00DC0F24">
      <w:pPr>
        <w:pStyle w:val="a3"/>
        <w:spacing w:line="360" w:lineRule="auto"/>
        <w:jc w:val="both"/>
        <w:rPr>
          <w:sz w:val="28"/>
          <w:szCs w:val="28"/>
        </w:rPr>
      </w:pPr>
    </w:p>
    <w:p w:rsidR="00DC0F24" w:rsidRDefault="00DC0F24" w:rsidP="00DC0F24">
      <w:pPr>
        <w:pStyle w:val="a3"/>
        <w:spacing w:line="360" w:lineRule="auto"/>
        <w:jc w:val="both"/>
        <w:rPr>
          <w:sz w:val="28"/>
          <w:szCs w:val="28"/>
        </w:rPr>
      </w:pPr>
    </w:p>
    <w:p w:rsidR="00DC0F24" w:rsidRDefault="00DC0F24" w:rsidP="00DC0F24">
      <w:pPr>
        <w:pStyle w:val="a3"/>
        <w:spacing w:line="360" w:lineRule="auto"/>
        <w:jc w:val="both"/>
        <w:rPr>
          <w:sz w:val="28"/>
          <w:szCs w:val="28"/>
        </w:rPr>
      </w:pPr>
    </w:p>
    <w:p w:rsidR="00DC0F24" w:rsidRDefault="00DC0F24" w:rsidP="00DC0F24">
      <w:pPr>
        <w:pStyle w:val="a3"/>
        <w:spacing w:line="360" w:lineRule="auto"/>
        <w:jc w:val="both"/>
        <w:rPr>
          <w:sz w:val="28"/>
          <w:szCs w:val="28"/>
        </w:rPr>
      </w:pPr>
    </w:p>
    <w:p w:rsidR="00DC0F24" w:rsidRDefault="00DC0F24" w:rsidP="00DC0F24">
      <w:pPr>
        <w:pStyle w:val="a3"/>
        <w:spacing w:line="360" w:lineRule="auto"/>
        <w:jc w:val="both"/>
        <w:rPr>
          <w:sz w:val="28"/>
          <w:szCs w:val="28"/>
        </w:rPr>
      </w:pPr>
    </w:p>
    <w:p w:rsidR="00DC0F24" w:rsidRDefault="00DC0F24" w:rsidP="00DC0F24">
      <w:pPr>
        <w:pStyle w:val="a3"/>
        <w:spacing w:line="360" w:lineRule="auto"/>
        <w:jc w:val="both"/>
        <w:rPr>
          <w:sz w:val="28"/>
          <w:szCs w:val="28"/>
        </w:rPr>
      </w:pPr>
    </w:p>
    <w:p w:rsidR="00DC0F24" w:rsidRDefault="00DC0F24" w:rsidP="00DC0F24">
      <w:pPr>
        <w:pStyle w:val="a3"/>
        <w:spacing w:line="360" w:lineRule="auto"/>
        <w:jc w:val="both"/>
        <w:rPr>
          <w:sz w:val="28"/>
          <w:szCs w:val="28"/>
        </w:rPr>
      </w:pPr>
    </w:p>
    <w:p w:rsidR="00DC0F24" w:rsidRDefault="00DC0F24" w:rsidP="00DC0F24">
      <w:pPr>
        <w:pStyle w:val="a3"/>
        <w:spacing w:line="360" w:lineRule="auto"/>
        <w:jc w:val="both"/>
        <w:rPr>
          <w:sz w:val="28"/>
          <w:szCs w:val="28"/>
        </w:rPr>
      </w:pPr>
    </w:p>
    <w:p w:rsidR="00DC0F24" w:rsidRDefault="00DC0F24" w:rsidP="00DC0F24">
      <w:pPr>
        <w:pStyle w:val="a3"/>
        <w:spacing w:line="360" w:lineRule="auto"/>
        <w:jc w:val="both"/>
        <w:rPr>
          <w:sz w:val="28"/>
          <w:szCs w:val="28"/>
        </w:rPr>
      </w:pPr>
    </w:p>
    <w:p w:rsidR="00DC0F24" w:rsidRDefault="00DC0F24" w:rsidP="00DC0F24">
      <w:pPr>
        <w:pStyle w:val="a3"/>
        <w:spacing w:line="360" w:lineRule="auto"/>
        <w:jc w:val="both"/>
        <w:rPr>
          <w:sz w:val="28"/>
          <w:szCs w:val="28"/>
        </w:rPr>
      </w:pPr>
    </w:p>
    <w:p w:rsidR="00DC0F24" w:rsidRDefault="00DC0F24" w:rsidP="00DC0F24">
      <w:pPr>
        <w:pStyle w:val="a3"/>
        <w:spacing w:line="360" w:lineRule="auto"/>
        <w:jc w:val="both"/>
        <w:rPr>
          <w:sz w:val="28"/>
          <w:szCs w:val="28"/>
        </w:rPr>
      </w:pPr>
    </w:p>
    <w:p w:rsidR="00DC0F24" w:rsidRDefault="00DC0F24" w:rsidP="00DC0F24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используемой литературы.</w:t>
      </w:r>
    </w:p>
    <w:p w:rsidR="00DC0F24" w:rsidRDefault="00DC0F24" w:rsidP="00DC0F24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90281">
        <w:rPr>
          <w:sz w:val="28"/>
          <w:szCs w:val="28"/>
        </w:rPr>
        <w:t>Библиотека журнала “Трудовое право РФ”- “Зар</w:t>
      </w:r>
      <w:r>
        <w:rPr>
          <w:sz w:val="28"/>
          <w:szCs w:val="28"/>
        </w:rPr>
        <w:t>аботная плата”, Инфра-М, М. 2001.</w:t>
      </w:r>
    </w:p>
    <w:p w:rsidR="00DC0F24" w:rsidRDefault="00DC0F24" w:rsidP="00DC0F24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90281">
        <w:rPr>
          <w:sz w:val="28"/>
          <w:szCs w:val="28"/>
        </w:rPr>
        <w:t>Политика доходов и заработной платы: Учебник / Под ред. П.В. Савченко и Ю.П. Кокина</w:t>
      </w:r>
      <w:r>
        <w:rPr>
          <w:sz w:val="28"/>
          <w:szCs w:val="28"/>
        </w:rPr>
        <w:t>. 2000 г.</w:t>
      </w:r>
    </w:p>
    <w:p w:rsidR="00DC0F24" w:rsidRDefault="00DC0F24" w:rsidP="00DC0F24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3.Трудовой кодекс Российской Федерации 2010-2011.</w:t>
      </w:r>
    </w:p>
    <w:p w:rsidR="00DC0F24" w:rsidRDefault="00DC0F24" w:rsidP="00DC0F24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DC0F24" w:rsidRPr="00690281" w:rsidRDefault="00DC0F24" w:rsidP="00DC0F24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136390" w:rsidRDefault="00136390">
      <w:bookmarkStart w:id="0" w:name="_GoBack"/>
      <w:bookmarkEnd w:id="0"/>
    </w:p>
    <w:sectPr w:rsidR="00136390" w:rsidSect="00DC0F2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BC2" w:rsidRDefault="00682BC2">
      <w:r>
        <w:separator/>
      </w:r>
    </w:p>
  </w:endnote>
  <w:endnote w:type="continuationSeparator" w:id="0">
    <w:p w:rsidR="00682BC2" w:rsidRDefault="0068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F24" w:rsidRDefault="00DC0F2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6B49">
      <w:rPr>
        <w:noProof/>
      </w:rPr>
      <w:t>1</w:t>
    </w:r>
    <w:r>
      <w:fldChar w:fldCharType="end"/>
    </w:r>
  </w:p>
  <w:p w:rsidR="00DC0F24" w:rsidRDefault="00DC0F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BC2" w:rsidRDefault="00682BC2">
      <w:r>
        <w:separator/>
      </w:r>
    </w:p>
  </w:footnote>
  <w:footnote w:type="continuationSeparator" w:id="0">
    <w:p w:rsidR="00682BC2" w:rsidRDefault="00682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14A1A"/>
    <w:multiLevelType w:val="hybridMultilevel"/>
    <w:tmpl w:val="F51AA2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540BB"/>
    <w:multiLevelType w:val="hybridMultilevel"/>
    <w:tmpl w:val="AF1442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5687E"/>
    <w:multiLevelType w:val="hybridMultilevel"/>
    <w:tmpl w:val="487054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0F24"/>
    <w:rsid w:val="000C6B49"/>
    <w:rsid w:val="00136390"/>
    <w:rsid w:val="00682BC2"/>
    <w:rsid w:val="006D4E67"/>
    <w:rsid w:val="00D921E3"/>
    <w:rsid w:val="00DC0F24"/>
    <w:rsid w:val="00E7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B4CAA-05AC-4323-8B31-6195B382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F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писка"/>
    <w:basedOn w:val="a"/>
    <w:uiPriority w:val="34"/>
    <w:qFormat/>
    <w:rsid w:val="00DC0F2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C0F24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basedOn w:val="a0"/>
    <w:link w:val="a4"/>
    <w:uiPriority w:val="99"/>
    <w:rsid w:val="00DC0F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2714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2</cp:revision>
  <dcterms:created xsi:type="dcterms:W3CDTF">2014-09-13T11:29:00Z</dcterms:created>
  <dcterms:modified xsi:type="dcterms:W3CDTF">2014-09-13T11:29:00Z</dcterms:modified>
</cp:coreProperties>
</file>