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07C6D" w:rsidRDefault="00D07C6D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C6C17" w:rsidRPr="00D07C6D" w:rsidRDefault="002C6C17" w:rsidP="00D07C6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07C6D">
        <w:rPr>
          <w:sz w:val="28"/>
          <w:szCs w:val="32"/>
        </w:rPr>
        <w:t>Зар</w:t>
      </w:r>
      <w:r w:rsidR="00D07C6D">
        <w:rPr>
          <w:sz w:val="28"/>
          <w:szCs w:val="32"/>
        </w:rPr>
        <w:t>убежные аудиторские организации</w:t>
      </w:r>
    </w:p>
    <w:p w:rsidR="003A2057" w:rsidRPr="00D07C6D" w:rsidRDefault="00D07C6D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2057" w:rsidRPr="00D07C6D">
        <w:rPr>
          <w:sz w:val="28"/>
          <w:szCs w:val="28"/>
        </w:rPr>
        <w:t>Согласно Закон</w:t>
      </w:r>
      <w:r w:rsidR="00763417">
        <w:rPr>
          <w:sz w:val="28"/>
          <w:szCs w:val="28"/>
        </w:rPr>
        <w:t xml:space="preserve">а </w:t>
      </w:r>
      <w:r w:rsidR="002C6C17" w:rsidRPr="00D07C6D">
        <w:rPr>
          <w:sz w:val="28"/>
          <w:szCs w:val="28"/>
        </w:rPr>
        <w:t>Республики Казахстан от 20 ноября</w:t>
      </w:r>
      <w:r w:rsidR="005859A5" w:rsidRPr="00D07C6D">
        <w:rPr>
          <w:sz w:val="28"/>
          <w:szCs w:val="28"/>
        </w:rPr>
        <w:t xml:space="preserve"> </w:t>
      </w:r>
      <w:r w:rsidR="003A2057" w:rsidRPr="00D07C6D">
        <w:rPr>
          <w:sz w:val="28"/>
          <w:szCs w:val="28"/>
        </w:rPr>
        <w:t>1998</w:t>
      </w:r>
      <w:r w:rsidR="002C6C17" w:rsidRPr="00D07C6D">
        <w:rPr>
          <w:sz w:val="28"/>
          <w:szCs w:val="28"/>
        </w:rPr>
        <w:t xml:space="preserve"> года, N 304-I, «</w:t>
      </w:r>
      <w:r w:rsidR="003A2057" w:rsidRPr="00D07C6D">
        <w:rPr>
          <w:sz w:val="28"/>
          <w:szCs w:val="28"/>
        </w:rPr>
        <w:t>Об аудиторской деятельности</w:t>
      </w:r>
      <w:r w:rsidR="002C6C17" w:rsidRPr="00D07C6D">
        <w:rPr>
          <w:sz w:val="28"/>
          <w:szCs w:val="28"/>
        </w:rPr>
        <w:t>»</w:t>
      </w:r>
      <w:r w:rsidR="003A2057" w:rsidRPr="00D07C6D">
        <w:rPr>
          <w:sz w:val="28"/>
          <w:szCs w:val="28"/>
        </w:rPr>
        <w:t>, статьи 1й, пункта 7</w:t>
      </w:r>
      <w:r w:rsidR="002C6C17" w:rsidRPr="00D07C6D">
        <w:rPr>
          <w:sz w:val="28"/>
          <w:szCs w:val="28"/>
        </w:rPr>
        <w:t>:</w:t>
      </w:r>
    </w:p>
    <w:p w:rsidR="003A2057" w:rsidRPr="00D07C6D" w:rsidRDefault="002C6C17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А</w:t>
      </w:r>
      <w:r w:rsidR="003A2057" w:rsidRPr="00D07C6D">
        <w:rPr>
          <w:sz w:val="28"/>
          <w:szCs w:val="28"/>
        </w:rPr>
        <w:t>удиторская организация – это коммерческая организация, созданная для осуществ</w:t>
      </w:r>
      <w:r w:rsidRPr="00D07C6D">
        <w:rPr>
          <w:sz w:val="28"/>
          <w:szCs w:val="28"/>
        </w:rPr>
        <w:t>ления аудиторской деятельности.</w:t>
      </w:r>
    </w:p>
    <w:p w:rsidR="001A640B" w:rsidRPr="00D07C6D" w:rsidRDefault="002C6C17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На сегодняшний день в мире существует четыре крупнейших компании,</w:t>
      </w:r>
      <w:r w:rsidR="00763417">
        <w:rPr>
          <w:sz w:val="28"/>
          <w:szCs w:val="28"/>
        </w:rPr>
        <w:t xml:space="preserve"> </w:t>
      </w:r>
      <w:r w:rsidRPr="00D07C6D">
        <w:rPr>
          <w:sz w:val="28"/>
          <w:szCs w:val="28"/>
        </w:rPr>
        <w:t>предоставляющих</w:t>
      </w:r>
      <w:r w:rsidR="001A640B" w:rsidRPr="00D07C6D">
        <w:rPr>
          <w:sz w:val="28"/>
          <w:szCs w:val="28"/>
        </w:rPr>
        <w:t xml:space="preserve"> </w:t>
      </w:r>
      <w:r w:rsidRPr="00D07C6D">
        <w:rPr>
          <w:sz w:val="28"/>
          <w:szCs w:val="28"/>
        </w:rPr>
        <w:t>ауди</w:t>
      </w:r>
      <w:r w:rsidR="001A640B" w:rsidRPr="00D07C6D">
        <w:rPr>
          <w:sz w:val="28"/>
          <w:szCs w:val="28"/>
        </w:rPr>
        <w:t>торские и консалтинговые услуги</w:t>
      </w:r>
      <w:r w:rsidRPr="00D07C6D">
        <w:rPr>
          <w:sz w:val="28"/>
          <w:szCs w:val="28"/>
        </w:rPr>
        <w:t>, которые называются «Большой четверкой», это:</w:t>
      </w:r>
    </w:p>
    <w:p w:rsidR="001A640B" w:rsidRPr="00D07C6D" w:rsidRDefault="001A640B" w:rsidP="00D07C6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07C6D">
        <w:rPr>
          <w:sz w:val="28"/>
          <w:szCs w:val="28"/>
          <w:lang w:val="en-US"/>
        </w:rPr>
        <w:t>PricewaterhouseCoopers (PricewaterhouseCoopers)</w:t>
      </w:r>
    </w:p>
    <w:p w:rsidR="001A640B" w:rsidRPr="00D07C6D" w:rsidRDefault="001A640B" w:rsidP="00D07C6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07C6D">
        <w:rPr>
          <w:sz w:val="28"/>
          <w:szCs w:val="28"/>
        </w:rPr>
        <w:t>Делойт</w:t>
      </w:r>
      <w:r w:rsidRPr="00D07C6D">
        <w:rPr>
          <w:sz w:val="28"/>
          <w:szCs w:val="28"/>
          <w:lang w:val="en-US"/>
        </w:rPr>
        <w:t xml:space="preserve"> (Deloitte)</w:t>
      </w:r>
    </w:p>
    <w:p w:rsidR="001A640B" w:rsidRPr="00D07C6D" w:rsidRDefault="001A640B" w:rsidP="00D07C6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07C6D">
        <w:rPr>
          <w:sz w:val="28"/>
          <w:szCs w:val="28"/>
        </w:rPr>
        <w:t>Эрнст</w:t>
      </w:r>
      <w:r w:rsidRPr="00D07C6D">
        <w:rPr>
          <w:sz w:val="28"/>
          <w:szCs w:val="28"/>
          <w:lang w:val="en-US"/>
        </w:rPr>
        <w:t xml:space="preserve"> </w:t>
      </w:r>
      <w:r w:rsidRPr="00D07C6D">
        <w:rPr>
          <w:sz w:val="28"/>
          <w:szCs w:val="28"/>
        </w:rPr>
        <w:t>энд</w:t>
      </w:r>
      <w:r w:rsidRPr="00D07C6D">
        <w:rPr>
          <w:sz w:val="28"/>
          <w:szCs w:val="28"/>
          <w:lang w:val="en-US"/>
        </w:rPr>
        <w:t xml:space="preserve"> </w:t>
      </w:r>
      <w:r w:rsidRPr="00D07C6D">
        <w:rPr>
          <w:sz w:val="28"/>
          <w:szCs w:val="28"/>
        </w:rPr>
        <w:t>Янг</w:t>
      </w:r>
      <w:r w:rsidRPr="00D07C6D">
        <w:rPr>
          <w:sz w:val="28"/>
          <w:szCs w:val="28"/>
          <w:lang w:val="en-US"/>
        </w:rPr>
        <w:t xml:space="preserve"> (Ernst&amp;Young)</w:t>
      </w:r>
    </w:p>
    <w:p w:rsidR="001A640B" w:rsidRPr="00D07C6D" w:rsidRDefault="001A640B" w:rsidP="00D07C6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КПМГ (KPMG)</w:t>
      </w:r>
    </w:p>
    <w:p w:rsidR="001A640B" w:rsidRDefault="002C6C17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Эта градация приведена по численности</w:t>
      </w:r>
      <w:r w:rsidR="001A640B" w:rsidRPr="00D07C6D">
        <w:rPr>
          <w:sz w:val="28"/>
          <w:szCs w:val="28"/>
        </w:rPr>
        <w:t xml:space="preserve"> персонала </w:t>
      </w:r>
      <w:r w:rsidRPr="00D07C6D">
        <w:rPr>
          <w:sz w:val="28"/>
          <w:szCs w:val="28"/>
        </w:rPr>
        <w:t xml:space="preserve">компаний </w:t>
      </w:r>
      <w:r w:rsidR="001A640B" w:rsidRPr="00D07C6D">
        <w:rPr>
          <w:sz w:val="28"/>
          <w:szCs w:val="28"/>
        </w:rPr>
        <w:t>«большой четверки» и</w:t>
      </w:r>
      <w:r w:rsidR="000F2946" w:rsidRPr="00D07C6D">
        <w:rPr>
          <w:sz w:val="28"/>
          <w:szCs w:val="28"/>
        </w:rPr>
        <w:t xml:space="preserve"> их годовой выручке</w:t>
      </w:r>
      <w:r w:rsidRPr="00D07C6D">
        <w:rPr>
          <w:sz w:val="28"/>
          <w:szCs w:val="28"/>
        </w:rPr>
        <w:t>:</w:t>
      </w:r>
    </w:p>
    <w:p w:rsidR="00D07C6D" w:rsidRPr="00D07C6D" w:rsidRDefault="00D07C6D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69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86"/>
        <w:gridCol w:w="1715"/>
        <w:gridCol w:w="3156"/>
        <w:gridCol w:w="1034"/>
      </w:tblGrid>
      <w:tr w:rsidR="001A640B" w:rsidRPr="0021250D" w:rsidTr="0021250D">
        <w:tc>
          <w:tcPr>
            <w:tcW w:w="1716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Компания</w:t>
            </w:r>
          </w:p>
        </w:tc>
        <w:tc>
          <w:tcPr>
            <w:tcW w:w="954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Выручка</w:t>
            </w:r>
          </w:p>
        </w:tc>
        <w:tc>
          <w:tcPr>
            <w:tcW w:w="175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Число сотрудников</w:t>
            </w:r>
          </w:p>
        </w:tc>
        <w:tc>
          <w:tcPr>
            <w:tcW w:w="57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Год</w:t>
            </w:r>
          </w:p>
        </w:tc>
      </w:tr>
      <w:tr w:rsidR="001A640B" w:rsidRPr="0021250D" w:rsidTr="0021250D">
        <w:tc>
          <w:tcPr>
            <w:tcW w:w="1716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PricewaterhouseCoopers</w:t>
            </w:r>
          </w:p>
        </w:tc>
        <w:tc>
          <w:tcPr>
            <w:tcW w:w="954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$26,2 млрд</w:t>
            </w:r>
          </w:p>
        </w:tc>
        <w:tc>
          <w:tcPr>
            <w:tcW w:w="175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163 545</w:t>
            </w:r>
          </w:p>
        </w:tc>
        <w:tc>
          <w:tcPr>
            <w:tcW w:w="57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2009</w:t>
            </w:r>
          </w:p>
        </w:tc>
      </w:tr>
      <w:tr w:rsidR="001A640B" w:rsidRPr="0021250D" w:rsidTr="0021250D">
        <w:tc>
          <w:tcPr>
            <w:tcW w:w="1716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Deloitte Touche Tohmatsu</w:t>
            </w:r>
          </w:p>
        </w:tc>
        <w:tc>
          <w:tcPr>
            <w:tcW w:w="954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$26,1 млрд</w:t>
            </w:r>
          </w:p>
        </w:tc>
        <w:tc>
          <w:tcPr>
            <w:tcW w:w="175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169 000</w:t>
            </w:r>
          </w:p>
        </w:tc>
        <w:tc>
          <w:tcPr>
            <w:tcW w:w="57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2009</w:t>
            </w:r>
          </w:p>
        </w:tc>
      </w:tr>
      <w:tr w:rsidR="001A640B" w:rsidRPr="0021250D" w:rsidTr="0021250D">
        <w:tc>
          <w:tcPr>
            <w:tcW w:w="1716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Ernst &amp; Young</w:t>
            </w:r>
          </w:p>
        </w:tc>
        <w:tc>
          <w:tcPr>
            <w:tcW w:w="954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$21,4 млрд</w:t>
            </w:r>
          </w:p>
        </w:tc>
        <w:tc>
          <w:tcPr>
            <w:tcW w:w="175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135 000</w:t>
            </w:r>
          </w:p>
        </w:tc>
        <w:tc>
          <w:tcPr>
            <w:tcW w:w="57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2009</w:t>
            </w:r>
          </w:p>
        </w:tc>
      </w:tr>
      <w:tr w:rsidR="001A640B" w:rsidRPr="0021250D" w:rsidTr="0021250D">
        <w:tc>
          <w:tcPr>
            <w:tcW w:w="1716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KPMG</w:t>
            </w:r>
          </w:p>
        </w:tc>
        <w:tc>
          <w:tcPr>
            <w:tcW w:w="954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$20,1 млрд</w:t>
            </w:r>
          </w:p>
        </w:tc>
        <w:tc>
          <w:tcPr>
            <w:tcW w:w="175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137 000</w:t>
            </w:r>
          </w:p>
        </w:tc>
        <w:tc>
          <w:tcPr>
            <w:tcW w:w="575" w:type="pct"/>
            <w:shd w:val="clear" w:color="auto" w:fill="auto"/>
          </w:tcPr>
          <w:p w:rsidR="001A640B" w:rsidRPr="0021250D" w:rsidRDefault="001A640B" w:rsidP="0021250D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21250D">
              <w:rPr>
                <w:sz w:val="20"/>
                <w:szCs w:val="28"/>
              </w:rPr>
              <w:t>2009</w:t>
            </w:r>
          </w:p>
        </w:tc>
      </w:tr>
    </w:tbl>
    <w:p w:rsidR="000F2946" w:rsidRPr="00D07C6D" w:rsidRDefault="000F2946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7C6D" w:rsidRDefault="001A640B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Крупнейших фирм когда-то было восемь, и назывались они вместе «Большая восьмёрка». В 1989-м году в результате слияния Deloitte, Haskins and Sells и Touche Ross (объединённая фирма стала называться Deloitte &amp; Touche), и Ernst &amp; Whinney и Arthur Young (Ernst &amp; Young) «Восьмёрка» превратилась в «Шестёрку». Количество крупнейших компаний вновь сократилось в 1998 году после слияния Price Waterhouse и Coopers &amp; Lybrand (в результате возникла PricewaterhouseCoopers). Наконец, «Пятёрка» стала «Четвёркой» в 2002 году после массового ухода клиентов от Arthur Andersen, последовавшего за обвинением компании в соучастии в фальсифик</w:t>
      </w:r>
      <w:r w:rsidR="00D07C6D">
        <w:rPr>
          <w:sz w:val="28"/>
          <w:szCs w:val="28"/>
        </w:rPr>
        <w:t>ации отчётности обанкротившейся.</w:t>
      </w:r>
    </w:p>
    <w:p w:rsidR="001A640B" w:rsidRPr="00D07C6D" w:rsidRDefault="001A640B" w:rsidP="00D07C6D">
      <w:pPr>
        <w:suppressAutoHyphens/>
        <w:spacing w:line="360" w:lineRule="auto"/>
        <w:ind w:firstLine="709"/>
        <w:jc w:val="both"/>
        <w:rPr>
          <w:sz w:val="28"/>
        </w:rPr>
      </w:pPr>
      <w:r w:rsidRPr="00D07C6D">
        <w:rPr>
          <w:sz w:val="28"/>
          <w:szCs w:val="28"/>
        </w:rPr>
        <w:t>Пример</w:t>
      </w:r>
      <w:r w:rsidR="000F2946" w:rsidRPr="00D07C6D">
        <w:rPr>
          <w:sz w:val="28"/>
          <w:szCs w:val="28"/>
        </w:rPr>
        <w:t xml:space="preserve"> 1</w:t>
      </w:r>
      <w:r w:rsidRPr="00D07C6D">
        <w:rPr>
          <w:sz w:val="28"/>
          <w:szCs w:val="28"/>
        </w:rPr>
        <w:t>.</w:t>
      </w:r>
      <w:r w:rsidR="00D07C6D">
        <w:rPr>
          <w:sz w:val="28"/>
          <w:szCs w:val="28"/>
        </w:rPr>
        <w:t xml:space="preserve"> </w:t>
      </w:r>
      <w:r w:rsidR="000F2946" w:rsidRPr="00D07C6D">
        <w:rPr>
          <w:sz w:val="28"/>
        </w:rPr>
        <w:t>(показывающий значительность и серьезность выбранных компаний)</w:t>
      </w:r>
    </w:p>
    <w:p w:rsidR="00483F96" w:rsidRPr="00D07C6D" w:rsidRDefault="001A640B" w:rsidP="00D07C6D">
      <w:pPr>
        <w:suppressAutoHyphens/>
        <w:spacing w:line="360" w:lineRule="auto"/>
        <w:ind w:firstLine="709"/>
        <w:jc w:val="both"/>
        <w:rPr>
          <w:sz w:val="28"/>
        </w:rPr>
      </w:pPr>
      <w:r w:rsidRPr="00D07C6D">
        <w:rPr>
          <w:sz w:val="28"/>
        </w:rPr>
        <w:t>В конце 2010 года в адрес компании PricewaterhouseCoopers Russia от команды независимых аудиторов известного правозащитника и активиста по борьбе с российской коррупцией А. Навального было направлено обращение с просьбой разобраться о фактах хищения в ОАО "Транснефть" 4 млрд.$ в ходе строительства трубопровода ВСТО.</w:t>
      </w:r>
    </w:p>
    <w:p w:rsidR="000F2946" w:rsidRPr="00D07C6D" w:rsidRDefault="00134912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Теперь рассмотрим выбранные компании более детально. Также в этой работе кроме вышеперечисленных организаций, будет рассмотрена одна из крупнейших российских компаний, с обоснованием сделанного мною выбора.</w:t>
      </w:r>
    </w:p>
    <w:p w:rsidR="00823B1C" w:rsidRPr="00D07C6D" w:rsidRDefault="00823B1C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7505" w:rsidRPr="00D07C6D" w:rsidRDefault="00CC7505" w:rsidP="00D07C6D">
      <w:pPr>
        <w:suppressAutoHyphens/>
        <w:spacing w:line="360" w:lineRule="auto"/>
        <w:ind w:left="709"/>
        <w:jc w:val="both"/>
        <w:rPr>
          <w:i/>
          <w:sz w:val="28"/>
          <w:szCs w:val="32"/>
        </w:rPr>
      </w:pPr>
      <w:r w:rsidRPr="00D07C6D">
        <w:rPr>
          <w:i/>
          <w:sz w:val="28"/>
          <w:szCs w:val="32"/>
          <w:lang w:val="en-US"/>
        </w:rPr>
        <w:t>PricewaterhouseCoopers</w:t>
      </w:r>
      <w:r w:rsidRPr="00D07C6D">
        <w:rPr>
          <w:i/>
          <w:sz w:val="28"/>
          <w:szCs w:val="32"/>
        </w:rPr>
        <w:t xml:space="preserve"> (</w:t>
      </w:r>
      <w:r w:rsidRPr="00D07C6D">
        <w:rPr>
          <w:i/>
          <w:sz w:val="28"/>
          <w:szCs w:val="32"/>
          <w:lang w:val="en-US"/>
        </w:rPr>
        <w:t>PricewaterhouseCoopers</w:t>
      </w:r>
      <w:r w:rsidRPr="00D07C6D">
        <w:rPr>
          <w:i/>
          <w:sz w:val="28"/>
          <w:szCs w:val="32"/>
        </w:rPr>
        <w:t>)</w:t>
      </w:r>
    </w:p>
    <w:p w:rsidR="00CC7505" w:rsidRPr="00D07C6D" w:rsidRDefault="00CC7505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640B" w:rsidRPr="00D07C6D" w:rsidRDefault="001A640B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PricewaterhouseCoopers (PwC, произносится Прайсуотерхаускуперс) — крупнейшая в мире международная сеть компаний, предлагающих профессиональные услуги в области консалтинга и аудита. Под «PricewaterhouseCoopers» понимаются компании, входящие в глобальную сеть компаний PricewaterhouseCoopers International Limited, каждая из которых является самостоятельным юридическим лицом. Компания существует на протяжении более 160 лет и входит в т. н. Большую Четвёрку аудиторских компаний. Штаб-квартира сети — в Нью-Йорке.</w:t>
      </w:r>
    </w:p>
    <w:p w:rsidR="001A640B" w:rsidRPr="00D07C6D" w:rsidRDefault="00033C13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История</w:t>
      </w:r>
    </w:p>
    <w:p w:rsidR="001A640B" w:rsidRPr="00D07C6D" w:rsidRDefault="001A640B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PwC была образована в 1849 году в Лондоне, в 1998 году в результате слияния компаний Price Waterhouse и Coopers &amp; Lybrand получила нынешнее название.</w:t>
      </w:r>
    </w:p>
    <w:p w:rsidR="001A640B" w:rsidRPr="00D07C6D" w:rsidRDefault="001A640B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Собственники и руководство</w:t>
      </w:r>
    </w:p>
    <w:p w:rsidR="001A640B" w:rsidRPr="00D07C6D" w:rsidRDefault="001A640B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В США PwC присутствует как товарищество с ограниченной ответственностью и является третьей в стране частной организацией по объёму выручки.</w:t>
      </w:r>
      <w:r w:rsidR="00033C13" w:rsidRPr="00D07C6D">
        <w:rPr>
          <w:sz w:val="28"/>
          <w:szCs w:val="28"/>
        </w:rPr>
        <w:t xml:space="preserve"> </w:t>
      </w:r>
      <w:r w:rsidRPr="00D07C6D">
        <w:rPr>
          <w:sz w:val="28"/>
          <w:szCs w:val="28"/>
        </w:rPr>
        <w:t>Главный управляющий — Дэннис М. Нэлли.</w:t>
      </w:r>
    </w:p>
    <w:p w:rsidR="001A640B" w:rsidRPr="00D07C6D" w:rsidRDefault="001A640B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Деятельность</w:t>
      </w:r>
    </w:p>
    <w:p w:rsidR="001A640B" w:rsidRPr="00D07C6D" w:rsidRDefault="001A640B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Сеть PricewaterhouseCoopers насчитывает около 770 офисов в 151 стране, штаб-квартира расположена в Нью-Йорке. В 2006 году 425 компаний из мирового рейтинга корпораций FT Global 500 были клиентами PricewaterhouseCoopers.</w:t>
      </w:r>
    </w:p>
    <w:p w:rsidR="001A640B" w:rsidRPr="00D07C6D" w:rsidRDefault="001A640B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В PwC работает более 163 тыс. человек. Выручка PricewaterhouseCoopers в 2008 году составила $28,2 млрд (в 2007 и 2006 — $25,2 и $22 млрд соответственно).</w:t>
      </w:r>
    </w:p>
    <w:p w:rsidR="00033C13" w:rsidRPr="00D07C6D" w:rsidRDefault="00033C13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3C13" w:rsidRPr="00D07C6D" w:rsidRDefault="00033C13" w:rsidP="00D07C6D">
      <w:pPr>
        <w:suppressAutoHyphens/>
        <w:spacing w:line="360" w:lineRule="auto"/>
        <w:ind w:firstLine="709"/>
        <w:jc w:val="both"/>
        <w:rPr>
          <w:i/>
          <w:sz w:val="28"/>
          <w:szCs w:val="32"/>
        </w:rPr>
      </w:pPr>
      <w:r w:rsidRPr="00D07C6D">
        <w:rPr>
          <w:i/>
          <w:sz w:val="28"/>
          <w:szCs w:val="32"/>
        </w:rPr>
        <w:t>Deloitte Touche Tohmatsu Limited</w:t>
      </w:r>
    </w:p>
    <w:p w:rsidR="00033C13" w:rsidRPr="0021250D" w:rsidRDefault="001532C5" w:rsidP="00D07C6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1250D">
        <w:rPr>
          <w:color w:val="FFFFFF"/>
          <w:sz w:val="28"/>
          <w:szCs w:val="28"/>
        </w:rPr>
        <w:t>аудит консалтинг компания международный</w:t>
      </w:r>
    </w:p>
    <w:p w:rsidR="005764E3" w:rsidRPr="00D07C6D" w:rsidRDefault="005764E3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Deloitte Touche Tohmatsu Limited (произносится Делойт Туш Томацу Лимитед; использует бренд Deloitte) — международная компания, оказывающая профессиональные услуги.</w:t>
      </w:r>
    </w:p>
    <w:p w:rsidR="005764E3" w:rsidRPr="00D07C6D" w:rsidRDefault="005764E3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В 2010 году было объявлено, что Deloitte Touche Tohmatsu с выручкой в финансовом году, завершившемся 31 мая, в $26,6 млрд, стала лидером на мировом рынке профессиональных услуг.</w:t>
      </w:r>
    </w:p>
    <w:p w:rsidR="005764E3" w:rsidRPr="00D07C6D" w:rsidRDefault="005764E3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Собственники и руководство</w:t>
      </w:r>
    </w:p>
    <w:p w:rsidR="005764E3" w:rsidRPr="00D07C6D" w:rsidRDefault="005764E3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Генеральный директор — Джеймс Куигли (James H. Quigley), председатель — Джон Конноли (John P. Connolly).</w:t>
      </w:r>
    </w:p>
    <w:p w:rsidR="005764E3" w:rsidRPr="00D07C6D" w:rsidRDefault="005764E3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Деятельность</w:t>
      </w:r>
    </w:p>
    <w:p w:rsidR="00D07C6D" w:rsidRDefault="005764E3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Deloitte Touche Tohmatsu представляет собой сеть компаний — партнерств, являющихся независимыми юридическими лицами и ведущих деятельность по всему миру, которые входят в состав объединения Deloitte Touche Tohmatsu. Deloitte оказывает аудиторские и консалтинговые услуги в 140 странах мира (на 2010 год). В отличие от конкурентов по «четвёрке», Deloitte в полном объёме сохранила консалтинговый бизнес, от которого PwC, KPMG и Ernst&amp;Young</w:t>
      </w:r>
      <w:r w:rsidR="00855840" w:rsidRPr="00D07C6D">
        <w:rPr>
          <w:sz w:val="28"/>
          <w:szCs w:val="28"/>
        </w:rPr>
        <w:t xml:space="preserve"> отказались.</w:t>
      </w:r>
    </w:p>
    <w:p w:rsidR="005764E3" w:rsidRPr="00D07C6D" w:rsidRDefault="005764E3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Численность персонала (2010 год) — 170 тыс. человек. Выручка компании в 2009 фин. году составила $26,6 млрд (из них 44 % принёс аудит, 28 % доходов — консалтинг).</w:t>
      </w:r>
      <w:r w:rsidR="00D07C6D" w:rsidRPr="00D07C6D">
        <w:rPr>
          <w:sz w:val="28"/>
          <w:szCs w:val="28"/>
        </w:rPr>
        <w:t xml:space="preserve"> </w:t>
      </w:r>
    </w:p>
    <w:p w:rsidR="00984AFE" w:rsidRPr="001532C5" w:rsidRDefault="00E742AD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 xml:space="preserve">Эта компания </w:t>
      </w:r>
      <w:r w:rsidR="00855840" w:rsidRPr="00D07C6D">
        <w:rPr>
          <w:sz w:val="28"/>
          <w:szCs w:val="28"/>
        </w:rPr>
        <w:t xml:space="preserve">также </w:t>
      </w:r>
      <w:r w:rsidRPr="00D07C6D">
        <w:rPr>
          <w:sz w:val="28"/>
          <w:szCs w:val="28"/>
        </w:rPr>
        <w:t xml:space="preserve">имеет офисы и в нашей стране в городах </w:t>
      </w:r>
      <w:r w:rsidR="00855840" w:rsidRPr="00D07C6D">
        <w:rPr>
          <w:sz w:val="28"/>
          <w:szCs w:val="28"/>
        </w:rPr>
        <w:t>Алматы</w:t>
      </w:r>
      <w:r w:rsidRPr="00D07C6D">
        <w:rPr>
          <w:sz w:val="28"/>
          <w:szCs w:val="28"/>
        </w:rPr>
        <w:t>, Астан</w:t>
      </w:r>
      <w:r w:rsidR="00855840" w:rsidRPr="00D07C6D">
        <w:rPr>
          <w:sz w:val="28"/>
          <w:szCs w:val="28"/>
        </w:rPr>
        <w:t>а</w:t>
      </w:r>
      <w:r w:rsidRPr="00D07C6D">
        <w:rPr>
          <w:sz w:val="28"/>
          <w:szCs w:val="28"/>
        </w:rPr>
        <w:t>, Атырау</w:t>
      </w:r>
      <w:r w:rsidR="00855840" w:rsidRPr="00D07C6D">
        <w:rPr>
          <w:sz w:val="28"/>
          <w:szCs w:val="28"/>
        </w:rPr>
        <w:t xml:space="preserve"> и</w:t>
      </w:r>
      <w:r w:rsidRPr="00D07C6D">
        <w:rPr>
          <w:sz w:val="28"/>
          <w:szCs w:val="28"/>
        </w:rPr>
        <w:t xml:space="preserve"> Акта</w:t>
      </w:r>
      <w:r w:rsidR="00855840" w:rsidRPr="00D07C6D">
        <w:rPr>
          <w:sz w:val="28"/>
          <w:szCs w:val="28"/>
        </w:rPr>
        <w:t>у. В</w:t>
      </w:r>
      <w:r w:rsidR="00CF36FC" w:rsidRPr="00D07C6D">
        <w:rPr>
          <w:sz w:val="28"/>
          <w:szCs w:val="28"/>
          <w:lang w:val="en-US"/>
        </w:rPr>
        <w:t xml:space="preserve"> </w:t>
      </w:r>
      <w:r w:rsidR="00CF36FC" w:rsidRPr="00D07C6D">
        <w:rPr>
          <w:sz w:val="28"/>
          <w:szCs w:val="28"/>
        </w:rPr>
        <w:t>г</w:t>
      </w:r>
      <w:r w:rsidR="00CF36FC" w:rsidRPr="00D07C6D">
        <w:rPr>
          <w:sz w:val="28"/>
          <w:szCs w:val="28"/>
          <w:lang w:val="en-US"/>
        </w:rPr>
        <w:t>.</w:t>
      </w:r>
      <w:r w:rsidR="00CF36FC" w:rsidRPr="00D07C6D">
        <w:rPr>
          <w:sz w:val="28"/>
          <w:szCs w:val="28"/>
        </w:rPr>
        <w:t>Астане</w:t>
      </w:r>
      <w:r w:rsidR="00CF36FC" w:rsidRPr="00D07C6D">
        <w:rPr>
          <w:sz w:val="28"/>
          <w:szCs w:val="28"/>
          <w:lang w:val="en-US"/>
        </w:rPr>
        <w:t xml:space="preserve"> </w:t>
      </w:r>
      <w:r w:rsidR="00CF36FC" w:rsidRPr="00D07C6D">
        <w:rPr>
          <w:sz w:val="28"/>
          <w:szCs w:val="28"/>
        </w:rPr>
        <w:t>находится</w:t>
      </w:r>
      <w:r w:rsidR="00CF36FC" w:rsidRPr="00D07C6D">
        <w:rPr>
          <w:sz w:val="28"/>
          <w:szCs w:val="28"/>
          <w:lang w:val="en-US"/>
        </w:rPr>
        <w:t xml:space="preserve"> </w:t>
      </w:r>
      <w:r w:rsidR="00CF36FC" w:rsidRPr="00D07C6D">
        <w:rPr>
          <w:sz w:val="28"/>
          <w:szCs w:val="28"/>
        </w:rPr>
        <w:t>по</w:t>
      </w:r>
      <w:r w:rsidR="00CF36FC" w:rsidRPr="00D07C6D">
        <w:rPr>
          <w:sz w:val="28"/>
          <w:szCs w:val="28"/>
          <w:lang w:val="en-US"/>
        </w:rPr>
        <w:t xml:space="preserve"> </w:t>
      </w:r>
      <w:r w:rsidR="00CF36FC" w:rsidRPr="00D07C6D">
        <w:rPr>
          <w:sz w:val="28"/>
          <w:szCs w:val="28"/>
        </w:rPr>
        <w:t>адресу</w:t>
      </w:r>
      <w:r w:rsidR="00855840" w:rsidRPr="00D07C6D">
        <w:rPr>
          <w:sz w:val="28"/>
          <w:szCs w:val="28"/>
          <w:lang w:val="en-US"/>
        </w:rPr>
        <w:t>:</w:t>
      </w:r>
      <w:r w:rsidR="00CF36FC" w:rsidRPr="00D07C6D">
        <w:rPr>
          <w:sz w:val="28"/>
          <w:szCs w:val="28"/>
          <w:lang w:val="en-US"/>
        </w:rPr>
        <w:t xml:space="preserve"> Business Center “ABS Center</w:t>
      </w:r>
      <w:r w:rsidR="00855840" w:rsidRPr="00D07C6D">
        <w:rPr>
          <w:sz w:val="28"/>
          <w:szCs w:val="28"/>
          <w:lang w:val="en-US"/>
        </w:rPr>
        <w:t xml:space="preserve">”, </w:t>
      </w:r>
      <w:r w:rsidR="00CF36FC" w:rsidRPr="00D07C6D">
        <w:rPr>
          <w:sz w:val="28"/>
          <w:szCs w:val="28"/>
          <w:lang w:val="en-US"/>
        </w:rPr>
        <w:t>Offices 6-11, 11th floor</w:t>
      </w:r>
      <w:r w:rsidR="00855840" w:rsidRPr="00D07C6D">
        <w:rPr>
          <w:sz w:val="28"/>
          <w:szCs w:val="28"/>
          <w:lang w:val="en-US"/>
        </w:rPr>
        <w:t xml:space="preserve">, </w:t>
      </w:r>
      <w:r w:rsidR="00CF36FC" w:rsidRPr="00D07C6D">
        <w:rPr>
          <w:sz w:val="28"/>
          <w:szCs w:val="28"/>
          <w:lang w:val="en-US"/>
        </w:rPr>
        <w:t>12, Samal Microdistrict</w:t>
      </w:r>
      <w:r w:rsidR="00855840" w:rsidRPr="00D07C6D">
        <w:rPr>
          <w:sz w:val="28"/>
          <w:szCs w:val="28"/>
          <w:lang w:val="en-US"/>
        </w:rPr>
        <w:t xml:space="preserve">, </w:t>
      </w:r>
      <w:r w:rsidR="00CF36FC" w:rsidRPr="00D07C6D">
        <w:rPr>
          <w:sz w:val="28"/>
          <w:szCs w:val="28"/>
          <w:lang w:val="en-US"/>
        </w:rPr>
        <w:t>Astana</w:t>
      </w:r>
      <w:r w:rsidR="00855840" w:rsidRPr="00D07C6D">
        <w:rPr>
          <w:sz w:val="28"/>
          <w:szCs w:val="28"/>
          <w:lang w:val="en-US"/>
        </w:rPr>
        <w:t xml:space="preserve"> 010000 </w:t>
      </w:r>
      <w:r w:rsidR="00CF36FC" w:rsidRPr="00D07C6D">
        <w:rPr>
          <w:sz w:val="28"/>
          <w:szCs w:val="28"/>
          <w:lang w:val="en-US"/>
        </w:rPr>
        <w:t>Kazakhstan (Republic of)</w:t>
      </w:r>
      <w:r w:rsidR="00855840" w:rsidRPr="00D07C6D">
        <w:rPr>
          <w:sz w:val="28"/>
          <w:szCs w:val="28"/>
          <w:lang w:val="en-US"/>
        </w:rPr>
        <w:t xml:space="preserve">. </w:t>
      </w:r>
      <w:r w:rsidR="00CF36FC" w:rsidRPr="00D07C6D">
        <w:rPr>
          <w:sz w:val="28"/>
          <w:szCs w:val="28"/>
          <w:lang w:val="en-US"/>
        </w:rPr>
        <w:t>Phone</w:t>
      </w:r>
      <w:r w:rsidR="00CF36FC" w:rsidRPr="001532C5">
        <w:rPr>
          <w:sz w:val="28"/>
          <w:szCs w:val="28"/>
        </w:rPr>
        <w:t xml:space="preserve"> </w:t>
      </w:r>
      <w:r w:rsidR="00CF36FC" w:rsidRPr="00D07C6D">
        <w:rPr>
          <w:sz w:val="28"/>
          <w:szCs w:val="28"/>
          <w:lang w:val="en-US"/>
        </w:rPr>
        <w:t>number</w:t>
      </w:r>
      <w:r w:rsidR="00CF36FC" w:rsidRPr="001532C5">
        <w:rPr>
          <w:sz w:val="28"/>
          <w:szCs w:val="28"/>
        </w:rPr>
        <w:t xml:space="preserve"> : +7 (7172) 58 0</w:t>
      </w:r>
      <w:r w:rsidR="00855840" w:rsidRPr="001532C5">
        <w:rPr>
          <w:sz w:val="28"/>
          <w:szCs w:val="28"/>
        </w:rPr>
        <w:t xml:space="preserve">3 90; 58 04 80/ 81; 59 14 10/11. </w:t>
      </w:r>
      <w:r w:rsidR="00CF36FC" w:rsidRPr="00D07C6D">
        <w:rPr>
          <w:sz w:val="28"/>
          <w:szCs w:val="28"/>
          <w:lang w:val="en-US"/>
        </w:rPr>
        <w:t>Fax</w:t>
      </w:r>
      <w:r w:rsidR="00CF36FC" w:rsidRPr="001532C5">
        <w:rPr>
          <w:sz w:val="28"/>
          <w:szCs w:val="28"/>
        </w:rPr>
        <w:t xml:space="preserve"> </w:t>
      </w:r>
      <w:r w:rsidR="00CF36FC" w:rsidRPr="00D07C6D">
        <w:rPr>
          <w:sz w:val="28"/>
          <w:szCs w:val="28"/>
          <w:lang w:val="en-US"/>
        </w:rPr>
        <w:t>number</w:t>
      </w:r>
      <w:r w:rsidR="00CF36FC" w:rsidRPr="001532C5">
        <w:rPr>
          <w:sz w:val="28"/>
          <w:szCs w:val="28"/>
        </w:rPr>
        <w:t xml:space="preserve"> : +7 (717) 259 14 09</w:t>
      </w:r>
      <w:r w:rsidR="00855840" w:rsidRPr="001532C5">
        <w:rPr>
          <w:sz w:val="28"/>
          <w:szCs w:val="28"/>
        </w:rPr>
        <w:t>.</w:t>
      </w:r>
      <w:r w:rsidR="00D07C6D" w:rsidRPr="001532C5">
        <w:rPr>
          <w:sz w:val="28"/>
          <w:szCs w:val="28"/>
        </w:rPr>
        <w:t xml:space="preserve"> </w:t>
      </w:r>
    </w:p>
    <w:p w:rsidR="006F136E" w:rsidRPr="001532C5" w:rsidRDefault="006F136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36E" w:rsidRPr="00D07C6D" w:rsidRDefault="00DD3482" w:rsidP="00D07C6D">
      <w:pPr>
        <w:suppressAutoHyphens/>
        <w:spacing w:line="360" w:lineRule="auto"/>
        <w:ind w:firstLine="709"/>
        <w:jc w:val="both"/>
        <w:rPr>
          <w:i/>
          <w:sz w:val="28"/>
          <w:szCs w:val="32"/>
        </w:rPr>
      </w:pPr>
      <w:r w:rsidRPr="00D07C6D">
        <w:rPr>
          <w:i/>
          <w:sz w:val="28"/>
          <w:szCs w:val="32"/>
        </w:rPr>
        <w:t>Ernst &amp; Young</w:t>
      </w:r>
    </w:p>
    <w:p w:rsidR="006F136E" w:rsidRPr="00D07C6D" w:rsidRDefault="006F136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Ernst &amp; Young (E&amp;Y) — британская аудиторская компания, одна из крупнейших в мире (входит в «большую четвёрку» аудиторских компаний). Штаб-квартира — в Лондоне.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История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Основана в 1989 путём слияния американских аудиторских компаний A. C. Young, основанной Артуром Янгом в 1906 году, и Ernst &amp; Whinney, основанной Олвином Эрнстом в 1903 году.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Структура и руководство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Представляет собой глобальное партнёрство национальных аудиторских компаний (крупнейшая из которых работает в США).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Председатель совета директоров и генеральный директор компании — Джеймс Тёрли (James S. Turley).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Деятельность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У компании имеется 695 офисов в 140 странах мира.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Общая численность персонала — около 144 тыс. человек. Выручка в 2007 финансовом году составила $21,1 млрд (в 2006 — $18,4 млрд).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Работа в Ernst &amp; Young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 xml:space="preserve">Компании было присвоено первое место журналом BusinessWeek's в ежегодном списке Лучших Компаний, где стоит начать карьеру в </w:t>
      </w:r>
      <w:smartTag w:uri="urn:schemas-microsoft-com:office:smarttags" w:element="metricconverter">
        <w:smartTagPr>
          <w:attr w:name="ProductID" w:val="2008 г"/>
        </w:smartTagPr>
        <w:r w:rsidRPr="00D07C6D">
          <w:rPr>
            <w:sz w:val="28"/>
            <w:szCs w:val="28"/>
          </w:rPr>
          <w:t>2008 г</w:t>
        </w:r>
      </w:smartTag>
      <w:r w:rsidRPr="00D07C6D">
        <w:rPr>
          <w:sz w:val="28"/>
          <w:szCs w:val="28"/>
        </w:rPr>
        <w:t>.</w:t>
      </w:r>
    </w:p>
    <w:p w:rsidR="00984AFE" w:rsidRPr="00D07C6D" w:rsidRDefault="00984AFE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Компания получила 44 место в списке Fortune топ 100 компаний, в которых стоит работать, и высшее место среди Большой Четверки, за 2009 год.</w:t>
      </w:r>
    </w:p>
    <w:p w:rsidR="00863AD9" w:rsidRPr="00D07C6D" w:rsidRDefault="00863AD9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Карьерная лестница в Ernst &amp; Young</w:t>
      </w:r>
    </w:p>
    <w:p w:rsidR="00863AD9" w:rsidRPr="00D07C6D" w:rsidRDefault="00863AD9" w:rsidP="00D07C6D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Партнёр (Partner)</w:t>
      </w:r>
    </w:p>
    <w:p w:rsidR="00863AD9" w:rsidRPr="00D07C6D" w:rsidRDefault="00863AD9" w:rsidP="00D07C6D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Директор (Director) — опционально</w:t>
      </w:r>
    </w:p>
    <w:p w:rsidR="00863AD9" w:rsidRPr="00D07C6D" w:rsidRDefault="00863AD9" w:rsidP="00D07C6D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Старший менеджер (Senior Manager)</w:t>
      </w:r>
    </w:p>
    <w:p w:rsidR="00863AD9" w:rsidRPr="00D07C6D" w:rsidRDefault="00863AD9" w:rsidP="00D07C6D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Менеджер (Manager)</w:t>
      </w:r>
    </w:p>
    <w:p w:rsidR="00863AD9" w:rsidRPr="00D07C6D" w:rsidRDefault="00863AD9" w:rsidP="00D07C6D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Старший эксперт (Senior)</w:t>
      </w:r>
    </w:p>
    <w:p w:rsidR="00863AD9" w:rsidRPr="00D07C6D" w:rsidRDefault="00863AD9" w:rsidP="00D07C6D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Консультант или эксперт (Advanced staff)</w:t>
      </w:r>
    </w:p>
    <w:p w:rsidR="00863AD9" w:rsidRPr="00D07C6D" w:rsidRDefault="00863AD9" w:rsidP="00D07C6D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Младший консультант или специалист (Staff)</w:t>
      </w:r>
    </w:p>
    <w:p w:rsidR="00863AD9" w:rsidRPr="00D07C6D" w:rsidRDefault="00863AD9" w:rsidP="00D07C6D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Стажёр (Intern)</w:t>
      </w:r>
    </w:p>
    <w:p w:rsidR="00D07C6D" w:rsidRDefault="00D07C6D" w:rsidP="00D07C6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543BA" w:rsidRPr="00D07C6D" w:rsidRDefault="00D543BA" w:rsidP="00D07C6D">
      <w:pPr>
        <w:suppressAutoHyphens/>
        <w:spacing w:line="360" w:lineRule="auto"/>
        <w:ind w:firstLine="709"/>
        <w:jc w:val="both"/>
        <w:rPr>
          <w:i/>
          <w:sz w:val="28"/>
          <w:szCs w:val="32"/>
        </w:rPr>
      </w:pPr>
      <w:r w:rsidRPr="00D07C6D">
        <w:rPr>
          <w:i/>
          <w:sz w:val="28"/>
          <w:szCs w:val="32"/>
        </w:rPr>
        <w:t>KPMG</w:t>
      </w:r>
    </w:p>
    <w:p w:rsidR="00274A7E" w:rsidRPr="00D07C6D" w:rsidRDefault="00274A7E" w:rsidP="00D07C6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EF1AEA" w:rsidRPr="00D07C6D" w:rsidRDefault="00EF1AEA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KPMG</w:t>
      </w:r>
      <w:r w:rsidR="00274A7E" w:rsidRPr="00D07C6D">
        <w:rPr>
          <w:sz w:val="28"/>
          <w:szCs w:val="28"/>
        </w:rPr>
        <w:t xml:space="preserve"> </w:t>
      </w:r>
      <w:r w:rsidRPr="00D07C6D">
        <w:rPr>
          <w:sz w:val="28"/>
          <w:szCs w:val="28"/>
        </w:rPr>
        <w:t>— международная аудиторская компания. Штаб-квартира — в Амстелвене.</w:t>
      </w:r>
    </w:p>
    <w:p w:rsidR="00EF1AEA" w:rsidRPr="00D07C6D" w:rsidRDefault="00EF1AEA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Основана в 1987 (отдельные подразделения компании действуют с 1870). Аббревиатура в названии компании означает первые буквы фамилий основателей компаний, вошедших в состав KPMG: Piet Klynveld (Klynveld Kraayenhof &amp; Co., основана в 1917), William Barclay Peat (William Barclay Peat &amp; Co., основана в 1870), James Marwick (Marwick, Mitchell &amp; Co., основана в 1897), Dr. Reinhard Goerdeler (председатель совета директоров Treuhand-Gesellschaft, а в дальнейшем — и KPMG).</w:t>
      </w:r>
    </w:p>
    <w:p w:rsidR="001930E8" w:rsidRPr="00D07C6D" w:rsidRDefault="001930E8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07C6D">
        <w:rPr>
          <w:i/>
          <w:sz w:val="28"/>
          <w:szCs w:val="28"/>
        </w:rPr>
        <w:t>Собственники и руководство</w:t>
      </w:r>
    </w:p>
    <w:p w:rsidR="001930E8" w:rsidRPr="00D07C6D" w:rsidRDefault="001930E8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Компания находится в собственности 7600 сотрудников — партнёров KPMG. Президент компании — Тимоти Флинн, который работает в новой должности с 1 октября 2007 года. Предыдущий президент — Майк Рейк.</w:t>
      </w:r>
    </w:p>
    <w:p w:rsidR="001930E8" w:rsidRPr="00D07C6D" w:rsidRDefault="00D07C6D" w:rsidP="00D07C6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1930E8" w:rsidRPr="00D07C6D">
        <w:rPr>
          <w:i/>
          <w:sz w:val="28"/>
          <w:szCs w:val="28"/>
        </w:rPr>
        <w:t>Деятельность KPMG в мире</w:t>
      </w:r>
    </w:p>
    <w:p w:rsidR="001930E8" w:rsidRPr="00D07C6D" w:rsidRDefault="001930E8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Компания оказывает услуги в области аудита, налогов и консультирования. KPMG наряду с PricewaterhouseCoopers, Ernst &amp; Young и Deloitte Touche Tohmatsu входит в «большую четвёрку» аудиторских компаний.</w:t>
      </w:r>
    </w:p>
    <w:p w:rsidR="001930E8" w:rsidRPr="00D07C6D" w:rsidRDefault="001930E8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Деятельность ведётся в 146 странах мира. Каждый национальный офис KPMG — независимое юридическое лицо, являющееся членом KPMG International.</w:t>
      </w:r>
    </w:p>
    <w:p w:rsidR="001930E8" w:rsidRPr="00D07C6D" w:rsidRDefault="001930E8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Общая численность персонала — 140 тыс. человек. В 2009 году выручка компании составила $20,11 млрд (в 2008 году - $22.7 млрд). Рост выручки в странах BRIC составил 4.3%</w:t>
      </w:r>
    </w:p>
    <w:p w:rsidR="001930E8" w:rsidRPr="00D07C6D" w:rsidRDefault="001930E8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Эта компания также имеет действующие офисы в Казахстане, в городах Алматы, Астана и Атырау.</w:t>
      </w:r>
      <w:r w:rsidR="004E2EC2" w:rsidRPr="00D07C6D">
        <w:rPr>
          <w:sz w:val="28"/>
          <w:szCs w:val="28"/>
        </w:rPr>
        <w:t xml:space="preserve"> В городе Астана данная компания называется ТОО "KPMG janat", и находится по адресу: мкрн.Самал, 12, оф.6. Телефоны: 591415 16. Факс: 591417. Веб-сайт: www.kpmg.kz</w:t>
      </w:r>
    </w:p>
    <w:p w:rsidR="004E2EC2" w:rsidRPr="00D07C6D" w:rsidRDefault="006D155D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Пример</w:t>
      </w:r>
      <w:r w:rsidR="00140962" w:rsidRPr="00D07C6D">
        <w:rPr>
          <w:sz w:val="28"/>
          <w:szCs w:val="28"/>
        </w:rPr>
        <w:t xml:space="preserve"> 2</w:t>
      </w:r>
      <w:r w:rsidRPr="00D07C6D">
        <w:rPr>
          <w:sz w:val="28"/>
          <w:szCs w:val="28"/>
        </w:rPr>
        <w:t>.</w:t>
      </w:r>
      <w:r w:rsidR="00C048CF" w:rsidRPr="00D07C6D">
        <w:rPr>
          <w:sz w:val="28"/>
          <w:szCs w:val="28"/>
        </w:rPr>
        <w:t xml:space="preserve"> </w:t>
      </w:r>
      <w:r w:rsidR="00140962" w:rsidRPr="00D07C6D">
        <w:rPr>
          <w:sz w:val="28"/>
        </w:rPr>
        <w:t>«</w:t>
      </w:r>
      <w:r w:rsidR="004E2EC2" w:rsidRPr="00D07C6D">
        <w:rPr>
          <w:sz w:val="28"/>
        </w:rPr>
        <w:t>Казахстанская KPMG-audit проведёт финансовый аудит Нацбанка</w:t>
      </w:r>
      <w:r w:rsidR="00140962" w:rsidRPr="00D07C6D">
        <w:rPr>
          <w:sz w:val="28"/>
        </w:rPr>
        <w:t>».</w:t>
      </w:r>
      <w:r w:rsidRPr="00D07C6D">
        <w:rPr>
          <w:sz w:val="28"/>
        </w:rPr>
        <w:t xml:space="preserve"> </w:t>
      </w:r>
    </w:p>
    <w:p w:rsidR="00D07C6D" w:rsidRDefault="004E2EC2" w:rsidP="00D07C6D">
      <w:pPr>
        <w:suppressAutoHyphens/>
        <w:spacing w:line="360" w:lineRule="auto"/>
        <w:ind w:firstLine="709"/>
        <w:jc w:val="both"/>
        <w:rPr>
          <w:sz w:val="28"/>
        </w:rPr>
      </w:pPr>
      <w:r w:rsidRPr="00D07C6D">
        <w:rPr>
          <w:sz w:val="28"/>
        </w:rPr>
        <w:t xml:space="preserve">4 </w:t>
      </w:r>
      <w:r w:rsidR="006D155D" w:rsidRPr="00D07C6D">
        <w:rPr>
          <w:sz w:val="28"/>
        </w:rPr>
        <w:t>октября 2010. Международная аудиторская компания KPMG-audit, офис которой находится в Алматы стала победителем в конкурсном отборе, объявленном Национальным Банком Таджикистана (НБТ) для осуществления аудита финансовой отчетности банка за 2010 год. «В конкурсном отборе приняли участие до 8 аудиторских компаний с России, Таджикистана, Казахстана и Армении, - отметил источник, - победитель был отобран комиссией и соответствует всем требованиям объявленного конкурса». В НБТ отметили, что аудиторская организация проведет проверку фин</w:t>
      </w:r>
      <w:r w:rsidR="00C048CF" w:rsidRPr="00D07C6D">
        <w:rPr>
          <w:sz w:val="28"/>
        </w:rPr>
        <w:t>ансовой отчетности Нац.</w:t>
      </w:r>
      <w:r w:rsidR="006D155D" w:rsidRPr="00D07C6D">
        <w:rPr>
          <w:sz w:val="28"/>
        </w:rPr>
        <w:t xml:space="preserve"> банка Таджикистана за 2010 год, под которой подразумевается:-проверка надлежащего составления финансовой отчетности НБТ, определение соответствия</w:t>
      </w:r>
      <w:r w:rsidR="00D07C6D">
        <w:rPr>
          <w:sz w:val="28"/>
        </w:rPr>
        <w:t xml:space="preserve"> </w:t>
      </w:r>
      <w:r w:rsidR="006D155D" w:rsidRPr="00D07C6D">
        <w:rPr>
          <w:sz w:val="28"/>
        </w:rPr>
        <w:t>бухгалтерского учета и отчетности НБТ Международным Стандартам Финансовой Отчетности</w:t>
      </w:r>
      <w:r w:rsidR="00D07C6D">
        <w:rPr>
          <w:sz w:val="28"/>
        </w:rPr>
        <w:t xml:space="preserve"> </w:t>
      </w:r>
      <w:r w:rsidR="006D155D" w:rsidRPr="00D07C6D">
        <w:rPr>
          <w:sz w:val="28"/>
        </w:rPr>
        <w:t>(МСФО).</w:t>
      </w:r>
    </w:p>
    <w:p w:rsidR="00C770FC" w:rsidRPr="00D07C6D" w:rsidRDefault="00D07C6D" w:rsidP="00D07C6D">
      <w:pPr>
        <w:suppressAutoHyphens/>
        <w:spacing w:line="360" w:lineRule="auto"/>
        <w:ind w:firstLine="709"/>
        <w:jc w:val="both"/>
        <w:rPr>
          <w:i/>
          <w:sz w:val="28"/>
          <w:szCs w:val="32"/>
        </w:rPr>
      </w:pPr>
      <w:r>
        <w:rPr>
          <w:sz w:val="28"/>
        </w:rPr>
        <w:br w:type="page"/>
      </w:r>
      <w:r w:rsidR="00C770FC" w:rsidRPr="00D07C6D">
        <w:rPr>
          <w:i/>
          <w:sz w:val="28"/>
          <w:szCs w:val="32"/>
        </w:rPr>
        <w:t>Группа БДО «ЮНИКОН»</w:t>
      </w:r>
    </w:p>
    <w:p w:rsidR="00C770FC" w:rsidRPr="00D07C6D" w:rsidRDefault="00C770FC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5AEB" w:rsidRPr="00D07C6D" w:rsidRDefault="003A2057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 xml:space="preserve">Крупнейшая страна планеты – Россия, </w:t>
      </w:r>
      <w:r w:rsidR="00FE5AEB" w:rsidRPr="00D07C6D">
        <w:rPr>
          <w:sz w:val="28"/>
          <w:szCs w:val="28"/>
        </w:rPr>
        <w:t xml:space="preserve">и я выбрала также и российскую компанию в качестве примера зарубежной аудиторской фирмы. Выбор пал на фирму БДО «ЮНИКОН», т.к. по рейтингу </w:t>
      </w:r>
      <w:r w:rsidRPr="00D07C6D">
        <w:rPr>
          <w:sz w:val="28"/>
          <w:szCs w:val="28"/>
        </w:rPr>
        <w:t>Журнал</w:t>
      </w:r>
      <w:r w:rsidR="00FE5AEB" w:rsidRPr="00D07C6D">
        <w:rPr>
          <w:sz w:val="28"/>
          <w:szCs w:val="28"/>
        </w:rPr>
        <w:t>а</w:t>
      </w:r>
      <w:r w:rsidRPr="00D07C6D">
        <w:rPr>
          <w:sz w:val="28"/>
          <w:szCs w:val="28"/>
        </w:rPr>
        <w:t xml:space="preserve"> "Коммерсантъ Деньги", №15 (722), </w:t>
      </w:r>
      <w:r w:rsidR="00FE5AEB" w:rsidRPr="00D07C6D">
        <w:rPr>
          <w:sz w:val="28"/>
          <w:szCs w:val="28"/>
        </w:rPr>
        <w:t xml:space="preserve">за </w:t>
      </w:r>
      <w:r w:rsidRPr="00D07C6D">
        <w:rPr>
          <w:sz w:val="28"/>
          <w:szCs w:val="28"/>
        </w:rPr>
        <w:t>20.04.2009</w:t>
      </w:r>
      <w:r w:rsidR="00FE5AEB" w:rsidRPr="00D07C6D">
        <w:rPr>
          <w:sz w:val="28"/>
          <w:szCs w:val="28"/>
        </w:rPr>
        <w:t>, она занимала третье место сразу после вышерассмотренных мною компаний PricewaterhouseCoopers (первое) и KPMG (второе место).</w:t>
      </w:r>
    </w:p>
    <w:p w:rsidR="003A2057" w:rsidRPr="00D07C6D" w:rsidRDefault="003A2057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 xml:space="preserve">БДО (компания известна на российском рынке под брендом «Юникон» с 1989 года) является ведущей аудиторско-консалтинговой группой компаний. Компании группы БДО входят в the BDO network — пятую в мире по объемам совокупной выручки международную сеть независимых аудиторских и консультационных компаний, насчитывающую более 46 000 сотрудников в 119 странах. В 2010 году завершился процесс объединения фирм-участниц сети под единым брендом — BDO. Единый бренд означает для клиентов международный уровень предоставления услуг, единые технологии и инструменты обслуживания, единую глобальную базу знаний, консолидацию опыта всех компаний объединения. </w:t>
      </w:r>
    </w:p>
    <w:p w:rsidR="00FE5AEB" w:rsidRPr="00D07C6D" w:rsidRDefault="003A2057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 xml:space="preserve">Сегодня группа БДО предлагает своим клиентам всестороннюю поддержку в следующих областях: аудит, консультирование по налогообложению и праву, финансовое консультирование, бизнес-консультирование и системная интеграция. </w:t>
      </w:r>
      <w:r w:rsidR="00FE5AEB" w:rsidRPr="00D07C6D">
        <w:rPr>
          <w:sz w:val="28"/>
          <w:szCs w:val="28"/>
        </w:rPr>
        <w:t>Консультирование</w:t>
      </w:r>
      <w:r w:rsidRPr="00D07C6D">
        <w:rPr>
          <w:sz w:val="28"/>
          <w:szCs w:val="28"/>
        </w:rPr>
        <w:t xml:space="preserve"> в сфере повышения эффективности, оздоровления и реструктуризации бизнеса. БДО располагает одной из крупнейших в </w:t>
      </w:r>
      <w:r w:rsidR="00FE5AEB" w:rsidRPr="00D07C6D">
        <w:rPr>
          <w:sz w:val="28"/>
          <w:szCs w:val="28"/>
        </w:rPr>
        <w:t xml:space="preserve">России </w:t>
      </w:r>
      <w:r w:rsidRPr="00D07C6D">
        <w:rPr>
          <w:sz w:val="28"/>
          <w:szCs w:val="28"/>
        </w:rPr>
        <w:t xml:space="preserve">практик в области создания систем управления и внедрения бизнес-решений. </w:t>
      </w:r>
      <w:r w:rsidR="00FE5AEB" w:rsidRPr="00D07C6D">
        <w:rPr>
          <w:sz w:val="28"/>
          <w:szCs w:val="28"/>
        </w:rPr>
        <w:t xml:space="preserve">В 2009 году оборот группы составил более 100 млн евро. </w:t>
      </w:r>
    </w:p>
    <w:p w:rsidR="003A2057" w:rsidRPr="00D07C6D" w:rsidRDefault="00FE5AEB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Эта компания имеет офисы в Архангельске, Вологде, Иркутске, Краснодаре, Москве, Новосибирске, Перми, Ростове-на-Дону, Санкт-Петербурге, Саратове, Уфе, Хабаровске и Челябинске.</w:t>
      </w:r>
    </w:p>
    <w:p w:rsidR="0007779B" w:rsidRPr="00D07C6D" w:rsidRDefault="00D07C6D" w:rsidP="00D07C6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07779B" w:rsidRPr="00D07C6D">
        <w:rPr>
          <w:b/>
          <w:sz w:val="28"/>
          <w:szCs w:val="32"/>
        </w:rPr>
        <w:t>Заключение</w:t>
      </w:r>
    </w:p>
    <w:p w:rsidR="00105BBB" w:rsidRPr="00D07C6D" w:rsidRDefault="00105BBB" w:rsidP="00D07C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5AEB" w:rsidRPr="00D07C6D" w:rsidRDefault="0007779B" w:rsidP="007634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Рассмотрев все вышеперечисленные зарубежные аудиторские организации, можно сделать вывод о том, что они все являются примерами успешного бизнеса в сфере аудиторской деятельности. Этот факт определяется соблюдением следующих условий, являющихся сходными для всех 5 рассмотренных аудиторских фирм:</w:t>
      </w:r>
      <w:r w:rsidR="00D07C6D">
        <w:rPr>
          <w:sz w:val="28"/>
          <w:szCs w:val="28"/>
        </w:rPr>
        <w:t xml:space="preserve"> </w:t>
      </w:r>
      <w:r w:rsidRPr="00D07C6D">
        <w:rPr>
          <w:sz w:val="28"/>
          <w:szCs w:val="28"/>
        </w:rPr>
        <w:t>Участие в международных объединениях</w:t>
      </w:r>
      <w:r w:rsidR="00FE5AEB" w:rsidRPr="00D07C6D">
        <w:rPr>
          <w:sz w:val="28"/>
          <w:szCs w:val="28"/>
        </w:rPr>
        <w:t xml:space="preserve"> независимых аудиторских и консультационных компаний</w:t>
      </w:r>
      <w:r w:rsidRPr="00D07C6D">
        <w:rPr>
          <w:sz w:val="28"/>
          <w:szCs w:val="28"/>
        </w:rPr>
        <w:t>;</w:t>
      </w:r>
      <w:r w:rsidR="00D07C6D">
        <w:rPr>
          <w:sz w:val="28"/>
          <w:szCs w:val="28"/>
        </w:rPr>
        <w:t xml:space="preserve"> </w:t>
      </w:r>
      <w:r w:rsidR="00FE5AEB" w:rsidRPr="00D07C6D">
        <w:rPr>
          <w:sz w:val="28"/>
          <w:szCs w:val="28"/>
        </w:rPr>
        <w:t>Поддержка единых стандартов качества по всему миру за счет строгих процедур контроля и риск-менеджмента</w:t>
      </w:r>
      <w:r w:rsidRPr="00D07C6D">
        <w:rPr>
          <w:sz w:val="28"/>
          <w:szCs w:val="28"/>
        </w:rPr>
        <w:t>;</w:t>
      </w:r>
      <w:r w:rsidR="00D07C6D">
        <w:rPr>
          <w:sz w:val="28"/>
          <w:szCs w:val="28"/>
        </w:rPr>
        <w:t xml:space="preserve"> </w:t>
      </w:r>
      <w:r w:rsidR="00FE5AEB" w:rsidRPr="00D07C6D">
        <w:rPr>
          <w:sz w:val="28"/>
          <w:szCs w:val="28"/>
        </w:rPr>
        <w:t>Глобальная база знаний, уникальная методология аудита</w:t>
      </w:r>
      <w:r w:rsidRPr="00D07C6D">
        <w:rPr>
          <w:sz w:val="28"/>
          <w:szCs w:val="28"/>
        </w:rPr>
        <w:t>;</w:t>
      </w:r>
      <w:r w:rsidR="00D07C6D">
        <w:rPr>
          <w:sz w:val="28"/>
          <w:szCs w:val="28"/>
        </w:rPr>
        <w:t xml:space="preserve"> </w:t>
      </w:r>
      <w:r w:rsidR="00FE5AEB" w:rsidRPr="00D07C6D">
        <w:rPr>
          <w:sz w:val="28"/>
          <w:szCs w:val="28"/>
        </w:rPr>
        <w:t>Высококвалифицированные специалисты со значительным отраслевым опытом работы, имеющие международные аттестационные сертификаты</w:t>
      </w:r>
      <w:r w:rsidRPr="00D07C6D">
        <w:rPr>
          <w:sz w:val="28"/>
          <w:szCs w:val="28"/>
        </w:rPr>
        <w:t>;</w:t>
      </w:r>
      <w:r w:rsidR="00D07C6D">
        <w:rPr>
          <w:sz w:val="28"/>
          <w:szCs w:val="28"/>
        </w:rPr>
        <w:t xml:space="preserve"> </w:t>
      </w:r>
      <w:r w:rsidRPr="00D07C6D">
        <w:rPr>
          <w:sz w:val="28"/>
          <w:szCs w:val="28"/>
        </w:rPr>
        <w:t>Лидирующие позиции на рынках аудиторских услуг своей страны;</w:t>
      </w:r>
      <w:r w:rsidR="00D07C6D">
        <w:rPr>
          <w:sz w:val="28"/>
          <w:szCs w:val="28"/>
        </w:rPr>
        <w:t xml:space="preserve"> </w:t>
      </w:r>
      <w:r w:rsidRPr="00D07C6D">
        <w:rPr>
          <w:sz w:val="28"/>
          <w:szCs w:val="28"/>
        </w:rPr>
        <w:t>Уникальный много</w:t>
      </w:r>
      <w:r w:rsidR="00FE5AEB" w:rsidRPr="00D07C6D">
        <w:rPr>
          <w:sz w:val="28"/>
          <w:szCs w:val="28"/>
        </w:rPr>
        <w:t xml:space="preserve">летний опыт </w:t>
      </w:r>
      <w:r w:rsidRPr="00D07C6D">
        <w:rPr>
          <w:sz w:val="28"/>
          <w:szCs w:val="28"/>
        </w:rPr>
        <w:t>работы, в том числе внедрения международных стандартов</w:t>
      </w:r>
      <w:r w:rsidR="00FE5AEB" w:rsidRPr="00D07C6D">
        <w:rPr>
          <w:sz w:val="28"/>
          <w:szCs w:val="28"/>
        </w:rPr>
        <w:t xml:space="preserve"> отчетности, </w:t>
      </w:r>
      <w:r w:rsidRPr="00D07C6D">
        <w:rPr>
          <w:sz w:val="28"/>
          <w:szCs w:val="28"/>
        </w:rPr>
        <w:t xml:space="preserve">обслуживание </w:t>
      </w:r>
      <w:r w:rsidR="00FE5AEB" w:rsidRPr="00D07C6D">
        <w:rPr>
          <w:sz w:val="28"/>
          <w:szCs w:val="28"/>
        </w:rPr>
        <w:t>системообразующих предприятий, ведущих банков, органов государственной власти и госкорпораций</w:t>
      </w:r>
      <w:r w:rsidRPr="00D07C6D">
        <w:rPr>
          <w:sz w:val="28"/>
          <w:szCs w:val="28"/>
        </w:rPr>
        <w:t>;</w:t>
      </w:r>
      <w:r w:rsidR="00D07C6D">
        <w:rPr>
          <w:sz w:val="28"/>
          <w:szCs w:val="28"/>
        </w:rPr>
        <w:t xml:space="preserve"> </w:t>
      </w:r>
      <w:r w:rsidR="007B7112" w:rsidRPr="00D07C6D">
        <w:rPr>
          <w:sz w:val="28"/>
          <w:szCs w:val="28"/>
        </w:rPr>
        <w:t>Регистрация</w:t>
      </w:r>
      <w:r w:rsidR="00FE5AEB" w:rsidRPr="00D07C6D">
        <w:rPr>
          <w:sz w:val="28"/>
          <w:szCs w:val="28"/>
        </w:rPr>
        <w:t xml:space="preserve"> при Нью-Йоркско</w:t>
      </w:r>
      <w:r w:rsidR="00EB2CD6" w:rsidRPr="00D07C6D">
        <w:rPr>
          <w:sz w:val="28"/>
          <w:szCs w:val="28"/>
        </w:rPr>
        <w:t>й и Лондонской фондовых биржах;</w:t>
      </w:r>
      <w:r w:rsidR="00D07C6D">
        <w:rPr>
          <w:sz w:val="28"/>
          <w:szCs w:val="28"/>
        </w:rPr>
        <w:t xml:space="preserve"> </w:t>
      </w:r>
      <w:r w:rsidR="00FE5AEB" w:rsidRPr="00D07C6D">
        <w:rPr>
          <w:sz w:val="28"/>
          <w:szCs w:val="28"/>
        </w:rPr>
        <w:t xml:space="preserve">Безупречная репутация: </w:t>
      </w:r>
      <w:r w:rsidR="00EB2CD6" w:rsidRPr="00D07C6D">
        <w:rPr>
          <w:sz w:val="28"/>
          <w:szCs w:val="28"/>
        </w:rPr>
        <w:t xml:space="preserve">многочисленные компании, являющиеся безусловными лидерами национальных экономик взятых стран являются </w:t>
      </w:r>
      <w:r w:rsidR="00FE5AEB" w:rsidRPr="00D07C6D">
        <w:rPr>
          <w:sz w:val="28"/>
          <w:szCs w:val="28"/>
        </w:rPr>
        <w:t xml:space="preserve">клиентами </w:t>
      </w:r>
      <w:r w:rsidR="00EB2CD6" w:rsidRPr="00D07C6D">
        <w:rPr>
          <w:sz w:val="28"/>
          <w:szCs w:val="28"/>
        </w:rPr>
        <w:t>этих фирм;</w:t>
      </w:r>
      <w:r w:rsidR="00D07C6D">
        <w:rPr>
          <w:sz w:val="28"/>
          <w:szCs w:val="28"/>
        </w:rPr>
        <w:t xml:space="preserve"> </w:t>
      </w:r>
      <w:r w:rsidR="00FE5AEB" w:rsidRPr="00D07C6D">
        <w:rPr>
          <w:sz w:val="28"/>
          <w:szCs w:val="28"/>
        </w:rPr>
        <w:t>Отраслевой принцип оказания услуг, обширная база специализированных решений</w:t>
      </w:r>
      <w:r w:rsidR="00EB2CD6" w:rsidRPr="00D07C6D">
        <w:rPr>
          <w:sz w:val="28"/>
          <w:szCs w:val="28"/>
        </w:rPr>
        <w:t>;</w:t>
      </w:r>
      <w:r w:rsidR="00D07C6D">
        <w:rPr>
          <w:sz w:val="28"/>
          <w:szCs w:val="28"/>
        </w:rPr>
        <w:t xml:space="preserve"> </w:t>
      </w:r>
      <w:r w:rsidR="00FE5AEB" w:rsidRPr="00D07C6D">
        <w:rPr>
          <w:sz w:val="28"/>
          <w:szCs w:val="28"/>
        </w:rPr>
        <w:t>Понимание потребностей клиента, готовность вместе с ним достигать поставленных целей, оперативно реагируя на изменения рыночной ситуации</w:t>
      </w:r>
      <w:r w:rsidR="00D77E72" w:rsidRPr="00D07C6D">
        <w:rPr>
          <w:sz w:val="28"/>
          <w:szCs w:val="28"/>
        </w:rPr>
        <w:t>;</w:t>
      </w:r>
      <w:r w:rsidR="00D07C6D">
        <w:rPr>
          <w:sz w:val="28"/>
          <w:szCs w:val="28"/>
        </w:rPr>
        <w:t xml:space="preserve"> </w:t>
      </w:r>
      <w:r w:rsidR="00FE5AEB" w:rsidRPr="00D07C6D">
        <w:rPr>
          <w:sz w:val="28"/>
          <w:szCs w:val="28"/>
        </w:rPr>
        <w:t>Близость к клиенту: отлаженные каналы коммуникации, детальное планирование проекта в тесном взаимодействии с клиентом</w:t>
      </w:r>
      <w:r w:rsidR="00D77E72" w:rsidRPr="00D07C6D">
        <w:rPr>
          <w:sz w:val="28"/>
          <w:szCs w:val="28"/>
        </w:rPr>
        <w:t>;</w:t>
      </w:r>
      <w:r w:rsidR="00D07C6D">
        <w:rPr>
          <w:sz w:val="28"/>
          <w:szCs w:val="28"/>
        </w:rPr>
        <w:t xml:space="preserve"> </w:t>
      </w:r>
      <w:r w:rsidR="00FE5AEB" w:rsidRPr="00D07C6D">
        <w:rPr>
          <w:sz w:val="28"/>
          <w:szCs w:val="28"/>
        </w:rPr>
        <w:t>Концепция предоставления услуг клиенту, предусматривающая непосредственное участие па</w:t>
      </w:r>
      <w:r w:rsidR="00D77E72" w:rsidRPr="00D07C6D">
        <w:rPr>
          <w:sz w:val="28"/>
          <w:szCs w:val="28"/>
        </w:rPr>
        <w:t>ртнеров в решении задач клиента</w:t>
      </w:r>
      <w:r w:rsidR="007411B2" w:rsidRPr="00D07C6D">
        <w:rPr>
          <w:sz w:val="28"/>
          <w:szCs w:val="28"/>
        </w:rPr>
        <w:t>.</w:t>
      </w:r>
    </w:p>
    <w:p w:rsidR="007411B2" w:rsidRPr="00763417" w:rsidRDefault="007411B2" w:rsidP="007634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07C6D">
        <w:rPr>
          <w:sz w:val="28"/>
          <w:szCs w:val="28"/>
        </w:rPr>
        <w:t>Таким образом можно констатировать, что зарубежные аудиторские организации не только способствуют удовлетворению своих собственных интересов, увеличению ВВП и международной торговли, но повышают эффективность функционирования</w:t>
      </w:r>
      <w:r w:rsidR="00876BC5" w:rsidRPr="00D07C6D">
        <w:rPr>
          <w:sz w:val="28"/>
          <w:szCs w:val="28"/>
        </w:rPr>
        <w:t xml:space="preserve"> всей мировой экономики в целом, т.к. являются «регенерирующим» и совершенствующим механизмом для компаний, в которых осуществляют аудиторские проверки.</w:t>
      </w:r>
    </w:p>
    <w:p w:rsidR="001532C5" w:rsidRPr="0021250D" w:rsidRDefault="001532C5" w:rsidP="00D07C6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1532C5" w:rsidRPr="0021250D" w:rsidSect="00D07C6D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0D" w:rsidRDefault="0021250D" w:rsidP="001532C5">
      <w:r>
        <w:separator/>
      </w:r>
    </w:p>
  </w:endnote>
  <w:endnote w:type="continuationSeparator" w:id="0">
    <w:p w:rsidR="0021250D" w:rsidRDefault="0021250D" w:rsidP="001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0D" w:rsidRDefault="0021250D" w:rsidP="001532C5">
      <w:r>
        <w:separator/>
      </w:r>
    </w:p>
  </w:footnote>
  <w:footnote w:type="continuationSeparator" w:id="0">
    <w:p w:rsidR="0021250D" w:rsidRDefault="0021250D" w:rsidP="0015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C5" w:rsidRPr="001532C5" w:rsidRDefault="001532C5" w:rsidP="001532C5">
    <w:pPr>
      <w:pStyle w:val="a7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4CE"/>
    <w:multiLevelType w:val="multilevel"/>
    <w:tmpl w:val="F848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50A7"/>
    <w:multiLevelType w:val="multilevel"/>
    <w:tmpl w:val="958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D2CFB"/>
    <w:multiLevelType w:val="hybridMultilevel"/>
    <w:tmpl w:val="89B8EA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DD4CA1"/>
    <w:multiLevelType w:val="hybridMultilevel"/>
    <w:tmpl w:val="23A83B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B526A0"/>
    <w:multiLevelType w:val="multilevel"/>
    <w:tmpl w:val="F4A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14F6B"/>
    <w:multiLevelType w:val="multilevel"/>
    <w:tmpl w:val="083A0D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6A177EB"/>
    <w:multiLevelType w:val="hybridMultilevel"/>
    <w:tmpl w:val="AF561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B83ABF"/>
    <w:multiLevelType w:val="multilevel"/>
    <w:tmpl w:val="0390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84E11"/>
    <w:multiLevelType w:val="multilevel"/>
    <w:tmpl w:val="31C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40B"/>
    <w:rsid w:val="00014F0C"/>
    <w:rsid w:val="00033C13"/>
    <w:rsid w:val="0007779B"/>
    <w:rsid w:val="000B3F4D"/>
    <w:rsid w:val="000F2946"/>
    <w:rsid w:val="00105BBB"/>
    <w:rsid w:val="00134912"/>
    <w:rsid w:val="00140962"/>
    <w:rsid w:val="001532C5"/>
    <w:rsid w:val="001930E8"/>
    <w:rsid w:val="001A640B"/>
    <w:rsid w:val="001B46DA"/>
    <w:rsid w:val="0021250D"/>
    <w:rsid w:val="00252D18"/>
    <w:rsid w:val="00274A7E"/>
    <w:rsid w:val="002C6C17"/>
    <w:rsid w:val="003A2057"/>
    <w:rsid w:val="00483F96"/>
    <w:rsid w:val="004E2EC2"/>
    <w:rsid w:val="005764E3"/>
    <w:rsid w:val="005859A5"/>
    <w:rsid w:val="005A0E53"/>
    <w:rsid w:val="006D155D"/>
    <w:rsid w:val="006F136E"/>
    <w:rsid w:val="00721DED"/>
    <w:rsid w:val="007411B2"/>
    <w:rsid w:val="00763417"/>
    <w:rsid w:val="00781358"/>
    <w:rsid w:val="007B7112"/>
    <w:rsid w:val="0081078B"/>
    <w:rsid w:val="008138FE"/>
    <w:rsid w:val="00823B1C"/>
    <w:rsid w:val="00855840"/>
    <w:rsid w:val="00863AD9"/>
    <w:rsid w:val="00876BC5"/>
    <w:rsid w:val="008D2302"/>
    <w:rsid w:val="008F4295"/>
    <w:rsid w:val="009435DF"/>
    <w:rsid w:val="00984AFE"/>
    <w:rsid w:val="009A2E5F"/>
    <w:rsid w:val="00AB5852"/>
    <w:rsid w:val="00C048CF"/>
    <w:rsid w:val="00C770FC"/>
    <w:rsid w:val="00C92DE0"/>
    <w:rsid w:val="00CC7505"/>
    <w:rsid w:val="00CF36FC"/>
    <w:rsid w:val="00D07C6D"/>
    <w:rsid w:val="00D32181"/>
    <w:rsid w:val="00D543BA"/>
    <w:rsid w:val="00D77E72"/>
    <w:rsid w:val="00DD3482"/>
    <w:rsid w:val="00E742AD"/>
    <w:rsid w:val="00E91D32"/>
    <w:rsid w:val="00EB2CD6"/>
    <w:rsid w:val="00EF1AEA"/>
    <w:rsid w:val="00FE3A3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67DC16-0621-454A-AEA4-562B5514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20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A6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FE5A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A640B"/>
    <w:pPr>
      <w:spacing w:before="100" w:beforeAutospacing="1" w:after="100" w:afterAutospacing="1"/>
    </w:pPr>
  </w:style>
  <w:style w:type="character" w:styleId="a4">
    <w:name w:val="Hyperlink"/>
    <w:uiPriority w:val="99"/>
    <w:rsid w:val="001A640B"/>
    <w:rPr>
      <w:rFonts w:cs="Times New Roman"/>
      <w:color w:val="0000FF"/>
      <w:u w:val="single"/>
    </w:rPr>
  </w:style>
  <w:style w:type="character" w:customStyle="1" w:styleId="mw-headline">
    <w:name w:val="mw-headline"/>
    <w:rsid w:val="001A640B"/>
    <w:rPr>
      <w:rFonts w:cs="Times New Roman"/>
    </w:rPr>
  </w:style>
  <w:style w:type="character" w:customStyle="1" w:styleId="editsection">
    <w:name w:val="editsection"/>
    <w:rsid w:val="00984AFE"/>
    <w:rPr>
      <w:rFonts w:cs="Times New Roman"/>
    </w:rPr>
  </w:style>
  <w:style w:type="character" w:styleId="a5">
    <w:name w:val="Strong"/>
    <w:uiPriority w:val="22"/>
    <w:qFormat/>
    <w:rsid w:val="00FE5AEB"/>
    <w:rPr>
      <w:rFonts w:cs="Times New Roman"/>
      <w:b/>
      <w:bCs/>
    </w:rPr>
  </w:style>
  <w:style w:type="table" w:styleId="a6">
    <w:name w:val="Table Grid"/>
    <w:basedOn w:val="a1"/>
    <w:uiPriority w:val="59"/>
    <w:rsid w:val="00D07C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532C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1532C5"/>
    <w:rPr>
      <w:rFonts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1532C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1532C5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«Большой четверкой» называют четыре крупнейших в мире компании, предоставляющие ауди́торские и консалтинговые услуги:</vt:lpstr>
    </vt:vector>
  </TitlesOfParts>
  <Company>Home</Company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«Большой четверкой» называют четыре крупнейших в мире компании, предоставляющие ауди́торские и консалтинговые услуги:</dc:title>
  <dc:subject/>
  <dc:creator>Валентина</dc:creator>
  <cp:keywords/>
  <dc:description/>
  <cp:lastModifiedBy>admin</cp:lastModifiedBy>
  <cp:revision>2</cp:revision>
  <dcterms:created xsi:type="dcterms:W3CDTF">2014-03-25T20:42:00Z</dcterms:created>
  <dcterms:modified xsi:type="dcterms:W3CDTF">2014-03-25T20:42:00Z</dcterms:modified>
</cp:coreProperties>
</file>