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62" w:rsidRDefault="006C286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</w:t>
      </w:r>
    </w:p>
    <w:p w:rsidR="006C2862" w:rsidRDefault="006C2862">
      <w:pPr>
        <w:spacing w:before="18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1.2. Правовая природа и источники правового регулирования дел по защите избирательных прав граждан</w:t>
      </w:r>
    </w:p>
    <w:p w:rsidR="006C2862" w:rsidRDefault="006C2862">
      <w:pPr>
        <w:pStyle w:val="a3"/>
      </w:pPr>
      <w:r>
        <w:t>Избирательные права граждан относятся к числу важ</w:t>
      </w:r>
      <w:r>
        <w:softHyphen/>
        <w:t>нейших политических нрав. Активные и пассивные избира</w:t>
      </w:r>
      <w:r>
        <w:softHyphen/>
        <w:t>тельные нрава закреплен!,] н ч. 2 ст. 32 Конституции РФ: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"Граждане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</w:t>
      </w:r>
      <w:r>
        <w:rPr>
          <w:snapToGrid w:val="0"/>
          <w:sz w:val="28"/>
        </w:rPr>
        <w:softHyphen/>
        <w:t>ме". Эти нрава, наряду с другими... "обеспечиваются право</w:t>
      </w:r>
      <w:r>
        <w:rPr>
          <w:snapToGrid w:val="0"/>
          <w:sz w:val="28"/>
        </w:rPr>
        <w:softHyphen/>
        <w:t>судием" (ст. IX Конституции РФ).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Отнесение к судебной подведомственности дел о защи</w:t>
      </w:r>
      <w:r>
        <w:rPr>
          <w:snapToGrid w:val="0"/>
          <w:sz w:val="28"/>
        </w:rPr>
        <w:softHyphen/>
        <w:t>те избирательных прав и права на участие в референдуме граждан РФ в полном объеме стало возможным лишь в связи с принятием Ф'-; оч 7 августа 2000 г. "О внесении изменений и дополнении г, Г11К РСФСР"'. Этим же законом была введена глава 2.1 1 11К г, повои редакции: "11роизводство но делам п защите избирательных прав и нрава на участие в референду</w:t>
      </w:r>
      <w:r>
        <w:rPr>
          <w:snapToGrid w:val="0"/>
          <w:sz w:val="28"/>
        </w:rPr>
        <w:softHyphen/>
        <w:t>ме 1ра/кдан Российской Федерации". Стрмяурно •л'а глав;! включена в подраздел 11 раздела 2 ГИК: "11роизводство но делам, возиикаюш.им из административно-правовых отноше</w:t>
      </w:r>
      <w:r>
        <w:rPr>
          <w:snapToGrid w:val="0"/>
          <w:sz w:val="28"/>
        </w:rPr>
        <w:softHyphen/>
        <w:t>ний". 11рактичсски закоиодаюль сохранил принадлежность споров из избирагсльных правоотношений к указанному виду судопроизводства.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Однако, к науке гражданского процессуального нрав"', правовая природа 'них дел рассматривается неоднозначно Дискуссии ио п'ому вопросу велись еще в преддверии принятия действующего ГИК РСФСР, т.е. еще до 1964 года. Эти дела либо включались в исковое производство, либо в особое, либо ни в одно из них'.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настоящее время, с учетом коренных изменений за</w:t>
      </w:r>
      <w:r>
        <w:rPr>
          <w:snapToGrid w:val="0"/>
          <w:sz w:val="28"/>
        </w:rPr>
        <w:softHyphen/>
        <w:t>конодательства о выборах и практики его применения вопрос о правовой природе дел по защите избирательных прав граж</w:t>
      </w:r>
      <w:r>
        <w:rPr>
          <w:snapToGrid w:val="0"/>
          <w:sz w:val="28"/>
        </w:rPr>
        <w:softHyphen/>
        <w:t>дан приобретает новое звучание и ставит перед правовой наукой новые проблемы.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При анализе точек зрения о правовой природе избира</w:t>
      </w:r>
      <w:r>
        <w:rPr>
          <w:snapToGrid w:val="0"/>
          <w:sz w:val="28"/>
        </w:rPr>
        <w:softHyphen/>
        <w:t>тельных споров необходимо исходить из общих положений теории гражданского процессуального права об исковой и неисковой формах защиты нарушенных прав.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Г.Л. Осокина, считая иск универсальным средством за</w:t>
      </w:r>
      <w:r>
        <w:rPr>
          <w:snapToGrid w:val="0"/>
          <w:sz w:val="28"/>
        </w:rPr>
        <w:softHyphen/>
        <w:t>щиты любых нарушенных прав, утверждает, что но делам о защите избирательных прав граждан следует говорить о го</w:t>
      </w:r>
      <w:r>
        <w:rPr>
          <w:snapToGrid w:val="0"/>
          <w:sz w:val="28"/>
        </w:rPr>
        <w:softHyphen/>
        <w:t>сударственно-правовом иске". Примерно такого же мнения придерживается Л.А. Киселева. Однако вид и сущность иска этим автором не раскрываются</w:t>
      </w:r>
      <w:r>
        <w:rPr>
          <w:snapToGrid w:val="0"/>
          <w:sz w:val="28"/>
          <w:vertAlign w:val="superscript"/>
        </w:rPr>
        <w:t>3</w:t>
      </w:r>
      <w:r>
        <w:rPr>
          <w:snapToGrid w:val="0"/>
          <w:sz w:val="28"/>
        </w:rPr>
        <w:t>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Профессор М.К. Треушников полагает, что это дела но своей природе являются исками публично-правового вида</w:t>
      </w:r>
      <w:r>
        <w:rPr>
          <w:snapToGrid w:val="0"/>
          <w:sz w:val="28"/>
          <w:vertAlign w:val="superscript"/>
        </w:rPr>
        <w:t>4</w:t>
      </w:r>
      <w:r>
        <w:rPr>
          <w:snapToGrid w:val="0"/>
          <w:sz w:val="28"/>
        </w:rPr>
        <w:t>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Это мнение наиболее адекватно отражает правовую природу споров, возникающих из избирательных правоотно</w:t>
      </w:r>
      <w:r>
        <w:rPr>
          <w:snapToGrid w:val="0"/>
          <w:sz w:val="28"/>
        </w:rPr>
        <w:softHyphen/>
        <w:t>шений. Своеобразие этих дел в том, что предметом спора в них являются не административные отношения, а отношения из публичного права, защите подлежат политические актив</w:t>
      </w:r>
      <w:r>
        <w:rPr>
          <w:snapToGrid w:val="0"/>
          <w:sz w:val="28"/>
        </w:rPr>
        <w:softHyphen/>
        <w:t>ные и пассивные права граждан избирать и быть избранными.</w:t>
      </w:r>
    </w:p>
    <w:p w:rsidR="006C2862" w:rsidRDefault="006C2862">
      <w:pPr>
        <w:ind w:firstLine="600"/>
        <w:jc w:val="both"/>
        <w:rPr>
          <w:snapToGrid w:val="0"/>
          <w:sz w:val="28"/>
        </w:rPr>
      </w:pPr>
      <w:r>
        <w:rPr>
          <w:snapToGrid w:val="0"/>
          <w:sz w:val="28"/>
        </w:rPr>
        <w:t>Весьма интересна позиция Л.В. Тумановой по вопросу о правовой природе дел по защите избирательных прав.</w:t>
      </w:r>
    </w:p>
    <w:p w:rsidR="006C2862" w:rsidRDefault="006C2862">
      <w:pPr>
        <w:ind w:firstLine="60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Отмечая существенную специфику этих дел, она за</w:t>
      </w:r>
      <w:r>
        <w:rPr>
          <w:snapToGrid w:val="0"/>
          <w:sz w:val="28"/>
        </w:rPr>
        <w:softHyphen/>
        <w:t>ключает: "Представляется, что необходимо введение в Граж</w:t>
      </w:r>
      <w:r>
        <w:rPr>
          <w:snapToGrid w:val="0"/>
          <w:sz w:val="28"/>
        </w:rPr>
        <w:softHyphen/>
        <w:t>данский процессуальный кодекс самостоятельной главы "Рассмотрение споров в сфере правоотношений, регулируе</w:t>
      </w:r>
      <w:r>
        <w:rPr>
          <w:snapToGrid w:val="0"/>
          <w:sz w:val="28"/>
        </w:rPr>
        <w:softHyphen/>
        <w:t>мых избирательным законодательством", которая должна на</w:t>
      </w:r>
      <w:r>
        <w:rPr>
          <w:snapToGrid w:val="0"/>
          <w:sz w:val="28"/>
        </w:rPr>
        <w:softHyphen/>
        <w:t>ходиться в разделе</w:t>
      </w:r>
      <w:r>
        <w:rPr>
          <w:b/>
          <w:snapToGrid w:val="0"/>
          <w:sz w:val="28"/>
        </w:rPr>
        <w:t xml:space="preserve"> "Особые исковые производства"'.</w:t>
      </w:r>
    </w:p>
    <w:p w:rsidR="006C2862" w:rsidRDefault="006C2862">
      <w:pPr>
        <w:ind w:firstLine="600"/>
        <w:jc w:val="both"/>
        <w:rPr>
          <w:snapToGrid w:val="0"/>
          <w:sz w:val="28"/>
        </w:rPr>
      </w:pPr>
      <w:r>
        <w:rPr>
          <w:snapToGrid w:val="0"/>
          <w:sz w:val="28"/>
        </w:rPr>
        <w:t>Есть мнение о том, что</w:t>
      </w:r>
      <w:r>
        <w:rPr>
          <w:b/>
          <w:snapToGrid w:val="0"/>
          <w:sz w:val="28"/>
        </w:rPr>
        <w:t xml:space="preserve"> избирательные споры по сво</w:t>
      </w:r>
      <w:r>
        <w:rPr>
          <w:b/>
          <w:snapToGrid w:val="0"/>
          <w:sz w:val="28"/>
        </w:rPr>
        <w:softHyphen/>
        <w:t>ей природе требуют особого процессуального регулирова</w:t>
      </w:r>
      <w:r>
        <w:rPr>
          <w:b/>
          <w:snapToGrid w:val="0"/>
          <w:sz w:val="28"/>
        </w:rPr>
        <w:softHyphen/>
        <w:t>ния,</w:t>
      </w:r>
      <w:r>
        <w:rPr>
          <w:snapToGrid w:val="0"/>
          <w:sz w:val="28"/>
        </w:rPr>
        <w:t xml:space="preserve"> не совпадающего ни с исковым производством, ни с производством по делам, возникающим из административ</w:t>
      </w:r>
      <w:r>
        <w:rPr>
          <w:snapToGrid w:val="0"/>
          <w:sz w:val="28"/>
        </w:rPr>
        <w:softHyphen/>
        <w:t>ных правоотношений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Это суждение также заслуживает внимания в том смысле, что по этим делам суды не могут применять процессуальные средства гражданского искового производства, т.к. спор вытекает не из гражданских, а из пуб</w:t>
      </w:r>
      <w:r>
        <w:rPr>
          <w:snapToGrid w:val="0"/>
          <w:sz w:val="28"/>
        </w:rPr>
        <w:softHyphen/>
        <w:t>лично-правовых отношений.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Отнесение к производству из административно-право</w:t>
      </w:r>
      <w:r>
        <w:rPr>
          <w:snapToGrid w:val="0"/>
          <w:sz w:val="28"/>
        </w:rPr>
        <w:softHyphen/>
        <w:t>вых отношений исследуемых дел не бесспорно потому, что здесь нет по сути административных правоотношений.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Поскольку вопрос о введении в структуру ГПК раздела "Особые исковые производства" снят с обсуждения (право</w:t>
      </w:r>
      <w:r>
        <w:rPr>
          <w:snapToGrid w:val="0"/>
          <w:sz w:val="28"/>
        </w:rPr>
        <w:softHyphen/>
        <w:t>мерно, как я полагаю), продолжать дискуссию по этой про</w:t>
      </w:r>
      <w:r>
        <w:rPr>
          <w:snapToGrid w:val="0"/>
          <w:sz w:val="28"/>
        </w:rPr>
        <w:softHyphen/>
        <w:t>блеме представляется нецелесообразным.</w:t>
      </w:r>
    </w:p>
    <w:p w:rsidR="006C2862" w:rsidRDefault="006C2862">
      <w:pPr>
        <w:spacing w:before="1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Высказанные точки зрения с очевидностью подтвер</w:t>
      </w:r>
      <w:r>
        <w:rPr>
          <w:snapToGrid w:val="0"/>
          <w:sz w:val="28"/>
        </w:rPr>
        <w:softHyphen/>
        <w:t>ждают сложность определения правовой природы дел по за</w:t>
      </w:r>
      <w:r>
        <w:rPr>
          <w:snapToGrid w:val="0"/>
          <w:sz w:val="28"/>
        </w:rPr>
        <w:softHyphen/>
        <w:t>щите избирательных прав. Между тем, выяснение этого во</w:t>
      </w:r>
      <w:r>
        <w:rPr>
          <w:snapToGrid w:val="0"/>
          <w:sz w:val="28"/>
        </w:rPr>
        <w:softHyphen/>
        <w:t>проса имеет большое значение для выработки адекватных процессуальных средств, используемых судами при рассмот</w:t>
      </w:r>
      <w:r>
        <w:rPr>
          <w:snapToGrid w:val="0"/>
          <w:sz w:val="28"/>
        </w:rPr>
        <w:softHyphen/>
        <w:t>рении и разрешении этих дел.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Нельзя не учитывать и того обстоятельства, что количе</w:t>
      </w:r>
      <w:r>
        <w:rPr>
          <w:snapToGrid w:val="0"/>
          <w:sz w:val="28"/>
        </w:rPr>
        <w:softHyphen/>
        <w:t>ство дел по избирательным спорам имеет тенденцию к еже</w:t>
      </w:r>
      <w:r>
        <w:rPr>
          <w:snapToGrid w:val="0"/>
          <w:sz w:val="28"/>
        </w:rPr>
        <w:softHyphen/>
        <w:t>годному росту, независимо от того, какой год является "вы</w:t>
      </w:r>
      <w:r>
        <w:rPr>
          <w:snapToGrid w:val="0"/>
          <w:sz w:val="28"/>
        </w:rPr>
        <w:softHyphen/>
        <w:t>борным".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Так, если в 1997 г. рост этих дел составил 15,4% , то в 1998 г. - 24,2%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, а в 1999 г. - в два раза</w:t>
      </w:r>
      <w:r>
        <w:rPr>
          <w:snapToGrid w:val="0"/>
          <w:sz w:val="28"/>
          <w:vertAlign w:val="superscript"/>
        </w:rPr>
        <w:t>3</w:t>
      </w:r>
      <w:r>
        <w:rPr>
          <w:snapToGrid w:val="0"/>
          <w:sz w:val="28"/>
        </w:rPr>
        <w:t>!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Дела по разрешению споров, возникающих в связи с проведением избирательных кампаний затрагивают практи</w:t>
      </w:r>
      <w:r>
        <w:rPr>
          <w:snapToGrid w:val="0"/>
          <w:sz w:val="28"/>
        </w:rPr>
        <w:softHyphen/>
        <w:t>чески интересы всего общества, всего дееспособного населе</w:t>
      </w:r>
      <w:r>
        <w:rPr>
          <w:snapToGrid w:val="0"/>
          <w:sz w:val="28"/>
        </w:rPr>
        <w:softHyphen/>
        <w:t>ния, их важные политические права по участию в выборах и референдумах, в реализации институтов прямой и представи</w:t>
      </w:r>
      <w:r>
        <w:rPr>
          <w:snapToGrid w:val="0"/>
          <w:sz w:val="28"/>
        </w:rPr>
        <w:softHyphen/>
        <w:t>тельной демократии.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А если учесть, что становление демократических пре</w:t>
      </w:r>
      <w:r>
        <w:rPr>
          <w:snapToGrid w:val="0"/>
          <w:sz w:val="28"/>
        </w:rPr>
        <w:softHyphen/>
        <w:t>образований происходит в России в очень сложных условиях явно недостаточной политической, правовой культуры, то вопросы должного, своевременного, и юридически безу</w:t>
      </w:r>
      <w:r>
        <w:rPr>
          <w:snapToGrid w:val="0"/>
          <w:sz w:val="28"/>
        </w:rPr>
        <w:softHyphen/>
        <w:t>пречного судебного контроля за избирательной кампанией весьма актуальны и важны.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Необходимо выработать специальные процессуальные механизмы, гарантирующие максимальное обеспечение, четкого, законного рассмотрения и разрешения этих дел, и обес</w:t>
      </w:r>
      <w:r>
        <w:rPr>
          <w:snapToGrid w:val="0"/>
          <w:sz w:val="28"/>
        </w:rPr>
        <w:softHyphen/>
        <w:t>печения исполнения судебных актов.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Учеными-правоведами, изучающими вопросы разреше</w:t>
      </w:r>
      <w:r>
        <w:rPr>
          <w:snapToGrid w:val="0"/>
          <w:sz w:val="28"/>
        </w:rPr>
        <w:softHyphen/>
        <w:t>ния избирательных споров в суде, выделяются следующие основные проблемы, требующие теоретической разработки и законодательного урегулирования: о соотношении судебной и несудебной форм защиты избирательных прав, о подсудно</w:t>
      </w:r>
      <w:r>
        <w:rPr>
          <w:snapToGrid w:val="0"/>
          <w:sz w:val="28"/>
        </w:rPr>
        <w:softHyphen/>
        <w:t>сти, об особенностях вида судопроизводства, в порядке кото</w:t>
      </w:r>
      <w:r>
        <w:rPr>
          <w:snapToGrid w:val="0"/>
          <w:sz w:val="28"/>
        </w:rPr>
        <w:softHyphen/>
        <w:t>рого следует разрешать избирательные споры, о форме воз</w:t>
      </w:r>
      <w:r>
        <w:rPr>
          <w:snapToGrid w:val="0"/>
          <w:sz w:val="28"/>
        </w:rPr>
        <w:softHyphen/>
        <w:t>буждения этих дел в суде, сроках обращения в суд, сроках рассмотрения дел, о проблемах доказывания, предмете доказывания, составе лиц, участвующих в деле по избирательным спорам'.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Обстоятельное исследование проблем судебной защиты избирательных пра^ дано в кандидатской диссертации Л.А. Киселевой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Но большинству поставленных и разработанных проблем автору удается сформулировать собственное виде</w:t>
      </w:r>
      <w:r>
        <w:rPr>
          <w:snapToGrid w:val="0"/>
          <w:sz w:val="28"/>
        </w:rPr>
        <w:softHyphen/>
        <w:t>ние их разрешения.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Это нашло отражение в предложенном ею проекте гла</w:t>
      </w:r>
      <w:r>
        <w:rPr>
          <w:snapToGrid w:val="0"/>
          <w:sz w:val="28"/>
        </w:rPr>
        <w:softHyphen/>
        <w:t>вы ГПК "Производство по делам о защите избирательных прав граждан и общественных объединений, участвующих в выборах и референдумах". Главными вопросами, по мнению Л.А. Киселевой, требующими законодательного урегулиро</w:t>
      </w:r>
      <w:r>
        <w:rPr>
          <w:snapToGrid w:val="0"/>
          <w:sz w:val="28"/>
        </w:rPr>
        <w:softHyphen/>
        <w:t>вания являются: подведомственность и подсудность дел; ли</w:t>
      </w:r>
      <w:r>
        <w:rPr>
          <w:snapToGrid w:val="0"/>
          <w:sz w:val="28"/>
        </w:rPr>
        <w:softHyphen/>
        <w:t>ца, участвующие в деле; сроки рассмотрения дел; предмет доказывания и распределение бремени доказывания; судеб</w:t>
      </w:r>
      <w:r>
        <w:rPr>
          <w:snapToGrid w:val="0"/>
          <w:sz w:val="28"/>
        </w:rPr>
        <w:softHyphen/>
        <w:t>ные решения и их обжалование и другие вопросы.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Предполагалось, что многие, заслуживающие внимания предложения, будут учтены при принятии Федерального За</w:t>
      </w:r>
      <w:r>
        <w:rPr>
          <w:snapToGrid w:val="0"/>
          <w:sz w:val="28"/>
        </w:rPr>
        <w:softHyphen/>
        <w:t>кона "О внесении изменений и дополнений в Гражданский процессуальный кодекс РСФСР" от 7 августа 2000 года. Но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этого, к сожалению, не произошло.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Новая редакция гл. 23 ГНК "Производство по делам о защите избирательных прав и права на участие в референду</w:t>
      </w:r>
      <w:r>
        <w:rPr>
          <w:snapToGrid w:val="0"/>
          <w:sz w:val="28"/>
        </w:rPr>
        <w:softHyphen/>
        <w:t>ме граждан Российской Федерации" включает всего три ста</w:t>
      </w:r>
      <w:r>
        <w:rPr>
          <w:snapToGrid w:val="0"/>
          <w:sz w:val="28"/>
        </w:rPr>
        <w:softHyphen/>
        <w:t>тьи, регулирующие судопроизводство по избирательным спорам. Полагаю, что этого явно недостаточно. Несовершен</w:t>
      </w:r>
      <w:r>
        <w:rPr>
          <w:snapToGrid w:val="0"/>
          <w:sz w:val="28"/>
        </w:rPr>
        <w:softHyphen/>
        <w:t>ство процессуального законодательства и трудности в связи с этим при рассмотрении избирательных споров судами отме</w:t>
      </w:r>
      <w:r>
        <w:rPr>
          <w:snapToGrid w:val="0"/>
          <w:sz w:val="28"/>
        </w:rPr>
        <w:softHyphen/>
        <w:t>чаются Верховным Судом РФ'.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Не остались не замеченными проблемы и неурегулиро</w:t>
      </w:r>
      <w:r>
        <w:rPr>
          <w:snapToGrid w:val="0"/>
          <w:sz w:val="28"/>
        </w:rPr>
        <w:softHyphen/>
        <w:t>ванность законодательства по избирательным спорам, весьма противоречивая судебная практика и для публицистики.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Так, В. Нортнов высказал значительные и значимые по своей актуальности проблемы, которые обнаруживает судеб</w:t>
      </w:r>
      <w:r>
        <w:rPr>
          <w:snapToGrid w:val="0"/>
          <w:sz w:val="28"/>
        </w:rPr>
        <w:softHyphen/>
        <w:t>ная практика по рассмотрению и разрешению споров, возни</w:t>
      </w:r>
      <w:r>
        <w:rPr>
          <w:snapToGrid w:val="0"/>
          <w:sz w:val="28"/>
        </w:rPr>
        <w:softHyphen/>
        <w:t>кающих из избирательных правоотношений. К ним он отно</w:t>
      </w:r>
      <w:r>
        <w:rPr>
          <w:snapToGrid w:val="0"/>
          <w:sz w:val="28"/>
        </w:rPr>
        <w:softHyphen/>
        <w:t>сит: сроки рассмотрения этих дел, проблемы пределов судеб</w:t>
      </w:r>
      <w:r>
        <w:rPr>
          <w:snapToGrid w:val="0"/>
          <w:sz w:val="28"/>
        </w:rPr>
        <w:softHyphen/>
        <w:t>ного усмотрения, пересмотр судебных решений и другие.</w:t>
      </w:r>
    </w:p>
    <w:p w:rsidR="006C2862" w:rsidRDefault="006C2862">
      <w:pPr>
        <w:spacing w:before="240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О некоторых вопросах применения судами норм избирательного права при разрешении споров, связанных с проведением выборов де</w:t>
      </w:r>
      <w:r>
        <w:rPr>
          <w:snapToGrid w:val="0"/>
          <w:sz w:val="28"/>
        </w:rPr>
        <w:softHyphen/>
        <w:t>путатов Государственной Думы Федерального Собрания Российской Федерации, Президента Российской Федерации, а также в законода</w:t>
      </w:r>
      <w:r>
        <w:rPr>
          <w:snapToGrid w:val="0"/>
          <w:sz w:val="28"/>
        </w:rPr>
        <w:softHyphen/>
        <w:t>тельные /представительные/ и исполнительные органы государствен</w:t>
      </w:r>
      <w:r>
        <w:rPr>
          <w:snapToGrid w:val="0"/>
          <w:sz w:val="28"/>
        </w:rPr>
        <w:softHyphen/>
        <w:t>ной власти субъектов Российской Федерации //Бюллетень Верховного</w:t>
      </w:r>
    </w:p>
    <w:p w:rsidR="006C2862" w:rsidRDefault="006C2862">
      <w:pPr>
        <w:spacing w:before="40"/>
        <w:jc w:val="both"/>
        <w:rPr>
          <w:snapToGrid w:val="0"/>
          <w:sz w:val="28"/>
        </w:rPr>
      </w:pPr>
      <w:r>
        <w:rPr>
          <w:snapToGrid w:val="0"/>
          <w:sz w:val="28"/>
        </w:rPr>
        <w:t>су да РФ. 1998. № 1,2.</w:t>
      </w:r>
    </w:p>
    <w:p w:rsidR="006C2862" w:rsidRDefault="006C2862">
      <w:pPr>
        <w:spacing w:before="280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Заслуживающую внимания обеспокоенность по про</w:t>
      </w:r>
      <w:r>
        <w:rPr>
          <w:snapToGrid w:val="0"/>
          <w:sz w:val="28"/>
        </w:rPr>
        <w:softHyphen/>
        <w:t>блеме разрешения судами избирательных споров высказали специалисты конституционного права.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Отмечается большое разнообразие избирательных спо</w:t>
      </w:r>
      <w:r>
        <w:rPr>
          <w:snapToGrid w:val="0"/>
          <w:sz w:val="28"/>
        </w:rPr>
        <w:softHyphen/>
        <w:t>ров, сложность их правовой квалификации. Последняя обу</w:t>
      </w:r>
      <w:r>
        <w:rPr>
          <w:snapToGrid w:val="0"/>
          <w:sz w:val="28"/>
        </w:rPr>
        <w:softHyphen/>
        <w:t>словлена значительными пробелами, несовершенством зако</w:t>
      </w:r>
      <w:r>
        <w:rPr>
          <w:snapToGrid w:val="0"/>
          <w:sz w:val="28"/>
        </w:rPr>
        <w:softHyphen/>
        <w:t>нодательства, регулирующего избирательные правоотноше</w:t>
      </w:r>
      <w:r>
        <w:rPr>
          <w:snapToGrid w:val="0"/>
          <w:sz w:val="28"/>
        </w:rPr>
        <w:softHyphen/>
        <w:t>ния'. Все это отрицательно сказывается на эффективности судебной защиты избирательных прав граждан. Поэтому ис</w:t>
      </w:r>
      <w:r>
        <w:rPr>
          <w:snapToGrid w:val="0"/>
          <w:sz w:val="28"/>
        </w:rPr>
        <w:softHyphen/>
        <w:t>следования проблем правовой природы дел, возникающих из избирательных правоотношений, должны быть продолжены как в интересах теории, так и совершенствования законода</w:t>
      </w:r>
      <w:r>
        <w:rPr>
          <w:snapToGrid w:val="0"/>
          <w:sz w:val="28"/>
        </w:rPr>
        <w:softHyphen/>
        <w:t>тельства и судебной практики.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дискуссии о правовой природе исследуемых дел надо исходить из содержания понятия "избирательные споры".</w:t>
      </w:r>
    </w:p>
    <w:p w:rsidR="006C2862" w:rsidRDefault="006C2862">
      <w:pPr>
        <w:spacing w:before="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Именно оно позволяет точнее определиться с правовой природой этих дел.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В правовой науке не разработан устойчивый понятий</w:t>
      </w:r>
      <w:r>
        <w:rPr>
          <w:snapToGrid w:val="0"/>
          <w:sz w:val="28"/>
        </w:rPr>
        <w:softHyphen/>
        <w:t>ный аппарат избирательных споров как правового явления.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Представители науки конституционного права полага</w:t>
      </w:r>
      <w:r>
        <w:rPr>
          <w:snapToGrid w:val="0"/>
          <w:sz w:val="28"/>
        </w:rPr>
        <w:softHyphen/>
        <w:t>ют, что "избирательные споры - это споры по поводу приме</w:t>
      </w:r>
      <w:r>
        <w:rPr>
          <w:snapToGrid w:val="0"/>
          <w:sz w:val="28"/>
        </w:rPr>
        <w:softHyphen/>
        <w:t>нения избирательного законодательства, возникающие в ходе референдума либо при назначении, подготовке, проведении и установлении результатов выборов в органы государственной власти и местного самоуправления, которые разрешаются избирательными комиссиями различных уровней либо в су</w:t>
      </w:r>
      <w:r>
        <w:rPr>
          <w:snapToGrid w:val="0"/>
          <w:sz w:val="28"/>
        </w:rPr>
        <w:softHyphen/>
        <w:t>дебных инстанциях"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Как следует из этого определения, оно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применимо как для административного, так и судебного по</w:t>
      </w:r>
      <w:r>
        <w:rPr>
          <w:snapToGrid w:val="0"/>
          <w:sz w:val="28"/>
        </w:rPr>
        <w:softHyphen/>
        <w:t>рядка их разрешения.</w:t>
      </w:r>
    </w:p>
    <w:p w:rsidR="006C2862" w:rsidRDefault="006C2862">
      <w:pPr>
        <w:spacing w:before="1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Позиция приведенного выше определения понятия из</w:t>
      </w:r>
      <w:r>
        <w:rPr>
          <w:snapToGrid w:val="0"/>
          <w:sz w:val="28"/>
        </w:rPr>
        <w:softHyphen/>
        <w:t>бирательного спора требует уточнения относительно того, что это споры по поводу применения избирательного законо</w:t>
      </w:r>
      <w:r>
        <w:rPr>
          <w:snapToGrid w:val="0"/>
          <w:sz w:val="28"/>
        </w:rPr>
        <w:softHyphen/>
        <w:t>дательства. Точнее сказать - это споры в связи с нарушением избирательного законодательства, в результате которого, по мнению заявителя, нарушены его избирательные права.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Можно определить избирательные споры как правовые конфликты, возникшие между субъектами избирательных правоотношений в связи с нарушением избирательных прав заявителя, подлежащие разрешению в административном, либо судебном порядке.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Для более четкого выявления особенностей процессу</w:t>
      </w:r>
      <w:r>
        <w:rPr>
          <w:snapToGrid w:val="0"/>
          <w:sz w:val="28"/>
        </w:rPr>
        <w:softHyphen/>
        <w:t>альных средств, применяемых судом при разрешении кон</w:t>
      </w:r>
      <w:r>
        <w:rPr>
          <w:snapToGrid w:val="0"/>
          <w:sz w:val="28"/>
        </w:rPr>
        <w:softHyphen/>
        <w:t>кретного избирательного спора определенное значение имеет классификация этих споров.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Довольно обстоятельной представляется классифика</w:t>
      </w:r>
      <w:r>
        <w:rPr>
          <w:snapToGrid w:val="0"/>
          <w:sz w:val="28"/>
        </w:rPr>
        <w:softHyphen/>
        <w:t>ция избирательных споров, приведенная Л.А. Киселевой в ее научном исследовании.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вида защищаемого права все избира</w:t>
      </w:r>
      <w:r>
        <w:rPr>
          <w:snapToGrid w:val="0"/>
          <w:sz w:val="28"/>
        </w:rPr>
        <w:softHyphen/>
        <w:t>тельные споры она подразделяет на две группы: а) о защите активного права /избирать/; б) пассивного права /быть из</w:t>
      </w:r>
      <w:r>
        <w:rPr>
          <w:snapToGrid w:val="0"/>
          <w:sz w:val="28"/>
        </w:rPr>
        <w:softHyphen/>
        <w:t>бранным/. Такая классификация признана традиционной'.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субъектного состава спорного право</w:t>
      </w:r>
      <w:r>
        <w:rPr>
          <w:snapToGrid w:val="0"/>
          <w:sz w:val="28"/>
        </w:rPr>
        <w:softHyphen/>
        <w:t>отношения Л.А. Киселева выделяет споры о защите избира</w:t>
      </w:r>
      <w:r>
        <w:rPr>
          <w:snapToGrid w:val="0"/>
          <w:sz w:val="28"/>
        </w:rPr>
        <w:softHyphen/>
        <w:t>тельных прав: 1) определенного субъекта /гражданина, обще</w:t>
      </w:r>
      <w:r>
        <w:rPr>
          <w:snapToGrid w:val="0"/>
          <w:sz w:val="28"/>
        </w:rPr>
        <w:softHyphen/>
        <w:t>ственного объединения/ и 2) неопределенного круга лиц /избирателей/.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М.К. Треушников, наряду с указанными выше двумя классификационными группами избирательных споров, счи-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тает возможным и целесообразным выделить третью класси</w:t>
      </w:r>
      <w:r>
        <w:rPr>
          <w:snapToGrid w:val="0"/>
          <w:sz w:val="28"/>
        </w:rPr>
        <w:softHyphen/>
        <w:t>фикационную группу: в зависимости от стадии развития из</w:t>
      </w:r>
      <w:r>
        <w:rPr>
          <w:snapToGrid w:val="0"/>
          <w:sz w:val="28"/>
        </w:rPr>
        <w:softHyphen/>
        <w:t>бирательного процесса: а) споры о формировании избира</w:t>
      </w:r>
      <w:r>
        <w:rPr>
          <w:snapToGrid w:val="0"/>
          <w:sz w:val="28"/>
        </w:rPr>
        <w:softHyphen/>
        <w:t>тельных округов; б) о правильности списков избирателей; в)о выдвижении и регистрации кандидатов в депутаты; г) прове</w:t>
      </w:r>
      <w:r>
        <w:rPr>
          <w:snapToGrid w:val="0"/>
          <w:sz w:val="28"/>
        </w:rPr>
        <w:softHyphen/>
        <w:t>дения предвыборной агитации; д) проведения голосования и подсчета голосов; е) закрепления результатов голосования'. Такая классификация избирательных споров, безусловно, обоснована, но, как представляется, не может считаться ис</w:t>
      </w:r>
      <w:r>
        <w:rPr>
          <w:snapToGrid w:val="0"/>
          <w:sz w:val="28"/>
        </w:rPr>
        <w:softHyphen/>
        <w:t>черпывающей в связи с многообразием избирательных спо</w:t>
      </w:r>
      <w:r>
        <w:rPr>
          <w:snapToGrid w:val="0"/>
          <w:sz w:val="28"/>
        </w:rPr>
        <w:softHyphen/>
        <w:t>ров как по субъекту защиты, так и по объекту спора.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Самостоятельный и своеобразный вклад в классифика</w:t>
      </w:r>
      <w:r>
        <w:rPr>
          <w:snapToGrid w:val="0"/>
          <w:sz w:val="28"/>
        </w:rPr>
        <w:softHyphen/>
        <w:t>цию избирательных споров внесли ученые конституционного права.</w:t>
      </w:r>
    </w:p>
    <w:p w:rsidR="006C2862" w:rsidRDefault="006C2862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 главных критериев классификации названы: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1) уровень проводимых споров; 2) предмет спора; 3) оспари</w:t>
      </w:r>
      <w:r>
        <w:rPr>
          <w:snapToGrid w:val="0"/>
          <w:sz w:val="28"/>
        </w:rPr>
        <w:softHyphen/>
        <w:t>вающая сторона; 4) порядок разрешения; 5) причина возник</w:t>
      </w:r>
      <w:r>
        <w:rPr>
          <w:snapToGrid w:val="0"/>
          <w:sz w:val="28"/>
        </w:rPr>
        <w:softHyphen/>
        <w:t>новения спора 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Разработчики этих классификационных признаков со</w:t>
      </w:r>
      <w:r>
        <w:rPr>
          <w:snapToGrid w:val="0"/>
          <w:sz w:val="28"/>
        </w:rPr>
        <w:softHyphen/>
        <w:t>вершенно не касаются и не включают те признаки, которые уже, в большинстве своем, считаются традиционно признан</w:t>
      </w:r>
      <w:r>
        <w:rPr>
          <w:snapToGrid w:val="0"/>
          <w:sz w:val="28"/>
        </w:rPr>
        <w:softHyphen/>
        <w:t>ными, изученными учеными-процессуалистами /о чем гово</w:t>
      </w:r>
      <w:r>
        <w:rPr>
          <w:snapToGrid w:val="0"/>
          <w:sz w:val="28"/>
        </w:rPr>
        <w:softHyphen/>
        <w:t>рилось выше/. Представляется, что такие признаки как оспа</w:t>
      </w:r>
      <w:r>
        <w:rPr>
          <w:snapToGrid w:val="0"/>
          <w:sz w:val="28"/>
        </w:rPr>
        <w:softHyphen/>
        <w:t>ривающая сторона /в процессе это заявитель по делу/, поря</w:t>
      </w:r>
      <w:r>
        <w:rPr>
          <w:snapToGrid w:val="0"/>
          <w:sz w:val="28"/>
        </w:rPr>
        <w:softHyphen/>
        <w:t>док разрешения спора, причины возникновения спора вряд ли могут рассматриваться как основания для классификации из</w:t>
      </w:r>
      <w:r>
        <w:rPr>
          <w:snapToGrid w:val="0"/>
          <w:sz w:val="28"/>
        </w:rPr>
        <w:softHyphen/>
        <w:t>бирательных споров, имеющих значение для судопроизводства. Скорее это обобщение данных по анализу всех споров, возникающих при проведении выборов или референдума. Применительно к судопроизводству может быть принят та</w:t>
      </w:r>
      <w:r>
        <w:rPr>
          <w:snapToGrid w:val="0"/>
          <w:sz w:val="28"/>
        </w:rPr>
        <w:softHyphen/>
        <w:t>кой классификационный признак как предмет избирательно</w:t>
      </w:r>
      <w:r>
        <w:rPr>
          <w:snapToGrid w:val="0"/>
          <w:sz w:val="28"/>
        </w:rPr>
        <w:softHyphen/>
        <w:t>го спора. В сущности в таблице по предмету спора перечис</w:t>
      </w:r>
      <w:r>
        <w:rPr>
          <w:snapToGrid w:val="0"/>
          <w:sz w:val="28"/>
        </w:rPr>
        <w:softHyphen/>
        <w:t>лены наиболее характерные, часто распространенные споры: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о неназначении выборов, о переносе дня голосования, о на</w:t>
      </w:r>
      <w:r>
        <w:rPr>
          <w:snapToGrid w:val="0"/>
          <w:sz w:val="28"/>
        </w:rPr>
        <w:softHyphen/>
        <w:t>рушении порядка сбора подписей, нарушение правил подсче</w:t>
      </w:r>
      <w:r>
        <w:rPr>
          <w:snapToGrid w:val="0"/>
          <w:sz w:val="28"/>
        </w:rPr>
        <w:softHyphen/>
        <w:t>та голосов и т.п.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Предмет избирательного спора, подлежащего разреше</w:t>
      </w:r>
      <w:r>
        <w:rPr>
          <w:snapToGrid w:val="0"/>
          <w:sz w:val="28"/>
        </w:rPr>
        <w:softHyphen/>
        <w:t>нию в суде, - это всегда спорное правоотношение, опреде</w:t>
      </w:r>
      <w:r>
        <w:rPr>
          <w:snapToGrid w:val="0"/>
          <w:sz w:val="28"/>
        </w:rPr>
        <w:softHyphen/>
        <w:t>ленное нормами избирательного права.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Предмет спора находит свою определенность в заявле</w:t>
      </w:r>
      <w:r>
        <w:rPr>
          <w:snapToGrid w:val="0"/>
          <w:sz w:val="28"/>
        </w:rPr>
        <w:softHyphen/>
        <w:t>нии, подаваемом заявителем, в котором он конкретизирует, по поводу какого конкретного нарушения избирательного права он просит суд рассмотреть его заявление. Авторы, в целом, правильно отмечают разнообразие нарушений, о ко</w:t>
      </w:r>
      <w:r>
        <w:rPr>
          <w:snapToGrid w:val="0"/>
          <w:sz w:val="28"/>
        </w:rPr>
        <w:softHyphen/>
        <w:t>торых и разрешает спор суд.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Приведенные точки зрения по вопросу классификации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избирательных споров позволяют сделать вывод о неодно</w:t>
      </w:r>
      <w:r>
        <w:rPr>
          <w:snapToGrid w:val="0"/>
          <w:sz w:val="28"/>
        </w:rPr>
        <w:softHyphen/>
        <w:t>родном подходе к этому вопросу ученых процессуального права и ученых материального права. Сложность проведения классификации избирательных споров очевидна. 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Полагаю целесообразным все избирательные споры разделить на две большие группы по признаку предмета спо</w:t>
      </w:r>
      <w:r>
        <w:rPr>
          <w:snapToGrid w:val="0"/>
          <w:sz w:val="28"/>
        </w:rPr>
        <w:softHyphen/>
        <w:t>ра: 1) споры, возникающие из избирательных правоотноше</w:t>
      </w:r>
      <w:r>
        <w:rPr>
          <w:snapToGrid w:val="0"/>
          <w:sz w:val="28"/>
        </w:rPr>
        <w:softHyphen/>
        <w:t>ний в связи с нарушением организационно-процедурных пра</w:t>
      </w:r>
      <w:r>
        <w:rPr>
          <w:snapToGrid w:val="0"/>
          <w:sz w:val="28"/>
        </w:rPr>
        <w:softHyphen/>
        <w:t>вил организации и проведения выборов и проведения рефе</w:t>
      </w:r>
      <w:r>
        <w:rPr>
          <w:snapToGrid w:val="0"/>
          <w:sz w:val="28"/>
        </w:rPr>
        <w:softHyphen/>
        <w:t>рендума; 2) споры о нарушении нормативно-правового регу</w:t>
      </w:r>
      <w:r>
        <w:rPr>
          <w:snapToGrid w:val="0"/>
          <w:sz w:val="28"/>
        </w:rPr>
        <w:softHyphen/>
        <w:t>лирования выборов и проведения референдума.</w:t>
      </w:r>
    </w:p>
    <w:p w:rsidR="006C2862" w:rsidRDefault="006C2862">
      <w:pPr>
        <w:spacing w:before="14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Предметом защиты во всех случаях разрешения право</w:t>
      </w:r>
      <w:r>
        <w:rPr>
          <w:snapToGrid w:val="0"/>
          <w:sz w:val="28"/>
        </w:rPr>
        <w:softHyphen/>
        <w:t>вого конфликта из избирательных правоотношений будут политические права избирать и быть избранными и участво</w:t>
      </w:r>
      <w:r>
        <w:rPr>
          <w:snapToGrid w:val="0"/>
          <w:sz w:val="28"/>
        </w:rPr>
        <w:softHyphen/>
        <w:t>вать в проведении референдума граждан Российской Федера</w:t>
      </w:r>
      <w:r>
        <w:rPr>
          <w:snapToGrid w:val="0"/>
          <w:sz w:val="28"/>
        </w:rPr>
        <w:softHyphen/>
        <w:t>ции.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 всем избирательным спорам предметом доказывания будет совокупность юридически значимых фактов, под</w:t>
      </w:r>
      <w:r>
        <w:rPr>
          <w:snapToGrid w:val="0"/>
          <w:sz w:val="28"/>
        </w:rPr>
        <w:softHyphen/>
        <w:t>тверждающих или опровергающих обстоятельства так или иначе повлиявшие на свободу волеизъявления субъектов из</w:t>
      </w:r>
      <w:r>
        <w:rPr>
          <w:snapToGrid w:val="0"/>
          <w:sz w:val="28"/>
        </w:rPr>
        <w:softHyphen/>
        <w:t>бирательных правоотношений. Именно свобода волеизъявле</w:t>
      </w:r>
      <w:r>
        <w:rPr>
          <w:snapToGrid w:val="0"/>
          <w:sz w:val="28"/>
        </w:rPr>
        <w:softHyphen/>
        <w:t>ния граждан как субъектов избирательных правоотношений /независимо от того, одного гражданина или избирательного объединения, блока.../ пронизывает все законодательство о выборах как основополагающего принципа реализации кон</w:t>
      </w:r>
      <w:r>
        <w:rPr>
          <w:snapToGrid w:val="0"/>
          <w:sz w:val="28"/>
        </w:rPr>
        <w:softHyphen/>
        <w:t>ституционного избирательного права.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Принципы проведения в Российской Федерации выбо</w:t>
      </w:r>
      <w:r>
        <w:rPr>
          <w:snapToGrid w:val="0"/>
          <w:sz w:val="28"/>
        </w:rPr>
        <w:softHyphen/>
        <w:t>ров и референдумов, закрепленные в ст. 5 ФЗ "Об основных гарантиях избирательных прав и права на участие в референ</w:t>
      </w:r>
      <w:r>
        <w:rPr>
          <w:snapToGrid w:val="0"/>
          <w:sz w:val="28"/>
        </w:rPr>
        <w:softHyphen/>
        <w:t>думе граждан Российской Федерации" /с изменениями и до</w:t>
      </w:r>
      <w:r>
        <w:rPr>
          <w:snapToGrid w:val="0"/>
          <w:sz w:val="28"/>
        </w:rPr>
        <w:softHyphen/>
        <w:t>полнениями от 30 марта 1999 г./ подчеркивают полную сво</w:t>
      </w:r>
      <w:r>
        <w:rPr>
          <w:snapToGrid w:val="0"/>
          <w:sz w:val="28"/>
        </w:rPr>
        <w:softHyphen/>
        <w:t>боду волеизъявления граждан при участии их в избиратель</w:t>
      </w:r>
      <w:r>
        <w:rPr>
          <w:snapToGrid w:val="0"/>
          <w:sz w:val="28"/>
        </w:rPr>
        <w:softHyphen/>
        <w:t>ной кампании, независимо от формы участия и вида того права, которое гражданин реализует при этом /активное, пас</w:t>
      </w:r>
      <w:r>
        <w:rPr>
          <w:snapToGrid w:val="0"/>
          <w:sz w:val="28"/>
        </w:rPr>
        <w:softHyphen/>
        <w:t>сивное, или он содействует проведению выборов и т.п./.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Правовые гарантии обеспечения принципов проведения выборов и референдума заложены в главе Х указанного выше ФЗ "Об основных гарантиях ..." в ст.ст. 63-65. В частности, в ст. 64 Закона - "Основания для отмены регистрации кандида</w:t>
      </w:r>
      <w:r>
        <w:rPr>
          <w:snapToGrid w:val="0"/>
          <w:sz w:val="28"/>
        </w:rPr>
        <w:softHyphen/>
        <w:t>та..." ч. 1,2,3,4 подчеркивают как основания отменены или признания недействительными выборов, референдума при установлении обстоятельств, повлиявших на свободу воле</w:t>
      </w:r>
      <w:r>
        <w:rPr>
          <w:snapToGrid w:val="0"/>
          <w:sz w:val="28"/>
        </w:rPr>
        <w:softHyphen/>
        <w:t>изъявления избирателей. И это правильно. Независимо от способа нарушения свободы волеизъявления /подкуп избира</w:t>
      </w:r>
      <w:r>
        <w:rPr>
          <w:snapToGrid w:val="0"/>
          <w:sz w:val="28"/>
        </w:rPr>
        <w:softHyphen/>
        <w:t>телей, недостоверность сведений о кандидате, использование кандидатом служебного положения в целях избрания и т.п./, установление таких обстоятельств судом, является основани</w:t>
      </w:r>
      <w:r>
        <w:rPr>
          <w:snapToGrid w:val="0"/>
          <w:sz w:val="28"/>
        </w:rPr>
        <w:softHyphen/>
        <w:t>ем для удовлетворения требования заявителя о восстановле</w:t>
      </w:r>
      <w:r>
        <w:rPr>
          <w:snapToGrid w:val="0"/>
          <w:sz w:val="28"/>
        </w:rPr>
        <w:softHyphen/>
        <w:t>нии его нарушенных избирательных прав.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судебный избирательный спор - это правовой конфликт, возникший между субъектами избира</w:t>
      </w:r>
      <w:r>
        <w:rPr>
          <w:snapToGrid w:val="0"/>
          <w:sz w:val="28"/>
        </w:rPr>
        <w:softHyphen/>
        <w:t>тельных правоотношений, в связи с предполагаемым нару</w:t>
      </w:r>
      <w:r>
        <w:rPr>
          <w:snapToGrid w:val="0"/>
          <w:sz w:val="28"/>
        </w:rPr>
        <w:softHyphen/>
        <w:t>шением свободы волеизъявления лица, обращающегося в суд за защитой избирательных прав и подлежащий рассмотрению и разрешению по установленной подсудности.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сущности и классификации избирательных спо</w:t>
      </w:r>
      <w:r>
        <w:rPr>
          <w:snapToGrid w:val="0"/>
          <w:sz w:val="28"/>
        </w:rPr>
        <w:softHyphen/>
        <w:t>ров позволяет сделать вывод о том, что суд разрешает спор не из административных правоотношений, а из публично-правовых, избирательных правоотношений.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В этой связи следует признать правомерным отнесение этих дел к производству из публично-правовых отношений в проекте будущего ГПК РФ.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Для правильного рассмотрения и разрешения судами избирательных споров немаловажное значение имеют источ</w:t>
      </w:r>
      <w:r>
        <w:rPr>
          <w:snapToGrid w:val="0"/>
          <w:sz w:val="28"/>
        </w:rPr>
        <w:softHyphen/>
        <w:t>ники правового регулирования избирательных правоотноше</w:t>
      </w:r>
      <w:r>
        <w:rPr>
          <w:snapToGrid w:val="0"/>
          <w:sz w:val="28"/>
        </w:rPr>
        <w:softHyphen/>
        <w:t>ний. Таковыми следует считать совокупность материального и процессуального законодательства, регулирующих право</w:t>
      </w:r>
      <w:r>
        <w:rPr>
          <w:snapToGrid w:val="0"/>
          <w:sz w:val="28"/>
        </w:rPr>
        <w:softHyphen/>
        <w:t>вые вопросы организации, проведения выборов, а также фор</w:t>
      </w:r>
      <w:r>
        <w:rPr>
          <w:snapToGrid w:val="0"/>
          <w:sz w:val="28"/>
        </w:rPr>
        <w:softHyphen/>
        <w:t>мы и порядок разрешения возникающих правовых конфлик</w:t>
      </w:r>
      <w:r>
        <w:rPr>
          <w:snapToGrid w:val="0"/>
          <w:sz w:val="28"/>
        </w:rPr>
        <w:softHyphen/>
        <w:t>тов между субъектами избирательных правоотношений.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Основным источником правового регулирования изби</w:t>
      </w:r>
      <w:r>
        <w:rPr>
          <w:snapToGrid w:val="0"/>
          <w:sz w:val="28"/>
        </w:rPr>
        <w:softHyphen/>
        <w:t>рательных правоотношений должно быть избирательное пра</w:t>
      </w:r>
      <w:r>
        <w:rPr>
          <w:snapToGrid w:val="0"/>
          <w:sz w:val="28"/>
        </w:rPr>
        <w:softHyphen/>
        <w:t>во.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 о понятии избирательного права рассматривает</w:t>
      </w:r>
      <w:r>
        <w:rPr>
          <w:snapToGrid w:val="0"/>
          <w:sz w:val="28"/>
        </w:rPr>
        <w:softHyphen/>
        <w:t>ся неоднозначно в юридической науке. Есть мнение, что избирательное право это институт конституционного права, компонент межотраслевого комплексного института, инсти</w:t>
      </w:r>
      <w:r>
        <w:rPr>
          <w:snapToGrid w:val="0"/>
          <w:sz w:val="28"/>
        </w:rPr>
        <w:softHyphen/>
        <w:t>тут публичного права.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Споры и дискуссии по вопросам понятия, содержания, сущности избирательного права, как отрасли права, предсто</w:t>
      </w:r>
      <w:r>
        <w:rPr>
          <w:snapToGrid w:val="0"/>
          <w:sz w:val="28"/>
        </w:rPr>
        <w:softHyphen/>
        <w:t>ит решать специалистам конституционного, публичного пра</w:t>
      </w:r>
      <w:r>
        <w:rPr>
          <w:snapToGrid w:val="0"/>
          <w:sz w:val="28"/>
        </w:rPr>
        <w:softHyphen/>
        <w:t>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Представляется приемлемым определение отрасли из</w:t>
      </w:r>
      <w:r>
        <w:rPr>
          <w:snapToGrid w:val="0"/>
          <w:sz w:val="28"/>
        </w:rPr>
        <w:softHyphen/>
        <w:t>бирательного права, сформулированное в учебнике для вузов: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"Избирательное право, как правовая категория, пред</w:t>
      </w:r>
      <w:r>
        <w:rPr>
          <w:snapToGrid w:val="0"/>
          <w:sz w:val="28"/>
        </w:rPr>
        <w:softHyphen/>
        <w:t>ставляет собой систему правовых норм, сформулированных в законодательных и иных нормативных актах /источниках права/, которые регулируют общественные отношения, дея</w:t>
      </w:r>
      <w:r>
        <w:rPr>
          <w:snapToGrid w:val="0"/>
          <w:sz w:val="28"/>
        </w:rPr>
        <w:softHyphen/>
        <w:t>тельность /принципы и правила поведения/ субъектов, уста</w:t>
      </w:r>
      <w:r>
        <w:rPr>
          <w:snapToGrid w:val="0"/>
          <w:sz w:val="28"/>
        </w:rPr>
        <w:softHyphen/>
        <w:t>навливают их права и обязанности в сфере осуществления народовластия - выборов в органы государственной власти и выборные органы местного самоуправления".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Из этого определения можно сделать вывод, что содер</w:t>
      </w:r>
      <w:r>
        <w:rPr>
          <w:snapToGrid w:val="0"/>
          <w:sz w:val="28"/>
        </w:rPr>
        <w:softHyphen/>
        <w:t>жанием избирательного права являются "облеченные госу</w:t>
      </w:r>
      <w:r>
        <w:rPr>
          <w:snapToGrid w:val="0"/>
          <w:sz w:val="28"/>
        </w:rPr>
        <w:softHyphen/>
        <w:t>дарством в форму правовых норм принципы, положения и гарантии, согласно которым проводятся выборы, осуществ</w:t>
      </w:r>
      <w:r>
        <w:rPr>
          <w:snapToGrid w:val="0"/>
          <w:sz w:val="28"/>
        </w:rPr>
        <w:softHyphen/>
        <w:t>ляются действия и принимаются решения гражданами, поли</w:t>
      </w:r>
      <w:r>
        <w:rPr>
          <w:snapToGrid w:val="0"/>
          <w:sz w:val="28"/>
        </w:rPr>
        <w:softHyphen/>
        <w:t>тическими партиями, избирательными комиссиями, другими органами, наделенными полномочиями по подготовке и проведению выборов, иными субъектами правоотношений на различных этапах избирательной кампании" 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Избирательное право, как и всякое публичное право, имеет множественность субъектного состава и объектов ре</w:t>
      </w:r>
      <w:r>
        <w:rPr>
          <w:snapToGrid w:val="0"/>
          <w:sz w:val="28"/>
        </w:rPr>
        <w:softHyphen/>
        <w:t>гулирования общественных отношений. Это обстоятельство существенно влияет на содержание процессуальных средств, избираемых судом при разрешении того или иного спора из избирательных правоотношений.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Для более четкой определенности правовых понятий, которыми должны руководствоваться суды при разрешении данных споров законодательство о выборах вводит термино</w:t>
      </w:r>
      <w:r>
        <w:rPr>
          <w:snapToGrid w:val="0"/>
          <w:sz w:val="28"/>
        </w:rPr>
        <w:softHyphen/>
        <w:t>логическую норму. Это статья 2 ФЗ "Об основных гарантиях избирательных прав и права на участие в референдуме Рос</w:t>
      </w:r>
      <w:r>
        <w:rPr>
          <w:snapToGrid w:val="0"/>
          <w:sz w:val="28"/>
        </w:rPr>
        <w:softHyphen/>
        <w:t>сийской Федерации" в редакции ФЗ от 30 марта 1999 г. № 55-ФЗ - "Основные термины, используемые в настоящем Феде</w:t>
      </w:r>
      <w:r>
        <w:rPr>
          <w:snapToGrid w:val="0"/>
          <w:sz w:val="28"/>
        </w:rPr>
        <w:softHyphen/>
        <w:t>ральном законе". Это довольно емкое и обстоятельное пере</w:t>
      </w:r>
      <w:r>
        <w:rPr>
          <w:snapToGrid w:val="0"/>
          <w:sz w:val="28"/>
        </w:rPr>
        <w:softHyphen/>
        <w:t>числение терминов и краткое изложение их содержания весьма существенно облегчает задачи судов по рассмотрению и разрешению споров из избирательных правоотношений. И все же, как выше отмечалось, многосубъектность и многообъектность избирательных правоотношений и связанные с этим сложности правовой квалификации спора не исчерпы</w:t>
      </w:r>
      <w:r>
        <w:rPr>
          <w:snapToGrid w:val="0"/>
          <w:sz w:val="28"/>
        </w:rPr>
        <w:softHyphen/>
        <w:t>ваются понятийным аппаратом ст.2 указанного Закона.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Избирательные права граждан согласно терминологи</w:t>
      </w:r>
      <w:r>
        <w:rPr>
          <w:snapToGrid w:val="0"/>
          <w:sz w:val="28"/>
        </w:rPr>
        <w:softHyphen/>
        <w:t>ческой норме (ст. 2 ФЗ от 5 сентября 1997 г. с изменениями и дополнениями от 30 марта 1999 г.) - это "конституционное право граждан Российской Федерации избирать и быть из</w:t>
      </w:r>
      <w:r>
        <w:rPr>
          <w:snapToGrid w:val="0"/>
          <w:sz w:val="28"/>
        </w:rPr>
        <w:softHyphen/>
        <w:t>бранными в органы государственной власти и органы мест</w:t>
      </w:r>
      <w:r>
        <w:rPr>
          <w:snapToGrid w:val="0"/>
          <w:sz w:val="28"/>
        </w:rPr>
        <w:softHyphen/>
        <w:t>ного самоуправления, в том числе участвовать в выдвижении кандидатов (списков кандидатов), предвыборной агитации, наблюдении за проведением выборов, работой избиратель</w:t>
      </w:r>
      <w:r>
        <w:rPr>
          <w:snapToGrid w:val="0"/>
          <w:sz w:val="28"/>
        </w:rPr>
        <w:softHyphen/>
        <w:t>ных комиссий, включая установление итогов голосования и определение результатов выборов, а также в других избира</w:t>
      </w:r>
      <w:r>
        <w:rPr>
          <w:snapToGrid w:val="0"/>
          <w:sz w:val="28"/>
        </w:rPr>
        <w:softHyphen/>
        <w:t>тельных действиях"'.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Нарушение избирательных прав действиями (бездейст</w:t>
      </w:r>
      <w:r>
        <w:rPr>
          <w:snapToGrid w:val="0"/>
          <w:sz w:val="28"/>
        </w:rPr>
        <w:softHyphen/>
        <w:t>вием) различных управомоченных избирательных органов и их должностных лиц являются основанием возникновения спора из избирательных правоотношений.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положений избирательного законодательства приводит к выводу о том, что в целом, процедура рассмотре</w:t>
      </w:r>
      <w:r>
        <w:rPr>
          <w:snapToGrid w:val="0"/>
          <w:sz w:val="28"/>
        </w:rPr>
        <w:softHyphen/>
        <w:t>ния споров и в административном и судебном порядке слабо урегулирована. Хотя справедливости ради следует отметить, что ст.90 ФЗ "О выборах депутатов Госдумы ..." от 24 июля 1999 г. "Обжалование решений, действий (бездействия), на</w:t>
      </w:r>
      <w:r>
        <w:rPr>
          <w:snapToGrid w:val="0"/>
          <w:sz w:val="28"/>
        </w:rPr>
        <w:softHyphen/>
        <w:t>рушающих избирательные права граждан"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 xml:space="preserve"> - выгодно отли</w:t>
      </w:r>
      <w:r>
        <w:rPr>
          <w:snapToGrid w:val="0"/>
          <w:sz w:val="28"/>
        </w:rPr>
        <w:softHyphen/>
        <w:t>чается от содержания аналогичных норм в ФЗ "Об основных гарантиях..." редакции 5 сентября 1997 г. с изменениями и дополнениями, внесенными в ФЗ от 30 марта 1999 г. Отличие, главным образом, состоит в большей упорядоченности порядка разрешения избирательных споров.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 все же, перечисление лишь отдельных положений по обжалованию в судах и в избирательных комиссиях соответ</w:t>
      </w:r>
      <w:r>
        <w:rPr>
          <w:snapToGrid w:val="0"/>
          <w:sz w:val="28"/>
        </w:rPr>
        <w:softHyphen/>
        <w:t>ствующих уровней действий, решений избирательных орга</w:t>
      </w:r>
      <w:r>
        <w:rPr>
          <w:snapToGrid w:val="0"/>
          <w:sz w:val="28"/>
        </w:rPr>
        <w:softHyphen/>
        <w:t>нов и их должностных лиц в одной-двух статьях Закона пол</w:t>
      </w:r>
      <w:r>
        <w:rPr>
          <w:snapToGrid w:val="0"/>
          <w:sz w:val="28"/>
        </w:rPr>
        <w:softHyphen/>
        <w:t>ностью не решает проблемы эффективности защиты избира</w:t>
      </w:r>
      <w:r>
        <w:rPr>
          <w:snapToGrid w:val="0"/>
          <w:sz w:val="28"/>
        </w:rPr>
        <w:softHyphen/>
        <w:t>тельных прав граждан.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Система избирательного права может быть сконструи</w:t>
      </w:r>
      <w:r>
        <w:rPr>
          <w:snapToGrid w:val="0"/>
          <w:sz w:val="28"/>
        </w:rPr>
        <w:softHyphen/>
        <w:t>рована следующим образом: нормы объективного и субъек</w:t>
      </w:r>
      <w:r>
        <w:rPr>
          <w:snapToGrid w:val="0"/>
          <w:sz w:val="28"/>
        </w:rPr>
        <w:softHyphen/>
        <w:t>тивного избирательного права; нормы общей и особенной части; гарантийные нормы; материальные и процессуальные нормы.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Избирательное право, как известно, относится к неко</w:t>
      </w:r>
      <w:r>
        <w:rPr>
          <w:snapToGrid w:val="0"/>
          <w:sz w:val="28"/>
        </w:rPr>
        <w:softHyphen/>
        <w:t>дифицированной отрасли Российского права.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Суды при разрешении избирательных споров, реализуя ст. 10 ГИК РСФСР, для постановления законных решений применяют следующие источники избирательного права: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Конституцию РФ от 12 декабря 1993, те ее нормы, которые в определенной мере регулируют избирательные правоотно</w:t>
      </w:r>
      <w:r>
        <w:rPr>
          <w:snapToGrid w:val="0"/>
          <w:sz w:val="28"/>
        </w:rPr>
        <w:softHyphen/>
        <w:t>шения (например, ст.ст. 32, 55, 71, 73, 96, 131 и некоторые другие).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Федеральные законы, регулирующие избирательные отношения также относятся к источникам, применяемым су</w:t>
      </w:r>
      <w:r>
        <w:rPr>
          <w:snapToGrid w:val="0"/>
          <w:sz w:val="28"/>
        </w:rPr>
        <w:softHyphen/>
        <w:t>дами. Важнейшие из них: ФЗ "Об основных гарантиях изби</w:t>
      </w:r>
      <w:r>
        <w:rPr>
          <w:snapToGrid w:val="0"/>
          <w:sz w:val="28"/>
        </w:rPr>
        <w:softHyphen/>
        <w:t>рательных прав и права на участие в референдуме граждан Российской Федерации" от 5 сентября 1997 г. с изменениями и дополнениями, внесенными в ФЗ от 30 марта 1999 г. № 55-ФЗ; ФЗ от 24 июля 1999 г. "О выборах депутатов Государственной Думы Федерального Собрания Российской Федера</w:t>
      </w:r>
      <w:r>
        <w:rPr>
          <w:snapToGrid w:val="0"/>
          <w:sz w:val="28"/>
        </w:rPr>
        <w:softHyphen/>
        <w:t>ции".</w:t>
      </w:r>
    </w:p>
    <w:p w:rsidR="006C2862" w:rsidRDefault="006C2862">
      <w:pPr>
        <w:spacing w:before="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Эти нормативные акты регулируют выборы во все ор</w:t>
      </w:r>
      <w:r>
        <w:rPr>
          <w:snapToGrid w:val="0"/>
          <w:sz w:val="28"/>
        </w:rPr>
        <w:softHyphen/>
        <w:t>ганы государственной власти и местного самоуправления в России.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Нормативные акты субъектов Российской Федерации являются для судов источником нормативного регулирования выборов в органы государственной власти субъектов Феде</w:t>
      </w:r>
      <w:r>
        <w:rPr>
          <w:snapToGrid w:val="0"/>
          <w:sz w:val="28"/>
        </w:rPr>
        <w:softHyphen/>
        <w:t>рации и в органы местного самоуправления.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Эти важнейшие положения о выборах закреплены в конституциях, уставах республик, краев, областей.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Суды применяют также акты органов местного само</w:t>
      </w:r>
      <w:r>
        <w:rPr>
          <w:snapToGrid w:val="0"/>
          <w:sz w:val="28"/>
        </w:rPr>
        <w:softHyphen/>
        <w:t>управления по вопросам избирательных процедур и правил.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Немаловажное значение для судов имеют нормативные акты избирательных комиссий, регулирующие те или иные организационные, обеспечительные, информационные, про</w:t>
      </w:r>
      <w:r>
        <w:rPr>
          <w:snapToGrid w:val="0"/>
          <w:sz w:val="28"/>
        </w:rPr>
        <w:softHyphen/>
        <w:t>цедурные вопросы деятельности избирательных комиссий, их органов и должностных лиц обеспечивающих проведение выборов.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Суды применяют также подзаконные акты в форме Ин</w:t>
      </w:r>
      <w:r>
        <w:rPr>
          <w:snapToGrid w:val="0"/>
          <w:sz w:val="28"/>
        </w:rPr>
        <w:softHyphen/>
        <w:t>струкций, Разъяснений, которые издает Центральная избира</w:t>
      </w:r>
      <w:r>
        <w:rPr>
          <w:snapToGrid w:val="0"/>
          <w:sz w:val="28"/>
        </w:rPr>
        <w:softHyphen/>
        <w:t>тельная комиссия Российской Федерации. Например, Инст</w:t>
      </w:r>
      <w:r>
        <w:rPr>
          <w:snapToGrid w:val="0"/>
          <w:sz w:val="28"/>
        </w:rPr>
        <w:softHyphen/>
        <w:t>рукция о порядке предоставления эфирного времени на кана</w:t>
      </w:r>
      <w:r>
        <w:rPr>
          <w:snapToGrid w:val="0"/>
          <w:sz w:val="28"/>
        </w:rPr>
        <w:softHyphen/>
        <w:t>лах государственных телерадиокомпаний избирательным объединениям, избирательным блокам, кандидатам в депута</w:t>
      </w:r>
      <w:r>
        <w:rPr>
          <w:snapToGrid w:val="0"/>
          <w:sz w:val="28"/>
        </w:rPr>
        <w:softHyphen/>
        <w:t>ты Государственной Думы Федерального Собрания Россий</w:t>
      </w:r>
      <w:r>
        <w:rPr>
          <w:snapToGrid w:val="0"/>
          <w:sz w:val="28"/>
        </w:rPr>
        <w:softHyphen/>
        <w:t>ской Федерации и публикации агитационных предвыборных материалов в периодических печатных изданиях с государст</w:t>
      </w:r>
      <w:r>
        <w:rPr>
          <w:snapToGrid w:val="0"/>
          <w:sz w:val="28"/>
        </w:rPr>
        <w:softHyphen/>
        <w:t>венным участием.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Процесс, как известно, есть форма жизни материально</w:t>
      </w:r>
      <w:r>
        <w:rPr>
          <w:snapToGrid w:val="0"/>
          <w:sz w:val="28"/>
        </w:rPr>
        <w:softHyphen/>
        <w:t>го права. В этой связи обращение суда к материальному из</w:t>
      </w:r>
      <w:r>
        <w:rPr>
          <w:snapToGrid w:val="0"/>
          <w:sz w:val="28"/>
        </w:rPr>
        <w:softHyphen/>
        <w:t>бирательному праву обусловлено необходимостью установ</w:t>
      </w:r>
      <w:r>
        <w:rPr>
          <w:snapToGrid w:val="0"/>
          <w:sz w:val="28"/>
        </w:rPr>
        <w:softHyphen/>
        <w:t>ления подведомственности и подсудности дел; судебного со</w:t>
      </w:r>
      <w:r>
        <w:rPr>
          <w:snapToGrid w:val="0"/>
          <w:sz w:val="28"/>
        </w:rPr>
        <w:softHyphen/>
        <w:t>става лиц, участвующих в деле; особенностей судебных дока</w:t>
      </w:r>
      <w:r>
        <w:rPr>
          <w:snapToGrid w:val="0"/>
          <w:sz w:val="28"/>
        </w:rPr>
        <w:softHyphen/>
        <w:t>зательств и судебного доказывания; особенностей судебных решений и т.п. Другими словами, материально-правовые нормы, в случае возникновения спора по вопросу правильно</w:t>
      </w:r>
      <w:r>
        <w:rPr>
          <w:snapToGrid w:val="0"/>
          <w:sz w:val="28"/>
        </w:rPr>
        <w:softHyphen/>
        <w:t>сти их реализации, должны быть обеспечены надлежащими процессуальными средствами. Это позволит суду постано</w:t>
      </w:r>
      <w:r>
        <w:rPr>
          <w:snapToGrid w:val="0"/>
          <w:sz w:val="28"/>
        </w:rPr>
        <w:softHyphen/>
        <w:t>вить законное и обоснованное решение по делу и обеспечить эффективную защиту нарушенных избирательных прав граж</w:t>
      </w:r>
      <w:r>
        <w:rPr>
          <w:snapToGrid w:val="0"/>
          <w:sz w:val="28"/>
        </w:rPr>
        <w:softHyphen/>
        <w:t>дан и других субъектов избирательных правоотношений.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Определенный вклад в разработку проблем судебной защиты избирательных прав внесли ученые: М.К. Треушни-ков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, Л.В. Туманова</w:t>
      </w:r>
      <w:r>
        <w:rPr>
          <w:snapToGrid w:val="0"/>
          <w:sz w:val="28"/>
          <w:vertAlign w:val="superscript"/>
        </w:rPr>
        <w:t>3</w:t>
      </w:r>
      <w:r>
        <w:rPr>
          <w:snapToGrid w:val="0"/>
          <w:sz w:val="28"/>
        </w:rPr>
        <w:t>, Л.А. Киселева</w:t>
      </w:r>
      <w:r>
        <w:rPr>
          <w:snapToGrid w:val="0"/>
          <w:sz w:val="28"/>
          <w:vertAlign w:val="superscript"/>
        </w:rPr>
        <w:t>4</w:t>
      </w:r>
      <w:r>
        <w:rPr>
          <w:snapToGrid w:val="0"/>
          <w:sz w:val="28"/>
        </w:rPr>
        <w:t>, авторский коллектив учебника "Избирательное право и избирательный процесс в РФ"</w:t>
      </w:r>
      <w:r>
        <w:rPr>
          <w:snapToGrid w:val="0"/>
          <w:sz w:val="28"/>
          <w:vertAlign w:val="superscript"/>
        </w:rPr>
        <w:t>5</w:t>
      </w:r>
      <w:r>
        <w:rPr>
          <w:snapToGrid w:val="0"/>
          <w:sz w:val="28"/>
        </w:rPr>
        <w:t xml:space="preserve"> и др.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Существенное влияние на восполнение пробелов про</w:t>
      </w:r>
      <w:r>
        <w:rPr>
          <w:snapToGrid w:val="0"/>
          <w:sz w:val="28"/>
        </w:rPr>
        <w:softHyphen/>
        <w:t>цессуального законодательства оказывают Обзоры судебной</w:t>
      </w:r>
    </w:p>
    <w:p w:rsidR="006C2862" w:rsidRDefault="006C2862">
      <w:pPr>
        <w:spacing w:before="180"/>
        <w:jc w:val="both"/>
        <w:rPr>
          <w:snapToGrid w:val="0"/>
          <w:sz w:val="28"/>
        </w:rPr>
      </w:pPr>
      <w:r>
        <w:rPr>
          <w:snapToGrid w:val="0"/>
          <w:sz w:val="28"/>
        </w:rPr>
        <w:t>практики, публикуемые Верховным Судом РФ', а также ма</w:t>
      </w:r>
      <w:r>
        <w:rPr>
          <w:snapToGrid w:val="0"/>
          <w:sz w:val="28"/>
        </w:rPr>
        <w:softHyphen/>
        <w:t>териалы по отдельным категориям дел по спорам из избирательныл. правоотношений.</w:t>
      </w:r>
    </w:p>
    <w:p w:rsidR="006C2862" w:rsidRDefault="006C2862">
      <w:pPr>
        <w:spacing w:before="20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2.2. Подведомственность и подсудность споров, возникающих из избирательных правоотношений</w:t>
      </w:r>
    </w:p>
    <w:p w:rsidR="006C2862" w:rsidRDefault="006C2862">
      <w:pPr>
        <w:spacing w:before="24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Подведомственность споров из избирательных право</w:t>
      </w:r>
      <w:r>
        <w:rPr>
          <w:snapToGrid w:val="0"/>
          <w:sz w:val="28"/>
        </w:rPr>
        <w:softHyphen/>
        <w:t>отношений является альтернативной. Это вытекает из содер</w:t>
      </w:r>
      <w:r>
        <w:rPr>
          <w:snapToGrid w:val="0"/>
          <w:sz w:val="28"/>
        </w:rPr>
        <w:softHyphen/>
        <w:t>жания ч. 1 и ч. 6 ст. 63 Главы Х - "Обжалование нарушений избирательных прав и права на участие в референдуме и от</w:t>
      </w:r>
      <w:r>
        <w:rPr>
          <w:snapToGrid w:val="0"/>
          <w:sz w:val="28"/>
        </w:rPr>
        <w:softHyphen/>
        <w:t>ветственность за нарушения избирательных прав и права на участие в референдуме граждан Российской Федерации" ФЗ "Об основных гарантиях избирательных прав и права на уча</w:t>
      </w:r>
      <w:r>
        <w:rPr>
          <w:snapToGrid w:val="0"/>
          <w:sz w:val="28"/>
        </w:rPr>
        <w:softHyphen/>
        <w:t>стие в референдуме граждан Российской Федерации" (с изм. и доп. от 30 марта 1999 г. № 55-ФЗ).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1 ст. 63 указанного ФЗ определяет право граждан обжаловать в суд решения и действия (бездействие) органов государственной власти, органов местного самоуправления, общественных объединений и должностных лиц, а также ре</w:t>
      </w:r>
      <w:r>
        <w:rPr>
          <w:snapToGrid w:val="0"/>
          <w:sz w:val="28"/>
        </w:rPr>
        <w:softHyphen/>
        <w:t>шения и действия (бездействие) избирательных комиссий и комиссий референдума и их должностных лиц, нарушающие</w:t>
      </w:r>
    </w:p>
    <w:p w:rsidR="006C2862" w:rsidRDefault="006C2862">
      <w:pPr>
        <w:spacing w:before="420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"О некоторых вопросах применения судами норм избирательного права при разрешении споров, связанных с проведением выборов де</w:t>
      </w:r>
      <w:r>
        <w:rPr>
          <w:snapToGrid w:val="0"/>
          <w:sz w:val="28"/>
        </w:rPr>
        <w:softHyphen/>
        <w:t>путатов Государственной Думы Федерального Собрания Российской Федерации, Президента Российской Федерации, а также в законода</w:t>
      </w:r>
      <w:r>
        <w:rPr>
          <w:snapToGrid w:val="0"/>
          <w:sz w:val="28"/>
        </w:rPr>
        <w:softHyphen/>
        <w:t>тельные /представительные/ и исполнительные органы государствен</w:t>
      </w:r>
      <w:r>
        <w:rPr>
          <w:snapToGrid w:val="0"/>
          <w:sz w:val="28"/>
        </w:rPr>
        <w:softHyphen/>
        <w:t>ной власти субъектов Российской Федерации". БВС РФ. 1998. № 1,2.</w:t>
      </w:r>
    </w:p>
    <w:p w:rsidR="006C2862" w:rsidRDefault="006C2862">
      <w:pPr>
        <w:ind w:firstLine="260"/>
        <w:jc w:val="both"/>
        <w:rPr>
          <w:snapToGrid w:val="0"/>
          <w:sz w:val="28"/>
        </w:rPr>
      </w:pP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 xml:space="preserve"> Например, применение судами Закона Российской Федерации "Об основных гарантиях избирательных прав граждан Российской Федера</w:t>
      </w:r>
      <w:r>
        <w:rPr>
          <w:snapToGrid w:val="0"/>
          <w:sz w:val="28"/>
        </w:rPr>
        <w:softHyphen/>
        <w:t>ции". В кн.: Судебная практика по гражданским делам /1993-1996/ под ред. заместителя Председателя Верховного Суда РФ В.М. Жуйкова. М., 1997. С. 32, 47.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113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избирательные права граждан и право граждан на участие в референдуме.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6 ст. 63 ФЗ предусматривает обжалование таких же действий (бездействия) органов и должностных лиц, на</w:t>
      </w:r>
      <w:r>
        <w:rPr>
          <w:snapToGrid w:val="0"/>
          <w:sz w:val="28"/>
        </w:rPr>
        <w:softHyphen/>
        <w:t>рушающих избирательные права граждан и право на участие в референдуме в избирательные комиссии и в комиссии ре</w:t>
      </w:r>
      <w:r>
        <w:rPr>
          <w:snapToGrid w:val="0"/>
          <w:sz w:val="28"/>
        </w:rPr>
        <w:softHyphen/>
        <w:t>ферендума в вышестоящем порядке их иерархического по</w:t>
      </w:r>
      <w:r>
        <w:rPr>
          <w:snapToGrid w:val="0"/>
          <w:sz w:val="28"/>
        </w:rPr>
        <w:softHyphen/>
        <w:t>строения. В этой связи целесообразной представляется клас</w:t>
      </w:r>
      <w:r>
        <w:rPr>
          <w:snapToGrid w:val="0"/>
          <w:sz w:val="28"/>
        </w:rPr>
        <w:softHyphen/>
        <w:t>сификация избирательных споров в зависимости от уровня проводимых выборов: федеральные, региональные, муници</w:t>
      </w:r>
      <w:r>
        <w:rPr>
          <w:snapToGrid w:val="0"/>
          <w:sz w:val="28"/>
        </w:rPr>
        <w:softHyphen/>
        <w:t>пальные, локальные'.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Именно из такой классификации исходит Верховный Суд РФ при обобщении судебной практики.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Например, "О некоторых вопросах применения судами норм избирательного права при разрешении споров, связан</w:t>
      </w:r>
      <w:r>
        <w:rPr>
          <w:snapToGrid w:val="0"/>
          <w:sz w:val="28"/>
        </w:rPr>
        <w:softHyphen/>
        <w:t>ных с проведением выборов депутатов Государственной Ду</w:t>
      </w:r>
      <w:r>
        <w:rPr>
          <w:snapToGrid w:val="0"/>
          <w:sz w:val="28"/>
        </w:rPr>
        <w:softHyphen/>
        <w:t>мы Федерального Собрания Российской Федерации"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, "О не</w:t>
      </w:r>
      <w:r>
        <w:rPr>
          <w:snapToGrid w:val="0"/>
          <w:sz w:val="28"/>
        </w:rPr>
        <w:softHyphen/>
        <w:t>которых вопросах... выборов Президента Российской Феде</w:t>
      </w:r>
      <w:r>
        <w:rPr>
          <w:snapToGrid w:val="0"/>
          <w:sz w:val="28"/>
        </w:rPr>
        <w:softHyphen/>
        <w:t>рации"</w:t>
      </w:r>
      <w:r>
        <w:rPr>
          <w:snapToGrid w:val="0"/>
          <w:sz w:val="28"/>
          <w:vertAlign w:val="superscript"/>
        </w:rPr>
        <w:t>3</w:t>
      </w:r>
      <w:r>
        <w:rPr>
          <w:snapToGrid w:val="0"/>
          <w:sz w:val="28"/>
        </w:rPr>
        <w:t>, "Вопросы применения... выборов в законодатель</w:t>
      </w:r>
      <w:r>
        <w:rPr>
          <w:snapToGrid w:val="0"/>
          <w:sz w:val="28"/>
        </w:rPr>
        <w:softHyphen/>
        <w:t>ные (представительные) и исполнительные органы власти субъектов Российской Федерации"</w:t>
      </w:r>
      <w:r>
        <w:rPr>
          <w:snapToGrid w:val="0"/>
          <w:sz w:val="28"/>
          <w:vertAlign w:val="superscript"/>
        </w:rPr>
        <w:t>4</w:t>
      </w:r>
      <w:r>
        <w:rPr>
          <w:snapToGrid w:val="0"/>
          <w:sz w:val="28"/>
        </w:rPr>
        <w:t>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Это обусловлено тем, что нормативное регулирование организации и проведения выборов на разных уровнях регу</w:t>
      </w:r>
      <w:r>
        <w:rPr>
          <w:snapToGrid w:val="0"/>
          <w:sz w:val="28"/>
        </w:rPr>
        <w:softHyphen/>
        <w:t>лируется, кроме федерального законодательства, также и ло</w:t>
      </w:r>
      <w:r>
        <w:rPr>
          <w:snapToGrid w:val="0"/>
          <w:sz w:val="28"/>
        </w:rPr>
        <w:softHyphen/>
        <w:t>кальными нормативными актами. Анализ их применения по</w:t>
      </w:r>
      <w:r>
        <w:rPr>
          <w:snapToGrid w:val="0"/>
          <w:sz w:val="28"/>
        </w:rPr>
        <w:softHyphen/>
        <w:t>зволяет обнаружить пробелы, противоречия, несовершенство как самих актов, так и практику их применения.</w:t>
      </w:r>
    </w:p>
    <w:p w:rsidR="006C2862" w:rsidRDefault="006C2862">
      <w:pPr>
        <w:spacing w:before="1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Право выбора органа, в который гражданин намерен обжаловать допущенное, по его мнению, нарушение его из</w:t>
      </w:r>
      <w:r>
        <w:rPr>
          <w:snapToGrid w:val="0"/>
          <w:sz w:val="28"/>
        </w:rPr>
        <w:softHyphen/>
        <w:t>бирательных прав, принадлежит самому гражданину. Часть 9 ст. 63 ФЗ "Об основных гарантиях..." предусматривает, что предварительное рассмотрение спора в вышестоящих избира</w:t>
      </w:r>
      <w:r>
        <w:rPr>
          <w:snapToGrid w:val="0"/>
          <w:sz w:val="28"/>
        </w:rPr>
        <w:softHyphen/>
        <w:t>тельных комиссиях не является обязательным условием для обращения в суд".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заявитель, полагающий, что его избира</w:t>
      </w:r>
      <w:r>
        <w:rPr>
          <w:snapToGrid w:val="0"/>
          <w:sz w:val="28"/>
        </w:rPr>
        <w:softHyphen/>
        <w:t>тельные права нарушены, сам избирает форму защиты: вне</w:t>
      </w:r>
      <w:r>
        <w:rPr>
          <w:snapToGrid w:val="0"/>
          <w:sz w:val="28"/>
        </w:rPr>
        <w:softHyphen/>
        <w:t>судебную, т.е. в иерархии избирательных комиссий, либо не</w:t>
      </w:r>
      <w:r>
        <w:rPr>
          <w:snapToGrid w:val="0"/>
          <w:sz w:val="28"/>
        </w:rPr>
        <w:softHyphen/>
        <w:t>посредственно-судебную форму.</w:t>
      </w:r>
    </w:p>
    <w:p w:rsidR="006C2862" w:rsidRDefault="006C2862">
      <w:pPr>
        <w:spacing w:after="28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Автор темы 19 учебника '"Избирательное право и изби</w:t>
      </w:r>
      <w:r>
        <w:rPr>
          <w:snapToGrid w:val="0"/>
          <w:sz w:val="28"/>
        </w:rPr>
        <w:softHyphen/>
        <w:t>рательный процесс в Российской Федерации" А.В. Иванченко выстраивает следующий иерархический порядок разрешения избирательных споров в административном порядке':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0"/>
      </w:tblGrid>
      <w:tr w:rsidR="006C2862">
        <w:trPr>
          <w:trHeight w:hRule="exact" w:val="52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ЦЕНТРАЛЬНАЯ ИЗБИРАТЕЛЬНАЯ КОМИССИЯ РФ</w:t>
            </w:r>
          </w:p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</w:p>
        </w:tc>
      </w:tr>
      <w:tr w:rsidR="006C2862">
        <w:trPr>
          <w:trHeight w:hRule="exact" w:val="52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Центральная избирательная комиссия субъекта РФ</w:t>
            </w:r>
          </w:p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</w:p>
        </w:tc>
      </w:tr>
      <w:tr w:rsidR="006C2862">
        <w:trPr>
          <w:trHeight w:hRule="exact" w:val="52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Территориальная избирательная комиссия</w:t>
            </w:r>
          </w:p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</w:p>
        </w:tc>
      </w:tr>
      <w:tr w:rsidR="006C2862">
        <w:trPr>
          <w:trHeight w:hRule="exact" w:val="52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Окружная избирательная комиссия</w:t>
            </w:r>
          </w:p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</w:p>
        </w:tc>
      </w:tr>
      <w:tr w:rsidR="006C2862">
        <w:trPr>
          <w:trHeight w:hRule="exact" w:val="52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Участковая избирательная комиссия</w:t>
            </w:r>
          </w:p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</w:p>
        </w:tc>
      </w:tr>
      <w:tr w:rsidR="006C2862">
        <w:trPr>
          <w:trHeight w:hRule="exact" w:val="52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Муниципальная избирательная комиссия</w:t>
            </w:r>
          </w:p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</w:p>
        </w:tc>
      </w:tr>
      <w:tr w:rsidR="006C2862">
        <w:trPr>
          <w:trHeight w:hRule="exact" w:val="54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Комиссия референдума</w:t>
            </w:r>
          </w:p>
          <w:p w:rsidR="006C2862" w:rsidRDefault="006C2862">
            <w:pPr>
              <w:spacing w:before="40"/>
              <w:jc w:val="both"/>
              <w:rPr>
                <w:snapToGrid w:val="0"/>
                <w:color w:val="000000"/>
                <w:sz w:val="28"/>
              </w:rPr>
            </w:pPr>
          </w:p>
        </w:tc>
      </w:tr>
    </w:tbl>
    <w:p w:rsidR="006C2862" w:rsidRDefault="006C2862">
      <w:pPr>
        <w:jc w:val="both"/>
        <w:rPr>
          <w:snapToGrid w:val="0"/>
          <w:sz w:val="28"/>
        </w:rPr>
      </w:pPr>
    </w:p>
    <w:p w:rsidR="006C2862" w:rsidRDefault="006C2862">
      <w:pPr>
        <w:spacing w:before="180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В этой же работе приводится перечень судов, рассмат</w:t>
      </w:r>
      <w:r>
        <w:rPr>
          <w:snapToGrid w:val="0"/>
          <w:sz w:val="28"/>
        </w:rPr>
        <w:softHyphen/>
        <w:t>ривающих избирательные споры. Таблица выглядит следую</w:t>
      </w:r>
      <w:r>
        <w:rPr>
          <w:snapToGrid w:val="0"/>
          <w:sz w:val="28"/>
        </w:rPr>
        <w:softHyphen/>
        <w:t>щим образом^______________</w:t>
      </w:r>
    </w:p>
    <w:p w:rsidR="006C2862" w:rsidRDefault="006C2862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>|СУДЕБНЫЙ</w:t>
      </w:r>
    </w:p>
    <w:p w:rsidR="006C2862" w:rsidRDefault="006C2862">
      <w:pPr>
        <w:spacing w:before="240"/>
        <w:jc w:val="both"/>
        <w:rPr>
          <w:snapToGrid w:val="0"/>
          <w:sz w:val="28"/>
        </w:rPr>
      </w:pPr>
      <w:r>
        <w:rPr>
          <w:snapToGrid w:val="0"/>
          <w:sz w:val="28"/>
        </w:rPr>
        <w:t>Судебная палата по Информационным спорам при Президенте Российской Федерации.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Конституционный Суд РФ</w:t>
      </w:r>
    </w:p>
    <w:p w:rsidR="006C2862" w:rsidRDefault="006C2862">
      <w:pPr>
        <w:spacing w:before="120"/>
        <w:jc w:val="both"/>
        <w:rPr>
          <w:snapToGrid w:val="0"/>
          <w:sz w:val="28"/>
          <w:u w:val="single"/>
        </w:rPr>
      </w:pPr>
      <w:r>
        <w:rPr>
          <w:snapToGrid w:val="0"/>
          <w:sz w:val="28"/>
        </w:rPr>
        <w:t xml:space="preserve">Конституционный (уставной)суд </w:t>
      </w:r>
      <w:r>
        <w:rPr>
          <w:snapToGrid w:val="0"/>
          <w:sz w:val="28"/>
          <w:u w:val="single"/>
        </w:rPr>
        <w:t>субъекта РФ</w:t>
      </w:r>
    </w:p>
    <w:p w:rsidR="006C2862" w:rsidRDefault="006C2862">
      <w:pPr>
        <w:spacing w:before="460"/>
        <w:jc w:val="both"/>
        <w:rPr>
          <w:snapToGrid w:val="0"/>
          <w:sz w:val="28"/>
        </w:rPr>
      </w:pPr>
      <w:r>
        <w:rPr>
          <w:snapToGrid w:val="0"/>
          <w:sz w:val="28"/>
        </w:rPr>
        <w:t>Верховный Суд РФ</w:t>
      </w:r>
    </w:p>
    <w:p w:rsidR="006C2862" w:rsidRDefault="006C2862">
      <w:pPr>
        <w:spacing w:before="380"/>
        <w:jc w:val="both"/>
        <w:rPr>
          <w:snapToGrid w:val="0"/>
          <w:sz w:val="28"/>
        </w:rPr>
      </w:pPr>
      <w:r>
        <w:rPr>
          <w:snapToGrid w:val="0"/>
          <w:sz w:val="28"/>
        </w:rPr>
        <w:t>Суд субъекта РФ</w:t>
      </w:r>
    </w:p>
    <w:p w:rsidR="006C2862" w:rsidRDefault="006C2862">
      <w:pPr>
        <w:spacing w:before="440"/>
        <w:jc w:val="both"/>
        <w:rPr>
          <w:snapToGrid w:val="0"/>
          <w:sz w:val="28"/>
        </w:rPr>
      </w:pPr>
      <w:r>
        <w:rPr>
          <w:snapToGrid w:val="0"/>
          <w:sz w:val="28"/>
        </w:rPr>
        <w:t>Городской /районный суд</w:t>
      </w:r>
    </w:p>
    <w:p w:rsidR="006C2862" w:rsidRDefault="006C2862">
      <w:pPr>
        <w:spacing w:before="28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Следует заметить, что Судебная палата не является су</w:t>
      </w:r>
      <w:r>
        <w:rPr>
          <w:snapToGrid w:val="0"/>
          <w:sz w:val="28"/>
        </w:rPr>
        <w:softHyphen/>
        <w:t>дебным органом, т.к. не предусмотрена в ФЗ "О судебной системе в РФ". Это квазисудебный орган со своей специаль</w:t>
      </w:r>
      <w:r>
        <w:rPr>
          <w:snapToGrid w:val="0"/>
          <w:sz w:val="28"/>
        </w:rPr>
        <w:softHyphen/>
        <w:t>ной компетенцией.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Деятельность Конституционного Суда РФ и уставных судов субъектов также имеет специфическую направлен</w:t>
      </w:r>
      <w:r>
        <w:rPr>
          <w:snapToGrid w:val="0"/>
          <w:sz w:val="28"/>
        </w:rPr>
        <w:softHyphen/>
        <w:t>ность. Эти суды не разрешают избирательных споров как та</w:t>
      </w:r>
      <w:r>
        <w:rPr>
          <w:snapToGrid w:val="0"/>
          <w:sz w:val="28"/>
        </w:rPr>
        <w:softHyphen/>
        <w:t>ковых. Их компетенция - проверка соответствия Конституции РФ, уставам субъектов избирательного законодательства.</w:t>
      </w:r>
    </w:p>
    <w:p w:rsidR="006C2862" w:rsidRDefault="006C2862">
      <w:pPr>
        <w:spacing w:before="6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большинство избирательных споров разрешают суды общей юрисдикции в соответствии с опре</w:t>
      </w:r>
      <w:r>
        <w:rPr>
          <w:snapToGrid w:val="0"/>
          <w:sz w:val="28"/>
        </w:rPr>
        <w:softHyphen/>
        <w:t>деленной процессуальным законодательством подсудностью избирательных споров.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ФЗ "Об основных гарантиях..." не допускает одновре</w:t>
      </w:r>
      <w:r>
        <w:rPr>
          <w:snapToGrid w:val="0"/>
          <w:sz w:val="28"/>
        </w:rPr>
        <w:softHyphen/>
        <w:t>менного рассмотрения спора в комиссиях и суде. Часть 10 ст. 63 ФЗ "Об основных гарантиях..." гласит, что в случае при</w:t>
      </w:r>
      <w:r>
        <w:rPr>
          <w:snapToGrid w:val="0"/>
          <w:sz w:val="28"/>
        </w:rPr>
        <w:softHyphen/>
        <w:t>нятия жалобы к рассмотрению судом и обращения с такой же жалобой в избирательную комиссию, комиссию референду</w:t>
      </w:r>
      <w:r>
        <w:rPr>
          <w:snapToGrid w:val="0"/>
          <w:sz w:val="28"/>
        </w:rPr>
        <w:softHyphen/>
        <w:t>ма, последние "приостанавливают рассмотрение жалобы до вступления решения суда в законную силу". Приведенное по</w:t>
      </w:r>
      <w:r>
        <w:rPr>
          <w:snapToGrid w:val="0"/>
          <w:sz w:val="28"/>
        </w:rPr>
        <w:softHyphen/>
        <w:t>ложение, как представляется, нуждается в уточнении. В част</w:t>
      </w:r>
      <w:r>
        <w:rPr>
          <w:snapToGrid w:val="0"/>
          <w:sz w:val="28"/>
        </w:rPr>
        <w:softHyphen/>
        <w:t>ности, всякое приостановленное производство подлежит во</w:t>
      </w:r>
      <w:r>
        <w:rPr>
          <w:snapToGrid w:val="0"/>
          <w:sz w:val="28"/>
        </w:rPr>
        <w:softHyphen/>
        <w:t>зобновлению после устранения причин приостановления. Возможно ли возобновить приостановленное в избиратель</w:t>
      </w:r>
      <w:r>
        <w:rPr>
          <w:snapToGrid w:val="0"/>
          <w:sz w:val="28"/>
        </w:rPr>
        <w:softHyphen/>
        <w:t>ной комиссии производство по жалобе после вступления ре</w:t>
      </w:r>
      <w:r>
        <w:rPr>
          <w:snapToGrid w:val="0"/>
          <w:sz w:val="28"/>
        </w:rPr>
        <w:softHyphen/>
        <w:t>шения суда в законную силу? Ответ на этот вопрос может быть только отрицательный. Согласно процессуальному за</w:t>
      </w:r>
      <w:r>
        <w:rPr>
          <w:snapToGrid w:val="0"/>
          <w:sz w:val="28"/>
        </w:rPr>
        <w:softHyphen/>
        <w:t>конодательству одновременное разрешение одного и того же спора в суде и ином органе защиты /третейском, товарище</w:t>
      </w:r>
      <w:r>
        <w:rPr>
          <w:snapToGrid w:val="0"/>
          <w:sz w:val="28"/>
        </w:rPr>
        <w:softHyphen/>
        <w:t>ском суде/ не допускается. Производство по рассмотрению жалобы заявителя на нарушение его избирательных прав в избирательной комиссии должно быть прекращено, а не при</w:t>
      </w:r>
      <w:r>
        <w:rPr>
          <w:snapToGrid w:val="0"/>
          <w:sz w:val="28"/>
        </w:rPr>
        <w:softHyphen/>
        <w:t>остановлено. В этой связи ч. 10 ст. 63 ФЗ "Об основных га</w:t>
      </w:r>
      <w:r>
        <w:rPr>
          <w:snapToGrid w:val="0"/>
          <w:sz w:val="28"/>
        </w:rPr>
        <w:softHyphen/>
        <w:t>рантиях" предлагается изложить в следующей редакции: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"Избирательная комиссия, получив извещение о поступившей в суд жалобе гражданина о нарушении его избирательных прав прекращает производство по аналогичной жалобе, о чем извещает заявителя и суд. Одновременное рассмотрение ана</w:t>
      </w:r>
      <w:r>
        <w:rPr>
          <w:snapToGrid w:val="0"/>
          <w:sz w:val="28"/>
        </w:rPr>
        <w:softHyphen/>
        <w:t>логичных (тождественных) жалоб избирательной комиссией и судом не допускается". На мой взгляд, наряду с судебной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формой разрешения споров необходимо развивать и совер</w:t>
      </w:r>
      <w:r>
        <w:rPr>
          <w:snapToGrid w:val="0"/>
          <w:sz w:val="28"/>
        </w:rPr>
        <w:softHyphen/>
        <w:t>шенствовать несудебные формы защиты нарушенных прав.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частности, если говорить о разрешении избиратель</w:t>
      </w:r>
      <w:r>
        <w:rPr>
          <w:snapToGrid w:val="0"/>
          <w:sz w:val="28"/>
        </w:rPr>
        <w:softHyphen/>
        <w:t>ных споров, то анализ действующего избирательного законо</w:t>
      </w:r>
      <w:r>
        <w:rPr>
          <w:snapToGrid w:val="0"/>
          <w:sz w:val="28"/>
        </w:rPr>
        <w:softHyphen/>
        <w:t>дательства не имеет четкой регламентации порядка внесу</w:t>
      </w:r>
      <w:r>
        <w:rPr>
          <w:snapToGrid w:val="0"/>
          <w:sz w:val="28"/>
        </w:rPr>
        <w:softHyphen/>
        <w:t>дебного рассмотрения и разрешения избирательных споров. А между тем, в этом видится необходимость. Практика, не ожидая законодателя, вырабатывает соб</w:t>
      </w:r>
      <w:r>
        <w:rPr>
          <w:snapToGrid w:val="0"/>
          <w:sz w:val="28"/>
        </w:rPr>
        <w:softHyphen/>
        <w:t>ственные механизмы разрешения избирательных споров. Так, в избирательных комиссиях создаются рабочие группы с уча</w:t>
      </w:r>
      <w:r>
        <w:rPr>
          <w:snapToGrid w:val="0"/>
          <w:sz w:val="28"/>
        </w:rPr>
        <w:softHyphen/>
        <w:t>стием членов комиссии с правом решающего голоса, экспер</w:t>
      </w:r>
      <w:r>
        <w:rPr>
          <w:snapToGrid w:val="0"/>
          <w:sz w:val="28"/>
        </w:rPr>
        <w:softHyphen/>
        <w:t>тов, специалистов и других лиц, способных оперативно и квалифицированно разрешить возникший спор. В рассмотре</w:t>
      </w:r>
      <w:r>
        <w:rPr>
          <w:snapToGrid w:val="0"/>
          <w:sz w:val="28"/>
        </w:rPr>
        <w:softHyphen/>
        <w:t>нии спора может принимать участие и прокурор. На заседа</w:t>
      </w:r>
      <w:r>
        <w:rPr>
          <w:snapToGrid w:val="0"/>
          <w:sz w:val="28"/>
        </w:rPr>
        <w:softHyphen/>
        <w:t>ние приглашаются заявители и другие лица, подавшие жало</w:t>
      </w:r>
      <w:r>
        <w:rPr>
          <w:snapToGrid w:val="0"/>
          <w:sz w:val="28"/>
        </w:rPr>
        <w:softHyphen/>
        <w:t>бу на решение, действие (бездействие) избирательной комис</w:t>
      </w:r>
      <w:r>
        <w:rPr>
          <w:snapToGrid w:val="0"/>
          <w:sz w:val="28"/>
        </w:rPr>
        <w:softHyphen/>
        <w:t>сии либо ее должностных лиц'. Этот порядок рассмотрения споров обозначен как административный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Но, как известно, нет ни в одном органе административной юрисдикции актов, регулирующих жесткий, последовательный (постадийный),</w:t>
      </w:r>
    </w:p>
    <w:p w:rsidR="006C2862" w:rsidRDefault="006C2862">
      <w:pPr>
        <w:spacing w:before="100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разрешения споров.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Полагаю, что есть острая необходимость в выработке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процедурного порядка по разрешению избирательных споров в избирательных комиссиях. Возможно в нормах избиратель</w:t>
      </w:r>
      <w:r>
        <w:rPr>
          <w:snapToGrid w:val="0"/>
          <w:sz w:val="28"/>
        </w:rPr>
        <w:softHyphen/>
        <w:t>ного права следует закрепить специальные процедурные пра</w:t>
      </w:r>
      <w:r>
        <w:rPr>
          <w:snapToGrid w:val="0"/>
          <w:sz w:val="28"/>
        </w:rPr>
        <w:softHyphen/>
        <w:t>вила по рассмотрению и разрешению споров, возникающих из избирательных правоотношений в самих избирательных комиссиях всех уровней, включая и порядок рассмотрения споров о правомерности действий нижестоящих избирательных комиссий вышестоящими избирательными комиссиями. Речь не идет о контроле или надзоре в иерархии органов по выборам и референдумам. Избирательные комиссии в своей деятельности самостоятельны и независимы. Полагаю, что рассмотрение избирательных споров будет более квалифици</w:t>
      </w:r>
      <w:r>
        <w:rPr>
          <w:snapToGrid w:val="0"/>
          <w:sz w:val="28"/>
        </w:rPr>
        <w:softHyphen/>
        <w:t>рованным и оперативным в самой комиссии, не исключая по</w:t>
      </w:r>
      <w:r>
        <w:rPr>
          <w:snapToGrid w:val="0"/>
          <w:sz w:val="28"/>
        </w:rPr>
        <w:softHyphen/>
        <w:t>следующего рассмотрения конфликта судом в соответствии с установленной подсудностью. 1 Предлагается в этой связи вне</w:t>
      </w:r>
      <w:r>
        <w:rPr>
          <w:snapToGrid w:val="0"/>
          <w:sz w:val="28"/>
        </w:rPr>
        <w:softHyphen/>
        <w:t>сти в Закон РФ "Об основных гарантиях избирательных прав и права на участие в референдуме граждан Российской Феде</w:t>
      </w:r>
      <w:r>
        <w:rPr>
          <w:snapToGrid w:val="0"/>
          <w:sz w:val="28"/>
        </w:rPr>
        <w:softHyphen/>
        <w:t>рации" специальную главу.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"Правила рассмотрения и разрешения споров, возни</w:t>
      </w:r>
      <w:r>
        <w:rPr>
          <w:snapToGrid w:val="0"/>
          <w:sz w:val="28"/>
        </w:rPr>
        <w:softHyphen/>
        <w:t>кающих из избирательных правоотношений".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В них четко определить все процедурные правила, ка</w:t>
      </w:r>
      <w:r>
        <w:rPr>
          <w:snapToGrid w:val="0"/>
          <w:sz w:val="28"/>
        </w:rPr>
        <w:softHyphen/>
        <w:t>сающиеся органов рассмотрения, их правомочий, порядка обращения в эти органы, процедуры разрешения споров, ис</w:t>
      </w:r>
      <w:r>
        <w:rPr>
          <w:snapToGrid w:val="0"/>
          <w:sz w:val="28"/>
        </w:rPr>
        <w:softHyphen/>
        <w:t>полнение решений органов рассмотрения избирательных споров.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В заключении Правил указать: "Любое заинтересован</w:t>
      </w:r>
      <w:r>
        <w:rPr>
          <w:snapToGrid w:val="0"/>
          <w:sz w:val="28"/>
        </w:rPr>
        <w:softHyphen/>
        <w:t>ное лицо, не согласное с решением органов по рассмотрению избирательных споров, вправе обжаловать эти решения в суд". Такая постановка могла бы не только упорядочить вне</w:t>
      </w:r>
      <w:r>
        <w:rPr>
          <w:snapToGrid w:val="0"/>
          <w:sz w:val="28"/>
        </w:rPr>
        <w:softHyphen/>
        <w:t>судебный порядок, но и значительно оперативно решать во</w:t>
      </w:r>
      <w:r>
        <w:rPr>
          <w:snapToGrid w:val="0"/>
          <w:sz w:val="28"/>
        </w:rPr>
        <w:softHyphen/>
        <w:t>просы защиты избирательных прав. И что немаловажно: уда</w:t>
      </w:r>
      <w:r>
        <w:rPr>
          <w:snapToGrid w:val="0"/>
          <w:sz w:val="28"/>
        </w:rPr>
        <w:softHyphen/>
        <w:t>лось бы сократить количество обращений в суды.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Имеющиеся исследования по административному по</w:t>
      </w:r>
      <w:r>
        <w:rPr>
          <w:snapToGrid w:val="0"/>
          <w:sz w:val="28"/>
        </w:rPr>
        <w:softHyphen/>
        <w:t>рядку разрешения споров включают в качестве органов изби</w:t>
      </w:r>
      <w:r>
        <w:rPr>
          <w:snapToGrid w:val="0"/>
          <w:sz w:val="28"/>
        </w:rPr>
        <w:softHyphen/>
        <w:t>рательные комиссии в их иерархическом порядке: начиная с муниципальной избирательной комиссии и заканчивая Центральной избирательной комиссией'. Как уже отмечалось, конкретно разрешением споров занимаются создаваемые специально рабочие группы. Их статус нормативно не опре</w:t>
      </w:r>
      <w:r>
        <w:rPr>
          <w:snapToGrid w:val="0"/>
          <w:sz w:val="28"/>
        </w:rPr>
        <w:softHyphen/>
        <w:t>делен, что безусловно, является существенным пробелом за</w:t>
      </w:r>
      <w:r>
        <w:rPr>
          <w:snapToGrid w:val="0"/>
          <w:sz w:val="28"/>
        </w:rPr>
        <w:softHyphen/>
        <w:t>конодательства. В избирательном законодательстве необхо</w:t>
      </w:r>
      <w:r>
        <w:rPr>
          <w:snapToGrid w:val="0"/>
          <w:sz w:val="28"/>
        </w:rPr>
        <w:softHyphen/>
        <w:t>димо определить "органы по рассмотрению избирательных споров во внесудебном порядке".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Представляется, что такую задачу должны решить спе</w:t>
      </w:r>
      <w:r>
        <w:rPr>
          <w:snapToGrid w:val="0"/>
          <w:sz w:val="28"/>
        </w:rPr>
        <w:softHyphen/>
        <w:t>циалисты конституционного права.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Как уже ранее отмечалось, перечисление всех споров, подведомственных судам, в гражданском процессуальном законодательстве вряд ли целесообразно с практической точ</w:t>
      </w:r>
      <w:r>
        <w:rPr>
          <w:snapToGrid w:val="0"/>
          <w:sz w:val="28"/>
        </w:rPr>
        <w:softHyphen/>
        <w:t>ки зрения, и законодательной техники. Однако и отсутствие определения судебной подведомственности избирательных споров в П1К РСФСР и в гл. 23 новой редакции (ФЗ от 7 ав</w:t>
      </w:r>
      <w:r>
        <w:rPr>
          <w:snapToGrid w:val="0"/>
          <w:sz w:val="28"/>
        </w:rPr>
        <w:softHyphen/>
        <w:t>густа 2000 г.) вряд ли правильно.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материального и процессуального законода</w:t>
      </w:r>
      <w:r>
        <w:rPr>
          <w:snapToGrid w:val="0"/>
          <w:sz w:val="28"/>
        </w:rPr>
        <w:softHyphen/>
        <w:t>тельства по избирательным спорам приводит к выводу о не</w:t>
      </w:r>
      <w:r>
        <w:rPr>
          <w:snapToGrid w:val="0"/>
          <w:sz w:val="28"/>
        </w:rPr>
        <w:softHyphen/>
        <w:t>обходимости закрепления в процессуальном законодательст</w:t>
      </w:r>
      <w:r>
        <w:rPr>
          <w:snapToGrid w:val="0"/>
          <w:sz w:val="28"/>
        </w:rPr>
        <w:softHyphen/>
        <w:t>ве нормы следующего содержания: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"Судам подведомственны дела по спорам из избира</w:t>
      </w:r>
      <w:r>
        <w:rPr>
          <w:snapToGrid w:val="0"/>
          <w:sz w:val="28"/>
        </w:rPr>
        <w:softHyphen/>
        <w:t>тельных правоотношений, если: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1) спор возник в связи с нарушением организационно-процедурных правил организации и проведения выборов и референдума.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2) спор возник в связи с нарушением нормативно-правового регулирования организации и проведения выборов и референдума.</w:t>
      </w:r>
    </w:p>
    <w:p w:rsidR="006C2862" w:rsidRDefault="006C2862">
      <w:pPr>
        <w:spacing w:before="120"/>
        <w:ind w:firstLine="5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Подсудность</w:t>
      </w:r>
      <w:r>
        <w:rPr>
          <w:snapToGrid w:val="0"/>
          <w:sz w:val="28"/>
        </w:rPr>
        <w:t xml:space="preserve"> избирательных споров определяется в на</w:t>
      </w:r>
      <w:r>
        <w:rPr>
          <w:snapToGrid w:val="0"/>
          <w:sz w:val="28"/>
        </w:rPr>
        <w:softHyphen/>
        <w:t>стоящее время как нормами материального права, так и гра</w:t>
      </w:r>
      <w:r>
        <w:rPr>
          <w:snapToGrid w:val="0"/>
          <w:sz w:val="28"/>
        </w:rPr>
        <w:softHyphen/>
        <w:t>жданского процессуального права.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2 ст. 63 ФЗ "Об основных гарантиях..." определя</w:t>
      </w:r>
      <w:r>
        <w:rPr>
          <w:snapToGrid w:val="0"/>
          <w:sz w:val="28"/>
        </w:rPr>
        <w:softHyphen/>
        <w:t>ет родовую подсудность избирательных споров соответст</w:t>
      </w:r>
      <w:r>
        <w:rPr>
          <w:snapToGrid w:val="0"/>
          <w:sz w:val="28"/>
        </w:rPr>
        <w:softHyphen/>
        <w:t>венно уровню проводимых выборов. Решения и действия (бездействие) Центральной избирательной комиссии РФ и ее должностных лиц обжалуются в Верховный Суд РФ; Реше</w:t>
      </w:r>
      <w:r>
        <w:rPr>
          <w:snapToGrid w:val="0"/>
          <w:sz w:val="28"/>
        </w:rPr>
        <w:softHyphen/>
        <w:t>ния, действия (бездействие) избирательных комиссий субъек</w:t>
      </w:r>
      <w:r>
        <w:rPr>
          <w:snapToGrid w:val="0"/>
          <w:sz w:val="28"/>
        </w:rPr>
        <w:softHyphen/>
        <w:t>тов РФ, окружных избирательных комиссий и их должност</w:t>
      </w:r>
      <w:r>
        <w:rPr>
          <w:snapToGrid w:val="0"/>
          <w:sz w:val="28"/>
        </w:rPr>
        <w:softHyphen/>
        <w:t>ных лиц - в суд субъекта РФ.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Решения, действия (бездействие) всех иных избира</w:t>
      </w:r>
      <w:r>
        <w:rPr>
          <w:snapToGrid w:val="0"/>
          <w:sz w:val="28"/>
        </w:rPr>
        <w:softHyphen/>
        <w:t>тельных комиссий и комиссий референдума обжалуются в районные суды.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Гражданское процессуальное законодательство в ст. 233 ГПК новой редакции (ФЗ от 7 августа 2000 г.) содержит отсылочное положение о подсудности избирательных споров (ст.ст. 114-116 ГПК). Материальное право регулирует под</w:t>
      </w:r>
      <w:r>
        <w:rPr>
          <w:snapToGrid w:val="0"/>
          <w:sz w:val="28"/>
        </w:rPr>
        <w:softHyphen/>
        <w:t>судность с большей определенностью. Однако, судебная практика не отмечает серьезных проблем в определении под</w:t>
      </w:r>
      <w:r>
        <w:rPr>
          <w:snapToGrid w:val="0"/>
          <w:sz w:val="28"/>
        </w:rPr>
        <w:softHyphen/>
        <w:t>судности.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научно-правовой теории неоднозначно рассматрива</w:t>
      </w:r>
      <w:r>
        <w:rPr>
          <w:snapToGrid w:val="0"/>
          <w:sz w:val="28"/>
        </w:rPr>
        <w:softHyphen/>
        <w:t>ется вопрос о месте норм, регулирующих подсудность дел из избирательных правоотношений. Высказано мнение о том, что материальному праву не следует затрагивать вопросы процессуального права, имея в виду определение подсудно</w:t>
      </w:r>
      <w:r>
        <w:rPr>
          <w:snapToGrid w:val="0"/>
          <w:sz w:val="28"/>
        </w:rPr>
        <w:softHyphen/>
        <w:t>сти избирательных споров. В случае необходимости следует вносить своевременно изменения в действующий ГПК'. Это предложение поставлено под сомнение по тому основанию, что избирательное право развивается весьма интенсивно и потому "нормы процессуального характера уже вписаны в их систему".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Безусловно, более предпочтительным будет то идеаль</w:t>
      </w:r>
      <w:r>
        <w:rPr>
          <w:snapToGrid w:val="0"/>
          <w:sz w:val="28"/>
        </w:rPr>
        <w:softHyphen/>
        <w:t>ное положение, когда процессуальные вопросы будут преро</w:t>
      </w:r>
      <w:r>
        <w:rPr>
          <w:snapToGrid w:val="0"/>
          <w:sz w:val="28"/>
        </w:rPr>
        <w:softHyphen/>
        <w:t>гативой только процессуального законодательства. Но это в идеале! В реальной действительности необходима согласо</w:t>
      </w:r>
      <w:r>
        <w:rPr>
          <w:snapToGrid w:val="0"/>
          <w:sz w:val="28"/>
        </w:rPr>
        <w:softHyphen/>
        <w:t>ванность законодателей межотраслевого регулирования и, по возможности, не допускать подмены либо вмешательства в специфически отраслевое регулирование. Улучшение техни</w:t>
      </w:r>
      <w:r>
        <w:rPr>
          <w:snapToGrid w:val="0"/>
          <w:sz w:val="28"/>
        </w:rPr>
        <w:softHyphen/>
        <w:t>ки законотворчества позволит также избежать дублирования однородных норм. К примеру, совершенно излишним пред</w:t>
      </w:r>
      <w:r>
        <w:rPr>
          <w:snapToGrid w:val="0"/>
          <w:sz w:val="28"/>
        </w:rPr>
        <w:softHyphen/>
        <w:t>ставляется ч. 3 ст. 63 ФЗ "Об основных гарантиях...":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"Решения суда обязательны для исполнения соответствую</w:t>
      </w:r>
      <w:r>
        <w:rPr>
          <w:snapToGrid w:val="0"/>
          <w:sz w:val="28"/>
        </w:rPr>
        <w:softHyphen/>
        <w:t>щими избирательными комиссиями, комиссиями референду</w:t>
      </w:r>
      <w:r>
        <w:rPr>
          <w:snapToGrid w:val="0"/>
          <w:sz w:val="28"/>
        </w:rPr>
        <w:softHyphen/>
        <w:t>ма"?! Согласно ст. 13 Г11К - "Обязательность судебных ак</w:t>
      </w:r>
      <w:r>
        <w:rPr>
          <w:snapToGrid w:val="0"/>
          <w:sz w:val="28"/>
        </w:rPr>
        <w:softHyphen/>
        <w:t>тов" - (ред. ФЗ от 7 августа 2000 г.) - судебные акты, всту</w:t>
      </w:r>
      <w:r>
        <w:rPr>
          <w:snapToGrid w:val="0"/>
          <w:sz w:val="28"/>
        </w:rPr>
        <w:softHyphen/>
        <w:t>пившие в законную силу, обязательны для всех...".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Территориальная подсудность обусловлена родовой, т.к. суды соответствующих уровней находятся в столице РФ, столицах субъектов и районных центров.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Судам соответствующего уровня подсудны споры по заявлениям о незаконности действий, решений соответст</w:t>
      </w:r>
      <w:r>
        <w:rPr>
          <w:snapToGrid w:val="0"/>
          <w:sz w:val="28"/>
        </w:rPr>
        <w:softHyphen/>
        <w:t>вующих избирательных комиссий и их должностных лиц. Однако им неподсудны жалобы на решения тех избиратель</w:t>
      </w:r>
      <w:r>
        <w:rPr>
          <w:snapToGrid w:val="0"/>
          <w:sz w:val="28"/>
        </w:rPr>
        <w:softHyphen/>
        <w:t>ных комиссий, которые рассмотрели спор в порядке подчи</w:t>
      </w:r>
      <w:r>
        <w:rPr>
          <w:snapToGrid w:val="0"/>
          <w:sz w:val="28"/>
        </w:rPr>
        <w:softHyphen/>
        <w:t>ненности.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Так, по одному из дел судья Самарского областного су</w:t>
      </w:r>
      <w:r>
        <w:rPr>
          <w:snapToGrid w:val="0"/>
          <w:sz w:val="28"/>
        </w:rPr>
        <w:softHyphen/>
        <w:t>да отказал в приеме заявления гр. О. по тому основанию, что он уже обжаловал решение окружной избирательной комис</w:t>
      </w:r>
      <w:r>
        <w:rPr>
          <w:snapToGrid w:val="0"/>
          <w:sz w:val="28"/>
        </w:rPr>
        <w:softHyphen/>
        <w:t>сии об отказе ему в регистрации кандидатом в Центральную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избирательную комиссию. Судья посчитал, что гр. О обжалу</w:t>
      </w:r>
      <w:r>
        <w:rPr>
          <w:snapToGrid w:val="0"/>
          <w:sz w:val="28"/>
        </w:rPr>
        <w:softHyphen/>
        <w:t>ет решение ЦИК, которым ему отказано в удовлетворении жалобы на решение окружной избирательной комиссии. На самом деле, гр. О использовал возможность обжалования ре</w:t>
      </w:r>
      <w:r>
        <w:rPr>
          <w:snapToGrid w:val="0"/>
          <w:sz w:val="28"/>
        </w:rPr>
        <w:softHyphen/>
        <w:t>шения окружной избирательной комиссии в вышестоящую избирательную комиссию. Но в суд гр. О обратился с жало</w:t>
      </w:r>
      <w:r>
        <w:rPr>
          <w:snapToGrid w:val="0"/>
          <w:sz w:val="28"/>
        </w:rPr>
        <w:softHyphen/>
        <w:t>бой не на решение ЦИК, а на решение окружной избиратель</w:t>
      </w:r>
      <w:r>
        <w:rPr>
          <w:snapToGrid w:val="0"/>
          <w:sz w:val="28"/>
        </w:rPr>
        <w:softHyphen/>
        <w:t>ной комиссии. При таком положении дело подсудно Самар</w:t>
      </w:r>
      <w:r>
        <w:rPr>
          <w:snapToGrid w:val="0"/>
          <w:sz w:val="28"/>
        </w:rPr>
        <w:softHyphen/>
        <w:t>скому областному суду и судья не вправе был отказать гр. О в приеме его заявления в суд.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Этот пример сообразуется с положением о том, что су</w:t>
      </w:r>
      <w:r>
        <w:rPr>
          <w:snapToGrid w:val="0"/>
          <w:sz w:val="28"/>
        </w:rPr>
        <w:softHyphen/>
        <w:t>ды не вправе пересматривать решения вышестоящих избира</w:t>
      </w:r>
      <w:r>
        <w:rPr>
          <w:snapToGrid w:val="0"/>
          <w:sz w:val="28"/>
        </w:rPr>
        <w:softHyphen/>
        <w:t>тельных комиссий, вынесенных по жалобам, на решения ни</w:t>
      </w:r>
      <w:r>
        <w:rPr>
          <w:snapToGrid w:val="0"/>
          <w:sz w:val="28"/>
        </w:rPr>
        <w:softHyphen/>
        <w:t>жестоящих комиссий (ч. 6 ст. 116 ГПК). В то же время, об</w:t>
      </w:r>
      <w:r>
        <w:rPr>
          <w:snapToGrid w:val="0"/>
          <w:sz w:val="28"/>
        </w:rPr>
        <w:softHyphen/>
        <w:t xml:space="preserve">ращение с жалобой </w:t>
      </w:r>
      <w:r>
        <w:rPr>
          <w:i/>
          <w:snapToGrid w:val="0"/>
          <w:sz w:val="28"/>
        </w:rPr>
        <w:t>9</w:t>
      </w:r>
      <w:r>
        <w:rPr>
          <w:snapToGrid w:val="0"/>
          <w:sz w:val="28"/>
        </w:rPr>
        <w:t xml:space="preserve"> вышестоящую избирательную комис</w:t>
      </w:r>
      <w:r>
        <w:rPr>
          <w:snapToGrid w:val="0"/>
          <w:sz w:val="28"/>
        </w:rPr>
        <w:softHyphen/>
        <w:t>сию на решение нижестоящей не лишает права заявителя об</w:t>
      </w:r>
      <w:r>
        <w:rPr>
          <w:snapToGrid w:val="0"/>
          <w:sz w:val="28"/>
        </w:rPr>
        <w:softHyphen/>
        <w:t>ратиться в суд соответствующего уровня с жалобой на реше</w:t>
      </w:r>
      <w:r>
        <w:rPr>
          <w:snapToGrid w:val="0"/>
          <w:sz w:val="28"/>
        </w:rPr>
        <w:softHyphen/>
        <w:t>ние избирательной комиссии того же уровня.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Действующий ГПК не содержит четкого регулирования этого вопроса, а судьи на практике допускают ошибки, лишая граждан права на обращение в суд за защитой избирательных прав.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Восполнить пробел процессуального законодательства могла бы норма следующего содержания: "Рассмотрение жа</w:t>
      </w:r>
      <w:r>
        <w:rPr>
          <w:snapToGrid w:val="0"/>
          <w:sz w:val="28"/>
        </w:rPr>
        <w:softHyphen/>
        <w:t>лобы на решение, действие (бездействие) нижестоящей изби</w:t>
      </w:r>
      <w:r>
        <w:rPr>
          <w:snapToGrid w:val="0"/>
          <w:sz w:val="28"/>
        </w:rPr>
        <w:softHyphen/>
        <w:t>рательной комиссии или ее должностных лиц вышестоящей избирательной комиссией не лишает заявителя права обра</w:t>
      </w:r>
      <w:r>
        <w:rPr>
          <w:snapToGrid w:val="0"/>
          <w:sz w:val="28"/>
        </w:rPr>
        <w:softHyphen/>
        <w:t>щения в суд соответствующего уровня по оспариванию ре</w:t>
      </w:r>
      <w:r>
        <w:rPr>
          <w:snapToGrid w:val="0"/>
          <w:sz w:val="28"/>
        </w:rPr>
        <w:softHyphen/>
        <w:t>шения избирательной комиссии этого же уровня. Использо</w:t>
      </w:r>
      <w:r>
        <w:rPr>
          <w:snapToGrid w:val="0"/>
          <w:sz w:val="28"/>
        </w:rPr>
        <w:softHyphen/>
        <w:t>вание заявителем административного порядка не исключает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права на обращение в суд для разрешения избирательного спора".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Это положение следует закрепить в гл. 23 проекта ГПК в статье: "Подведомственность и подсудность дел по защите избирательных прав".</w:t>
      </w:r>
    </w:p>
    <w:p w:rsidR="006C2862" w:rsidRDefault="006C2862">
      <w:pPr>
        <w:spacing w:before="40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2.3. Возбуждение дел о защите избирательных прав и подготовка их к судебному разбирательству</w:t>
      </w:r>
    </w:p>
    <w:p w:rsidR="006C2862" w:rsidRDefault="006C2862">
      <w:pPr>
        <w:spacing w:before="24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Возбуждение дел исследуемой категории подчиняется общим положениям гражданского процессуального законо</w:t>
      </w:r>
      <w:r>
        <w:rPr>
          <w:snapToGrid w:val="0"/>
          <w:sz w:val="28"/>
        </w:rPr>
        <w:softHyphen/>
        <w:t>дательства. Наряду с этим имеются специфические особенно</w:t>
      </w:r>
      <w:r>
        <w:rPr>
          <w:snapToGrid w:val="0"/>
          <w:sz w:val="28"/>
        </w:rPr>
        <w:softHyphen/>
        <w:t>сти выбора тех процессуальных средств, которые наилучшим образом учитывают особенности дел по избирательным спо</w:t>
      </w:r>
      <w:r>
        <w:rPr>
          <w:snapToGrid w:val="0"/>
          <w:sz w:val="28"/>
        </w:rPr>
        <w:softHyphen/>
        <w:t>рам.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Прежде всего, необходимо определиться по вопросам о форме обращения в суд и субъектах обращения в суд.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Независимо от того, по поводу какого вида нарушения избирательных прав обращается заявитель в суд, полагаю, что</w:t>
      </w:r>
      <w:r>
        <w:rPr>
          <w:b/>
          <w:snapToGrid w:val="0"/>
          <w:sz w:val="28"/>
        </w:rPr>
        <w:t xml:space="preserve"> формой обращения должно быть</w:t>
      </w:r>
      <w:r>
        <w:rPr>
          <w:snapToGrid w:val="0"/>
          <w:sz w:val="28"/>
        </w:rPr>
        <w:t xml:space="preserve"> заявление.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целом, не отрицая универсальности иска как средства защиты любого нарушенного права, полагаю, что средство возбуждения дела вовсе не обязательно должно быть исковое заявление. Исковое заявление (разрядка моя - Ю.11.) должно быть средством возбуждения дел из гражданских правоотношений по спорам о защите частного права или ин</w:t>
      </w:r>
      <w:r>
        <w:rPr>
          <w:snapToGrid w:val="0"/>
          <w:sz w:val="28"/>
        </w:rPr>
        <w:softHyphen/>
        <w:t>тереса между равноправными субъектами спорных правоот</w:t>
      </w:r>
      <w:r>
        <w:rPr>
          <w:snapToGrid w:val="0"/>
          <w:sz w:val="28"/>
        </w:rPr>
        <w:softHyphen/>
        <w:t>ношений.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этой связи вряд ли возможно к делам, возникающим из избирательных правоотношений применять такой понятийный аппарат и правила искового производства как "иск", "истец", "ответчик".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законодательстве, судебной практике довольно проч</w:t>
      </w:r>
      <w:r>
        <w:rPr>
          <w:snapToGrid w:val="0"/>
          <w:sz w:val="28"/>
        </w:rPr>
        <w:softHyphen/>
        <w:t>но укрепилось такое средство обращения в суд как жалоба. 11олагаю, что жалоба, вышедшая из недр административного права ("жалобы по начальству"), должна там и оставаться. Жалоба, обжалование действий, актов и т.п. в большей сте</w:t>
      </w:r>
      <w:r>
        <w:rPr>
          <w:snapToGrid w:val="0"/>
          <w:sz w:val="28"/>
        </w:rPr>
        <w:softHyphen/>
        <w:t>пени свойственно для деятельности органов, должностных лиц, чьи акты и действия обжалуются в порядке подчиненно</w:t>
      </w:r>
      <w:r>
        <w:rPr>
          <w:snapToGrid w:val="0"/>
          <w:sz w:val="28"/>
        </w:rPr>
        <w:softHyphen/>
        <w:t>сти. Нами ранее приводилась подробная аргументация ис</w:t>
      </w:r>
      <w:r>
        <w:rPr>
          <w:snapToGrid w:val="0"/>
          <w:sz w:val="28"/>
        </w:rPr>
        <w:softHyphen/>
        <w:t>ключения жалобы как средства обращения в суд по всем де</w:t>
      </w:r>
      <w:r>
        <w:rPr>
          <w:snapToGrid w:val="0"/>
          <w:sz w:val="28"/>
        </w:rPr>
        <w:softHyphen/>
        <w:t>лам из публично-правовых отношений, в том числе и по де</w:t>
      </w:r>
      <w:r>
        <w:rPr>
          <w:snapToGrid w:val="0"/>
          <w:sz w:val="28"/>
        </w:rPr>
        <w:softHyphen/>
        <w:t>лам о защите избирательных прав.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Как решает этот вопрос законодатель? Неоднозначно. Действующий ГПК РСФСР содержит термин "жалоба". Ста</w:t>
      </w:r>
      <w:r>
        <w:rPr>
          <w:snapToGrid w:val="0"/>
          <w:sz w:val="28"/>
        </w:rPr>
        <w:softHyphen/>
        <w:t>тья 233 ГПК в редакции ФЗ от 7 августа 2000 г. озаглавлена: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"Подача заявления или жалобы". Статья 254 Проекта ГПК 2000 г. имеет наименование: "Подача заявления". Последняя редакция представляется наиболее правильной. Если согла</w:t>
      </w:r>
      <w:r>
        <w:rPr>
          <w:snapToGrid w:val="0"/>
          <w:sz w:val="28"/>
        </w:rPr>
        <w:softHyphen/>
        <w:t>ситься с новой редакцией ст. 233 ГПК, то необходимо поду</w:t>
      </w:r>
      <w:r>
        <w:rPr>
          <w:snapToGrid w:val="0"/>
          <w:sz w:val="28"/>
        </w:rPr>
        <w:softHyphen/>
        <w:t>мать о том, в каком случае в суд подается жалоба, а в каком -заявление? Мотив включения две формы обращения в суд по спору из избирательных правоотношений мало понятен! Возможно имелось в виду жалоба от граждан, а заявление от организаций? Так нет! Это не следует из содержания всей главы 23 ГПК новой редакции. Необходимо исключить из избирательного законодательства формы обращения в суд, не предусмотренные Гражданским процессуальным кодексом.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Например, п. 1 ст. 92 ФЗ "О выборах депутатов Госу</w:t>
      </w:r>
      <w:r>
        <w:rPr>
          <w:snapToGrid w:val="0"/>
          <w:sz w:val="28"/>
        </w:rPr>
        <w:softHyphen/>
        <w:t>дарственной Думы Федерального Собрания Российской Фе</w:t>
      </w:r>
      <w:r>
        <w:rPr>
          <w:snapToGrid w:val="0"/>
          <w:sz w:val="28"/>
        </w:rPr>
        <w:softHyphen/>
        <w:t>дерации" от 24 июня 1999 г. предусматривает право Цен</w:t>
      </w:r>
      <w:r>
        <w:rPr>
          <w:snapToGrid w:val="0"/>
          <w:sz w:val="28"/>
        </w:rPr>
        <w:softHyphen/>
        <w:t>тральной Избирательной комиссии РФ обратиться в Верхов-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125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ный Суд РФ "с </w:t>
      </w:r>
      <w:r>
        <w:rPr>
          <w:snapToGrid w:val="0"/>
          <w:sz w:val="28"/>
          <w:u w:val="single"/>
        </w:rPr>
        <w:t>представлением</w:t>
      </w:r>
      <w:r>
        <w:rPr>
          <w:snapToGrid w:val="0"/>
          <w:sz w:val="28"/>
        </w:rPr>
        <w:t xml:space="preserve"> (подчеркнуто мною -10.П.) о признании избрания кандидата, федерального списка канди</w:t>
      </w:r>
      <w:r>
        <w:rPr>
          <w:snapToGrid w:val="0"/>
          <w:sz w:val="28"/>
        </w:rPr>
        <w:softHyphen/>
        <w:t>датов недействительными". ЦИК РФ в данном случае, как и в других, обращается в суд с заявлением, в котором конкретно излагает требования к суду о разрешении избирательного спора по существу. При принятии нового ГПК следует при</w:t>
      </w:r>
      <w:r>
        <w:rPr>
          <w:snapToGrid w:val="0"/>
          <w:sz w:val="28"/>
        </w:rPr>
        <w:softHyphen/>
        <w:t>нять редакцию статьи 264 Проекта ГПК 2000 г. как норму соответствующую сущности формы возбуждения этих дел.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Заявление по форме и содержанию должно соответст</w:t>
      </w:r>
      <w:r>
        <w:rPr>
          <w:snapToGrid w:val="0"/>
          <w:sz w:val="28"/>
        </w:rPr>
        <w:softHyphen/>
        <w:t>вовать как общему, так и специальному требованию. Нормы ГПК не содержат специальных положений о содержании за</w:t>
      </w:r>
      <w:r>
        <w:rPr>
          <w:snapToGrid w:val="0"/>
          <w:sz w:val="28"/>
        </w:rPr>
        <w:softHyphen/>
        <w:t>явления по избирательному спору.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Полагаю целесообразным введение нормы: "Содержа</w:t>
      </w:r>
      <w:r>
        <w:rPr>
          <w:snapToGrid w:val="0"/>
          <w:sz w:val="28"/>
        </w:rPr>
        <w:softHyphen/>
        <w:t>ние заявления".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"В заявлении должно быть указано: 1) кто из субъектов избирательных правоотношений нарушил избирательные права заявителя; 2) в чем конкретно проявляется это наруше</w:t>
      </w:r>
      <w:r>
        <w:rPr>
          <w:snapToGrid w:val="0"/>
          <w:sz w:val="28"/>
        </w:rPr>
        <w:softHyphen/>
        <w:t>ние (действие, бездействие, незаконное решение органа пуб</w:t>
      </w:r>
      <w:r>
        <w:rPr>
          <w:snapToGrid w:val="0"/>
          <w:sz w:val="28"/>
        </w:rPr>
        <w:softHyphen/>
        <w:t>личной власти или должностного лица и т.п.); 3) какие кон</w:t>
      </w:r>
      <w:r>
        <w:rPr>
          <w:snapToGrid w:val="0"/>
          <w:sz w:val="28"/>
        </w:rPr>
        <w:softHyphen/>
        <w:t>кретно избирательные права нарушены (активные, пассив</w:t>
      </w:r>
      <w:r>
        <w:rPr>
          <w:snapToGrid w:val="0"/>
          <w:sz w:val="28"/>
        </w:rPr>
        <w:softHyphen/>
        <w:t>ные) и как это нарушение повлияло на свободу волеизъявле</w:t>
      </w:r>
      <w:r>
        <w:rPr>
          <w:snapToGrid w:val="0"/>
          <w:sz w:val="28"/>
        </w:rPr>
        <w:softHyphen/>
        <w:t>ния заявителя, участвующего в выборах или референдуме; 4) как разрешен его спор во внесудебном порядке, если он ис</w:t>
      </w:r>
      <w:r>
        <w:rPr>
          <w:snapToGrid w:val="0"/>
          <w:sz w:val="28"/>
        </w:rPr>
        <w:softHyphen/>
        <w:t>пользовал такую возможность; 5) другие, существенные об</w:t>
      </w:r>
      <w:r>
        <w:rPr>
          <w:snapToGrid w:val="0"/>
          <w:sz w:val="28"/>
        </w:rPr>
        <w:softHyphen/>
        <w:t>стоятельства и доказательства, подтверждающие эти обстоя</w:t>
      </w:r>
      <w:r>
        <w:rPr>
          <w:snapToGrid w:val="0"/>
          <w:sz w:val="28"/>
        </w:rPr>
        <w:softHyphen/>
        <w:t>тельства, которые заявитель считает необходимыми для раз</w:t>
      </w:r>
      <w:r>
        <w:rPr>
          <w:snapToGrid w:val="0"/>
          <w:sz w:val="28"/>
        </w:rPr>
        <w:softHyphen/>
        <w:t>решения его спора по существу; 6) конкретное требование к суду о защите его нарушенных прав и способе их восстанов</w:t>
      </w:r>
      <w:r>
        <w:rPr>
          <w:snapToGrid w:val="0"/>
          <w:sz w:val="28"/>
        </w:rPr>
        <w:softHyphen/>
        <w:t>ления; 7) указание на доказательства, подтверждающие тре</w:t>
      </w:r>
      <w:r>
        <w:rPr>
          <w:snapToGrid w:val="0"/>
          <w:sz w:val="28"/>
        </w:rPr>
        <w:softHyphen/>
        <w:t>бования заявителя".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Заявление, поданное с нарушением указанных требова</w:t>
      </w:r>
      <w:r>
        <w:rPr>
          <w:snapToGrid w:val="0"/>
          <w:sz w:val="28"/>
        </w:rPr>
        <w:softHyphen/>
        <w:t>ний (как общих, так и специальных), оставляется без движе-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126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ния, о чем судья выносит мотивированное определение с ука</w:t>
      </w:r>
      <w:r>
        <w:rPr>
          <w:snapToGrid w:val="0"/>
          <w:sz w:val="28"/>
        </w:rPr>
        <w:softHyphen/>
        <w:t>занием недостатков и времени для их устранения.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Несоблюдение заявителем этих указаний влекут общие правовые последствия: заявление считается неподанным и возвращается заявителю (ст. 130 ГИК).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Возможен отказ в приеме заявления по следующим ос</w:t>
      </w:r>
      <w:r>
        <w:rPr>
          <w:snapToGrid w:val="0"/>
          <w:sz w:val="28"/>
        </w:rPr>
        <w:softHyphen/>
        <w:t>нованиям ст. 129 действующего ГПК: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если заявление не подлежит рассмотрению и разреше</w:t>
      </w:r>
      <w:r>
        <w:rPr>
          <w:snapToGrid w:val="0"/>
          <w:sz w:val="28"/>
        </w:rPr>
        <w:softHyphen/>
        <w:t>нию в порядке гражданского судопроизводства.</w:t>
      </w:r>
    </w:p>
    <w:p w:rsidR="006C2862" w:rsidRDefault="006C2862">
      <w:pPr>
        <w:spacing w:before="4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Эти основания п. 1 ст. 129 ГПК могут означать:</w:t>
      </w:r>
    </w:p>
    <w:p w:rsidR="006C2862" w:rsidRDefault="006C2862">
      <w:pPr>
        <w:spacing w:before="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а) спор лишен юридического содержания;</w:t>
      </w:r>
    </w:p>
    <w:p w:rsidR="006C2862" w:rsidRDefault="006C2862">
      <w:pPr>
        <w:spacing w:before="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б) разрешение спора не подведомственно суду;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в) заявленные требования не затрагивают прав и инте</w:t>
      </w:r>
      <w:r>
        <w:rPr>
          <w:snapToGrid w:val="0"/>
          <w:sz w:val="28"/>
        </w:rPr>
        <w:softHyphen/>
        <w:t>ресов заявителя.</w:t>
      </w:r>
    </w:p>
    <w:p w:rsidR="006C2862" w:rsidRDefault="006C2862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>Пункт 3 ст. 129 ГПК: если имеется вступившее в закон-</w:t>
      </w:r>
    </w:p>
    <w:p w:rsidR="006C2862" w:rsidRDefault="006C2862">
      <w:pPr>
        <w:ind w:firstLine="1720"/>
        <w:jc w:val="both"/>
        <w:rPr>
          <w:snapToGrid w:val="0"/>
          <w:sz w:val="28"/>
        </w:rPr>
      </w:pPr>
      <w:r>
        <w:rPr>
          <w:snapToGrid w:val="0"/>
          <w:sz w:val="28"/>
        </w:rPr>
        <w:t>•ную силу, вынесенное по спору между теми же сторонами, о</w:t>
      </w:r>
    </w:p>
    <w:p w:rsidR="006C2862" w:rsidRDefault="006C2862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>том же предмете и по тем же основаниям решение суда.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Такое положение п. 3 ст. 129 ГПК означает, что по од</w:t>
      </w:r>
      <w:r>
        <w:rPr>
          <w:snapToGrid w:val="0"/>
          <w:sz w:val="28"/>
        </w:rPr>
        <w:softHyphen/>
        <w:t>ному и тому же спору не может быть вынесено два решения. В заявлении, поданном в суд по избирательному спору также имеются предмет и основание.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Предметом следует считать конкретное нарушение из</w:t>
      </w:r>
      <w:r>
        <w:rPr>
          <w:snapToGrid w:val="0"/>
          <w:sz w:val="28"/>
        </w:rPr>
        <w:softHyphen/>
        <w:t>бирательного права, указанное заявителем. Например, невк</w:t>
      </w:r>
      <w:r>
        <w:rPr>
          <w:snapToGrid w:val="0"/>
          <w:sz w:val="28"/>
        </w:rPr>
        <w:softHyphen/>
        <w:t>лючение в список избирателей; нарушение правил подсчета голосов; нарушение порядка сбора подписей и т.д. и т.п. Ос</w:t>
      </w:r>
      <w:r>
        <w:rPr>
          <w:snapToGrid w:val="0"/>
          <w:sz w:val="28"/>
        </w:rPr>
        <w:softHyphen/>
        <w:t>нованием требования, заявленного в суд, будут те действия (бездействие), решения, акты органов публичной власти или должностных лиц, повлекшие, по мнению заявителя, нару</w:t>
      </w:r>
      <w:r>
        <w:rPr>
          <w:snapToGrid w:val="0"/>
          <w:sz w:val="28"/>
        </w:rPr>
        <w:softHyphen/>
        <w:t>шение его избирательных прав.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Полагаю, что поскольку предмет спора - публично-правовые отношения, а не частно-правовые - определений об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127</w:t>
      </w:r>
    </w:p>
    <w:p w:rsidR="006C2862" w:rsidRDefault="006C2862">
      <w:pPr>
        <w:spacing w:before="100"/>
        <w:jc w:val="both"/>
        <w:rPr>
          <w:snapToGrid w:val="0"/>
          <w:sz w:val="28"/>
        </w:rPr>
      </w:pPr>
      <w:r>
        <w:rPr>
          <w:snapToGrid w:val="0"/>
          <w:sz w:val="28"/>
        </w:rPr>
        <w:t>отказе заявителя от требований и о заключении мирового со</w:t>
      </w:r>
      <w:r>
        <w:rPr>
          <w:snapToGrid w:val="0"/>
          <w:sz w:val="28"/>
        </w:rPr>
        <w:softHyphen/>
        <w:t>глашения быть не может.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Возможен отказ в приеме заявления в соответствии с п. 4 ст. 129 ГПК - если в производстве суда имеется дело по спору между теми же сторонами, о том же предмете и по тем же основаниям.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Пункты 2,5,6 ст. 129 ГПК к данной категории дел не применяются.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Пункт 2 ст. 129 ГПК - отказ в приеме заявления по то</w:t>
      </w:r>
      <w:r>
        <w:rPr>
          <w:snapToGrid w:val="0"/>
          <w:sz w:val="28"/>
        </w:rPr>
        <w:softHyphen/>
        <w:t>му основанию, что заявителем не соблюден предварительный внесудебный порядок, - к делам по избирательным спорам применим быть не может. Ни избирательное, ни процессу</w:t>
      </w:r>
      <w:r>
        <w:rPr>
          <w:snapToGrid w:val="0"/>
          <w:sz w:val="28"/>
        </w:rPr>
        <w:softHyphen/>
        <w:t>альное право для этих дел такого порядка не устанавливают. На незаконность отказа судьей Краснодарского краевого суда в принятии жалобы от Сочинской городской организации Демократической партии России в связи с неназначением вы</w:t>
      </w:r>
      <w:r>
        <w:rPr>
          <w:snapToGrid w:val="0"/>
          <w:sz w:val="28"/>
        </w:rPr>
        <w:softHyphen/>
        <w:t>боров в Собрание представителей Адлерского и Лазаревского районов г. Сочи и глав администраций этих районов, указал Верховный Суд РФ.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Отменяя определение судьи. Верховный Суд РФ указал, что рекомендация судьи обратиться в Законодательное Соб</w:t>
      </w:r>
      <w:r>
        <w:rPr>
          <w:snapToGrid w:val="0"/>
          <w:sz w:val="28"/>
        </w:rPr>
        <w:softHyphen/>
        <w:t>рание Краснодарского края не основано на избирательном законодательстве, которое не предусматривает предвари</w:t>
      </w:r>
      <w:r>
        <w:rPr>
          <w:snapToGrid w:val="0"/>
          <w:sz w:val="28"/>
        </w:rPr>
        <w:softHyphen/>
        <w:t>тельного внесудебного порядка разрешения избирательных споров'.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Итак, лицом, обращающимся в суд является заявитель, а форма документа, в котором он излагает свои требования к суду, как к органу государственной власти, о защите его из</w:t>
      </w:r>
      <w:r>
        <w:rPr>
          <w:snapToGrid w:val="0"/>
          <w:sz w:val="28"/>
        </w:rPr>
        <w:softHyphen/>
        <w:t>бирательных прав, является заявление. Последнее должно</w:t>
      </w:r>
    </w:p>
    <w:p w:rsidR="006C2862" w:rsidRDefault="006C2862">
      <w:pPr>
        <w:spacing w:before="100"/>
        <w:jc w:val="both"/>
        <w:rPr>
          <w:snapToGrid w:val="0"/>
          <w:sz w:val="28"/>
        </w:rPr>
      </w:pPr>
      <w:r>
        <w:rPr>
          <w:snapToGrid w:val="0"/>
          <w:sz w:val="28"/>
        </w:rPr>
        <w:t>отвечать по форме и по содержанию как общим, так и специ</w:t>
      </w:r>
      <w:r>
        <w:rPr>
          <w:snapToGrid w:val="0"/>
          <w:sz w:val="28"/>
        </w:rPr>
        <w:softHyphen/>
        <w:t>альным нормам процессуального законодательства.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Кто может быть заявителем (разрядка моя - Ю.П.) по избирательному спору?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Действующее гражданское процессуальное законода</w:t>
      </w:r>
      <w:r>
        <w:rPr>
          <w:snapToGrid w:val="0"/>
          <w:sz w:val="28"/>
        </w:rPr>
        <w:softHyphen/>
        <w:t>тельство в уже новой редакции, в ст. 233 перечисляет круг субъектов, которые могут обратиться в суд с заявлением или жалобой о защите нарушенных избирательных прав.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По содержанию она не является исчерпывающей на что указывают термины "иные общественные объединения, ини</w:t>
      </w:r>
      <w:r>
        <w:rPr>
          <w:snapToGrid w:val="0"/>
          <w:sz w:val="28"/>
        </w:rPr>
        <w:softHyphen/>
        <w:t>циативные группы...".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Редакция этой нормы представляется менее удачной по сравнению со ст. 264 Проекта ГПК 2000 г. Суть последней нормы в том, что она указывает в части 1 лаконично, точно, кратко: "заинтереоюванные лица,... считающие... нарушен</w:t>
      </w:r>
      <w:r>
        <w:rPr>
          <w:snapToGrid w:val="0"/>
          <w:sz w:val="28"/>
        </w:rPr>
        <w:softHyphen/>
        <w:t>ными их права избирать и быть избранными, участвовать в выборах и референдумах, вправе обратиться с заявлением в суд...".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"Заинтересованные лица", указанные в приведенной норме, как субъекты, обращающиеся в суд, полностью соот</w:t>
      </w:r>
      <w:r>
        <w:rPr>
          <w:snapToGrid w:val="0"/>
          <w:sz w:val="28"/>
        </w:rPr>
        <w:softHyphen/>
        <w:t>ветствуют общей норме Проекта ГПК 2000 г. - ст. 4 "Возбуждение гражданского дела в суде":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"1. Суд возбуждает гражданское дело по заявлению ли</w:t>
      </w:r>
      <w:r>
        <w:rPr>
          <w:snapToGrid w:val="0"/>
          <w:sz w:val="28"/>
        </w:rPr>
        <w:softHyphen/>
        <w:t>ца, заинтересованного в защите своих (разрядка моя -Ю.П.) прав, свобод и интересов".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Именно заинтересованность лица в возбуждении граж</w:t>
      </w:r>
      <w:r>
        <w:rPr>
          <w:snapToGrid w:val="0"/>
          <w:sz w:val="28"/>
        </w:rPr>
        <w:softHyphen/>
        <w:t>данского дела является одной из важнейших предпосылок обращения в суд.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Сказанное убеждает, что в новом ГПК следует отка</w:t>
      </w:r>
      <w:r>
        <w:rPr>
          <w:snapToGrid w:val="0"/>
          <w:sz w:val="28"/>
        </w:rPr>
        <w:softHyphen/>
        <w:t>заться от громоздкости, обременительности сегодняшней ре</w:t>
      </w:r>
      <w:r>
        <w:rPr>
          <w:snapToGrid w:val="0"/>
          <w:sz w:val="28"/>
        </w:rPr>
        <w:softHyphen/>
        <w:t>дакции ст. 233 ГПК и воспринять редакцию ст. 264 Проекта ГПК 2000 г.</w:t>
      </w:r>
    </w:p>
    <w:p w:rsidR="006C2862" w:rsidRDefault="006C2862">
      <w:pPr>
        <w:spacing w:before="1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2 ст. 233. следует оставить. Она подчеркивает право на обращение в суд избирательных комиссий всех уровней по спору о нарушении избирательного законода</w:t>
      </w:r>
      <w:r>
        <w:rPr>
          <w:snapToGrid w:val="0"/>
          <w:sz w:val="28"/>
        </w:rPr>
        <w:softHyphen/>
        <w:t>тельства со стороны органов государственной власти, орга</w:t>
      </w:r>
      <w:r>
        <w:rPr>
          <w:snapToGrid w:val="0"/>
          <w:sz w:val="28"/>
        </w:rPr>
        <w:softHyphen/>
        <w:t>нов местного самоуправления и их должностных лиц.</w:t>
      </w:r>
    </w:p>
    <w:p w:rsidR="006C2862" w:rsidRDefault="006C2862">
      <w:pPr>
        <w:ind w:firstLine="52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Судья, проверив соответствие поданного заявления требованиям закона, выносит определение о возбуждении дела. Со дня, указанного в этом определении, исчисляются процессуальные сроки</w:t>
      </w:r>
      <w:r>
        <w:rPr>
          <w:b/>
          <w:snapToGrid w:val="0"/>
          <w:sz w:val="28"/>
        </w:rPr>
        <w:t xml:space="preserve"> подготовки дела к судебному разби</w:t>
      </w:r>
      <w:r>
        <w:rPr>
          <w:b/>
          <w:snapToGrid w:val="0"/>
          <w:sz w:val="28"/>
        </w:rPr>
        <w:softHyphen/>
        <w:t>рательству.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Эта стадия процесса по делам исследуемой категории характеризуется большей активностью суда в установлении оптимально допустимых сроков для обеспечения возможно</w:t>
      </w:r>
      <w:r>
        <w:rPr>
          <w:snapToGrid w:val="0"/>
          <w:sz w:val="28"/>
        </w:rPr>
        <w:softHyphen/>
        <w:t>сти всем лицам, участвующим в деле, принять все зависящие от них, от суда (судьи) и других субъектов процесса меры по максимальному обеспечению полноты доказательственного материала. Подготовка дел по избирательным спорам к су</w:t>
      </w:r>
      <w:r>
        <w:rPr>
          <w:snapToGrid w:val="0"/>
          <w:sz w:val="28"/>
        </w:rPr>
        <w:softHyphen/>
        <w:t>дебному разбирательству имеет специфические особенности, обусловленные сокращенными сроками рассмотрения дела, а также характером, конкретным содержанием избирательного спора и его субъектным составом.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Судья в стадии подготовки дела к судебному разбира</w:t>
      </w:r>
      <w:r>
        <w:rPr>
          <w:snapToGrid w:val="0"/>
          <w:sz w:val="28"/>
        </w:rPr>
        <w:softHyphen/>
        <w:t>тельству выполняет задачи, определенные общими положе</w:t>
      </w:r>
      <w:r>
        <w:rPr>
          <w:snapToGrid w:val="0"/>
          <w:sz w:val="28"/>
        </w:rPr>
        <w:softHyphen/>
        <w:t>ниями ст. 141 гражданского процессуального законодатель</w:t>
      </w:r>
      <w:r>
        <w:rPr>
          <w:snapToGrid w:val="0"/>
          <w:sz w:val="28"/>
        </w:rPr>
        <w:softHyphen/>
        <w:t>ства.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Обобщение судебной практики показывает, что, как правило, судебные споры из избирательных отношений, раз</w:t>
      </w:r>
      <w:r>
        <w:rPr>
          <w:snapToGrid w:val="0"/>
          <w:sz w:val="28"/>
        </w:rPr>
        <w:softHyphen/>
        <w:t>решаемые в течение трех дней, а иногда за день до голосова</w:t>
      </w:r>
      <w:r>
        <w:rPr>
          <w:snapToGrid w:val="0"/>
          <w:sz w:val="28"/>
        </w:rPr>
        <w:softHyphen/>
        <w:t>ния или в день голосования, практически не имеют стадии подготовки дела. Как правило, все необходимые материалы представляются одновременно с заявлением. Нельзя не учи</w:t>
      </w:r>
      <w:r>
        <w:rPr>
          <w:snapToGrid w:val="0"/>
          <w:sz w:val="28"/>
        </w:rPr>
        <w:softHyphen/>
        <w:t>тывать такие особенности как наличие преимущественно всего доказательственного материала в избирательных комисси</w:t>
      </w:r>
      <w:r>
        <w:rPr>
          <w:snapToGrid w:val="0"/>
          <w:sz w:val="28"/>
        </w:rPr>
        <w:softHyphen/>
        <w:t>ях. В этой связи, если заявителем по делу является избира</w:t>
      </w:r>
      <w:r>
        <w:rPr>
          <w:snapToGrid w:val="0"/>
          <w:sz w:val="28"/>
        </w:rPr>
        <w:softHyphen/>
        <w:t>тельная комиссия, то все материалы ею представляются в суд одновременно с заявлением. В случаях, когда заявитель (избиратель, кандидат в депутаты и т.п.) оспаривает решение, действие (бездействие) избирательной комиссии, доказатель</w:t>
      </w:r>
      <w:r>
        <w:rPr>
          <w:snapToGrid w:val="0"/>
          <w:sz w:val="28"/>
        </w:rPr>
        <w:softHyphen/>
        <w:t>ства по делу чаще истребуются судом. Это обусловлено опять же особенностью избирательных споров. Обязанность дока</w:t>
      </w:r>
      <w:r>
        <w:rPr>
          <w:snapToGrid w:val="0"/>
          <w:sz w:val="28"/>
        </w:rPr>
        <w:softHyphen/>
        <w:t>зать правомерность своих действий, решений, возложенная процессуальным законом на тех, чьи действия, решения ос</w:t>
      </w:r>
      <w:r>
        <w:rPr>
          <w:snapToGrid w:val="0"/>
          <w:sz w:val="28"/>
        </w:rPr>
        <w:softHyphen/>
        <w:t>париваются, влечет и обязанность своевременного и полного представления доказательств.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Сроки обращения в суд по избирательным спорам име</w:t>
      </w:r>
      <w:r>
        <w:rPr>
          <w:snapToGrid w:val="0"/>
          <w:sz w:val="28"/>
        </w:rPr>
        <w:softHyphen/>
        <w:t>ют предустанавливающее значение и для возможности про</w:t>
      </w:r>
      <w:r>
        <w:rPr>
          <w:snapToGrid w:val="0"/>
          <w:sz w:val="28"/>
        </w:rPr>
        <w:softHyphen/>
        <w:t>ведения качественной подготовки дела к судебному разбира</w:t>
      </w:r>
      <w:r>
        <w:rPr>
          <w:snapToGrid w:val="0"/>
          <w:sz w:val="28"/>
        </w:rPr>
        <w:softHyphen/>
        <w:t>тельству.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Статья 234 ГПК (в ред. ФЗ от 7 августа 2000 г.) содер</w:t>
      </w:r>
      <w:r>
        <w:rPr>
          <w:snapToGrid w:val="0"/>
          <w:sz w:val="28"/>
        </w:rPr>
        <w:softHyphen/>
        <w:t>жит положения о сроках обращения в суд (ч. 1,2 ст. 234 ГПК), о сроках рассмотрения избирательных споров (ч. 3,4,5 ст. 234 ГПК), а также перечень лиц, чье участие в судебном разбира</w:t>
      </w:r>
      <w:r>
        <w:rPr>
          <w:snapToGrid w:val="0"/>
          <w:sz w:val="28"/>
        </w:rPr>
        <w:softHyphen/>
        <w:t>тельстве желательно, но при их неявке возможность рас</w:t>
      </w:r>
      <w:r>
        <w:rPr>
          <w:snapToGrid w:val="0"/>
          <w:sz w:val="28"/>
        </w:rPr>
        <w:softHyphen/>
        <w:t>смотрения и разрешения дела допускается (ч. 6 ст. 234 ГПК). Такая структура представляется не совсем оправданной и вы</w:t>
      </w:r>
      <w:r>
        <w:rPr>
          <w:snapToGrid w:val="0"/>
          <w:sz w:val="28"/>
        </w:rPr>
        <w:softHyphen/>
        <w:t>зывает замечания. Во-первых, сроки обращения в суд всегда относились к регулированию нормами материального права. Оно, в сущности, так и есть. Статья 234 в ч. 1 называет об</w:t>
      </w:r>
      <w:r>
        <w:rPr>
          <w:snapToGrid w:val="0"/>
          <w:sz w:val="28"/>
        </w:rPr>
        <w:softHyphen/>
        <w:t>щий срок - три месяца - подачи заявления в суд в связи с на</w:t>
      </w:r>
      <w:r>
        <w:rPr>
          <w:snapToGrid w:val="0"/>
          <w:sz w:val="28"/>
        </w:rPr>
        <w:softHyphen/>
        <w:t>рушением избирательных прав заявителя по любому наруше</w:t>
      </w:r>
      <w:r>
        <w:rPr>
          <w:snapToGrid w:val="0"/>
          <w:sz w:val="28"/>
        </w:rPr>
        <w:softHyphen/>
        <w:t>нию этих прав.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2 ст. 234 ГПК называет специальный срок - де</w:t>
      </w:r>
      <w:r>
        <w:rPr>
          <w:snapToGrid w:val="0"/>
          <w:sz w:val="28"/>
        </w:rPr>
        <w:softHyphen/>
        <w:t>сять дней - для обращения заинтересованных лиц по оспари-ванию действий, решений избирательных комиссий в связи с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131</w:t>
      </w:r>
    </w:p>
    <w:p w:rsidR="006C2862" w:rsidRDefault="006C2862">
      <w:pPr>
        <w:spacing w:before="100"/>
        <w:jc w:val="both"/>
        <w:rPr>
          <w:snapToGrid w:val="0"/>
          <w:sz w:val="28"/>
        </w:rPr>
      </w:pPr>
      <w:r>
        <w:rPr>
          <w:snapToGrid w:val="0"/>
          <w:sz w:val="28"/>
        </w:rPr>
        <w:t>регистрацией, отказом в регистрации кандидата (списка кан</w:t>
      </w:r>
      <w:r>
        <w:rPr>
          <w:snapToGrid w:val="0"/>
          <w:sz w:val="28"/>
        </w:rPr>
        <w:softHyphen/>
        <w:t>дидатов), инициативной группы по проведению референду</w:t>
      </w:r>
      <w:r>
        <w:rPr>
          <w:snapToGrid w:val="0"/>
          <w:sz w:val="28"/>
        </w:rPr>
        <w:softHyphen/>
        <w:t>ма, отмене регистрации кандидата (списка кандидатов). По</w:t>
      </w:r>
      <w:r>
        <w:rPr>
          <w:snapToGrid w:val="0"/>
          <w:sz w:val="28"/>
        </w:rPr>
        <w:softHyphen/>
        <w:t>лагаю, что необходимо в этой норме предусмотреть и срок подачи заявления в суд на бездействие избирательной комис</w:t>
      </w:r>
      <w:r>
        <w:rPr>
          <w:snapToGrid w:val="0"/>
          <w:sz w:val="28"/>
        </w:rPr>
        <w:softHyphen/>
        <w:t>сии по указанным спорам. Имеются в виду случаи, когда кто-либо из субъектов избирательных правоотношений обраща</w:t>
      </w:r>
      <w:r>
        <w:rPr>
          <w:snapToGrid w:val="0"/>
          <w:sz w:val="28"/>
        </w:rPr>
        <w:softHyphen/>
        <w:t>ется в избирательную комиссию с заявлением об отмене ре</w:t>
      </w:r>
      <w:r>
        <w:rPr>
          <w:snapToGrid w:val="0"/>
          <w:sz w:val="28"/>
        </w:rPr>
        <w:softHyphen/>
        <w:t>гистрации кандидата. Однако комиссия не рассматривает это заявление. Тогда заявитель обращается в суд, где обжалует бездействие комиссии и просит суд рассмотреть его заявле</w:t>
      </w:r>
      <w:r>
        <w:rPr>
          <w:snapToGrid w:val="0"/>
          <w:sz w:val="28"/>
        </w:rPr>
        <w:softHyphen/>
        <w:t>ние об отмене регистрации кандидата. В этом случае право на обращение в суд должно быть предоставлено по истечении трех дней со дня подачи заявления в комиссию.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Статью 234 ГПК часть 2-ю можно дополнить положе</w:t>
      </w:r>
      <w:r>
        <w:rPr>
          <w:snapToGrid w:val="0"/>
          <w:sz w:val="28"/>
        </w:rPr>
        <w:softHyphen/>
        <w:t>нием: "В случае, если избирательная комиссия в течение 3-х дней не рассматривает заявление об отмене регистрации кандидата (списков кандидатов), заявитель вправе по истече</w:t>
      </w:r>
      <w:r>
        <w:rPr>
          <w:snapToGrid w:val="0"/>
          <w:sz w:val="28"/>
        </w:rPr>
        <w:softHyphen/>
        <w:t>нии 3-х дней обратиться с жалобой в суд на бездействие из</w:t>
      </w:r>
      <w:r>
        <w:rPr>
          <w:snapToGrid w:val="0"/>
          <w:sz w:val="28"/>
        </w:rPr>
        <w:softHyphen/>
        <w:t>бирательной комиссии и просьбой рассмотрения его заявле</w:t>
      </w:r>
      <w:r>
        <w:rPr>
          <w:snapToGrid w:val="0"/>
          <w:sz w:val="28"/>
        </w:rPr>
        <w:softHyphen/>
        <w:t>ния по существу".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Детализация сроков обращения в суд должна быть пре</w:t>
      </w:r>
      <w:r>
        <w:rPr>
          <w:snapToGrid w:val="0"/>
          <w:sz w:val="28"/>
        </w:rPr>
        <w:softHyphen/>
        <w:t>дусмотрена в нормах материального права.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общим положениям гражданского процессу</w:t>
      </w:r>
      <w:r>
        <w:rPr>
          <w:snapToGrid w:val="0"/>
          <w:sz w:val="28"/>
        </w:rPr>
        <w:softHyphen/>
        <w:t>ального законодательства пропуск срока на обращение в суд не является препятствием для принятия заявления судьей. Пропуск срока может лишь повлиять на возможность удовле</w:t>
      </w:r>
      <w:r>
        <w:rPr>
          <w:snapToGrid w:val="0"/>
          <w:sz w:val="28"/>
        </w:rPr>
        <w:softHyphen/>
        <w:t>творения требования заявителя. Можно ли говорить, что та</w:t>
      </w:r>
      <w:r>
        <w:rPr>
          <w:snapToGrid w:val="0"/>
          <w:sz w:val="28"/>
        </w:rPr>
        <w:softHyphen/>
        <w:t>кие же последствия влечет пропуск срока на обращение в суд по избирательным спорам? Учитывая особенность предмета судебной защиты - публичные права, субъективные полити</w:t>
      </w:r>
      <w:r>
        <w:rPr>
          <w:snapToGrid w:val="0"/>
          <w:sz w:val="28"/>
        </w:rPr>
        <w:softHyphen/>
        <w:t>ческие права, как активные, так и пассивные, как индивиду-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132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альных избирателя, кандидата, так и группы субъектов изби</w:t>
      </w:r>
      <w:r>
        <w:rPr>
          <w:snapToGrid w:val="0"/>
          <w:sz w:val="28"/>
        </w:rPr>
        <w:softHyphen/>
        <w:t>рательных отношений, полагаю, что пропуск срока для обра</w:t>
      </w:r>
      <w:r>
        <w:rPr>
          <w:snapToGrid w:val="0"/>
          <w:sz w:val="28"/>
        </w:rPr>
        <w:softHyphen/>
        <w:t>щения в суд не должен отражаться на разрешении спора по существу.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4 ст. 234 ГПК устанавливает сроки рассмотрения дел: пять дней со дня подачи заявления, но не позднее дня, предшествующего дню голосования, а поступившие в день голосования - немедленно. Еще более сокращенные сроки установлены для рассмотрения споров о неправильностях в списках избирателей: в течение трех дней со дня подачи за</w:t>
      </w:r>
      <w:r>
        <w:rPr>
          <w:snapToGrid w:val="0"/>
          <w:sz w:val="28"/>
        </w:rPr>
        <w:softHyphen/>
        <w:t>явления, но не позднее дня голосования, а в день голосования - немедленно (ч. 2 ст. 234 ГПК). Конечно, сроков на подго</w:t>
      </w:r>
      <w:r>
        <w:rPr>
          <w:snapToGrid w:val="0"/>
          <w:sz w:val="28"/>
        </w:rPr>
        <w:softHyphen/>
        <w:t>товку дела в отмеченных ч. 4 ст. 234 ГПК случаях уже не ос</w:t>
      </w:r>
      <w:r>
        <w:rPr>
          <w:snapToGrid w:val="0"/>
          <w:sz w:val="28"/>
        </w:rPr>
        <w:softHyphen/>
        <w:t>тается. Действия судьи при принятии заявления и всех необ</w:t>
      </w:r>
      <w:r>
        <w:rPr>
          <w:snapToGrid w:val="0"/>
          <w:sz w:val="28"/>
        </w:rPr>
        <w:softHyphen/>
        <w:t>ходимых доказательств по делу осложняются отсутствием необходимого времени для качественной подготовки дела и здесь, конечно же, требуется детальное знание избирательно</w:t>
      </w:r>
      <w:r>
        <w:rPr>
          <w:snapToGrid w:val="0"/>
          <w:sz w:val="28"/>
        </w:rPr>
        <w:softHyphen/>
        <w:t>го законодательства, чтобы быстро сориентироваться в нем и дать правильный ход делу. В этой связи еще раз следует об</w:t>
      </w:r>
      <w:r>
        <w:rPr>
          <w:snapToGrid w:val="0"/>
          <w:sz w:val="28"/>
        </w:rPr>
        <w:softHyphen/>
        <w:t>ратить внимание, что необходимы не только специализиро</w:t>
      </w:r>
      <w:r>
        <w:rPr>
          <w:snapToGrid w:val="0"/>
          <w:sz w:val="28"/>
        </w:rPr>
        <w:softHyphen/>
        <w:t>ванные суды по рассмотрению дел, возникающих из публич</w:t>
      </w:r>
      <w:r>
        <w:rPr>
          <w:snapToGrid w:val="0"/>
          <w:sz w:val="28"/>
        </w:rPr>
        <w:softHyphen/>
        <w:t>но-правовых отношений, но и специализация судей по рас</w:t>
      </w:r>
      <w:r>
        <w:rPr>
          <w:snapToGrid w:val="0"/>
          <w:sz w:val="28"/>
        </w:rPr>
        <w:softHyphen/>
        <w:t>смотрению таких сложных дел, какими являются избиратель</w:t>
      </w:r>
      <w:r>
        <w:rPr>
          <w:snapToGrid w:val="0"/>
          <w:sz w:val="28"/>
        </w:rPr>
        <w:softHyphen/>
        <w:t>ные споры. Только такая постановка по повышению профес</w:t>
      </w:r>
      <w:r>
        <w:rPr>
          <w:snapToGrid w:val="0"/>
          <w:sz w:val="28"/>
        </w:rPr>
        <w:softHyphen/>
        <w:t>сионализма судей позволит считать, что независимый, про</w:t>
      </w:r>
      <w:r>
        <w:rPr>
          <w:snapToGrid w:val="0"/>
          <w:sz w:val="28"/>
        </w:rPr>
        <w:softHyphen/>
        <w:t>фессиональный суд способен разрешить в короткий срок из</w:t>
      </w:r>
      <w:r>
        <w:rPr>
          <w:snapToGrid w:val="0"/>
          <w:sz w:val="28"/>
        </w:rPr>
        <w:softHyphen/>
        <w:t>бирательный спор в строгом соответствии с законом, а не выполнить чей-то "политический заказ".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Именно такие суждения высказал бывший губернатор Курской области А. Руцкой, когда областной суд принял ре</w:t>
      </w:r>
      <w:r>
        <w:rPr>
          <w:snapToGrid w:val="0"/>
          <w:sz w:val="28"/>
        </w:rPr>
        <w:softHyphen/>
        <w:t>шение об отмене его регистрации кандидатом на пост губер-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133</w:t>
      </w:r>
    </w:p>
    <w:p w:rsidR="006C2862" w:rsidRDefault="006C2862">
      <w:pPr>
        <w:spacing w:before="80"/>
        <w:jc w:val="both"/>
        <w:rPr>
          <w:snapToGrid w:val="0"/>
          <w:sz w:val="28"/>
        </w:rPr>
      </w:pPr>
      <w:r>
        <w:rPr>
          <w:snapToGrid w:val="0"/>
          <w:sz w:val="28"/>
        </w:rPr>
        <w:t>натора за 12 часов до голосования'. Оценивая такую нестан</w:t>
      </w:r>
      <w:r>
        <w:rPr>
          <w:snapToGrid w:val="0"/>
          <w:sz w:val="28"/>
        </w:rPr>
        <w:softHyphen/>
        <w:t>дартную ситуацию, председатель Совета Федерации Егор Строев назвал решение суда по делу А. Руцкого "некрасивым".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2 ст. 234 ГПК устанавливает десятидневный срок для обращения в суд по оспариванию решений избиратель</w:t>
      </w:r>
      <w:r>
        <w:rPr>
          <w:snapToGrid w:val="0"/>
          <w:sz w:val="28"/>
        </w:rPr>
        <w:softHyphen/>
        <w:t>ной комиссии или комиссии референдума по вопросам реги</w:t>
      </w:r>
      <w:r>
        <w:rPr>
          <w:snapToGrid w:val="0"/>
          <w:sz w:val="28"/>
        </w:rPr>
        <w:softHyphen/>
        <w:t>страции, отказа в регистрации, отмены регистрации кандида</w:t>
      </w:r>
      <w:r>
        <w:rPr>
          <w:snapToGrid w:val="0"/>
          <w:sz w:val="28"/>
        </w:rPr>
        <w:softHyphen/>
        <w:t>та (списка кандидатов), инициативной группы по проведению выборов или референдума. Срок рассмотрения таких дел су</w:t>
      </w:r>
      <w:r>
        <w:rPr>
          <w:snapToGrid w:val="0"/>
          <w:sz w:val="28"/>
        </w:rPr>
        <w:softHyphen/>
        <w:t>дами не определен. Практика подсказывает, что, как правило, такие решения избирательных комиссий оспариваются не</w:t>
      </w:r>
      <w:r>
        <w:rPr>
          <w:snapToGrid w:val="0"/>
          <w:sz w:val="28"/>
        </w:rPr>
        <w:softHyphen/>
        <w:t>медленно, на следующий день после вынесения решения из</w:t>
      </w:r>
      <w:r>
        <w:rPr>
          <w:snapToGrid w:val="0"/>
          <w:sz w:val="28"/>
        </w:rPr>
        <w:softHyphen/>
        <w:t>бирательной комиссией. Учитывая важность этого спора, за</w:t>
      </w:r>
      <w:r>
        <w:rPr>
          <w:snapToGrid w:val="0"/>
          <w:sz w:val="28"/>
        </w:rPr>
        <w:softHyphen/>
        <w:t>трагивающего субъективное пассивное право кандидата, представляется целесообразным дополнить ч. 2 ст. 234 ГПК положением: "Суд рассматривает такие заявления в течение 3-х дней, а поступившее за день до выборов - немедленно". Случай, когда решение суда об отмене регистрации кандида</w:t>
      </w:r>
      <w:r>
        <w:rPr>
          <w:snapToGrid w:val="0"/>
          <w:sz w:val="28"/>
        </w:rPr>
        <w:softHyphen/>
        <w:t>та выносилось за несколько часов до голосования, имел место в Республике Ингушетия. Верховный суд Республики своим решением отменил регистрацию кандидата по выборам в Госдуму Алихана Амерханова за несколько часов до голосо</w:t>
      </w:r>
      <w:r>
        <w:rPr>
          <w:snapToGrid w:val="0"/>
          <w:sz w:val="28"/>
        </w:rPr>
        <w:softHyphen/>
        <w:t>вания в связи с тем, что кандидат допустил незаконные мето</w:t>
      </w:r>
      <w:r>
        <w:rPr>
          <w:snapToGrid w:val="0"/>
          <w:sz w:val="28"/>
        </w:rPr>
        <w:softHyphen/>
        <w:t>ды предвыборной агитации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В Ингушетии голосование не состоялось, т.к. избирательные комиссии не открыли избира</w:t>
      </w:r>
      <w:r>
        <w:rPr>
          <w:snapToGrid w:val="0"/>
          <w:sz w:val="28"/>
        </w:rPr>
        <w:softHyphen/>
        <w:t>тельные участки. Была назначена новая дата выборов.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пятая ст. 234 ГПК, предусматривающая двухме</w:t>
      </w:r>
      <w:r>
        <w:rPr>
          <w:snapToGrid w:val="0"/>
          <w:sz w:val="28"/>
        </w:rPr>
        <w:softHyphen/>
        <w:t>сячный срок рассмотрения заявлений на решение избира-</w:t>
      </w:r>
    </w:p>
    <w:p w:rsidR="006C2862" w:rsidRDefault="006C2862">
      <w:pPr>
        <w:spacing w:before="4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' Выборы без Руцкого. Российская газета. 2000. 24 декабря. 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 xml:space="preserve"> Российская газета. 2000. 4 июля.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134</w:t>
      </w:r>
    </w:p>
    <w:p w:rsidR="006C2862" w:rsidRDefault="006C2862">
      <w:pPr>
        <w:spacing w:before="100"/>
        <w:jc w:val="both"/>
        <w:rPr>
          <w:snapToGrid w:val="0"/>
          <w:sz w:val="28"/>
        </w:rPr>
      </w:pPr>
      <w:r>
        <w:rPr>
          <w:snapToGrid w:val="0"/>
          <w:sz w:val="28"/>
        </w:rPr>
        <w:t>тельной комиссии, комиссии референдума, об итогах голосо</w:t>
      </w:r>
      <w:r>
        <w:rPr>
          <w:snapToGrid w:val="0"/>
          <w:sz w:val="28"/>
        </w:rPr>
        <w:softHyphen/>
        <w:t>вания, о результатах выборов, референдума вызывает заме</w:t>
      </w:r>
      <w:r>
        <w:rPr>
          <w:snapToGrid w:val="0"/>
          <w:sz w:val="28"/>
        </w:rPr>
        <w:softHyphen/>
        <w:t>чание в той части, что это слишком большой срок. Если суд признает выборы недействительными через два месяца, то реально ли, целесообразно ли исполнение такого решения?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На памяти судебная тяжба о признании недействитель</w:t>
      </w:r>
      <w:r>
        <w:rPr>
          <w:snapToGrid w:val="0"/>
          <w:sz w:val="28"/>
        </w:rPr>
        <w:softHyphen/>
        <w:t>ными выборов Президента в Карачаево-Черкессии. Сама по</w:t>
      </w:r>
      <w:r>
        <w:rPr>
          <w:snapToGrid w:val="0"/>
          <w:sz w:val="28"/>
        </w:rPr>
        <w:softHyphen/>
        <w:t>становка этого вопроса перед судебной властью вызвала мас</w:t>
      </w:r>
      <w:r>
        <w:rPr>
          <w:snapToGrid w:val="0"/>
          <w:sz w:val="28"/>
        </w:rPr>
        <w:softHyphen/>
        <w:t>су политических акций: митинги, противостояние сторонни</w:t>
      </w:r>
      <w:r>
        <w:rPr>
          <w:snapToGrid w:val="0"/>
          <w:sz w:val="28"/>
        </w:rPr>
        <w:softHyphen/>
        <w:t>ков и противников избранного президента генерала В. Семе</w:t>
      </w:r>
      <w:r>
        <w:rPr>
          <w:snapToGrid w:val="0"/>
          <w:sz w:val="28"/>
        </w:rPr>
        <w:softHyphen/>
        <w:t>нова. Дело осложнилось тем, что В. Семенов был избран 16 мая 1999 года, а судебные инстанции рассматривали оспари-вание его избрания до декабря 1999 года. И только путем по</w:t>
      </w:r>
      <w:r>
        <w:rPr>
          <w:snapToGrid w:val="0"/>
          <w:sz w:val="28"/>
        </w:rPr>
        <w:softHyphen/>
        <w:t>литических переговоров с большим трудом удалось убедить в правильности решений судебных органов и стабилизировать обстановку в этой кавказской республике.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Л.А. Киселева отмечает, что правовая природа дел о защите избирательных прав сходна "с делами об обжалова</w:t>
      </w:r>
      <w:r>
        <w:rPr>
          <w:snapToGrid w:val="0"/>
          <w:sz w:val="28"/>
        </w:rPr>
        <w:softHyphen/>
        <w:t>нии действий и решений, нарушающих права и свободы гра</w:t>
      </w:r>
      <w:r>
        <w:rPr>
          <w:snapToGrid w:val="0"/>
          <w:sz w:val="28"/>
        </w:rPr>
        <w:softHyphen/>
        <w:t>ждан, но существенно отличается по предмету жалобы"'. Ав</w:t>
      </w:r>
      <w:r>
        <w:rPr>
          <w:snapToGrid w:val="0"/>
          <w:sz w:val="28"/>
        </w:rPr>
        <w:softHyphen/>
        <w:t>тор полагает, что предметом жалобы в избирательных спорах является решение; действие (бездействие) избирательных ко</w:t>
      </w:r>
      <w:r>
        <w:rPr>
          <w:snapToGrid w:val="0"/>
          <w:sz w:val="28"/>
        </w:rPr>
        <w:softHyphen/>
        <w:t>миссий и(или) их должностных лиц. Основание жалобы автор не называет.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 нашему мнению, предметом требования заявителя является восстановление нарушенных избирательных прав.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Основанием требования будут действия (бездействие), решения, иные исполнительно-распорядительные, а также организационные действия, связанные с выборами, в резуль</w:t>
      </w:r>
      <w:r>
        <w:rPr>
          <w:snapToGrid w:val="0"/>
          <w:sz w:val="28"/>
        </w:rPr>
        <w:softHyphen/>
        <w:t>тате которых нарушены избирательные права.</w:t>
      </w:r>
    </w:p>
    <w:p w:rsidR="006C2862" w:rsidRDefault="006C2862">
      <w:pPr>
        <w:spacing w:before="380"/>
        <w:jc w:val="both"/>
        <w:rPr>
          <w:snapToGrid w:val="0"/>
          <w:sz w:val="28"/>
        </w:rPr>
      </w:pPr>
      <w:r>
        <w:rPr>
          <w:snapToGrid w:val="0"/>
          <w:sz w:val="28"/>
        </w:rPr>
        <w:t>Киселева Л.А. Автореф. канд. Дисс. С. 8.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135</w:t>
      </w:r>
    </w:p>
    <w:p w:rsidR="006C2862" w:rsidRDefault="006C2862">
      <w:pPr>
        <w:spacing w:before="80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Предмет требования, предмет судебной защиты, состав лиц, участвующих в деле, процессуальные средства защиты избирательных прав окончательно выясняются в стадии су</w:t>
      </w:r>
      <w:r>
        <w:rPr>
          <w:snapToGrid w:val="0"/>
          <w:sz w:val="28"/>
        </w:rPr>
        <w:softHyphen/>
        <w:t>дебного разбирательства для постановления обоснованного и законного судебного решения.</w:t>
      </w:r>
    </w:p>
    <w:p w:rsidR="006C2862" w:rsidRDefault="006C2862">
      <w:pPr>
        <w:spacing w:before="20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2.4. Судебное разбирательство дел о защите избирательных прав и права на участие в референдуме граждан Российской Федерации</w:t>
      </w:r>
    </w:p>
    <w:p w:rsidR="006C2862" w:rsidRDefault="006C2862">
      <w:pPr>
        <w:spacing w:before="240"/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Эта стадия процесса по исследуемой категории дел подчиняется общим правилам гражданского судопроизводст</w:t>
      </w:r>
      <w:r>
        <w:rPr>
          <w:snapToGrid w:val="0"/>
          <w:sz w:val="28"/>
        </w:rPr>
        <w:softHyphen/>
        <w:t>ва с учетом особенностей, характерных для этих дел.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Следует отметить, что ни действующие специальные нормы ГПК, ни новая редакция главы 23 "Производство по делам о защите избирательных прав и права на участие в ре</w:t>
      </w:r>
      <w:r>
        <w:rPr>
          <w:snapToGrid w:val="0"/>
          <w:sz w:val="28"/>
        </w:rPr>
        <w:softHyphen/>
        <w:t>ферендуме граждан Российской Федерации" (в ред. ФЗ от 7 августа 2000 г.), к сожалению, не содержат достаточно адек</w:t>
      </w:r>
      <w:r>
        <w:rPr>
          <w:snapToGrid w:val="0"/>
          <w:sz w:val="28"/>
        </w:rPr>
        <w:softHyphen/>
        <w:t>ватных этим категориям дел специальных норм, определяю</w:t>
      </w:r>
      <w:r>
        <w:rPr>
          <w:snapToGrid w:val="0"/>
          <w:sz w:val="28"/>
        </w:rPr>
        <w:softHyphen/>
        <w:t>щих судебное разбирательство.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Изучение судебной практики, ее противоречивость по применению материального и процессуального законода</w:t>
      </w:r>
      <w:r>
        <w:rPr>
          <w:snapToGrid w:val="0"/>
          <w:sz w:val="28"/>
        </w:rPr>
        <w:softHyphen/>
        <w:t>тельства явно показывают необходимость более подробного процессуального регулирования всех стадий процесса, в том числе и такой важной стадии, какой является стадия судеб</w:t>
      </w:r>
      <w:r>
        <w:rPr>
          <w:snapToGrid w:val="0"/>
          <w:sz w:val="28"/>
        </w:rPr>
        <w:softHyphen/>
        <w:t>ного разбирательства.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До внесения изменений и дополнений в ст.ст. 231, 232 ГПК РСФСР Федеральным законом от 7 августа 2000 г. дел о защите избирательных прав, кроме дел по жалобам на непра</w:t>
      </w:r>
      <w:r>
        <w:rPr>
          <w:snapToGrid w:val="0"/>
          <w:sz w:val="28"/>
        </w:rPr>
        <w:softHyphen/>
        <w:t>вильности в списках избирателей, в ГПК указано не было.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Это привело к тому, что суды чаще всего рассматрива</w:t>
      </w:r>
      <w:r>
        <w:rPr>
          <w:snapToGrid w:val="0"/>
          <w:sz w:val="28"/>
        </w:rPr>
        <w:softHyphen/>
        <w:t>ли дела о защите избирательных прав, руководствуясь общи-</w:t>
      </w:r>
    </w:p>
    <w:p w:rsidR="006C2862" w:rsidRDefault="006C286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136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ми положениями гражданского процессуального законода</w:t>
      </w:r>
      <w:r>
        <w:rPr>
          <w:snapToGrid w:val="0"/>
          <w:sz w:val="28"/>
        </w:rPr>
        <w:softHyphen/>
        <w:t>тельства, в соответствии с которыми судья рассматривает гражданские дела единолично, если лица, участвующие в де</w:t>
      </w:r>
      <w:r>
        <w:rPr>
          <w:snapToGrid w:val="0"/>
          <w:sz w:val="28"/>
        </w:rPr>
        <w:softHyphen/>
        <w:t>ле, не возражают против такого рассмотрения (ч. 3 ст. 6 ГИК). Только дела по жалобам на неправильности в списках избирателей в соответствии с ч. 2 ст. 232 ГПК рассматрива</w:t>
      </w:r>
      <w:r>
        <w:rPr>
          <w:snapToGrid w:val="0"/>
          <w:sz w:val="28"/>
        </w:rPr>
        <w:softHyphen/>
        <w:t>лись коллегиально.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ФЗ от 7 августа 2000 г. "О внесении изменений и до</w:t>
      </w:r>
      <w:r>
        <w:rPr>
          <w:snapToGrid w:val="0"/>
          <w:sz w:val="28"/>
        </w:rPr>
        <w:softHyphen/>
        <w:t>полнений в Гражданский процессуальный кодекс РСФСР" дополнил п. 1 ч. 1 ст. 231 ГПК делами о защите избиратель</w:t>
      </w:r>
      <w:r>
        <w:rPr>
          <w:snapToGrid w:val="0"/>
          <w:sz w:val="28"/>
        </w:rPr>
        <w:softHyphen/>
        <w:t>ных прав и права на участие в референдуме граждан РФ. Этим же законом была приведена в соответствие с п. 1 ч. 1 ст. 231 ГПК и положение ч. 2 ст. 232 ГПК, что дает основание считать, что после вступления в силу ФЗ от 7 августа 2000 г. все дела о защите избирательных прав должны рассматри</w:t>
      </w:r>
      <w:r>
        <w:rPr>
          <w:snapToGrid w:val="0"/>
          <w:sz w:val="28"/>
        </w:rPr>
        <w:softHyphen/>
        <w:t>ваться судами коллегиально. Однако изучение судебной практики показывает, что суды рассматривают эти дела как в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коллегиальном составе, так и единолично.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Такое положение недопустимо, т.к. нарушаются права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граждан на коллегиальное рассмотрение дела. Более того, полагаю, что в исключительных случаях, с учетом политиче</w:t>
      </w:r>
      <w:r>
        <w:rPr>
          <w:snapToGrid w:val="0"/>
          <w:sz w:val="28"/>
        </w:rPr>
        <w:softHyphen/>
        <w:t>ской, социальной значимости избирательных споров, а также экстремально коротких сроков рассмотрения этих дел, целе</w:t>
      </w:r>
      <w:r>
        <w:rPr>
          <w:snapToGrid w:val="0"/>
          <w:sz w:val="28"/>
        </w:rPr>
        <w:softHyphen/>
        <w:t>сообразно установить для отдельных категорий рассмотрение</w:t>
      </w:r>
    </w:p>
    <w:p w:rsidR="006C2862" w:rsidRDefault="006C2862">
      <w:pPr>
        <w:spacing w:before="80"/>
        <w:jc w:val="both"/>
        <w:rPr>
          <w:snapToGrid w:val="0"/>
          <w:sz w:val="28"/>
        </w:rPr>
      </w:pPr>
      <w:r>
        <w:rPr>
          <w:snapToGrid w:val="0"/>
          <w:sz w:val="28"/>
        </w:rPr>
        <w:t>дел тремя профессиональными судьями. К таким делам могут быть отнесены: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1) дела о признании выборов, референдума недействи</w:t>
      </w:r>
      <w:r>
        <w:rPr>
          <w:snapToGrid w:val="0"/>
          <w:sz w:val="28"/>
        </w:rPr>
        <w:softHyphen/>
        <w:t>тельными;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2) дела об отказе в регистрации, об отмене регистрации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кандидата в депутаты или на выборную должность, о непри</w:t>
      </w:r>
      <w:r>
        <w:rPr>
          <w:snapToGrid w:val="0"/>
          <w:sz w:val="28"/>
        </w:rPr>
        <w:softHyphen/>
        <w:t>нятии мер к регистрации;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3) дела по избирательным спорам, подлежащие рас</w:t>
      </w:r>
      <w:r>
        <w:rPr>
          <w:snapToGrid w:val="0"/>
          <w:sz w:val="28"/>
        </w:rPr>
        <w:softHyphen/>
        <w:t>смотрению в суде не менее чем за три дня до выборов по всем избирательным спорам. Это обусловлено тем, что в со</w:t>
      </w:r>
      <w:r>
        <w:rPr>
          <w:snapToGrid w:val="0"/>
          <w:sz w:val="28"/>
        </w:rPr>
        <w:softHyphen/>
        <w:t>кращенные сроки, тем более по делам, решения по которым не допускают обжалования, дело должно быть рассмотрено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тремя профессиональными судьями.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К сожалению, "снятие" с выборов кандидатов на вы</w:t>
      </w:r>
      <w:r>
        <w:rPr>
          <w:snapToGrid w:val="0"/>
          <w:sz w:val="28"/>
        </w:rPr>
        <w:softHyphen/>
        <w:t>борные должности решением суда за 10-12 часов до выборов не стало редкостью. Невозможность кассационного обжало</w:t>
      </w:r>
      <w:r>
        <w:rPr>
          <w:snapToGrid w:val="0"/>
          <w:sz w:val="28"/>
        </w:rPr>
        <w:softHyphen/>
        <w:t>вания этих решений делает практически невозможным ис</w:t>
      </w:r>
      <w:r>
        <w:rPr>
          <w:snapToGrid w:val="0"/>
          <w:sz w:val="28"/>
        </w:rPr>
        <w:softHyphen/>
        <w:t>правление судебной ошибки, что нарушает права граждан на</w:t>
      </w:r>
    </w:p>
    <w:p w:rsidR="006C2862" w:rsidRDefault="006C2862">
      <w:pPr>
        <w:spacing w:before="160"/>
        <w:jc w:val="both"/>
        <w:rPr>
          <w:snapToGrid w:val="0"/>
          <w:sz w:val="28"/>
        </w:rPr>
      </w:pPr>
      <w:r>
        <w:rPr>
          <w:snapToGrid w:val="0"/>
          <w:sz w:val="28"/>
        </w:rPr>
        <w:t>судебную защиту.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Часть 6 ст. 234 ГПК (в ред. ФЗ от 7 августа 2000 г.) ука</w:t>
      </w:r>
      <w:r>
        <w:rPr>
          <w:snapToGrid w:val="0"/>
          <w:sz w:val="28"/>
        </w:rPr>
        <w:softHyphen/>
        <w:t>зывает: "Заявление или жалоба рассматриваются судом с участием заявителя, представителей соответствующих органа государственной власти, органа местного самоуправления... должностного лица". Такая редакция вводит процессуальное наименование для лица, обращающегося в суд и называет лиц, привлекаемых к участию в деле, как потенциальных на</w:t>
      </w:r>
      <w:r>
        <w:rPr>
          <w:snapToGrid w:val="0"/>
          <w:sz w:val="28"/>
        </w:rPr>
        <w:softHyphen/>
        <w:t>рушителей прав заявителей по их должностному положению. Указание на то, что дело рассматривается с участием пред</w:t>
      </w:r>
      <w:r>
        <w:rPr>
          <w:snapToGrid w:val="0"/>
          <w:sz w:val="28"/>
        </w:rPr>
        <w:softHyphen/>
        <w:t>ставителей, полагаю некорректным, т.к. представитель по процессуальному законодательству РСФСР не является ли</w:t>
      </w:r>
      <w:r>
        <w:rPr>
          <w:snapToGrid w:val="0"/>
          <w:sz w:val="28"/>
        </w:rPr>
        <w:softHyphen/>
        <w:t>цом, участвующим в деле. Исходя из положения ст. 29 дейст</w:t>
      </w:r>
      <w:r>
        <w:rPr>
          <w:snapToGrid w:val="0"/>
          <w:sz w:val="28"/>
        </w:rPr>
        <w:softHyphen/>
        <w:t>вующего ГПК, будет правильным считать основными субъ</w:t>
      </w:r>
      <w:r>
        <w:rPr>
          <w:snapToGrid w:val="0"/>
          <w:sz w:val="28"/>
        </w:rPr>
        <w:softHyphen/>
        <w:t>ектами избирательных споров, участвующими в деле, заяви</w:t>
      </w:r>
      <w:r>
        <w:rPr>
          <w:snapToGrid w:val="0"/>
          <w:sz w:val="28"/>
        </w:rPr>
        <w:softHyphen/>
        <w:t>телей и заинтересованных лиц. Представители заинтересо</w:t>
      </w:r>
      <w:r>
        <w:rPr>
          <w:snapToGrid w:val="0"/>
          <w:sz w:val="28"/>
        </w:rPr>
        <w:softHyphen/>
        <w:t>ванных лиц, как и заявителя, могут участвовать в процессе на общих основаниях представительства. При этом следует уточнить, что если организации всегда участвуют в процессе через своих представителей, то должностное лицо может уча-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138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ствовать лично, что не исключает одновременно участие и представителя должностного лица.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Авторы, исследовавшие дела о защите избирательных прав, отмечали возможность участия в судебном разбира</w:t>
      </w:r>
      <w:r>
        <w:rPr>
          <w:snapToGrid w:val="0"/>
          <w:sz w:val="28"/>
        </w:rPr>
        <w:softHyphen/>
        <w:t>тельстве, кроме суда, как специального субъекта всех видов судопроизводств, других лиц, чье процессуальное положение до сих пор остается дискуссионным и неопределенным'.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В основном положения процессуального законодатель</w:t>
      </w:r>
      <w:r>
        <w:rPr>
          <w:snapToGrid w:val="0"/>
          <w:sz w:val="28"/>
        </w:rPr>
        <w:softHyphen/>
        <w:t>ства, реалии судебной практики по определению лиц, участ</w:t>
      </w:r>
      <w:r>
        <w:rPr>
          <w:snapToGrid w:val="0"/>
          <w:sz w:val="28"/>
        </w:rPr>
        <w:softHyphen/>
        <w:t>вующих в деле, по спорам о защите избирательных прав, ос</w:t>
      </w:r>
      <w:r>
        <w:rPr>
          <w:snapToGrid w:val="0"/>
          <w:sz w:val="28"/>
        </w:rPr>
        <w:softHyphen/>
        <w:t>таются разноречивыми.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Действующий ГПК в ст. 29 называет субъектов спора по делам из административно-правовых отношений: заяви</w:t>
      </w:r>
      <w:r>
        <w:rPr>
          <w:snapToGrid w:val="0"/>
          <w:sz w:val="28"/>
        </w:rPr>
        <w:softHyphen/>
        <w:t>телем и заинтересованным лицом.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Проект ГПК 2000 г. в ст. 34 "Состав лиц, участвующих в деле" называет заявителей и заинтересованных лиц лишь применительно к делам особого производства. Ранее мною излагалась оценка этого положения как недоработка законо</w:t>
      </w:r>
      <w:r>
        <w:rPr>
          <w:snapToGrid w:val="0"/>
          <w:sz w:val="28"/>
        </w:rPr>
        <w:softHyphen/>
        <w:t>дателя. В то же время, ели согласиться, что все дела из пуб</w:t>
      </w:r>
      <w:r>
        <w:rPr>
          <w:snapToGrid w:val="0"/>
          <w:sz w:val="28"/>
        </w:rPr>
        <w:softHyphen/>
        <w:t>лично-правовых отношений - это административные иски, то тогда правомерно положение ст. 38 Проекта ГПК 2000 "Стороны" ч. 1 "Сторонами в гражданском процессе - ист</w:t>
      </w:r>
      <w:r>
        <w:rPr>
          <w:snapToGrid w:val="0"/>
          <w:sz w:val="28"/>
        </w:rPr>
        <w:softHyphen/>
        <w:t>цом или ответчиком - являются предполагаемые в момент возбуждения гражданского дела субъекты спорного матери</w:t>
      </w:r>
      <w:r>
        <w:rPr>
          <w:snapToGrid w:val="0"/>
          <w:sz w:val="28"/>
        </w:rPr>
        <w:softHyphen/>
        <w:t>ального правоотношения". На разрешении суда по защите избирательных прав находятся спорные материально-право</w:t>
      </w:r>
      <w:r>
        <w:rPr>
          <w:snapToGrid w:val="0"/>
          <w:sz w:val="28"/>
        </w:rPr>
        <w:softHyphen/>
        <w:t>вые отношения избирательного права. Логически вытекает, что субъекты этого спора в процессе должны именоваться сторонами: истец и ответчик. Но это будет соответствовать</w:t>
      </w:r>
    </w:p>
    <w:p w:rsidR="006C2862" w:rsidRDefault="006C2862">
      <w:pPr>
        <w:spacing w:before="220"/>
        <w:jc w:val="both"/>
        <w:rPr>
          <w:snapToGrid w:val="0"/>
          <w:sz w:val="28"/>
        </w:rPr>
      </w:pPr>
      <w:r>
        <w:rPr>
          <w:snapToGrid w:val="0"/>
          <w:sz w:val="28"/>
        </w:rPr>
        <w:t>' Туманова Л.В. Рассмотреие судами дел... Тверь, 1998. С. 31-33;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Киселева Л.А. Судебная защита избирательных нрав... Канд. дисс. М., 1999. С. 97-126.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139</w:t>
      </w:r>
    </w:p>
    <w:p w:rsidR="006C2862" w:rsidRDefault="006C2862">
      <w:pPr>
        <w:spacing w:before="100"/>
        <w:jc w:val="both"/>
        <w:rPr>
          <w:snapToGrid w:val="0"/>
          <w:sz w:val="28"/>
        </w:rPr>
      </w:pPr>
      <w:r>
        <w:rPr>
          <w:snapToGrid w:val="0"/>
          <w:sz w:val="28"/>
        </w:rPr>
        <w:t>действительному положению при полной разработанности теории административного иска и административного судо</w:t>
      </w:r>
      <w:r>
        <w:rPr>
          <w:snapToGrid w:val="0"/>
          <w:sz w:val="28"/>
        </w:rPr>
        <w:softHyphen/>
        <w:t>производства как процессуальной формы разрешения этого иска. Авторы приведенных выше работ концепцию админи</w:t>
      </w:r>
      <w:r>
        <w:rPr>
          <w:snapToGrid w:val="0"/>
          <w:sz w:val="28"/>
        </w:rPr>
        <w:softHyphen/>
        <w:t>стративного иска и соответственно административного судо</w:t>
      </w:r>
      <w:r>
        <w:rPr>
          <w:snapToGrid w:val="0"/>
          <w:sz w:val="28"/>
        </w:rPr>
        <w:softHyphen/>
        <w:t>производства не затрагивают. А механическое перенесение терминов из гражданско-правового иска в административный - вряд ли правильно.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настоящее время в судебной практике преобладает терминология: "заявитель", "заинтересованное лицо"; реже -"истец" и "ответчик", еще реже - "жалобщик". Подводя итог дискуссии о субъектах спорных избирательных правоотно</w:t>
      </w:r>
      <w:r>
        <w:rPr>
          <w:snapToGrid w:val="0"/>
          <w:sz w:val="28"/>
        </w:rPr>
        <w:softHyphen/>
        <w:t>шений, полагаю, что правильнее, при сегодняшнем состоянии гражданского процессуального законодательства (без адми</w:t>
      </w:r>
      <w:r>
        <w:rPr>
          <w:snapToGrid w:val="0"/>
          <w:sz w:val="28"/>
        </w:rPr>
        <w:softHyphen/>
        <w:t>нистративного судопроизводства), именовать: "заявитель" и' "заинтересованное лицо". Это тем более важно, что особен</w:t>
      </w:r>
      <w:r>
        <w:rPr>
          <w:snapToGrid w:val="0"/>
          <w:sz w:val="28"/>
        </w:rPr>
        <w:softHyphen/>
        <w:t>ность этих дел в их многосубъектном составе, который дале</w:t>
      </w:r>
      <w:r>
        <w:rPr>
          <w:snapToGrid w:val="0"/>
          <w:sz w:val="28"/>
        </w:rPr>
        <w:softHyphen/>
        <w:t>ко отстоит по характеру правовых связей от институтов про</w:t>
      </w:r>
      <w:r>
        <w:rPr>
          <w:snapToGrid w:val="0"/>
          <w:sz w:val="28"/>
        </w:rPr>
        <w:softHyphen/>
        <w:t>цессуального соучастия в многосубъектных гражданско-правовых отношениях. Можно ли, к примеру, говорить о процессуальном соучастии на стороне заинтересованного ли</w:t>
      </w:r>
      <w:r>
        <w:rPr>
          <w:snapToGrid w:val="0"/>
          <w:sz w:val="28"/>
        </w:rPr>
        <w:softHyphen/>
        <w:t>ца, когда заявитель ставит вопрос о признании судом выбо</w:t>
      </w:r>
      <w:r>
        <w:rPr>
          <w:snapToGrid w:val="0"/>
          <w:sz w:val="28"/>
        </w:rPr>
        <w:softHyphen/>
        <w:t>ров недействительными? Здесь дело возбуждается в интере</w:t>
      </w:r>
      <w:r>
        <w:rPr>
          <w:snapToGrid w:val="0"/>
          <w:sz w:val="28"/>
        </w:rPr>
        <w:softHyphen/>
        <w:t>сах государственных, общественных, а не частно-правовых.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Хотя похожесть соучастия по гражданско-правовым искам только субъектного состава отмечается Л.А. Киселевой в ее работе'.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Процессуальные права субъектов спора также имеют существенные особенности, определяемые отсутствием в де</w:t>
      </w:r>
      <w:r>
        <w:rPr>
          <w:snapToGrid w:val="0"/>
          <w:sz w:val="28"/>
        </w:rPr>
        <w:softHyphen/>
        <w:t>ле частно-правового интереса. Поэтому вряд ли правильно по этим делам принимать отказ заявителя от заявленного в суде требования о защите избирательных прав, нарушенных не</w:t>
      </w:r>
      <w:r>
        <w:rPr>
          <w:snapToGrid w:val="0"/>
          <w:sz w:val="28"/>
        </w:rPr>
        <w:softHyphen/>
        <w:t>правильным применением избирательного законодательства.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Полагаю нецелесообразным и неправильным допускать заключение мирового соглашения по этим делам. Не будут действовать и положения об увеличении или уменьшении требований. В будущем, в административном судопроизвод</w:t>
      </w:r>
      <w:r>
        <w:rPr>
          <w:snapToGrid w:val="0"/>
          <w:sz w:val="28"/>
        </w:rPr>
        <w:softHyphen/>
        <w:t>стве лицо, обращающееся в суд, можно будет именовать "заявитель административного иска", а привлекаемого по его указанию субъекта - "ответчиком по административному ис</w:t>
      </w:r>
      <w:r>
        <w:rPr>
          <w:snapToGrid w:val="0"/>
          <w:sz w:val="28"/>
        </w:rPr>
        <w:softHyphen/>
        <w:t>ку".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Кроме заявителя и заинтересованного лица (лиц) в де</w:t>
      </w:r>
      <w:r>
        <w:rPr>
          <w:snapToGrid w:val="0"/>
          <w:sz w:val="28"/>
        </w:rPr>
        <w:softHyphen/>
        <w:t>лах об избирательных спорах могут участвовать третьи лица.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Применительно к делам исследуемой категории третьи лица, не заявляющие самостоятельных требований, отмечены Л.В. Тумановой лишь фрагментарно на одном примере из су</w:t>
      </w:r>
      <w:r>
        <w:rPr>
          <w:snapToGrid w:val="0"/>
          <w:sz w:val="28"/>
        </w:rPr>
        <w:softHyphen/>
        <w:t>дебной практики'. Этот же пример, как иллюстрация участия третьего лица без самостоятельных требований по избира</w:t>
      </w:r>
      <w:r>
        <w:rPr>
          <w:snapToGrid w:val="0"/>
          <w:sz w:val="28"/>
        </w:rPr>
        <w:softHyphen/>
        <w:t>тельным спорам, поддержан и повторен Л. А. Киселевой 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Судебная практика фактически не видит такой необхо</w:t>
      </w:r>
      <w:r>
        <w:rPr>
          <w:snapToGrid w:val="0"/>
          <w:sz w:val="28"/>
        </w:rPr>
        <w:softHyphen/>
        <w:t>димости в выявлении и привлечении тех или иных субъектов избирательных правоотношений в качестве третьих лиц без самостоятельных требований. Известно, что эти лица, участ</w:t>
      </w:r>
      <w:r>
        <w:rPr>
          <w:snapToGrid w:val="0"/>
          <w:sz w:val="28"/>
        </w:rPr>
        <w:softHyphen/>
        <w:t>вующие в делах искового производства, имеют опосредован</w:t>
      </w:r>
      <w:r>
        <w:rPr>
          <w:snapToGrid w:val="0"/>
          <w:sz w:val="28"/>
        </w:rPr>
        <w:softHyphen/>
        <w:t>ный косвенный интерес в исходе дела. Он определяется не</w:t>
      </w:r>
      <w:r>
        <w:rPr>
          <w:snapToGrid w:val="0"/>
          <w:sz w:val="28"/>
        </w:rPr>
        <w:softHyphen/>
        <w:t>обходимостью исключить в другом процессе возможность предъявления регрессного иска к лицу, участвующему в дан</w:t>
      </w:r>
      <w:r>
        <w:rPr>
          <w:snapToGrid w:val="0"/>
          <w:sz w:val="28"/>
        </w:rPr>
        <w:softHyphen/>
        <w:t>ном (первоначальном) процессе в качестве третьего лица, не заявляющего самостоятельных требований.</w:t>
      </w:r>
    </w:p>
    <w:p w:rsidR="006C2862" w:rsidRDefault="006C2862">
      <w:pPr>
        <w:spacing w:before="10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Поскольку публично-правовые интересы по спорам из избирательных правоотношений исключают защиту частно</w:t>
      </w:r>
      <w:r>
        <w:rPr>
          <w:snapToGrid w:val="0"/>
          <w:sz w:val="28"/>
        </w:rPr>
        <w:softHyphen/>
        <w:t>правовых интересов, то и споры из регрессных исков не мо</w:t>
      </w:r>
      <w:r>
        <w:rPr>
          <w:snapToGrid w:val="0"/>
          <w:sz w:val="28"/>
        </w:rPr>
        <w:softHyphen/>
        <w:t>гут иметь места. Видимо этими особенностями предмета су</w:t>
      </w:r>
      <w:r>
        <w:rPr>
          <w:snapToGrid w:val="0"/>
          <w:sz w:val="28"/>
        </w:rPr>
        <w:softHyphen/>
        <w:t>дебной защиты и субъектного состава избирательных споров объясняется отсутствие необходимости выявления субъектов, имеющих косвенный интерес. Так, если предъявлено требо</w:t>
      </w:r>
      <w:r>
        <w:rPr>
          <w:snapToGrid w:val="0"/>
          <w:sz w:val="28"/>
        </w:rPr>
        <w:softHyphen/>
        <w:t>вание об отмене регистрации кандидата в депутаты в отно</w:t>
      </w:r>
      <w:r>
        <w:rPr>
          <w:snapToGrid w:val="0"/>
          <w:sz w:val="28"/>
        </w:rPr>
        <w:softHyphen/>
        <w:t>шении определенного лица, то все субъекты избирательных отношений будут иметь определенную заинтересованность в исходе дела. Заявитель, обращаясь в суд с таким требовани</w:t>
      </w:r>
      <w:r>
        <w:rPr>
          <w:snapToGrid w:val="0"/>
          <w:sz w:val="28"/>
        </w:rPr>
        <w:softHyphen/>
        <w:t>ем, преследует не свой личный интерес, а объективно пред</w:t>
      </w:r>
      <w:r>
        <w:rPr>
          <w:snapToGrid w:val="0"/>
          <w:sz w:val="28"/>
        </w:rPr>
        <w:softHyphen/>
        <w:t>ставляет интересы всех потенциальных избирателей, полагая, что лицо, зарегистрированное кандидатом для избрания на выборную должность, должно быть исключено из списков кандидатов, поскольку, по мнению заявителя, имеются нару</w:t>
      </w:r>
      <w:r>
        <w:rPr>
          <w:snapToGrid w:val="0"/>
          <w:sz w:val="28"/>
        </w:rPr>
        <w:softHyphen/>
        <w:t>шения избирательного законодательства. Эти нарушения мо</w:t>
      </w:r>
      <w:r>
        <w:rPr>
          <w:snapToGrid w:val="0"/>
          <w:sz w:val="28"/>
        </w:rPr>
        <w:softHyphen/>
        <w:t>гут быть вовсе не связаны с поведением самого кандидата. Так, к примеру, выбраковка подписных листов как состав</w:t>
      </w:r>
      <w:r>
        <w:rPr>
          <w:snapToGrid w:val="0"/>
          <w:sz w:val="28"/>
        </w:rPr>
        <w:softHyphen/>
        <w:t>ленных с нарушением предусмотренного законодательством порядка их оформления, влечет последствия: отказ в регист</w:t>
      </w:r>
      <w:r>
        <w:rPr>
          <w:snapToGrid w:val="0"/>
          <w:sz w:val="28"/>
        </w:rPr>
        <w:softHyphen/>
        <w:t>рации, т.к. кандидат не набрал необходимого числа подписей в поддержку своей кандидатуры. Сам кандидат подписные листы не составлял, но их качество, достоверность имеют решающее значение для его регистрации. Заявление об оспа</w:t>
      </w:r>
      <w:r>
        <w:rPr>
          <w:snapToGrid w:val="0"/>
          <w:sz w:val="28"/>
        </w:rPr>
        <w:softHyphen/>
        <w:t>риваний решения избирательной комиссии об отказе в реги</w:t>
      </w:r>
      <w:r>
        <w:rPr>
          <w:snapToGrid w:val="0"/>
          <w:sz w:val="28"/>
        </w:rPr>
        <w:softHyphen/>
        <w:t>страции подается лицом, которому отказали в регистрации. Это лицо является заявителем. Избирательная комиссия, от</w:t>
      </w:r>
      <w:r>
        <w:rPr>
          <w:snapToGrid w:val="0"/>
          <w:sz w:val="28"/>
        </w:rPr>
        <w:softHyphen/>
        <w:t>казавшая в регистрации, будет являться заинтересованным лицом в деле. А кем будут сборщики подписей, неверно за</w:t>
      </w:r>
      <w:r>
        <w:rPr>
          <w:snapToGrid w:val="0"/>
          <w:sz w:val="28"/>
        </w:rPr>
        <w:softHyphen/>
        <w:t>полнившие подписные листы? Свидетели? Скорее всего -нет! Они могут рассматриваться, как мне думается, в качестве третьих лиц, не заявляющих самостоятельных требований, имеющих опосредованный интерес в исходе дела. Они же будут и субъектами доказывания. Давая объяснения по делу, они будут ссылаться на различные источники сведений о фактах, имеющих значение для правильного разрешения де</w:t>
      </w:r>
      <w:r>
        <w:rPr>
          <w:snapToGrid w:val="0"/>
          <w:sz w:val="28"/>
        </w:rPr>
        <w:softHyphen/>
        <w:t>ла.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Почему лица, заполнившие подписные листы, не могут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быть соответчиками наряду с избирательной комиссией, от</w:t>
      </w:r>
      <w:r>
        <w:rPr>
          <w:snapToGrid w:val="0"/>
          <w:sz w:val="28"/>
        </w:rPr>
        <w:softHyphen/>
        <w:t>казавшей заявителю в регистрации? Видимо потому, что компетенция сборщиков подписных листов и избирательной комиссии неодинаковая, а потому и ответственность перед заявителем различная, не однородная. В силу этого сборщики подписей не могут занимать в процессе такое же процессу</w:t>
      </w:r>
      <w:r>
        <w:rPr>
          <w:snapToGrid w:val="0"/>
          <w:sz w:val="28"/>
        </w:rPr>
        <w:softHyphen/>
        <w:t>альное положение, как и избирательная комиссия.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Полагаю, что по избирательным спорам возможно уча</w:t>
      </w:r>
      <w:r>
        <w:rPr>
          <w:snapToGrid w:val="0"/>
          <w:sz w:val="28"/>
        </w:rPr>
        <w:softHyphen/>
        <w:t>стие третьих лиц с самостоятельными требованиями.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Это будут все случаи, когда заявлено требование об от</w:t>
      </w:r>
      <w:r>
        <w:rPr>
          <w:snapToGrid w:val="0"/>
          <w:sz w:val="28"/>
        </w:rPr>
        <w:softHyphen/>
        <w:t>мене регистрации кандидата в депутаты или на выборную должность, или о признании выборов недействительными не самим кандидатом, а другим заявителем. Лицо, в отношении которого ставится вопрос об отмене его регистрации, будет участвовать в деле как третье лицо с самостоятельными тре</w:t>
      </w:r>
      <w:r>
        <w:rPr>
          <w:snapToGrid w:val="0"/>
          <w:sz w:val="28"/>
        </w:rPr>
        <w:softHyphen/>
        <w:t>бованиями. Оно будет представлять доказательства право</w:t>
      </w:r>
      <w:r>
        <w:rPr>
          <w:snapToGrid w:val="0"/>
          <w:sz w:val="28"/>
        </w:rPr>
        <w:softHyphen/>
        <w:t>мерности его регистрации, или его избрания, именно в этом его субъективный интерес в исходе дела. Суд обязан при</w:t>
      </w:r>
      <w:r>
        <w:rPr>
          <w:snapToGrid w:val="0"/>
          <w:sz w:val="28"/>
        </w:rPr>
        <w:softHyphen/>
        <w:t>влечь такого субъекта избирательных прав к участию в деле в качестве третьего лица, заявляющего самостоятельные требо</w:t>
      </w:r>
      <w:r>
        <w:rPr>
          <w:snapToGrid w:val="0"/>
          <w:sz w:val="28"/>
        </w:rPr>
        <w:softHyphen/>
        <w:t>вания.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Интересен такой пример из судебной практики. По</w:t>
      </w:r>
      <w:r>
        <w:rPr>
          <w:snapToGrid w:val="0"/>
          <w:sz w:val="28"/>
        </w:rPr>
        <w:softHyphen/>
        <w:t>вторным голосованием 26 декабря 1993 г. главой админист</w:t>
      </w:r>
      <w:r>
        <w:rPr>
          <w:snapToGrid w:val="0"/>
          <w:sz w:val="28"/>
        </w:rPr>
        <w:softHyphen/>
        <w:t>рации Кумбанского района Нижегородской области был из</w:t>
      </w:r>
      <w:r>
        <w:rPr>
          <w:snapToGrid w:val="0"/>
          <w:sz w:val="28"/>
        </w:rPr>
        <w:softHyphen/>
        <w:t>бран Козлов. Однако в связи с существенными нарушениями избирательного законодательства эти выборы по решению суда были признаны недействительными. При рассмотрении дела в суде первой инстанции избранный глава Козлов был допрошен как свидетель. Решением суда были затронуты его права как лица, участвующего в деле, и непосредственно за</w:t>
      </w:r>
      <w:r>
        <w:rPr>
          <w:snapToGrid w:val="0"/>
          <w:sz w:val="28"/>
        </w:rPr>
        <w:softHyphen/>
        <w:t>интересованного в его разрешении. Судебная коллегия по гражданским делам Верховного Суда РФ отменила решение суда первой инстанции, указав, что суд нарушил п. 4 ст. 308 ГПК РСФСР, разрешив вопрос о правах и обязанностях ли</w:t>
      </w:r>
      <w:r>
        <w:rPr>
          <w:snapToGrid w:val="0"/>
          <w:sz w:val="28"/>
        </w:rPr>
        <w:softHyphen/>
        <w:t>ца, не привлеченного к участию в деле'.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Л.А. Киселева, анализируя это конкретное дело, делает вывод о том, что Козлов должен был участвовать в деле в ка</w:t>
      </w:r>
      <w:r>
        <w:rPr>
          <w:snapToGrid w:val="0"/>
          <w:sz w:val="28"/>
        </w:rPr>
        <w:softHyphen/>
        <w:t>честве соответчика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На мой взгляд, это утверждение не бесспорно. То, что Козлов должен быть привлечен как лицо, участвующее в де</w:t>
      </w:r>
      <w:r>
        <w:rPr>
          <w:snapToGrid w:val="0"/>
          <w:sz w:val="28"/>
        </w:rPr>
        <w:softHyphen/>
        <w:t>ле, это несомненно. А вот каково его процессуальное поло</w:t>
      </w:r>
      <w:r>
        <w:rPr>
          <w:snapToGrid w:val="0"/>
          <w:sz w:val="28"/>
        </w:rPr>
        <w:softHyphen/>
        <w:t>жение в этом конкретном деле, ответить однозначно сложно. И в этом видится особенность, специфика избирательных споров.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Дело в том, что Козлов, претендующий на выборную должность, является лицом, участвующим в деле. И уж сви</w:t>
      </w:r>
      <w:r>
        <w:rPr>
          <w:snapToGrid w:val="0"/>
          <w:sz w:val="28"/>
        </w:rPr>
        <w:softHyphen/>
        <w:t>детелем он наверняка быть не может. Правильнее считать его третьим лицом, заявляющим самостоятельные требования. При этом надо иметь в виду, что по спорам из избирательных правоотношений институт третьих лиц не идентичен этому же институту в гражданско-правовых требованиях. В класси</w:t>
      </w:r>
      <w:r>
        <w:rPr>
          <w:snapToGrid w:val="0"/>
          <w:sz w:val="28"/>
        </w:rPr>
        <w:softHyphen/>
        <w:t>ческом исковом производстве требования третьего лица ма</w:t>
      </w:r>
      <w:r>
        <w:rPr>
          <w:snapToGrid w:val="0"/>
          <w:sz w:val="28"/>
        </w:rPr>
        <w:softHyphen/>
        <w:t>териально-правовые и могут быть адресованы к обеим сто</w:t>
      </w:r>
      <w:r>
        <w:rPr>
          <w:snapToGrid w:val="0"/>
          <w:sz w:val="28"/>
        </w:rPr>
        <w:softHyphen/>
        <w:t>ронам: как к истцу, так и к ответчику.</w:t>
      </w:r>
    </w:p>
    <w:p w:rsidR="006C2862" w:rsidRDefault="006C2862">
      <w:pPr>
        <w:spacing w:before="100"/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Особенность третьих лиц с самостоятельными требова</w:t>
      </w:r>
      <w:r>
        <w:rPr>
          <w:snapToGrid w:val="0"/>
          <w:sz w:val="28"/>
        </w:rPr>
        <w:softHyphen/>
        <w:t>ниями в избирательных спорах состоит в том, что их публич</w:t>
      </w:r>
      <w:r>
        <w:rPr>
          <w:snapToGrid w:val="0"/>
          <w:sz w:val="28"/>
        </w:rPr>
        <w:softHyphen/>
        <w:t>но-правовые интересы выражены в праве быть избранными и к суду адресовано процессуальное требование о защите этих интересов путем постановления решения в его пользу.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Другой пример из судебной практики. Заявитель гр. Е. оспаривал решение территориальной избирательной комис</w:t>
      </w:r>
      <w:r>
        <w:rPr>
          <w:snapToGrid w:val="0"/>
          <w:sz w:val="28"/>
        </w:rPr>
        <w:softHyphen/>
        <w:t>сии по регистрации кандидатом на должность главы местно</w:t>
      </w:r>
      <w:r>
        <w:rPr>
          <w:snapToGrid w:val="0"/>
          <w:sz w:val="28"/>
        </w:rPr>
        <w:softHyphen/>
        <w:t>го самоуправления гр. С. и просил отменить регистрацию этого кандидата в связи с допущенными им существенными нарушениями избирательного законодательства.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В судебном заседании процессуальное положение лиц, участвующих в деле, определилось следующим образом. Зая</w:t>
      </w:r>
      <w:r>
        <w:rPr>
          <w:snapToGrid w:val="0"/>
          <w:sz w:val="28"/>
        </w:rPr>
        <w:softHyphen/>
        <w:t>вителем являлся гр. Е., обратившийся в суд с требованием понудить избирательную комиссию отменить регистрацию С. на должность главы местного самоуправления. Территори</w:t>
      </w:r>
      <w:r>
        <w:rPr>
          <w:snapToGrid w:val="0"/>
          <w:sz w:val="28"/>
        </w:rPr>
        <w:softHyphen/>
        <w:t>альная комиссия, чье решение о регистрации С. оспарива</w:t>
      </w:r>
      <w:r>
        <w:rPr>
          <w:snapToGrid w:val="0"/>
          <w:sz w:val="28"/>
        </w:rPr>
        <w:softHyphen/>
        <w:t>лось, заняла положение заинтересованного лица по термино</w:t>
      </w:r>
      <w:r>
        <w:rPr>
          <w:snapToGrid w:val="0"/>
          <w:sz w:val="28"/>
        </w:rPr>
        <w:softHyphen/>
        <w:t>логии действующего ГПК (ст. 29 ГПК РСФСР). А какое про</w:t>
      </w:r>
      <w:r>
        <w:rPr>
          <w:snapToGrid w:val="0"/>
          <w:sz w:val="28"/>
        </w:rPr>
        <w:softHyphen/>
        <w:t>цессуальное положение будет занимать кандидат на выбор</w:t>
      </w:r>
      <w:r>
        <w:rPr>
          <w:snapToGrid w:val="0"/>
          <w:sz w:val="28"/>
        </w:rPr>
        <w:softHyphen/>
        <w:t>ную должность главы местного самоуправления С.? Надо по</w:t>
      </w:r>
      <w:r>
        <w:rPr>
          <w:snapToGrid w:val="0"/>
          <w:sz w:val="28"/>
        </w:rPr>
        <w:softHyphen/>
        <w:t>лагать, что его процессуальное положение будет определять</w:t>
      </w:r>
      <w:r>
        <w:rPr>
          <w:snapToGrid w:val="0"/>
          <w:sz w:val="28"/>
        </w:rPr>
        <w:softHyphen/>
        <w:t>ся характером его юридической заинтересованности в исходе дела. Его интерес непосредственный. Видимо будет правиль</w:t>
      </w:r>
      <w:r>
        <w:rPr>
          <w:snapToGrid w:val="0"/>
          <w:sz w:val="28"/>
        </w:rPr>
        <w:softHyphen/>
        <w:t>ным определить его процессуальное положение как третьего лица с самостоятельными требованиями на стороне террито</w:t>
      </w:r>
      <w:r>
        <w:rPr>
          <w:snapToGrid w:val="0"/>
          <w:sz w:val="28"/>
        </w:rPr>
        <w:softHyphen/>
        <w:t>риальной избирательной комиссии. Он будет отстаивать пра</w:t>
      </w:r>
      <w:r>
        <w:rPr>
          <w:snapToGrid w:val="0"/>
          <w:sz w:val="28"/>
        </w:rPr>
        <w:softHyphen/>
        <w:t>вильность ее решения о регистрации его кандидатом на вы</w:t>
      </w:r>
      <w:r>
        <w:rPr>
          <w:snapToGrid w:val="0"/>
          <w:sz w:val="28"/>
        </w:rPr>
        <w:softHyphen/>
        <w:t>борную должность. Во всех схожих ситуациях будет право</w:t>
      </w:r>
      <w:r>
        <w:rPr>
          <w:snapToGrid w:val="0"/>
          <w:sz w:val="28"/>
        </w:rPr>
        <w:softHyphen/>
        <w:t>мерным привлекать к участию в деле третьих лиц, заявляю</w:t>
      </w:r>
      <w:r>
        <w:rPr>
          <w:snapToGrid w:val="0"/>
          <w:sz w:val="28"/>
        </w:rPr>
        <w:softHyphen/>
        <w:t>щих самостоятельные требования.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145</w:t>
      </w:r>
    </w:p>
    <w:p w:rsidR="006C2862" w:rsidRDefault="006C2862">
      <w:pPr>
        <w:spacing w:before="100"/>
        <w:ind w:firstLine="56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Участие прокурора</w:t>
      </w:r>
      <w:r>
        <w:rPr>
          <w:snapToGrid w:val="0"/>
          <w:sz w:val="28"/>
        </w:rPr>
        <w:t xml:space="preserve"> в делах о защите избирательных прав представляется вполне возможным, а в некоторых слу</w:t>
      </w:r>
      <w:r>
        <w:rPr>
          <w:snapToGrid w:val="0"/>
          <w:sz w:val="28"/>
        </w:rPr>
        <w:softHyphen/>
        <w:t>чаях, даже обязательным. Эти дела, как известно, по сути своей, направлены на защиту конституционных, политиче</w:t>
      </w:r>
      <w:r>
        <w:rPr>
          <w:snapToGrid w:val="0"/>
          <w:sz w:val="28"/>
        </w:rPr>
        <w:softHyphen/>
        <w:t>ских прав субъектов избирательных отношений. Особенно</w:t>
      </w:r>
      <w:r>
        <w:rPr>
          <w:snapToGrid w:val="0"/>
          <w:sz w:val="28"/>
        </w:rPr>
        <w:softHyphen/>
        <w:t>стью этих дел, как уже отмечалось, является защита государ</w:t>
      </w:r>
      <w:r>
        <w:rPr>
          <w:snapToGrid w:val="0"/>
          <w:sz w:val="28"/>
        </w:rPr>
        <w:softHyphen/>
        <w:t>ственных, общественных интересов. Даже если кто-либо из субъектов избирательных отношений защищает свое субъек</w:t>
      </w:r>
      <w:r>
        <w:rPr>
          <w:snapToGrid w:val="0"/>
          <w:sz w:val="28"/>
        </w:rPr>
        <w:softHyphen/>
        <w:t>тивное публичное право избирать и быть избранным, наличие государственного, общественного интереса очевидно.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Обязательное участие прокурора целесообразно преду</w:t>
      </w:r>
      <w:r>
        <w:rPr>
          <w:snapToGrid w:val="0"/>
          <w:sz w:val="28"/>
        </w:rPr>
        <w:softHyphen/>
        <w:t>смотреть по следующим избирательным спорам: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1) об отказе в регистрации кандидатом в депутаты или на выборную должность;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2) об отмене регистрации кандидата в депутаты или на выборную должность;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3) о признании недействительными выборов или рефе</w:t>
      </w:r>
      <w:r>
        <w:rPr>
          <w:snapToGrid w:val="0"/>
          <w:sz w:val="28"/>
        </w:rPr>
        <w:softHyphen/>
        <w:t>рендума;</w:t>
      </w:r>
    </w:p>
    <w:p w:rsidR="006C2862" w:rsidRDefault="006C2862">
      <w:pPr>
        <w:spacing w:before="40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4) об отмене результатов выборов или референдума;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5) об оспариваний нормативных правовых актов по из</w:t>
      </w:r>
      <w:r>
        <w:rPr>
          <w:snapToGrid w:val="0"/>
          <w:sz w:val="28"/>
        </w:rPr>
        <w:softHyphen/>
        <w:t>бирательным правоотношениям;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6) если заявление о защите избирательных прав подано в суд прокурором;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7) если участие прокурора признано судом (судьей) обязательным.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Как специалист в области права, прокурор дает заклю</w:t>
      </w:r>
      <w:r>
        <w:rPr>
          <w:snapToGrid w:val="0"/>
          <w:sz w:val="28"/>
        </w:rPr>
        <w:softHyphen/>
        <w:t>чение как по отдельным вопросам права, так и в целом по де</w:t>
      </w:r>
      <w:r>
        <w:rPr>
          <w:snapToGrid w:val="0"/>
          <w:sz w:val="28"/>
        </w:rPr>
        <w:softHyphen/>
        <w:t>лу. Суд при постановлении решения не связан мнением про</w:t>
      </w:r>
      <w:r>
        <w:rPr>
          <w:snapToGrid w:val="0"/>
          <w:sz w:val="28"/>
        </w:rPr>
        <w:softHyphen/>
        <w:t>курора и оценивает его вместе с другими материалами дела.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Основания участия прокурора по делам о защите изби</w:t>
      </w:r>
      <w:r>
        <w:rPr>
          <w:snapToGrid w:val="0"/>
          <w:sz w:val="28"/>
        </w:rPr>
        <w:softHyphen/>
        <w:t>рательных прав и права на участие в референдуме граждан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146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Российской Федерации следует изложить в отдельной норме: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статья __ "Участие прокурора".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суд по спору из избирательных правоотношений мо</w:t>
      </w:r>
      <w:r>
        <w:rPr>
          <w:snapToGrid w:val="0"/>
          <w:sz w:val="28"/>
        </w:rPr>
        <w:softHyphen/>
        <w:t>гут обращаться и участвовать в качестве лиц, участвующих в деле, субъекты, защищающие в силу закона права и интере</w:t>
      </w:r>
      <w:r>
        <w:rPr>
          <w:snapToGrid w:val="0"/>
          <w:sz w:val="28"/>
        </w:rPr>
        <w:softHyphen/>
        <w:t>сы других лиц. Своеобразное положение такого лица могут занимать избирательные комиссии, обращающиеся в суд в защиту избирательных прав в случаях, когда решением, дей</w:t>
      </w:r>
      <w:r>
        <w:rPr>
          <w:snapToGrid w:val="0"/>
          <w:sz w:val="28"/>
        </w:rPr>
        <w:softHyphen/>
        <w:t>ствием (бездействием) органа государственной власти, орга</w:t>
      </w:r>
      <w:r>
        <w:rPr>
          <w:snapToGrid w:val="0"/>
          <w:sz w:val="28"/>
        </w:rPr>
        <w:softHyphen/>
        <w:t>на местного самоуправления, общественным объединением, должностным лицом нарушено избирательное законодатель</w:t>
      </w:r>
      <w:r>
        <w:rPr>
          <w:snapToGrid w:val="0"/>
          <w:sz w:val="28"/>
        </w:rPr>
        <w:softHyphen/>
        <w:t>ство. Это предусмотрено ч. 2 ст. 233 ГПК (в ред. ФЗ от 7 ав</w:t>
      </w:r>
      <w:r>
        <w:rPr>
          <w:snapToGrid w:val="0"/>
          <w:sz w:val="28"/>
        </w:rPr>
        <w:softHyphen/>
        <w:t>густа 2000 г.). При этом нельзя не отметить, что специфика правового положения избирательных комиссий, определяе</w:t>
      </w:r>
      <w:r>
        <w:rPr>
          <w:snapToGrid w:val="0"/>
          <w:sz w:val="28"/>
        </w:rPr>
        <w:softHyphen/>
        <w:t>мая избирательным законодательством, допускает их уча</w:t>
      </w:r>
      <w:r>
        <w:rPr>
          <w:snapToGrid w:val="0"/>
          <w:sz w:val="28"/>
        </w:rPr>
        <w:softHyphen/>
        <w:t>стие в деле в нескольких качествах: как заявители, как заин</w:t>
      </w:r>
      <w:r>
        <w:rPr>
          <w:snapToGrid w:val="0"/>
          <w:sz w:val="28"/>
        </w:rPr>
        <w:softHyphen/>
        <w:t>тересованные лица и как лица, участвующие в деле от своего имени, но в защиту чужих интересов. Это еще раз подчерки</w:t>
      </w:r>
      <w:r>
        <w:rPr>
          <w:snapToGrid w:val="0"/>
          <w:sz w:val="28"/>
        </w:rPr>
        <w:softHyphen/>
        <w:t>вает весьма серьезные особенности дел исследуемой катего</w:t>
      </w:r>
      <w:r>
        <w:rPr>
          <w:snapToGrid w:val="0"/>
          <w:sz w:val="28"/>
        </w:rPr>
        <w:softHyphen/>
        <w:t>рии относительно института лиц, участвующих в деле.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Следовательно, лицами, участвующими в деле, по из</w:t>
      </w:r>
      <w:r>
        <w:rPr>
          <w:snapToGrid w:val="0"/>
          <w:sz w:val="28"/>
        </w:rPr>
        <w:softHyphen/>
        <w:t>бирательным спорам будут: заявители; заинтересованные ли</w:t>
      </w:r>
      <w:r>
        <w:rPr>
          <w:snapToGrid w:val="0"/>
          <w:sz w:val="28"/>
        </w:rPr>
        <w:softHyphen/>
        <w:t>ца; третьи лица как заявляющие, так и не заявляющие само</w:t>
      </w:r>
      <w:r>
        <w:rPr>
          <w:snapToGrid w:val="0"/>
          <w:sz w:val="28"/>
        </w:rPr>
        <w:softHyphen/>
        <w:t>стоятельных требований; прокурор; лица, защищающие от своего имени, в случаях, указанных в законе, права и интере</w:t>
      </w:r>
      <w:r>
        <w:rPr>
          <w:snapToGrid w:val="0"/>
          <w:sz w:val="28"/>
        </w:rPr>
        <w:softHyphen/>
        <w:t>сы других лиц.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Судебное разбирательство имеет целью вынесение за</w:t>
      </w:r>
      <w:r>
        <w:rPr>
          <w:snapToGrid w:val="0"/>
          <w:sz w:val="28"/>
        </w:rPr>
        <w:softHyphen/>
        <w:t>конного и обоснованного решения по делу. Эту важную зада</w:t>
      </w:r>
      <w:r>
        <w:rPr>
          <w:snapToGrid w:val="0"/>
          <w:sz w:val="28"/>
        </w:rPr>
        <w:softHyphen/>
        <w:t>чу суд может решить при правильном установлении юриди</w:t>
      </w:r>
      <w:r>
        <w:rPr>
          <w:snapToGrid w:val="0"/>
          <w:sz w:val="28"/>
        </w:rPr>
        <w:softHyphen/>
        <w:t>чески значимых обстоятельств, составляющих предмет дока-</w:t>
      </w:r>
    </w:p>
    <w:p w:rsidR="006C2862" w:rsidRDefault="006C2862">
      <w:pPr>
        <w:spacing w:before="80"/>
        <w:jc w:val="both"/>
        <w:rPr>
          <w:snapToGrid w:val="0"/>
          <w:sz w:val="28"/>
        </w:rPr>
      </w:pPr>
      <w:r>
        <w:rPr>
          <w:snapToGrid w:val="0"/>
          <w:sz w:val="28"/>
        </w:rPr>
        <w:t>зывания по делу.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147</w:t>
      </w:r>
    </w:p>
    <w:p w:rsidR="006C2862" w:rsidRDefault="006C2862">
      <w:pPr>
        <w:spacing w:before="120"/>
        <w:ind w:firstLine="50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В предмет доказывания</w:t>
      </w:r>
      <w:r>
        <w:rPr>
          <w:snapToGrid w:val="0"/>
          <w:sz w:val="28"/>
        </w:rPr>
        <w:t xml:space="preserve"> входят предмет и основания требования, предъявленного в суд по спору о защите избира</w:t>
      </w:r>
      <w:r>
        <w:rPr>
          <w:snapToGrid w:val="0"/>
          <w:sz w:val="28"/>
        </w:rPr>
        <w:softHyphen/>
        <w:t>тельных прав и права на участие в референдуме.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Предметом доказывания по делам о защите избиратель</w:t>
      </w:r>
      <w:r>
        <w:rPr>
          <w:snapToGrid w:val="0"/>
          <w:sz w:val="28"/>
        </w:rPr>
        <w:softHyphen/>
        <w:t>ных прав во всех случаях должны быть юридически значи</w:t>
      </w:r>
      <w:r>
        <w:rPr>
          <w:snapToGrid w:val="0"/>
          <w:sz w:val="28"/>
        </w:rPr>
        <w:softHyphen/>
        <w:t>мые обстоятельства, от установления которых зависит раз</w:t>
      </w:r>
      <w:r>
        <w:rPr>
          <w:snapToGrid w:val="0"/>
          <w:sz w:val="28"/>
        </w:rPr>
        <w:softHyphen/>
        <w:t>решение дела по существу.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Такими юридически значимыми фактами будут досто</w:t>
      </w:r>
      <w:r>
        <w:rPr>
          <w:snapToGrid w:val="0"/>
          <w:sz w:val="28"/>
        </w:rPr>
        <w:softHyphen/>
        <w:t>верно установленные судом существенные факты и обстоя</w:t>
      </w:r>
      <w:r>
        <w:rPr>
          <w:snapToGrid w:val="0"/>
          <w:sz w:val="28"/>
        </w:rPr>
        <w:softHyphen/>
        <w:t>тельства, которые повлияли или могли повлиять на свободу волеизъявления избирателей.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Часть 2 ст. 91 Федерального закона "О выборах депута</w:t>
      </w:r>
      <w:r>
        <w:rPr>
          <w:snapToGrid w:val="0"/>
          <w:sz w:val="28"/>
        </w:rPr>
        <w:softHyphen/>
        <w:t>тов Госдумы..." устанавливает: "Основания для отказа в ре</w:t>
      </w:r>
      <w:r>
        <w:rPr>
          <w:snapToGrid w:val="0"/>
          <w:sz w:val="28"/>
        </w:rPr>
        <w:softHyphen/>
        <w:t>гистрации кандидата, федерального списка кандидатов, от-,; мены регистрации зарегистрированного кандидата, феде</w:t>
      </w:r>
      <w:r>
        <w:rPr>
          <w:snapToGrid w:val="0"/>
          <w:sz w:val="28"/>
        </w:rPr>
        <w:softHyphen/>
        <w:t>рального списка кандидатов". Эта норма содержит перечень материально-правовых оснований для решения указанных выше вопросов как избирательными комиссиями, так и су</w:t>
      </w:r>
      <w:r>
        <w:rPr>
          <w:snapToGrid w:val="0"/>
          <w:sz w:val="28"/>
        </w:rPr>
        <w:softHyphen/>
        <w:t>дом.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Пункт "а" ч. 2 ст. 91 Федерального закона от 24 июня 1999 г. "О выборах депутатов Госдумы..." предусматривает в качестве одного из оснований отказа в регистрации кандида</w:t>
      </w:r>
      <w:r>
        <w:rPr>
          <w:snapToGrid w:val="0"/>
          <w:sz w:val="28"/>
        </w:rPr>
        <w:softHyphen/>
        <w:t>та, если представляемые кандидатом, уполномоченным пред</w:t>
      </w:r>
      <w:r>
        <w:rPr>
          <w:snapToGrid w:val="0"/>
          <w:sz w:val="28"/>
        </w:rPr>
        <w:softHyphen/>
        <w:t>ставителем избирательного объединения, избирательного блока сведения "недостоверны и их недостоверность носит существенный характер". Как видно из приведенной нормы законодатель не проецирует эту недостоверность на возмож</w:t>
      </w:r>
      <w:r>
        <w:rPr>
          <w:snapToGrid w:val="0"/>
          <w:sz w:val="28"/>
        </w:rPr>
        <w:softHyphen/>
        <w:t>ность ее влияния на свободу волеизъявления избирателей. Эта недоработка может быть устранена путем дополнения нормы: "если сведения недостоверны, их недостоверность существенно влияет на свободу волеизъявления избирате</w:t>
      </w:r>
      <w:r>
        <w:rPr>
          <w:snapToGrid w:val="0"/>
          <w:sz w:val="28"/>
        </w:rPr>
        <w:softHyphen/>
        <w:t>лей".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148</w:t>
      </w:r>
    </w:p>
    <w:p w:rsidR="006C2862" w:rsidRDefault="006C2862">
      <w:pPr>
        <w:spacing w:before="100"/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Фактами, имеющими существенное значение для раз</w:t>
      </w:r>
      <w:r>
        <w:rPr>
          <w:snapToGrid w:val="0"/>
          <w:sz w:val="28"/>
        </w:rPr>
        <w:softHyphen/>
        <w:t>решения избирательных споров, являются такие предусмот</w:t>
      </w:r>
      <w:r>
        <w:rPr>
          <w:snapToGrid w:val="0"/>
          <w:sz w:val="28"/>
        </w:rPr>
        <w:softHyphen/>
        <w:t>ренные законом нарушения избирательного законодательст</w:t>
      </w:r>
      <w:r>
        <w:rPr>
          <w:snapToGrid w:val="0"/>
          <w:sz w:val="28"/>
        </w:rPr>
        <w:softHyphen/>
        <w:t>ва, которые перечислены в ст.ст. 92-93 ФЗ от 24 июня 1999 г. "О выборах депутатов Государственной Думы Федерального Собрания Российской Федерации".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Статья 92 перечисляет "Основания для отмены решения избирательной комиссии об итогах голосования, о результа</w:t>
      </w:r>
      <w:r>
        <w:rPr>
          <w:snapToGrid w:val="0"/>
          <w:sz w:val="28"/>
        </w:rPr>
        <w:softHyphen/>
        <w:t>тах выборов".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Статья 93 указанного закона предусматривает основа</w:t>
      </w:r>
      <w:r>
        <w:rPr>
          <w:snapToGrid w:val="0"/>
          <w:sz w:val="28"/>
        </w:rPr>
        <w:softHyphen/>
        <w:t>ния привлечения к уголовной, административной, иной от</w:t>
      </w:r>
      <w:r>
        <w:rPr>
          <w:snapToGrid w:val="0"/>
          <w:sz w:val="28"/>
        </w:rPr>
        <w:softHyphen/>
        <w:t>ветственности за нарушение избирательных прав граждан. Представляется, что перечисленные основания о привлече</w:t>
      </w:r>
      <w:r>
        <w:rPr>
          <w:snapToGrid w:val="0"/>
          <w:sz w:val="28"/>
        </w:rPr>
        <w:softHyphen/>
        <w:t>нии к ответственности несомненно являются основаниями для вывода суда о наличии существенных нарушений избира</w:t>
      </w:r>
      <w:r>
        <w:rPr>
          <w:snapToGrid w:val="0"/>
          <w:sz w:val="28"/>
        </w:rPr>
        <w:softHyphen/>
        <w:t>тельных прав граждан.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Имеются в законодательстве о выборах и безусловные основания отмены регистрации кандидата.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Об этом, например, указано в п. 5 ст. 91 ФЗ от 24 июня 1999 г.: "...Суд, установив факт злоупотребления свободой средств массовой информации, отменяет регистрацию канди</w:t>
      </w:r>
      <w:r>
        <w:rPr>
          <w:snapToGrid w:val="0"/>
          <w:sz w:val="28"/>
        </w:rPr>
        <w:softHyphen/>
        <w:t>дата, федерального списка кандидатов".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Такое же значение существенных фактов имеют и на</w:t>
      </w:r>
      <w:r>
        <w:rPr>
          <w:snapToGrid w:val="0"/>
          <w:sz w:val="28"/>
        </w:rPr>
        <w:softHyphen/>
        <w:t>рушения избирательного законодательства, допущенные за</w:t>
      </w:r>
      <w:r>
        <w:rPr>
          <w:snapToGrid w:val="0"/>
          <w:sz w:val="28"/>
        </w:rPr>
        <w:softHyphen/>
        <w:t>регистрированным кандидатом, избирательным блоком, из</w:t>
      </w:r>
      <w:r>
        <w:rPr>
          <w:snapToGrid w:val="0"/>
          <w:sz w:val="28"/>
        </w:rPr>
        <w:softHyphen/>
        <w:t>бирательным объединением, указанные в ст. 91 ФЗ от 24 ию</w:t>
      </w:r>
      <w:r>
        <w:rPr>
          <w:snapToGrid w:val="0"/>
          <w:sz w:val="28"/>
        </w:rPr>
        <w:softHyphen/>
        <w:t>ня 1999 г.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Свобода волеизъявления избирателей - один из главных принципов избирательного права, нарушение которого, как правило, является безусловным основанием для суда при</w:t>
      </w:r>
      <w:r>
        <w:rPr>
          <w:snapToGrid w:val="0"/>
          <w:sz w:val="28"/>
        </w:rPr>
        <w:softHyphen/>
        <w:t>знать выборы недействительными, отменить регистрацию кандидата в депутаты или на выборную должность.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149</w:t>
      </w:r>
    </w:p>
    <w:p w:rsidR="006C2862" w:rsidRDefault="006C2862">
      <w:pPr>
        <w:spacing w:before="10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Международно-правовые документы, в частности, Обя</w:t>
      </w:r>
      <w:r>
        <w:rPr>
          <w:snapToGrid w:val="0"/>
          <w:sz w:val="28"/>
        </w:rPr>
        <w:softHyphen/>
        <w:t>зательства по ОБСЕ, принятые в Копенгагене на Втором Со</w:t>
      </w:r>
      <w:r>
        <w:rPr>
          <w:snapToGrid w:val="0"/>
          <w:sz w:val="28"/>
        </w:rPr>
        <w:softHyphen/>
        <w:t>вещании Конференции по "человеческому измерению" в 1990 г. отмечают семь важнейших принципов избирательного пра</w:t>
      </w:r>
      <w:r>
        <w:rPr>
          <w:snapToGrid w:val="0"/>
          <w:sz w:val="28"/>
        </w:rPr>
        <w:softHyphen/>
        <w:t>ва: всеобщность, равенство, справедливость, тайность, свобо</w:t>
      </w:r>
      <w:r>
        <w:rPr>
          <w:snapToGrid w:val="0"/>
          <w:sz w:val="28"/>
        </w:rPr>
        <w:softHyphen/>
        <w:t>да, открытость, ответственность*.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Принцип свободы может быть обеспечен, если гражда</w:t>
      </w:r>
      <w:r>
        <w:rPr>
          <w:snapToGrid w:val="0"/>
          <w:sz w:val="28"/>
        </w:rPr>
        <w:softHyphen/>
        <w:t>не страны информированы об избирательном процессе, име</w:t>
      </w:r>
      <w:r>
        <w:rPr>
          <w:snapToGrid w:val="0"/>
          <w:sz w:val="28"/>
        </w:rPr>
        <w:softHyphen/>
        <w:t>ют право голосовать без всякого давления и в результате мо</w:t>
      </w:r>
      <w:r>
        <w:rPr>
          <w:snapToGrid w:val="0"/>
          <w:sz w:val="28"/>
        </w:rPr>
        <w:softHyphen/>
        <w:t>гут выбирать своих лидеров. В конечном итоге любые выбо</w:t>
      </w:r>
      <w:r>
        <w:rPr>
          <w:snapToGrid w:val="0"/>
          <w:sz w:val="28"/>
        </w:rPr>
        <w:softHyphen/>
        <w:t>ры являются празднованием прав человека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Другим международным документом, провозглашаю</w:t>
      </w:r>
      <w:r>
        <w:rPr>
          <w:snapToGrid w:val="0"/>
          <w:sz w:val="28"/>
        </w:rPr>
        <w:softHyphen/>
        <w:t>щим принципы свободы и справедливости выборов является Декларация о критериях свободных и справедливых выборов /Париж, 26 марта 1994 г./. В ней, в частности закреплено: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1. Свободные и справедливые выборы.</w:t>
      </w:r>
      <w:r>
        <w:rPr>
          <w:snapToGrid w:val="0"/>
          <w:sz w:val="28"/>
        </w:rPr>
        <w:t xml:space="preserve"> В любом го</w:t>
      </w:r>
      <w:r>
        <w:rPr>
          <w:snapToGrid w:val="0"/>
          <w:sz w:val="28"/>
        </w:rPr>
        <w:softHyphen/>
        <w:t>сударстве полнота власти может проистекать только из воле</w:t>
      </w:r>
      <w:r>
        <w:rPr>
          <w:snapToGrid w:val="0"/>
          <w:sz w:val="28"/>
        </w:rPr>
        <w:softHyphen/>
        <w:t>изъявления народа, выраженного на подлинных, свободных и справедливых выборах, организуемых через регулярные пе</w:t>
      </w:r>
      <w:r>
        <w:rPr>
          <w:snapToGrid w:val="0"/>
          <w:sz w:val="28"/>
        </w:rPr>
        <w:softHyphen/>
        <w:t>риоды на основе всеобщего и тайного голосования"</w:t>
      </w:r>
      <w:r>
        <w:rPr>
          <w:snapToGrid w:val="0"/>
          <w:sz w:val="28"/>
          <w:vertAlign w:val="superscript"/>
        </w:rPr>
        <w:t>3</w:t>
      </w:r>
      <w:r>
        <w:rPr>
          <w:snapToGrid w:val="0"/>
          <w:sz w:val="28"/>
        </w:rPr>
        <w:t>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предмет доказывания входят существенные наруше</w:t>
      </w:r>
      <w:r>
        <w:rPr>
          <w:snapToGrid w:val="0"/>
          <w:sz w:val="28"/>
        </w:rPr>
        <w:softHyphen/>
        <w:t>ния норм избирательного законодательства как организаци</w:t>
      </w:r>
      <w:r>
        <w:rPr>
          <w:snapToGrid w:val="0"/>
          <w:sz w:val="28"/>
        </w:rPr>
        <w:softHyphen/>
        <w:t>онно-процедурного содержания, так и законности норматив</w:t>
      </w:r>
      <w:r>
        <w:rPr>
          <w:snapToGrid w:val="0"/>
          <w:sz w:val="28"/>
        </w:rPr>
        <w:softHyphen/>
        <w:t>ного регулирования выборов.</w:t>
      </w:r>
    </w:p>
    <w:p w:rsidR="006C2862" w:rsidRDefault="006C2862">
      <w:pPr>
        <w:spacing w:before="40"/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К таким нарушениям могут быть отнесены: нарушения порядка формирования избирательных комиссий, установле</w:t>
      </w:r>
      <w:r>
        <w:rPr>
          <w:snapToGrid w:val="0"/>
          <w:sz w:val="28"/>
        </w:rPr>
        <w:softHyphen/>
        <w:t>ние сроков выборов, отказ в регистрации инициативных групп, недостатки в оформлении подписных листов, оформ</w:t>
      </w:r>
      <w:r>
        <w:rPr>
          <w:snapToGrid w:val="0"/>
          <w:sz w:val="28"/>
        </w:rPr>
        <w:softHyphen/>
        <w:t>лении протоколов избирательных комиссий, установление фактов подкупа избирателей, нарушение правил ведения аги</w:t>
      </w:r>
      <w:r>
        <w:rPr>
          <w:snapToGrid w:val="0"/>
          <w:sz w:val="28"/>
        </w:rPr>
        <w:softHyphen/>
        <w:t>тации, издание региональных законов, ограничивающих ак</w:t>
      </w:r>
      <w:r>
        <w:rPr>
          <w:snapToGrid w:val="0"/>
          <w:sz w:val="28"/>
        </w:rPr>
        <w:softHyphen/>
        <w:t>тивное и пассивное избирательные права и т.п.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Важным для определения предмета доказывания явля</w:t>
      </w:r>
      <w:r>
        <w:rPr>
          <w:snapToGrid w:val="0"/>
          <w:sz w:val="28"/>
        </w:rPr>
        <w:softHyphen/>
        <w:t>ется выявление квалификации "недостоверность" сведений. Недостоверность означает несоответствие сведений, сооб</w:t>
      </w:r>
      <w:r>
        <w:rPr>
          <w:snapToGrid w:val="0"/>
          <w:sz w:val="28"/>
        </w:rPr>
        <w:softHyphen/>
        <w:t>щаемых кандидатом, действительным обстоятельствам.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Чаще всего кандидаты сообщают недостоверные сведе</w:t>
      </w:r>
      <w:r>
        <w:rPr>
          <w:snapToGrid w:val="0"/>
          <w:sz w:val="28"/>
        </w:rPr>
        <w:softHyphen/>
        <w:t>ния о своем имущественном положении, месте работы, зани</w:t>
      </w:r>
      <w:r>
        <w:rPr>
          <w:snapToGrid w:val="0"/>
          <w:sz w:val="28"/>
        </w:rPr>
        <w:softHyphen/>
        <w:t>маемой должности и т.п^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Для установления недостоверности сведений, сообщае</w:t>
      </w:r>
      <w:r>
        <w:rPr>
          <w:snapToGrid w:val="0"/>
          <w:sz w:val="28"/>
        </w:rPr>
        <w:softHyphen/>
        <w:t>мых кандидатом, суду достаточно установить несоответствие их действительным обстоятельствам. Недостоверность све</w:t>
      </w:r>
      <w:r>
        <w:rPr>
          <w:snapToGrid w:val="0"/>
          <w:sz w:val="28"/>
        </w:rPr>
        <w:softHyphen/>
        <w:t>дений может быть обусловлена подлогом, фальсификацией, умолчанием, сокрытием, сообщением заведомо ложных све</w:t>
      </w:r>
      <w:r>
        <w:rPr>
          <w:snapToGrid w:val="0"/>
          <w:sz w:val="28"/>
        </w:rPr>
        <w:softHyphen/>
        <w:t>дений, ошибочной информацией о фактах, имеющих сущест</w:t>
      </w:r>
      <w:r>
        <w:rPr>
          <w:snapToGrid w:val="0"/>
          <w:sz w:val="28"/>
        </w:rPr>
        <w:softHyphen/>
        <w:t>венное значение. Поскольку достоверность сведений, касаю</w:t>
      </w:r>
      <w:r>
        <w:rPr>
          <w:snapToGrid w:val="0"/>
          <w:sz w:val="28"/>
        </w:rPr>
        <w:softHyphen/>
        <w:t>щихся кандидата на выборную должность, имеет значение юридического факта, указана в нормах избирательного права, а потому входит в предмет доказывания по делу, суд прини</w:t>
      </w:r>
      <w:r>
        <w:rPr>
          <w:snapToGrid w:val="0"/>
          <w:sz w:val="28"/>
        </w:rPr>
        <w:softHyphen/>
        <w:t>мает все меры для истинного установления этих обстоя</w:t>
      </w:r>
      <w:r>
        <w:rPr>
          <w:snapToGrid w:val="0"/>
          <w:sz w:val="28"/>
        </w:rPr>
        <w:softHyphen/>
        <w:t>тельств.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При установлении любого из перечисленных выше ос</w:t>
      </w:r>
      <w:r>
        <w:rPr>
          <w:snapToGrid w:val="0"/>
          <w:sz w:val="28"/>
        </w:rPr>
        <w:softHyphen/>
        <w:t>нований недостоверности сведений избирательная комиссия, суд вправе решить вопрос об отказе в регистрации, об отмене регистрации кандидата на выборную должность. Такой вывод вытекает из материального права и тех морально-нравствен-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151</w:t>
      </w:r>
    </w:p>
    <w:p w:rsidR="006C2862" w:rsidRDefault="006C2862">
      <w:pPr>
        <w:spacing w:before="100"/>
        <w:jc w:val="both"/>
        <w:rPr>
          <w:snapToGrid w:val="0"/>
          <w:sz w:val="28"/>
        </w:rPr>
      </w:pPr>
      <w:r>
        <w:rPr>
          <w:snapToGrid w:val="0"/>
          <w:sz w:val="28"/>
        </w:rPr>
        <w:t>ных требований, которые предъявляются к кандидатам на выборные должности. Сведения о материальном положении, источниках дохода, месте работы, занимаемой должности, месте жительства кандидата, его семейном положении, влия</w:t>
      </w:r>
      <w:r>
        <w:rPr>
          <w:snapToGrid w:val="0"/>
          <w:sz w:val="28"/>
        </w:rPr>
        <w:softHyphen/>
        <w:t>ют на сознание избирателей, на их свободу волеизъявления при реализации ими активного избирательного права изби</w:t>
      </w:r>
      <w:r>
        <w:rPr>
          <w:snapToGrid w:val="0"/>
          <w:sz w:val="28"/>
        </w:rPr>
        <w:softHyphen/>
        <w:t>рать глав исполнительной власти, депутатов представитель</w:t>
      </w:r>
      <w:r>
        <w:rPr>
          <w:snapToGrid w:val="0"/>
          <w:sz w:val="28"/>
        </w:rPr>
        <w:softHyphen/>
        <w:t>ной (законодательной) власти, выборных должностных лиц.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судебной практике неоднозначно оценивается кате</w:t>
      </w:r>
      <w:r>
        <w:rPr>
          <w:snapToGrid w:val="0"/>
          <w:sz w:val="28"/>
        </w:rPr>
        <w:softHyphen/>
        <w:t>гория существенности недостоверных сведений.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Так, разрешая заявление Динской территориальной из</w:t>
      </w:r>
      <w:r>
        <w:rPr>
          <w:snapToGrid w:val="0"/>
          <w:sz w:val="28"/>
        </w:rPr>
        <w:softHyphen/>
        <w:t>бирательной комиссии об отмене регистрации кандидатом в депутаты Динского районного Совета депутатов гр. Р., суд счел существенным обстоятельством, способным повлиять на волеизъявление избирателей сокрытие дохода в сумме 8333 рублей. Суд удовлетворил требования избирательной комис</w:t>
      </w:r>
      <w:r>
        <w:rPr>
          <w:snapToGrid w:val="0"/>
          <w:sz w:val="28"/>
        </w:rPr>
        <w:softHyphen/>
        <w:t>сии и отменил регистрацию кандидатом в депутаты гр. Р..'</w:t>
      </w:r>
    </w:p>
    <w:p w:rsidR="006C2862" w:rsidRDefault="006C2862">
      <w:pPr>
        <w:ind w:firstLine="520"/>
        <w:jc w:val="both"/>
        <w:rPr>
          <w:snapToGrid w:val="0"/>
          <w:sz w:val="28"/>
          <w:vertAlign w:val="superscript"/>
        </w:rPr>
      </w:pPr>
      <w:r>
        <w:rPr>
          <w:snapToGrid w:val="0"/>
          <w:sz w:val="28"/>
        </w:rPr>
        <w:t>В другом случае тот же суд отказал в удовлетворении требования избирательной комиссии об отмене регистрации кандидатом в депутаты гр. К. на том основании, что неуказа</w:t>
      </w:r>
      <w:r>
        <w:rPr>
          <w:snapToGrid w:val="0"/>
          <w:sz w:val="28"/>
        </w:rPr>
        <w:softHyphen/>
        <w:t>ние по небрежности сведений о доходах в сумме 248 рублей является несущественным. В качестве дополнительного ос</w:t>
      </w:r>
      <w:r>
        <w:rPr>
          <w:snapToGrid w:val="0"/>
          <w:sz w:val="28"/>
        </w:rPr>
        <w:softHyphen/>
        <w:t>нования суд также указал, что сведения о доходах кандидата в депутаты еще нигде не обнародовались, а потому избирате</w:t>
      </w:r>
      <w:r>
        <w:rPr>
          <w:snapToGrid w:val="0"/>
          <w:sz w:val="28"/>
        </w:rPr>
        <w:softHyphen/>
        <w:t>ли не были введены в заблуждение этими недостоверными данными. На основании изложенного, суд отказал избира</w:t>
      </w:r>
      <w:r>
        <w:rPr>
          <w:snapToGrid w:val="0"/>
          <w:sz w:val="28"/>
        </w:rPr>
        <w:softHyphen/>
        <w:t>тельной комиссии в требовании об отмене регистрации кан</w:t>
      </w:r>
      <w:r>
        <w:rPr>
          <w:snapToGrid w:val="0"/>
          <w:sz w:val="28"/>
        </w:rPr>
        <w:softHyphen/>
        <w:t>дидатом в депутаты гр. К.</w:t>
      </w:r>
      <w:r>
        <w:rPr>
          <w:snapToGrid w:val="0"/>
          <w:sz w:val="28"/>
          <w:vertAlign w:val="superscript"/>
        </w:rPr>
        <w:t>2</w:t>
      </w:r>
    </w:p>
    <w:p w:rsidR="006C2862" w:rsidRDefault="006C2862">
      <w:pPr>
        <w:ind w:firstLine="580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 о существенности недостоверных сведений, сообщенных кандидатом на выборную должность, является, по сути своей, оценочным. Здесь имеет место широкое су</w:t>
      </w:r>
      <w:r>
        <w:rPr>
          <w:snapToGrid w:val="0"/>
          <w:sz w:val="28"/>
        </w:rPr>
        <w:softHyphen/>
        <w:t>дебное усмотрение. Однако, это усмотрение должно быть ог</w:t>
      </w:r>
      <w:r>
        <w:rPr>
          <w:snapToGrid w:val="0"/>
          <w:sz w:val="28"/>
        </w:rPr>
        <w:softHyphen/>
        <w:t>раничено рамками закона. Пока материальное избирательное право не выработало конкретное правовое обоснование кате</w:t>
      </w:r>
      <w:r>
        <w:rPr>
          <w:snapToGrid w:val="0"/>
          <w:sz w:val="28"/>
        </w:rPr>
        <w:softHyphen/>
        <w:t>гории "существенные сведения". Безусловно перечисленные в избирательном законодательстве требования к заполнению всех необходимых реквизитов избирательных документов уже должны считаться существенными и потому должны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быть достоверными.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Это вытекает из содержания этих документов, направ</w:t>
      </w:r>
      <w:r>
        <w:rPr>
          <w:snapToGrid w:val="0"/>
          <w:sz w:val="28"/>
        </w:rPr>
        <w:softHyphen/>
        <w:t>ленных на обеспечение правовых гарантий участников изби</w:t>
      </w:r>
      <w:r>
        <w:rPr>
          <w:snapToGrid w:val="0"/>
          <w:sz w:val="28"/>
        </w:rPr>
        <w:softHyphen/>
        <w:t>рательных правоотношений. Так, для гарантии пассивного избирательного права - быть избранным - важными, сущест</w:t>
      </w:r>
      <w:r>
        <w:rPr>
          <w:snapToGrid w:val="0"/>
          <w:sz w:val="28"/>
        </w:rPr>
        <w:softHyphen/>
        <w:t>венными, а потому достоверными являются указанные в за</w:t>
      </w:r>
      <w:r>
        <w:rPr>
          <w:snapToGrid w:val="0"/>
          <w:sz w:val="28"/>
        </w:rPr>
        <w:softHyphen/>
        <w:t>коне сведения, которые могли повлиять на свободу волеизъ</w:t>
      </w:r>
      <w:r>
        <w:rPr>
          <w:snapToGrid w:val="0"/>
          <w:sz w:val="28"/>
        </w:rPr>
        <w:softHyphen/>
        <w:t>явления избирателей: достоверные сведения о кандидатах -фамилия, имя, отчество; паспортные данные; сведения об имущественном положении, семейном, служебном положе</w:t>
      </w:r>
      <w:r>
        <w:rPr>
          <w:snapToGrid w:val="0"/>
          <w:sz w:val="28"/>
        </w:rPr>
        <w:softHyphen/>
        <w:t>нии и т.п., то есть данные, необходимые для полной объек</w:t>
      </w:r>
      <w:r>
        <w:rPr>
          <w:snapToGrid w:val="0"/>
          <w:sz w:val="28"/>
        </w:rPr>
        <w:softHyphen/>
        <w:t>тивной информации.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 точки зрения нравственности недостоверность сведе</w:t>
      </w:r>
      <w:r>
        <w:rPr>
          <w:snapToGrid w:val="0"/>
          <w:sz w:val="28"/>
        </w:rPr>
        <w:softHyphen/>
        <w:t>ний, сообщенных о себе кандидатом, сродни понятию не</w:t>
      </w:r>
      <w:r>
        <w:rPr>
          <w:snapToGrid w:val="0"/>
          <w:sz w:val="28"/>
        </w:rPr>
        <w:softHyphen/>
        <w:t>правды. Неправда может быть в силу умысла и должна рас</w:t>
      </w:r>
      <w:r>
        <w:rPr>
          <w:snapToGrid w:val="0"/>
          <w:sz w:val="28"/>
        </w:rPr>
        <w:softHyphen/>
        <w:t>сматриваться как ложь. А ложь - недопустимое нарушение требований, предъявляемых к кандидатам, претендующим на выборную должность. Поэтому судам следует исходить из принципа правдивости сведений, которые обязан сообщить о себе гражданин, претендующий на выборную должность. Все, что влечет ложные, неправдивые сведения способно по-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153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влиять на волеизъявление избирателей, независимо от мас</w:t>
      </w:r>
      <w:r>
        <w:rPr>
          <w:snapToGrid w:val="0"/>
          <w:sz w:val="28"/>
        </w:rPr>
        <w:softHyphen/>
        <w:t>штабов этой неправдивости, недостоверности.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Так, при разбирательстве спора об отказе территори</w:t>
      </w:r>
      <w:r>
        <w:rPr>
          <w:snapToGrid w:val="0"/>
          <w:sz w:val="28"/>
        </w:rPr>
        <w:softHyphen/>
        <w:t>альной избирательной комиссии в регистрации кандидатом в депутаты органов местного самоуправления гр. К. суд удов</w:t>
      </w:r>
      <w:r>
        <w:rPr>
          <w:snapToGrid w:val="0"/>
          <w:sz w:val="28"/>
        </w:rPr>
        <w:softHyphen/>
        <w:t>летворил жалобу заявительницы. При этом суд посчитал не</w:t>
      </w:r>
      <w:r>
        <w:rPr>
          <w:snapToGrid w:val="0"/>
          <w:sz w:val="28"/>
        </w:rPr>
        <w:softHyphen/>
        <w:t>существенными недостоверные сведения, указанные канди</w:t>
      </w:r>
      <w:r>
        <w:rPr>
          <w:snapToGrid w:val="0"/>
          <w:sz w:val="28"/>
        </w:rPr>
        <w:softHyphen/>
        <w:t>датом о месте работы и занимаемой должности. Гр. К. указа</w:t>
      </w:r>
      <w:r>
        <w:rPr>
          <w:snapToGrid w:val="0"/>
          <w:sz w:val="28"/>
        </w:rPr>
        <w:softHyphen/>
        <w:t>ла, что она является адвокатом, тогда как на самом деле осу</w:t>
      </w:r>
      <w:r>
        <w:rPr>
          <w:snapToGrid w:val="0"/>
          <w:sz w:val="28"/>
        </w:rPr>
        <w:softHyphen/>
        <w:t>ществляла предпринимательскую деятельность по оказанию юридических услуг. Представляется, что такая неправда дез</w:t>
      </w:r>
      <w:r>
        <w:rPr>
          <w:snapToGrid w:val="0"/>
          <w:sz w:val="28"/>
        </w:rPr>
        <w:softHyphen/>
        <w:t>ориентирует избирателя. Полагаю, что кандидат К., будучи юристом по образованию, сознательно вводила в заблужде</w:t>
      </w:r>
      <w:r>
        <w:rPr>
          <w:snapToGrid w:val="0"/>
          <w:sz w:val="28"/>
        </w:rPr>
        <w:softHyphen/>
        <w:t>ние избирателей, не будучи принятой в коллегию адвокатов и не являясь адвокатом. Данная неправда для данной личности кандидата в депутаты К. является существенной неправдой и избирательная комиссия поступила правильно, отказав в ре</w:t>
      </w:r>
      <w:r>
        <w:rPr>
          <w:snapToGrid w:val="0"/>
          <w:sz w:val="28"/>
        </w:rPr>
        <w:softHyphen/>
        <w:t>гистрации такому кандидату.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Уважительными причинами, исключающими вину са</w:t>
      </w:r>
      <w:r>
        <w:rPr>
          <w:snapToGrid w:val="0"/>
          <w:sz w:val="28"/>
        </w:rPr>
        <w:softHyphen/>
        <w:t>мого кандидата в недостоверности сведений, могут быть ус</w:t>
      </w:r>
      <w:r>
        <w:rPr>
          <w:snapToGrid w:val="0"/>
          <w:sz w:val="28"/>
        </w:rPr>
        <w:softHyphen/>
        <w:t>тановленные судом обстоятельства, повлекшие недостовер</w:t>
      </w:r>
      <w:r>
        <w:rPr>
          <w:snapToGrid w:val="0"/>
          <w:sz w:val="28"/>
        </w:rPr>
        <w:softHyphen/>
        <w:t>ность сведений, которые никак не зависят от воли самого кандидата: опечатка, арифметическая ошибка и другие нару</w:t>
      </w:r>
      <w:r>
        <w:rPr>
          <w:snapToGrid w:val="0"/>
          <w:sz w:val="28"/>
        </w:rPr>
        <w:softHyphen/>
        <w:t>шения, допущенные иными органами и лицами без ведома кандидата.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Существенными можно считать и другие нарушения избирательного законодательства, если эти нарушения оказа</w:t>
      </w:r>
      <w:r>
        <w:rPr>
          <w:snapToGrid w:val="0"/>
          <w:sz w:val="28"/>
        </w:rPr>
        <w:softHyphen/>
        <w:t>ли или могли оказать влияние на свободу волеизъявления избирателей, что в конечном итоге повлияло на исход голо</w:t>
      </w:r>
      <w:r>
        <w:rPr>
          <w:snapToGrid w:val="0"/>
          <w:sz w:val="28"/>
        </w:rPr>
        <w:softHyphen/>
        <w:t>сования.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Существенные нарушения избирательного законода</w:t>
      </w:r>
      <w:r>
        <w:rPr>
          <w:snapToGrid w:val="0"/>
          <w:sz w:val="28"/>
        </w:rPr>
        <w:softHyphen/>
        <w:t>тельства, повлиявшие на свободу волеизъявления избирате-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154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лей, могут быть основанием к отмене результатов голосова</w:t>
      </w:r>
      <w:r>
        <w:rPr>
          <w:snapToGrid w:val="0"/>
          <w:sz w:val="28"/>
        </w:rPr>
        <w:softHyphen/>
        <w:t>ния и признанию выборов недействительными.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основаниями к отказу в удовлетворении решений избирательной комиссии об отказе в регистрации, об отмене регистрации кандидата на выборную должность являются малозначительность, несущественность недосто</w:t>
      </w:r>
      <w:r>
        <w:rPr>
          <w:snapToGrid w:val="0"/>
          <w:sz w:val="28"/>
        </w:rPr>
        <w:softHyphen/>
        <w:t>верных сведений, не способных оказать влияние на свободу волеизъявления избирателей.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В предмет доказывания по делам, возникающим из из</w:t>
      </w:r>
      <w:r>
        <w:rPr>
          <w:snapToGrid w:val="0"/>
          <w:sz w:val="28"/>
        </w:rPr>
        <w:softHyphen/>
        <w:t>бирательных отношений, могут входить факты нарушения процедурных правил организации и проведения выборов.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Особенно значительное число таких споров возникает в связи с неправильным оформлением подписных листов, их своевременным представлением и принятием.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Так, по некоторым делам избирательные комиссии не различали понятия: "представление документов" и "принятие документов". Представление документов осуществляется кандидатами и другими уполномоченными лицами. Принятие документов производят избирательные комиссии. Представ</w:t>
      </w:r>
      <w:r>
        <w:rPr>
          <w:snapToGrid w:val="0"/>
          <w:sz w:val="28"/>
        </w:rPr>
        <w:softHyphen/>
        <w:t>ление документов в соответствии с законодательством осу</w:t>
      </w:r>
      <w:r>
        <w:rPr>
          <w:snapToGrid w:val="0"/>
          <w:sz w:val="28"/>
        </w:rPr>
        <w:softHyphen/>
        <w:t>ществляется за 55 дней до дня выборов. Прием документов избирательными комиссиями в законах о выборах не уста</w:t>
      </w:r>
      <w:r>
        <w:rPr>
          <w:snapToGrid w:val="0"/>
          <w:sz w:val="28"/>
        </w:rPr>
        <w:softHyphen/>
        <w:t>новлен. Из этих положений и следует исходить судам'.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На необходимость выяснять характер нарушений орга</w:t>
      </w:r>
      <w:r>
        <w:rPr>
          <w:snapToGrid w:val="0"/>
          <w:sz w:val="28"/>
        </w:rPr>
        <w:softHyphen/>
        <w:t>низационно-правовых процедур, существенность этих нару</w:t>
      </w:r>
      <w:r>
        <w:rPr>
          <w:snapToGrid w:val="0"/>
          <w:sz w:val="28"/>
        </w:rPr>
        <w:softHyphen/>
        <w:t>шений, а также возможность этих нарушений повлиять на достоверность волеизъявления избирателей при разрешении дел о признании выборов недействительными указал Верхов</w:t>
      </w:r>
      <w:r>
        <w:rPr>
          <w:snapToGrid w:val="0"/>
          <w:sz w:val="28"/>
        </w:rPr>
        <w:softHyphen/>
        <w:t>ный Суд РФ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Практически эти обстоятельства входят в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предмет доказывания по всем категориям избирательных споров, а не только по делам о признании выборов недейст</w:t>
      </w:r>
      <w:r>
        <w:rPr>
          <w:snapToGrid w:val="0"/>
          <w:sz w:val="28"/>
        </w:rPr>
        <w:softHyphen/>
        <w:t>вительными.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 другому делу Верховный Суд РФ посчитал наруше</w:t>
      </w:r>
      <w:r>
        <w:rPr>
          <w:snapToGrid w:val="0"/>
          <w:sz w:val="28"/>
        </w:rPr>
        <w:softHyphen/>
        <w:t>ния, допущенные в ходе выборов несущественными, не по</w:t>
      </w:r>
      <w:r>
        <w:rPr>
          <w:snapToGrid w:val="0"/>
          <w:sz w:val="28"/>
        </w:rPr>
        <w:softHyphen/>
        <w:t>влиявшими на достоверность волеизъявления избирателей. Решение Верховного Суда Республики Северная Осетия-Алания о признании выборов недействительными по Тургеневскому избирательному округу № 58 было отменено'.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предмет доказывания входят также факты бездейст</w:t>
      </w:r>
      <w:r>
        <w:rPr>
          <w:snapToGrid w:val="0"/>
          <w:sz w:val="28"/>
        </w:rPr>
        <w:softHyphen/>
        <w:t>вия. К бездействиям избирательных комиссий, которые могут существенно повлиять на свободу волеизъявления избирате</w:t>
      </w:r>
      <w:r>
        <w:rPr>
          <w:snapToGrid w:val="0"/>
          <w:sz w:val="28"/>
        </w:rPr>
        <w:softHyphen/>
        <w:t>лей можно отнести, например, непредставление или неопуб</w:t>
      </w:r>
      <w:r>
        <w:rPr>
          <w:snapToGrid w:val="0"/>
          <w:sz w:val="28"/>
        </w:rPr>
        <w:softHyphen/>
        <w:t>ликование отчетов о расходовании средств, выделенных на подготовку и проведение выборов; невыполнение возложен</w:t>
      </w:r>
      <w:r>
        <w:rPr>
          <w:snapToGrid w:val="0"/>
          <w:sz w:val="28"/>
        </w:rPr>
        <w:softHyphen/>
        <w:t>ных законом обязанностей по проведению массовых меро</w:t>
      </w:r>
      <w:r>
        <w:rPr>
          <w:snapToGrid w:val="0"/>
          <w:sz w:val="28"/>
        </w:rPr>
        <w:softHyphen/>
        <w:t>приятий, связанных с выборами; несвоевременность состав</w:t>
      </w:r>
      <w:r>
        <w:rPr>
          <w:snapToGrid w:val="0"/>
          <w:sz w:val="28"/>
        </w:rPr>
        <w:softHyphen/>
        <w:t>ления списков избирателей и т.п.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К бездействиям, имеющим существенное значение для дела, и повлиявшим или могущим повлиять на волеизъявле</w:t>
      </w:r>
      <w:r>
        <w:rPr>
          <w:snapToGrid w:val="0"/>
          <w:sz w:val="28"/>
        </w:rPr>
        <w:softHyphen/>
        <w:t>ние избирателей и, входящим в предмет доказывания, следу</w:t>
      </w:r>
      <w:r>
        <w:rPr>
          <w:snapToGrid w:val="0"/>
          <w:sz w:val="28"/>
        </w:rPr>
        <w:softHyphen/>
        <w:t>ет отнести неосуществление должностными лицами государ</w:t>
      </w:r>
      <w:r>
        <w:rPr>
          <w:snapToGrid w:val="0"/>
          <w:sz w:val="28"/>
        </w:rPr>
        <w:softHyphen/>
        <w:t>ственных органов по представлению избирательных комис</w:t>
      </w:r>
      <w:r>
        <w:rPr>
          <w:snapToGrid w:val="0"/>
          <w:sz w:val="28"/>
        </w:rPr>
        <w:softHyphen/>
        <w:t>сий проверки информации о нарушениях избирательного за</w:t>
      </w:r>
      <w:r>
        <w:rPr>
          <w:snapToGrid w:val="0"/>
          <w:sz w:val="28"/>
        </w:rPr>
        <w:softHyphen/>
        <w:t>конодательства и непринятие мер по пресечению этих нару</w:t>
      </w:r>
      <w:r>
        <w:rPr>
          <w:snapToGrid w:val="0"/>
          <w:sz w:val="28"/>
        </w:rPr>
        <w:softHyphen/>
        <w:t>шений (п. "ц" ст. 93 ФЗ от 24 июня 1999 г. "О выборах депу</w:t>
      </w:r>
      <w:r>
        <w:rPr>
          <w:snapToGrid w:val="0"/>
          <w:sz w:val="28"/>
        </w:rPr>
        <w:softHyphen/>
        <w:t>татов Госдумы...").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предмет доказывания по делам о защи</w:t>
      </w:r>
      <w:r>
        <w:rPr>
          <w:snapToGrid w:val="0"/>
          <w:sz w:val="28"/>
        </w:rPr>
        <w:softHyphen/>
        <w:t>те избирательных прав представляет собой совокупность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юридически значимых фактов и обстоятельств, закрепленных в нормах избирательного законодательства, имеющих суще</w:t>
      </w:r>
      <w:r>
        <w:rPr>
          <w:snapToGrid w:val="0"/>
          <w:sz w:val="28"/>
        </w:rPr>
        <w:softHyphen/>
        <w:t>ственное значение для разрешения дела по существу. При этом суды руководствуются оценочными категориями суще</w:t>
      </w:r>
      <w:r>
        <w:rPr>
          <w:snapToGrid w:val="0"/>
          <w:sz w:val="28"/>
        </w:rPr>
        <w:softHyphen/>
        <w:t>ственности сведений, их достоверности и возможности фак</w:t>
      </w:r>
      <w:r>
        <w:rPr>
          <w:snapToGrid w:val="0"/>
          <w:sz w:val="28"/>
        </w:rPr>
        <w:softHyphen/>
        <w:t>тов предмета доказывания влиять на волеизъявление избира</w:t>
      </w:r>
      <w:r>
        <w:rPr>
          <w:snapToGrid w:val="0"/>
          <w:sz w:val="28"/>
        </w:rPr>
        <w:softHyphen/>
        <w:t>телей.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Для установления истины по делу судом исследуются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доказательства, представляемые лицами, участвующими в деле, на которых по общему правилу гражданского процессу</w:t>
      </w:r>
      <w:r>
        <w:rPr>
          <w:snapToGrid w:val="0"/>
          <w:sz w:val="28"/>
        </w:rPr>
        <w:softHyphen/>
        <w:t>ального законодательства возлагается бремя доказывания.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Применить общее правило бремени доказывания по де</w:t>
      </w:r>
      <w:r>
        <w:rPr>
          <w:snapToGrid w:val="0"/>
          <w:sz w:val="28"/>
        </w:rPr>
        <w:softHyphen/>
        <w:t>лам из публично-правовых отношений, суть которого в том, что бремя доказывания возлагается на орган или должност</w:t>
      </w:r>
      <w:r>
        <w:rPr>
          <w:snapToGrid w:val="0"/>
          <w:sz w:val="28"/>
        </w:rPr>
        <w:softHyphen/>
        <w:t>ное лицо, чьи действия оспариваются, по избирательным</w:t>
      </w:r>
    </w:p>
    <w:p w:rsidR="006C2862" w:rsidRDefault="006C2862">
      <w:pPr>
        <w:spacing w:before="100"/>
        <w:jc w:val="both"/>
        <w:rPr>
          <w:snapToGrid w:val="0"/>
          <w:sz w:val="28"/>
        </w:rPr>
      </w:pPr>
      <w:r>
        <w:rPr>
          <w:snapToGrid w:val="0"/>
          <w:sz w:val="28"/>
        </w:rPr>
        <w:t>спорам вряд ли верно.   ,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Так, если заявлено требование об отмене регистрации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кандидата в депутаты или на выборную должность избира</w:t>
      </w:r>
      <w:r>
        <w:rPr>
          <w:snapToGrid w:val="0"/>
          <w:sz w:val="28"/>
        </w:rPr>
        <w:softHyphen/>
        <w:t>тельной комиссией в связи с тем, что кандидат сообщил не</w:t>
      </w:r>
      <w:r>
        <w:rPr>
          <w:snapToGrid w:val="0"/>
          <w:sz w:val="28"/>
        </w:rPr>
        <w:softHyphen/>
        <w:t>достоверные сведения о своем имущественном положении, обязанность доказывать их достоверность будет лежать и на кандидате, чьи сведения о его имущественном положении в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суде оспариваются как недостоверные.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Если подано заявление об отказе в регистрации канди</w:t>
      </w:r>
      <w:r>
        <w:rPr>
          <w:snapToGrid w:val="0"/>
          <w:sz w:val="28"/>
        </w:rPr>
        <w:softHyphen/>
        <w:t>дату или об исключении его из числа уже зарегистрирован</w:t>
      </w:r>
      <w:r>
        <w:rPr>
          <w:snapToGrid w:val="0"/>
          <w:sz w:val="28"/>
        </w:rPr>
        <w:softHyphen/>
        <w:t>ных в списке кандидатов по мотиву использования служеб</w:t>
      </w:r>
      <w:r>
        <w:rPr>
          <w:snapToGrid w:val="0"/>
          <w:sz w:val="28"/>
        </w:rPr>
        <w:softHyphen/>
        <w:t>ного положения для предвыборной агитации, нарушения пра</w:t>
      </w:r>
      <w:r>
        <w:rPr>
          <w:snapToGrid w:val="0"/>
          <w:sz w:val="28"/>
        </w:rPr>
        <w:softHyphen/>
        <w:t>вил агитации, эти факты будут доказывать как заявитель, об</w:t>
      </w:r>
      <w:r>
        <w:rPr>
          <w:snapToGrid w:val="0"/>
          <w:sz w:val="28"/>
        </w:rPr>
        <w:softHyphen/>
        <w:t>ратившийся в суд, так и кандидат, в отношении которого по</w:t>
      </w:r>
      <w:r>
        <w:rPr>
          <w:snapToGrid w:val="0"/>
          <w:sz w:val="28"/>
        </w:rPr>
        <w:softHyphen/>
        <w:t>ставлен вопрос об исключении его из числа зарегистрирован</w:t>
      </w:r>
      <w:r>
        <w:rPr>
          <w:snapToGrid w:val="0"/>
          <w:sz w:val="28"/>
        </w:rPr>
        <w:softHyphen/>
        <w:t>ных кандидатов.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157</w:t>
      </w:r>
    </w:p>
    <w:p w:rsidR="006C2862" w:rsidRDefault="006C2862">
      <w:pPr>
        <w:spacing w:before="120"/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Надо полагать, что общее положение о доказывании по избирательным спорам будет состоять в том, что каждое ли</w:t>
      </w:r>
      <w:r>
        <w:rPr>
          <w:snapToGrid w:val="0"/>
          <w:sz w:val="28"/>
        </w:rPr>
        <w:softHyphen/>
        <w:t>цо, участвующее в деле, обязано доказать те обстоятельства, имеющие существенное значение для разрешения дела по существу, на которые оно ссылается, как на основание своих требований и возражений. К примеру, если заявитель оспари</w:t>
      </w:r>
      <w:r>
        <w:rPr>
          <w:snapToGrid w:val="0"/>
          <w:sz w:val="28"/>
        </w:rPr>
        <w:softHyphen/>
        <w:t>вает правильность внесения о нем данных в списках избира</w:t>
      </w:r>
      <w:r>
        <w:rPr>
          <w:snapToGrid w:val="0"/>
          <w:sz w:val="28"/>
        </w:rPr>
        <w:softHyphen/>
        <w:t>телей, он представляет доказательства достоверности дан</w:t>
      </w:r>
      <w:r>
        <w:rPr>
          <w:snapToGrid w:val="0"/>
          <w:sz w:val="28"/>
        </w:rPr>
        <w:softHyphen/>
        <w:t>ных, на основании которых должны быть внесены изменения. Если заявитель утверждает, что следует исключить гр. А. из списков кандидатов в представительный орган власти, т.к. этот кандидат занимается подкупом избирателей, доказать факт подкупа обязан заявитель. В то же время и кандидат, в отношении которого ставит вопрос заявитель, привлеченный к участию в деле в качестве третьего лица с самостоятель</w:t>
      </w:r>
      <w:r>
        <w:rPr>
          <w:snapToGrid w:val="0"/>
          <w:sz w:val="28"/>
        </w:rPr>
        <w:softHyphen/>
        <w:t>ными требованиями (избирательная комиссия в этом случае будет занимать процессуальное положение заинтересованно</w:t>
      </w:r>
      <w:r>
        <w:rPr>
          <w:snapToGrid w:val="0"/>
          <w:sz w:val="28"/>
        </w:rPr>
        <w:softHyphen/>
        <w:t>го лица), также будет представлять доказательства, опровер</w:t>
      </w:r>
      <w:r>
        <w:rPr>
          <w:snapToGrid w:val="0"/>
          <w:sz w:val="28"/>
        </w:rPr>
        <w:softHyphen/>
        <w:t>гающие утверждения заявителя о подкупе избирателей.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при распределении бремени доказыва</w:t>
      </w:r>
      <w:r>
        <w:rPr>
          <w:snapToGrid w:val="0"/>
          <w:sz w:val="28"/>
        </w:rPr>
        <w:softHyphen/>
        <w:t>ния по спорам из избирательных правоотношений будут дей</w:t>
      </w:r>
      <w:r>
        <w:rPr>
          <w:snapToGrid w:val="0"/>
          <w:sz w:val="28"/>
        </w:rPr>
        <w:softHyphen/>
        <w:t>ствовать, как правило, общие положения гражданского про</w:t>
      </w:r>
      <w:r>
        <w:rPr>
          <w:snapToGrid w:val="0"/>
          <w:sz w:val="28"/>
        </w:rPr>
        <w:softHyphen/>
        <w:t>цессуального законодательства: обязанность доказывания на том лице, участвующем в деле, которое утверждает, либо опровергает сведения, имеющие существенное значение для разрешения спора по конкретному делу.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Для обеспечения деятельности субъектов процесса по доказыванию используются источники доказательств, ука</w:t>
      </w:r>
      <w:r>
        <w:rPr>
          <w:snapToGrid w:val="0"/>
          <w:sz w:val="28"/>
        </w:rPr>
        <w:softHyphen/>
        <w:t>занные в ст. 49 1Т1К РСФСР: объяснения сторон и третьих лиц, показания свидетелей, заключения экспертов, письмен</w:t>
      </w:r>
      <w:r>
        <w:rPr>
          <w:snapToGrid w:val="0"/>
          <w:sz w:val="28"/>
        </w:rPr>
        <w:softHyphen/>
        <w:t>ные и вещественные доказательства.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158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 их использование в избирательных спорах име</w:t>
      </w:r>
      <w:r>
        <w:rPr>
          <w:snapToGrid w:val="0"/>
          <w:sz w:val="28"/>
        </w:rPr>
        <w:softHyphen/>
        <w:t>ет определенные особенности.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Так, исходя из того, что здесь нет сторон в их классиче</w:t>
      </w:r>
      <w:r>
        <w:rPr>
          <w:snapToGrid w:val="0"/>
          <w:sz w:val="28"/>
        </w:rPr>
        <w:softHyphen/>
        <w:t>ском понимании (истец, ответчик), объяснения по делу, как вид доказательств, будут давать заявители, заинтересованные</w:t>
      </w:r>
    </w:p>
    <w:p w:rsidR="006C2862" w:rsidRDefault="006C2862">
      <w:pPr>
        <w:spacing w:before="160"/>
        <w:jc w:val="both"/>
        <w:rPr>
          <w:snapToGrid w:val="0"/>
          <w:sz w:val="28"/>
        </w:rPr>
      </w:pPr>
      <w:r>
        <w:rPr>
          <w:snapToGrid w:val="0"/>
          <w:sz w:val="28"/>
        </w:rPr>
        <w:t>лица, третьи лица.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Суд исследует также вещественные доказательства для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установления наличия или отсутствия обстоятельств фальси</w:t>
      </w:r>
      <w:r>
        <w:rPr>
          <w:snapToGrid w:val="0"/>
          <w:sz w:val="28"/>
        </w:rPr>
        <w:softHyphen/>
        <w:t>фикации, подлога, подчистки в избирательных документах, как представляемых кандидатами, сборщиками подписей, до</w:t>
      </w:r>
      <w:r>
        <w:rPr>
          <w:snapToGrid w:val="0"/>
          <w:sz w:val="28"/>
        </w:rPr>
        <w:softHyphen/>
        <w:t>веренными лицами, так и избирательными комиссиями.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Не исключены из средств доказывания заключения экс</w:t>
      </w:r>
      <w:r>
        <w:rPr>
          <w:snapToGrid w:val="0"/>
          <w:sz w:val="28"/>
        </w:rPr>
        <w:softHyphen/>
        <w:t>перта. На этот вид доказательств по делам о защите избира</w:t>
      </w:r>
      <w:r>
        <w:rPr>
          <w:snapToGrid w:val="0"/>
          <w:sz w:val="28"/>
        </w:rPr>
        <w:softHyphen/>
        <w:t>тельных прав распространяются общие требования граждан</w:t>
      </w:r>
      <w:r>
        <w:rPr>
          <w:snapToGrid w:val="0"/>
          <w:sz w:val="28"/>
        </w:rPr>
        <w:softHyphen/>
        <w:t>ского процессуального законодательства и каких-либо осо</w:t>
      </w:r>
      <w:r>
        <w:rPr>
          <w:snapToGrid w:val="0"/>
          <w:sz w:val="28"/>
        </w:rPr>
        <w:softHyphen/>
        <w:t>бенностей не отмечено. Чаще всего требуется графологиче</w:t>
      </w:r>
      <w:r>
        <w:rPr>
          <w:snapToGrid w:val="0"/>
          <w:sz w:val="28"/>
        </w:rPr>
        <w:softHyphen/>
        <w:t>ская экспертиза или почерковедческая для установления дос</w:t>
      </w:r>
      <w:r>
        <w:rPr>
          <w:snapToGrid w:val="0"/>
          <w:sz w:val="28"/>
        </w:rPr>
        <w:softHyphen/>
        <w:t>товерности подписей избирателей, сборщиков подписей,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подписей доверенных лиц и т.п.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Наибольшее распространение при разрешении избира</w:t>
      </w:r>
      <w:r>
        <w:rPr>
          <w:snapToGrid w:val="0"/>
          <w:sz w:val="28"/>
        </w:rPr>
        <w:softHyphen/>
        <w:t>тельных споров имеют письменные доказательства. Это обу</w:t>
      </w:r>
      <w:r>
        <w:rPr>
          <w:snapToGrid w:val="0"/>
          <w:sz w:val="28"/>
        </w:rPr>
        <w:softHyphen/>
        <w:t>словлено тем, что реализация как активного, так и пассивного избирательного права производится путем соответствующего документирования действий субъектов избирательных пра</w:t>
      </w:r>
      <w:r>
        <w:rPr>
          <w:snapToGrid w:val="0"/>
          <w:sz w:val="28"/>
        </w:rPr>
        <w:softHyphen/>
        <w:t>воотношений; избирательные бюллетени, подписные листы, протоколы заседаний избирательных комиссий, удостовере</w:t>
      </w:r>
      <w:r>
        <w:rPr>
          <w:snapToGrid w:val="0"/>
          <w:sz w:val="28"/>
        </w:rPr>
        <w:softHyphen/>
        <w:t>ния, подтверждающие полномочия наблюдателей, уполномо</w:t>
      </w:r>
      <w:r>
        <w:rPr>
          <w:snapToGrid w:val="0"/>
          <w:sz w:val="28"/>
        </w:rPr>
        <w:softHyphen/>
        <w:t>ченных, доверенных лиц, зарегистрированных кандидатов</w:t>
      </w:r>
    </w:p>
    <w:p w:rsidR="006C2862" w:rsidRDefault="006C2862">
      <w:pPr>
        <w:spacing w:before="180"/>
        <w:jc w:val="both"/>
        <w:rPr>
          <w:snapToGrid w:val="0"/>
          <w:sz w:val="28"/>
        </w:rPr>
      </w:pPr>
      <w:r>
        <w:rPr>
          <w:snapToGrid w:val="0"/>
          <w:sz w:val="28"/>
        </w:rPr>
        <w:t>(удостоверения) и т.п.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К письменным доказательствам предъявляются требо</w:t>
      </w:r>
      <w:r>
        <w:rPr>
          <w:snapToGrid w:val="0"/>
          <w:sz w:val="28"/>
        </w:rPr>
        <w:softHyphen/>
        <w:t>вания их относимости, допустимости, достоверности, доказа</w:t>
      </w:r>
      <w:r>
        <w:rPr>
          <w:snapToGrid w:val="0"/>
          <w:sz w:val="28"/>
        </w:rPr>
        <w:softHyphen/>
        <w:t>тельственной силы, достаточности. Эти качественные характеристики общих положений доказательственного права имеют специфические особенности как в целом по избира</w:t>
      </w:r>
      <w:r>
        <w:rPr>
          <w:snapToGrid w:val="0"/>
          <w:sz w:val="28"/>
        </w:rPr>
        <w:softHyphen/>
        <w:t>тельным спорам, так и по каждому избирательному спору конкретно. Здесь же имеется и специальная характеристика</w:t>
      </w:r>
    </w:p>
    <w:p w:rsidR="006C2862" w:rsidRDefault="006C2862">
      <w:pPr>
        <w:spacing w:before="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необходимых </w:t>
      </w:r>
      <w:r>
        <w:rPr>
          <w:i/>
          <w:snapToGrid w:val="0"/>
          <w:sz w:val="28"/>
        </w:rPr>
        <w:t>(разрядка моя - Ю. П.)</w:t>
      </w:r>
      <w:r>
        <w:rPr>
          <w:snapToGrid w:val="0"/>
          <w:sz w:val="28"/>
        </w:rPr>
        <w:t xml:space="preserve"> доказательств по делу.</w:t>
      </w:r>
    </w:p>
    <w:p w:rsidR="006C2862" w:rsidRDefault="006C2862">
      <w:pPr>
        <w:spacing w:before="40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Необходимыми доказательствами по спору об отказе в регистрации кандидата в связи с тем, что он не набрал уста</w:t>
      </w:r>
      <w:r>
        <w:rPr>
          <w:snapToGrid w:val="0"/>
          <w:sz w:val="28"/>
        </w:rPr>
        <w:softHyphen/>
        <w:t>новленного избирательным законодательством количества подписей в поддержку его выдвижения будут подписные листы. Без этих письменных доказательств разрешить спор по существу не представляется возможным. Эти доказатель</w:t>
      </w:r>
      <w:r>
        <w:rPr>
          <w:snapToGrid w:val="0"/>
          <w:sz w:val="28"/>
        </w:rPr>
        <w:softHyphen/>
        <w:t>ства будут характеризоваться и как относимые, и как допус</w:t>
      </w:r>
      <w:r>
        <w:rPr>
          <w:snapToGrid w:val="0"/>
          <w:sz w:val="28"/>
        </w:rPr>
        <w:softHyphen/>
        <w:t>тимые. Подписные листы также оцениваются судом на пред</w:t>
      </w:r>
      <w:r>
        <w:rPr>
          <w:snapToGrid w:val="0"/>
          <w:sz w:val="28"/>
        </w:rPr>
        <w:softHyphen/>
        <w:t>мет их достоверности, т.е. соответствия установленной фор</w:t>
      </w:r>
      <w:r>
        <w:rPr>
          <w:snapToGrid w:val="0"/>
          <w:sz w:val="28"/>
        </w:rPr>
        <w:softHyphen/>
        <w:t>ме, соблюдения правил их заполнения, достоверности лич</w:t>
      </w:r>
      <w:r>
        <w:rPr>
          <w:snapToGrid w:val="0"/>
          <w:sz w:val="28"/>
        </w:rPr>
        <w:softHyphen/>
        <w:t>ных подписей избирателей.</w:t>
      </w:r>
    </w:p>
    <w:p w:rsidR="006C2862" w:rsidRDefault="006C2862">
      <w:pPr>
        <w:spacing w:before="80"/>
        <w:jc w:val="both"/>
        <w:rPr>
          <w:snapToGrid w:val="0"/>
          <w:sz w:val="28"/>
        </w:rPr>
      </w:pPr>
      <w:r>
        <w:rPr>
          <w:snapToGrid w:val="0"/>
          <w:sz w:val="28"/>
        </w:rPr>
        <w:t>Достоверность подписных листов играет решающее</w:t>
      </w:r>
    </w:p>
    <w:p w:rsidR="006C2862" w:rsidRDefault="006C2862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>значение для разрешения спора о правомерности отказа в ре</w:t>
      </w:r>
      <w:r>
        <w:rPr>
          <w:snapToGrid w:val="0"/>
          <w:sz w:val="28"/>
        </w:rPr>
        <w:softHyphen/>
        <w:t>гистрации кандидата.</w:t>
      </w:r>
    </w:p>
    <w:p w:rsidR="006C2862" w:rsidRDefault="006C2862">
      <w:pPr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Достаточность письменных доказательств по приведен</w:t>
      </w:r>
      <w:r>
        <w:rPr>
          <w:snapToGrid w:val="0"/>
          <w:sz w:val="28"/>
        </w:rPr>
        <w:softHyphen/>
        <w:t>ному спору и доказательственная сила оцениваются судом наряду с другими доказательствами. Но решающими для по</w:t>
      </w:r>
      <w:r>
        <w:rPr>
          <w:snapToGrid w:val="0"/>
          <w:sz w:val="28"/>
        </w:rPr>
        <w:softHyphen/>
        <w:t>становления решения будут письменные доказательства и именно - подписные листы.</w:t>
      </w:r>
    </w:p>
    <w:p w:rsidR="006C2862" w:rsidRDefault="006C2862">
      <w:pPr>
        <w:ind w:firstLine="560"/>
        <w:jc w:val="both"/>
        <w:rPr>
          <w:snapToGrid w:val="0"/>
          <w:sz w:val="28"/>
        </w:rPr>
      </w:pPr>
      <w:r>
        <w:rPr>
          <w:snapToGrid w:val="0"/>
          <w:sz w:val="28"/>
        </w:rPr>
        <w:t>По спору об исключении из списков кандидатов в депу</w:t>
      </w:r>
      <w:r>
        <w:rPr>
          <w:snapToGrid w:val="0"/>
          <w:sz w:val="28"/>
        </w:rPr>
        <w:softHyphen/>
        <w:t>таты или на выборную должность по основаниям нарушения кандидатом правил предвыборной агитации могут использо</w:t>
      </w:r>
      <w:r>
        <w:rPr>
          <w:snapToGrid w:val="0"/>
          <w:sz w:val="28"/>
        </w:rPr>
        <w:softHyphen/>
        <w:t>ваться самые различные доказательства: письменные, веще</w:t>
      </w:r>
      <w:r>
        <w:rPr>
          <w:snapToGrid w:val="0"/>
          <w:sz w:val="28"/>
        </w:rPr>
        <w:softHyphen/>
        <w:t>ственные, объяснения заявителя, заинтересованных лиц, третьих лиц, заключение эксперта, свидетельские показания.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160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Ко всем этим доказательствам суд также применяет критерии качественных и количественных оценок.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Особенности избирательных споров выявили проблемы использования судами таких доказательств как свидетельские показания. Дело в том, что все дееспособное население по</w:t>
      </w:r>
      <w:r>
        <w:rPr>
          <w:snapToGrid w:val="0"/>
          <w:sz w:val="28"/>
        </w:rPr>
        <w:softHyphen/>
        <w:t>тенциально является избирателями, следовательно, всегда имеют в деле юридический интерес. Известно, что свидетель - это лицо, содействующее процессу, не имеющее юридиче</w:t>
      </w:r>
      <w:r>
        <w:rPr>
          <w:snapToGrid w:val="0"/>
          <w:sz w:val="28"/>
        </w:rPr>
        <w:softHyphen/>
        <w:t>ского интереса в получении судебного решения. Возникает вопрос: может ли избиратель быть свидетелем по избира</w:t>
      </w:r>
      <w:r>
        <w:rPr>
          <w:snapToGrid w:val="0"/>
          <w:sz w:val="28"/>
        </w:rPr>
        <w:softHyphen/>
        <w:t>тельному спору? Ответить на него - непросто. Судебной практике известны случаи, когда не только избиратель, но и кандидат на выборную должность являлся свидетелем по де</w:t>
      </w:r>
      <w:r>
        <w:rPr>
          <w:snapToGrid w:val="0"/>
          <w:sz w:val="28"/>
        </w:rPr>
        <w:softHyphen/>
        <w:t>лу, о чем говорилось выше'.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По другому делу кандидат в депутаты Ш. обжаловал решение о выборах окружной комиссии. Суд заслушал в ка</w:t>
      </w:r>
      <w:r>
        <w:rPr>
          <w:snapToGrid w:val="0"/>
          <w:sz w:val="28"/>
        </w:rPr>
        <w:softHyphen/>
        <w:t>честве свидетелей избирателей и членов участковых избира</w:t>
      </w:r>
      <w:r>
        <w:rPr>
          <w:snapToGrid w:val="0"/>
          <w:sz w:val="28"/>
        </w:rPr>
        <w:softHyphen/>
        <w:t>тельных комиссий, которые подтвердили, что в выдаваемых избирателям бюллетенях фамилия кандидата в депутаты Ш. вычеркивалась заранее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Полагаю, что и избиратели и члены избирательных комиссий, а тем более кандидат на выборную должность не могут быть свидетелями по избирательному спору, т.к. имеют в деле юридический интерес. Правильным будет считать доказательствами по делу в описанных случаях объяснения заинтересованных лиц.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Использование свидетельских показаний возможно в случаях, когда избиратели или члены избирательных комис</w:t>
      </w:r>
      <w:r>
        <w:rPr>
          <w:snapToGrid w:val="0"/>
          <w:sz w:val="28"/>
        </w:rPr>
        <w:softHyphen/>
        <w:t>сий никак не связаны с деятельностью избирательных комис</w:t>
      </w:r>
      <w:r>
        <w:rPr>
          <w:snapToGrid w:val="0"/>
          <w:sz w:val="28"/>
        </w:rPr>
        <w:softHyphen/>
        <w:t>сий, чьи действия (решения) оспариваются, свидетели не относятся к числу избирателей по спорному избирательному округу. Другими словами, необходимо исходить в оценке до</w:t>
      </w:r>
      <w:r>
        <w:rPr>
          <w:snapToGrid w:val="0"/>
          <w:sz w:val="28"/>
        </w:rPr>
        <w:softHyphen/>
        <w:t>пустимости того или иного источника сведений о фактах, имеющих значение для разрешения дела, руководствуясь об</w:t>
      </w:r>
      <w:r>
        <w:rPr>
          <w:snapToGrid w:val="0"/>
          <w:sz w:val="28"/>
        </w:rPr>
        <w:softHyphen/>
        <w:t>щими положениями гражданского процессуального законо</w:t>
      </w:r>
      <w:r>
        <w:rPr>
          <w:snapToGrid w:val="0"/>
          <w:sz w:val="28"/>
        </w:rPr>
        <w:softHyphen/>
        <w:t>дательства. В частности, свидетель - это лицо, не имеющее интереса в деле, лицо, содействующее процессу, способное адекватно оценивать события, действия и сообщить сведения, интересующие суд.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Исследованием всех доказательств по делу заканчива</w:t>
      </w:r>
      <w:r>
        <w:rPr>
          <w:snapToGrid w:val="0"/>
          <w:sz w:val="28"/>
        </w:rPr>
        <w:softHyphen/>
        <w:t>ется та часть судебного разбирательства, которая дает право суду считать, что завершена деятельность суда и всех субъек</w:t>
      </w:r>
      <w:r>
        <w:rPr>
          <w:snapToGrid w:val="0"/>
          <w:sz w:val="28"/>
        </w:rPr>
        <w:softHyphen/>
        <w:t>тов процесса по представлению, исследованию, оценке дока</w:t>
      </w:r>
      <w:r>
        <w:rPr>
          <w:snapToGrid w:val="0"/>
          <w:sz w:val="28"/>
        </w:rPr>
        <w:softHyphen/>
        <w:t>зательств с целью установления истины по делу и постанов</w:t>
      </w:r>
      <w:r>
        <w:rPr>
          <w:snapToGrid w:val="0"/>
          <w:sz w:val="28"/>
        </w:rPr>
        <w:softHyphen/>
        <w:t>ления законного и обоснованного решения.</w:t>
      </w:r>
    </w:p>
    <w:p w:rsidR="006C2862" w:rsidRDefault="006C2862">
      <w:pPr>
        <w:spacing w:before="4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2.5. Судебное решение по делам о защите избирательных прав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Гражданское процессуальное законодательство содер</w:t>
      </w:r>
      <w:r>
        <w:rPr>
          <w:snapToGrid w:val="0"/>
          <w:sz w:val="28"/>
        </w:rPr>
        <w:softHyphen/>
        <w:t>жит только одну статью, касающуюся судебного решения по характеризуемой категории дел, включая и его исполнение -ст. 235 ГПК (в ред. ФЗ от 7 августа 2000 г).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Изучение судебной практики рассмотрения и разреше</w:t>
      </w:r>
      <w:r>
        <w:rPr>
          <w:snapToGrid w:val="0"/>
          <w:sz w:val="28"/>
        </w:rPr>
        <w:softHyphen/>
        <w:t>ния избирательных споров показывает наличие существен</w:t>
      </w:r>
      <w:r>
        <w:rPr>
          <w:snapToGrid w:val="0"/>
          <w:sz w:val="28"/>
        </w:rPr>
        <w:softHyphen/>
        <w:t>ных особенностей решений по этим делам и необходимость более детального регулирования этого института в граждан</w:t>
      </w:r>
      <w:r>
        <w:rPr>
          <w:snapToGrid w:val="0"/>
          <w:sz w:val="28"/>
        </w:rPr>
        <w:softHyphen/>
        <w:t>ском процессуальном законодательстве.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Судебные решения по делам об оспариваний норматив</w:t>
      </w:r>
      <w:r>
        <w:rPr>
          <w:snapToGrid w:val="0"/>
          <w:sz w:val="28"/>
        </w:rPr>
        <w:softHyphen/>
        <w:t>ных актов по избирательным спорам отличаются от решений по защите субъективных избирательных прав, возникших из организационно-процедурных отношений.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162</w:t>
      </w:r>
    </w:p>
    <w:p w:rsidR="006C2862" w:rsidRDefault="006C2862">
      <w:pPr>
        <w:spacing w:before="16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Незаконными нормативными актами нарушаются по</w:t>
      </w:r>
      <w:r>
        <w:rPr>
          <w:snapToGrid w:val="0"/>
          <w:sz w:val="28"/>
        </w:rPr>
        <w:softHyphen/>
        <w:t>ложения о переносе даты выборов, о проживании постоянно и на определенной территории избирателей для реализации ими активного избирательного права. Отмечаются установ</w:t>
      </w:r>
      <w:r>
        <w:rPr>
          <w:snapToGrid w:val="0"/>
          <w:sz w:val="28"/>
        </w:rPr>
        <w:softHyphen/>
        <w:t>ленные законами субъектов ограничения пассивного избира</w:t>
      </w:r>
      <w:r>
        <w:rPr>
          <w:snapToGrid w:val="0"/>
          <w:sz w:val="28"/>
        </w:rPr>
        <w:softHyphen/>
        <w:t>тельного права. Так, решением Центризбиркома Республики Адыгея отказано гр. Л. в регистрации кандидатом на долж</w:t>
      </w:r>
      <w:r>
        <w:rPr>
          <w:snapToGrid w:val="0"/>
          <w:sz w:val="28"/>
        </w:rPr>
        <w:softHyphen/>
        <w:t>ность Президента Республики Адыгея на том основании, что Л. не владеет свободно государственными языками Адыгеи. Верховный Суд Республики Адыгея признал такое решение Центризбиркома Республики Адыгея законным.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Судебная коллегия по гражданским делам Верховного Суда РФ, отменяя вышеуказанное решение суда Республики Адыгея указала, что ограничение пассивного избирательного права произведено в нарушение Федерального законодатель</w:t>
      </w:r>
      <w:r>
        <w:rPr>
          <w:snapToGrid w:val="0"/>
          <w:sz w:val="28"/>
        </w:rPr>
        <w:softHyphen/>
        <w:t>ства РФ "Об основных гарантиях избирательных прав граж</w:t>
      </w:r>
      <w:r>
        <w:rPr>
          <w:snapToGrid w:val="0"/>
          <w:sz w:val="28"/>
        </w:rPr>
        <w:softHyphen/>
        <w:t>дан Российской Федерации" и потому незаконны. Верховный Суд вынес новое решение, которым обязал Центризбирком Республики Адыгея зарегистрировать Л. кандидатом на должность Президента Республики Адыгея*.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Предметом судебного разбирательства могут быть так</w:t>
      </w:r>
      <w:r>
        <w:rPr>
          <w:snapToGrid w:val="0"/>
          <w:sz w:val="28"/>
        </w:rPr>
        <w:softHyphen/>
        <w:t>же споры, связанные с пробелами в избирательном законода</w:t>
      </w:r>
      <w:r>
        <w:rPr>
          <w:snapToGrid w:val="0"/>
          <w:sz w:val="28"/>
        </w:rPr>
        <w:softHyphen/>
        <w:t>тельстве.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Так, например нет ясности в ФЗ "Об основных гаранти</w:t>
      </w:r>
      <w:r>
        <w:rPr>
          <w:snapToGrid w:val="0"/>
          <w:sz w:val="28"/>
        </w:rPr>
        <w:softHyphen/>
        <w:t>ях..." по вопросу об исчислении годичного срока обязатель</w:t>
      </w:r>
      <w:r>
        <w:rPr>
          <w:snapToGrid w:val="0"/>
          <w:sz w:val="28"/>
        </w:rPr>
        <w:softHyphen/>
        <w:t>ного проживания на определенной территории для приобре</w:t>
      </w:r>
      <w:r>
        <w:rPr>
          <w:snapToGrid w:val="0"/>
          <w:sz w:val="28"/>
        </w:rPr>
        <w:softHyphen/>
        <w:t>тения пассивного избирательного права. Суть в том: должен ли быть этот срок непрерывным и надо ли его связывать с датой проведения выборов? Разноречивая судебная практика решения этих вопросов обусловлена пробельностью ФЗ "Об основных гарантиях...". Верховный Суд РФ признал пра</w:t>
      </w:r>
      <w:r>
        <w:rPr>
          <w:snapToGrid w:val="0"/>
          <w:sz w:val="28"/>
        </w:rPr>
        <w:softHyphen/>
        <w:t>вильной практику "тех судов, которые при разрешении дан</w:t>
      </w:r>
      <w:r>
        <w:rPr>
          <w:snapToGrid w:val="0"/>
          <w:sz w:val="28"/>
        </w:rPr>
        <w:softHyphen/>
        <w:t>ных споров исходили из содержания ст. 4 названного Феде</w:t>
      </w:r>
      <w:r>
        <w:rPr>
          <w:snapToGrid w:val="0"/>
          <w:sz w:val="28"/>
        </w:rPr>
        <w:softHyphen/>
        <w:t>рального закона, в которой нет указаний на то, что годичный срок проживания должен быть непрерывным и обязательно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предшествовать непосредственно дате выборов.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На мой взгляд, не просматривается достаточной ясно</w:t>
      </w:r>
      <w:r>
        <w:rPr>
          <w:snapToGrid w:val="0"/>
          <w:sz w:val="28"/>
        </w:rPr>
        <w:softHyphen/>
        <w:t>сти для судов в отмеченной выше позиции Верховного Суда РФ. Такой вывод следует из того, что судам при разрешении таких споров не следует исходить из непрерывности годич</w:t>
      </w:r>
      <w:r>
        <w:rPr>
          <w:snapToGrid w:val="0"/>
          <w:sz w:val="28"/>
        </w:rPr>
        <w:softHyphen/>
        <w:t>ного срока и исчисления непрерывности от дня выборов. Бо</w:t>
      </w:r>
      <w:r>
        <w:rPr>
          <w:snapToGrid w:val="0"/>
          <w:sz w:val="28"/>
        </w:rPr>
        <w:softHyphen/>
        <w:t>лее определенным видится решение вопроса таким образом: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для приобретения пассивного права кандидат на выборную должность должен непрерывно, в течение года проживать на данной территории. Непрерывность годичного срока исчис</w:t>
      </w:r>
      <w:r>
        <w:rPr>
          <w:snapToGrid w:val="0"/>
          <w:sz w:val="28"/>
        </w:rPr>
        <w:softHyphen/>
        <w:t>ляется с учетом даты выборов (до установления даты выбо</w:t>
      </w:r>
      <w:r>
        <w:rPr>
          <w:snapToGrid w:val="0"/>
          <w:sz w:val="28"/>
        </w:rPr>
        <w:softHyphen/>
        <w:t>ров).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Во всех делах о незаконности актов субъектов Федера</w:t>
      </w:r>
      <w:r>
        <w:rPr>
          <w:snapToGrid w:val="0"/>
          <w:sz w:val="28"/>
        </w:rPr>
        <w:softHyphen/>
        <w:t>ции по выборам Федеральному законодательству предметом судебного разбирательства будет правовой конфликт о нару</w:t>
      </w:r>
      <w:r>
        <w:rPr>
          <w:snapToGrid w:val="0"/>
          <w:sz w:val="28"/>
        </w:rPr>
        <w:softHyphen/>
        <w:t>шении избирательных прав граждан (активного и пассивного) изданием незаконного правового акта субъектом Федерации.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В подобных делах предметом судебной защиты явля</w:t>
      </w:r>
      <w:r>
        <w:rPr>
          <w:snapToGrid w:val="0"/>
          <w:sz w:val="28"/>
        </w:rPr>
        <w:softHyphen/>
        <w:t>ются избирательные права граждан, неперсонифицированные интересы, являющиеся по своей сути публичными. Отмечен</w:t>
      </w:r>
      <w:r>
        <w:rPr>
          <w:snapToGrid w:val="0"/>
          <w:sz w:val="28"/>
        </w:rPr>
        <w:softHyphen/>
        <w:t>ные характерные черты обнаруживаются по делам об оспари</w:t>
      </w:r>
      <w:r>
        <w:rPr>
          <w:snapToGrid w:val="0"/>
          <w:sz w:val="28"/>
        </w:rPr>
        <w:softHyphen/>
        <w:t>ваний в суде нормативных правовых актов по заявлениям прокурора или гражданина (группы граждан), чьи избира</w:t>
      </w:r>
      <w:r>
        <w:rPr>
          <w:snapToGrid w:val="0"/>
          <w:sz w:val="28"/>
        </w:rPr>
        <w:softHyphen/>
        <w:t>тельные права и интересы предполагаются нарушенными оспариваемым нормативным правовым актом. Судебные ре</w:t>
      </w:r>
      <w:r>
        <w:rPr>
          <w:snapToGrid w:val="0"/>
          <w:sz w:val="28"/>
        </w:rPr>
        <w:softHyphen/>
        <w:t>шения по этим делам имеют определенные особенности.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Так, если суд рассматривает спор о несоответствии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нормативного правого акта субъекта Российской Федерации федеральному законодательству, суд в мотивировочной части решения обязан назвать какому конкретно Федеральному за</w:t>
      </w:r>
      <w:r>
        <w:rPr>
          <w:snapToGrid w:val="0"/>
          <w:sz w:val="28"/>
        </w:rPr>
        <w:softHyphen/>
        <w:t>кону не соответствует Закон субъекта Федерации.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резолютивной части решения по такому спору, в слу</w:t>
      </w:r>
      <w:r>
        <w:rPr>
          <w:snapToGrid w:val="0"/>
          <w:sz w:val="28"/>
        </w:rPr>
        <w:softHyphen/>
        <w:t>чае удовлетворения требования заявителя, суд должен ука</w:t>
      </w:r>
      <w:r>
        <w:rPr>
          <w:snapToGrid w:val="0"/>
          <w:sz w:val="28"/>
        </w:rPr>
        <w:softHyphen/>
        <w:t>зать: "Признать Закон субъекта РФ не соответствующим ФЗ, нарушающим избирательные права и подлежащим отмене</w:t>
      </w:r>
    </w:p>
    <w:p w:rsidR="006C2862" w:rsidRDefault="006C2862">
      <w:pPr>
        <w:spacing w:before="160"/>
        <w:jc w:val="both"/>
        <w:rPr>
          <w:snapToGrid w:val="0"/>
          <w:sz w:val="28"/>
        </w:rPr>
      </w:pPr>
      <w:r>
        <w:rPr>
          <w:snapToGrid w:val="0"/>
          <w:sz w:val="28"/>
        </w:rPr>
        <w:t>полностью или в части.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В порядке исполнения решения суда опубликовать по</w:t>
      </w:r>
      <w:r>
        <w:rPr>
          <w:snapToGrid w:val="0"/>
          <w:sz w:val="28"/>
        </w:rPr>
        <w:softHyphen/>
        <w:t>становление об отмене указанного акта в соответствующих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средствах массовой информации.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Об исполнении решения сообщить суду и заявителю в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течение десяти дней со дня получения данного решения".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Судебные решения по защите избирательных прав гра</w:t>
      </w:r>
      <w:r>
        <w:rPr>
          <w:snapToGrid w:val="0"/>
          <w:sz w:val="28"/>
        </w:rPr>
        <w:softHyphen/>
        <w:t>ждан как активных, так и пассивных, вынесенные по спорам о нарушениях процедурных правил организации и проведе</w:t>
      </w:r>
      <w:r>
        <w:rPr>
          <w:snapToGrid w:val="0"/>
          <w:sz w:val="28"/>
        </w:rPr>
        <w:softHyphen/>
        <w:t>ния выборов, имеют следующие отличительные характери</w:t>
      </w:r>
      <w:r>
        <w:rPr>
          <w:snapToGrid w:val="0"/>
          <w:sz w:val="28"/>
        </w:rPr>
        <w:softHyphen/>
        <w:t>стики.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Так, рассматривая заявление избирателя, оспаривающе</w:t>
      </w:r>
      <w:r>
        <w:rPr>
          <w:snapToGrid w:val="0"/>
          <w:sz w:val="28"/>
        </w:rPr>
        <w:softHyphen/>
        <w:t>го решение избирательной комиссии о регистрации кандида</w:t>
      </w:r>
      <w:r>
        <w:rPr>
          <w:snapToGrid w:val="0"/>
          <w:sz w:val="28"/>
        </w:rPr>
        <w:softHyphen/>
        <w:t>та на выборную должность, суд в мотивировочной части, при удовлетворении требований заявителя, должен указать, каки</w:t>
      </w:r>
      <w:r>
        <w:rPr>
          <w:snapToGrid w:val="0"/>
          <w:sz w:val="28"/>
        </w:rPr>
        <w:softHyphen/>
        <w:t>ми конкретными доказательствами подтверждены обстоя</w:t>
      </w:r>
      <w:r>
        <w:rPr>
          <w:snapToGrid w:val="0"/>
          <w:sz w:val="28"/>
        </w:rPr>
        <w:softHyphen/>
        <w:t>тельства, не позволяющие кандидату участвовать в выборах.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Такими обстоятельствами могут быть существенные нарушения кандидатом избирательного законодательства, которые повлияли или могли повлиять на волеизъявление избирателей (подкуп, фальсификация, сокрытие сведений,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165</w:t>
      </w:r>
    </w:p>
    <w:p w:rsidR="006C2862" w:rsidRDefault="006C2862">
      <w:pPr>
        <w:spacing w:before="160"/>
        <w:jc w:val="both"/>
        <w:rPr>
          <w:snapToGrid w:val="0"/>
          <w:sz w:val="28"/>
        </w:rPr>
      </w:pPr>
      <w:r>
        <w:rPr>
          <w:snapToGrid w:val="0"/>
          <w:sz w:val="28"/>
        </w:rPr>
        <w:t>характеризующих личность кандидата и т.п.). Обоснование в мотивировочной части существенности допущенных канди</w:t>
      </w:r>
      <w:r>
        <w:rPr>
          <w:snapToGrid w:val="0"/>
          <w:sz w:val="28"/>
        </w:rPr>
        <w:softHyphen/>
        <w:t>датом нарушений носит оценочный характер и во многом за</w:t>
      </w:r>
      <w:r>
        <w:rPr>
          <w:snapToGrid w:val="0"/>
          <w:sz w:val="28"/>
        </w:rPr>
        <w:softHyphen/>
        <w:t>висит от судебного усмотрения. В этой связи еще раз следует поддержать идею специализации судей. Судья, постоянно рассматривающий избирательные споры, имеет большую возможность сравнения и анализа нарушений избирательного законодательства, которые следует считать существенными, а также возможность допущенных нарушений повлиять на свободу волеизъявления избирателей.</w:t>
      </w:r>
    </w:p>
    <w:p w:rsidR="006C2862" w:rsidRDefault="006C2862">
      <w:pPr>
        <w:ind w:firstLine="500"/>
        <w:jc w:val="both"/>
        <w:rPr>
          <w:snapToGrid w:val="0"/>
          <w:sz w:val="28"/>
        </w:rPr>
      </w:pPr>
      <w:r>
        <w:rPr>
          <w:snapToGrid w:val="0"/>
          <w:sz w:val="28"/>
        </w:rPr>
        <w:t>Наработки судебной практики позволят подсказать за</w:t>
      </w:r>
      <w:r>
        <w:rPr>
          <w:snapToGrid w:val="0"/>
          <w:sz w:val="28"/>
        </w:rPr>
        <w:softHyphen/>
        <w:t>конодателю пути устранения пробелов, противоречий в дей</w:t>
      </w:r>
      <w:r>
        <w:rPr>
          <w:snapToGrid w:val="0"/>
          <w:sz w:val="28"/>
        </w:rPr>
        <w:softHyphen/>
        <w:t>ствующем избирательном законодательстве. Это, в свою оче</w:t>
      </w:r>
      <w:r>
        <w:rPr>
          <w:snapToGrid w:val="0"/>
          <w:sz w:val="28"/>
        </w:rPr>
        <w:softHyphen/>
        <w:t>редь, будет способствовать эффективности правосудия по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избирательным спорам.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Резолютивная часть судебных решений по делам о за</w:t>
      </w:r>
      <w:r>
        <w:rPr>
          <w:snapToGrid w:val="0"/>
          <w:sz w:val="28"/>
        </w:rPr>
        <w:softHyphen/>
        <w:t>щите избирательных прав при разрешении споров о наруше</w:t>
      </w:r>
      <w:r>
        <w:rPr>
          <w:snapToGrid w:val="0"/>
          <w:sz w:val="28"/>
        </w:rPr>
        <w:softHyphen/>
        <w:t>нии организационно-процедурных правил должна содержать конкретный ответ на поставленный заявителем перед судом</w:t>
      </w:r>
    </w:p>
    <w:p w:rsidR="006C2862" w:rsidRDefault="006C2862">
      <w:pPr>
        <w:spacing w:before="60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частности, удовлетворяя требование заявителя об от</w:t>
      </w:r>
      <w:r>
        <w:rPr>
          <w:snapToGrid w:val="0"/>
          <w:sz w:val="28"/>
        </w:rPr>
        <w:softHyphen/>
        <w:t>мене регистрации кандидата на выборную должность, суд указывает в резолютивной части: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"Признать обоснованным требование заявителя А об отмене регистрации кандидатом на выборную должность гр Б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Обязать избирательную комиссию отменить решение о регистрации гр. Б. кандидатом на выборную должность.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суда вступает в законную силу после его про</w:t>
      </w:r>
      <w:r>
        <w:rPr>
          <w:snapToGrid w:val="0"/>
          <w:sz w:val="28"/>
        </w:rPr>
        <w:softHyphen/>
        <w:t>возглашения и подлежит немедленному исполнению.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Об исполнении решения сообщить заявителю и суду в течение 10 дней со дня получения решения".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170</w:t>
      </w:r>
    </w:p>
    <w:p w:rsidR="006C2862" w:rsidRDefault="006C2862">
      <w:pPr>
        <w:spacing w:before="120"/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 немедленное исполнение имело своим послед</w:t>
      </w:r>
      <w:r>
        <w:rPr>
          <w:snapToGrid w:val="0"/>
          <w:sz w:val="28"/>
        </w:rPr>
        <w:softHyphen/>
        <w:t>ствием вычеркивание из бюллетеней фамилии Н. для избира</w:t>
      </w:r>
      <w:r>
        <w:rPr>
          <w:snapToGrid w:val="0"/>
          <w:sz w:val="28"/>
        </w:rPr>
        <w:softHyphen/>
        <w:t>телей, осуществлявших досрочное голосование.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Такие случаи, когда вопрос о снятии кандидатуры ре</w:t>
      </w:r>
      <w:r>
        <w:rPr>
          <w:snapToGrid w:val="0"/>
          <w:sz w:val="28"/>
        </w:rPr>
        <w:softHyphen/>
        <w:t>шается судами за несколько часов до выборов глав субъек</w:t>
      </w:r>
      <w:r>
        <w:rPr>
          <w:snapToGrid w:val="0"/>
          <w:sz w:val="28"/>
        </w:rPr>
        <w:softHyphen/>
        <w:t>тов, муниципальных образований нередки. Судьи, сами того не желая, втягиваются в политические разборки различных партий, объединений по конкретным кандидатурам и нередко под определенным давлением "решают" вопрос: кого снять с дистанции, кого оставить. Эти вопросы поставлены перед за</w:t>
      </w:r>
      <w:r>
        <w:rPr>
          <w:snapToGrid w:val="0"/>
          <w:sz w:val="28"/>
        </w:rPr>
        <w:softHyphen/>
        <w:t>конодателем. Во избежание участия судов в политических баталиях необходимо совершенствование не только избира</w:t>
      </w:r>
      <w:r>
        <w:rPr>
          <w:snapToGrid w:val="0"/>
          <w:sz w:val="28"/>
        </w:rPr>
        <w:softHyphen/>
        <w:t>тельного законодательства, но и гражданского процессуаль</w:t>
      </w:r>
      <w:r>
        <w:rPr>
          <w:snapToGrid w:val="0"/>
          <w:sz w:val="28"/>
        </w:rPr>
        <w:softHyphen/>
        <w:t>ного, регулирующего порядок рассмотрения, разрешения из</w:t>
      </w:r>
      <w:r>
        <w:rPr>
          <w:snapToGrid w:val="0"/>
          <w:sz w:val="28"/>
        </w:rPr>
        <w:softHyphen/>
        <w:t>бирательных споров, постановления и исполнения решений.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Возможно следует' подумать о том, чтобы ограничить срок принесения протестов в порядке надзора на решения по избирательным спорам, либо вообще ограничиться только пересмотром решений в кассационном порядке. Это обеспе</w:t>
      </w:r>
      <w:r>
        <w:rPr>
          <w:snapToGrid w:val="0"/>
          <w:sz w:val="28"/>
        </w:rPr>
        <w:softHyphen/>
        <w:t>чит стабильность и устойчивость судебных решений по этим делам, а также определенность установленных решением правоотношений.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В этой связи уместны слова А. Гора, произнесенные им во время президентских выборов в США в 2000 году: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"Решение Верховного Суда США законное потому, что оно окончательное!". Представляется, что не только по избира</w:t>
      </w:r>
      <w:r>
        <w:rPr>
          <w:snapToGrid w:val="0"/>
          <w:sz w:val="28"/>
        </w:rPr>
        <w:softHyphen/>
        <w:t>тельным спорам (а по ним - обязательно!), но и по всем де</w:t>
      </w:r>
      <w:r>
        <w:rPr>
          <w:snapToGrid w:val="0"/>
          <w:sz w:val="28"/>
        </w:rPr>
        <w:softHyphen/>
        <w:t>лам, рассмотренным кассационной инстанцией, необходимо ограничить пересмотр актов суда только по вопросам права и считать акт кассационной инстанции окончательным. Это придаст устойчивость судебным решениям и утвердит опре</w:t>
      </w:r>
      <w:r>
        <w:rPr>
          <w:snapToGrid w:val="0"/>
          <w:sz w:val="28"/>
        </w:rPr>
        <w:softHyphen/>
        <w:t>деленность в правоотношениях между субъектами.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171</w:t>
      </w:r>
    </w:p>
    <w:p w:rsidR="006C2862" w:rsidRDefault="006C2862">
      <w:pPr>
        <w:spacing w:before="80"/>
        <w:ind w:firstLine="5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Исполнение</w:t>
      </w:r>
      <w:r>
        <w:rPr>
          <w:snapToGrid w:val="0"/>
          <w:sz w:val="28"/>
        </w:rPr>
        <w:t xml:space="preserve"> решения суда по защите избирательных прав в соответствии с ч. 2 ст. 235 ГПК (в ред. ФЗ от 7 августа 2000 г.) подчиняется общим правилам, изложенным в ч. 2 ст. 201 ГПК (в ред. ФЗ от 7 августа 2000 г.). Эта норма никак не сориентирована на специфику дел, возникающих из избира</w:t>
      </w:r>
      <w:r>
        <w:rPr>
          <w:snapToGrid w:val="0"/>
          <w:sz w:val="28"/>
        </w:rPr>
        <w:softHyphen/>
        <w:t>тельных правоотношений. В этой связи следует исходить из толкования этой нормы и с учетом особенностей решений по этим делам. А суть в том, что основанием исполнения явля</w:t>
      </w:r>
      <w:r>
        <w:rPr>
          <w:snapToGrid w:val="0"/>
          <w:sz w:val="28"/>
        </w:rPr>
        <w:softHyphen/>
        <w:t>ется само судебное решение, обязывающее должностное ли</w:t>
      </w:r>
      <w:r>
        <w:rPr>
          <w:snapToGrid w:val="0"/>
          <w:sz w:val="28"/>
        </w:rPr>
        <w:softHyphen/>
        <w:t>цо или коллегиальный орган следовать предписанию суда, изложенному в резолютивной части: исключить из списка кандидатов на выборную должность, либо обязать избира</w:t>
      </w:r>
      <w:r>
        <w:rPr>
          <w:snapToGrid w:val="0"/>
          <w:sz w:val="28"/>
        </w:rPr>
        <w:softHyphen/>
        <w:t>тельную комиссию включить в бюллетень для голосования того или иного кандидата и т.п.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Исполнение должно быть произведено в указанный в резолютивной части решения срок. Но поскольку решение вступает в законную силу немедленно, то и исполняться оно должно немедленно.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Об исполнении должно быть сообщено суду и заявите</w:t>
      </w:r>
      <w:r>
        <w:rPr>
          <w:snapToGrid w:val="0"/>
          <w:sz w:val="28"/>
        </w:rPr>
        <w:softHyphen/>
        <w:t>лю. Полагаем, что если решение подлежит немедленному ис</w:t>
      </w:r>
      <w:r>
        <w:rPr>
          <w:snapToGrid w:val="0"/>
          <w:sz w:val="28"/>
        </w:rPr>
        <w:softHyphen/>
        <w:t>полнению, то и сроки для сообщения должны быть сокраще</w:t>
      </w:r>
      <w:r>
        <w:rPr>
          <w:snapToGrid w:val="0"/>
          <w:sz w:val="28"/>
        </w:rPr>
        <w:softHyphen/>
        <w:t>ны до 7 дней со дня получения решения.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Прекращение производства по избирательному спору возможно, как представляется, в случаях, предусмотренных п. 1 ст. 219 ГПК - как не подлежащее рассмотрению в суде. Характерен такой пример из судебной практики. Гр. 3. подал в суд жалобу об отмене регистрации на должность главы Тбилисского района гр. Г. 2 декабря 2000 г. Суд обязан был рассмотреть в соответствии с ч. 4 ст. 234 ГПК эту жалобу не позднее дня, предшествующего голосованию. Поскольку го</w:t>
      </w:r>
      <w:r>
        <w:rPr>
          <w:snapToGrid w:val="0"/>
          <w:sz w:val="28"/>
        </w:rPr>
        <w:softHyphen/>
        <w:t>лосование назначено было на 3 декабря 2000 г., то суд обязан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172</w:t>
      </w:r>
    </w:p>
    <w:p w:rsidR="006C2862" w:rsidRDefault="006C2862">
      <w:pPr>
        <w:spacing w:before="120"/>
        <w:jc w:val="both"/>
        <w:rPr>
          <w:snapToGrid w:val="0"/>
          <w:sz w:val="28"/>
        </w:rPr>
      </w:pPr>
      <w:r>
        <w:rPr>
          <w:snapToGrid w:val="0"/>
          <w:sz w:val="28"/>
        </w:rPr>
        <w:t>был дело рассмотреть 2 декабря, т.е. в день поступления за</w:t>
      </w:r>
      <w:r>
        <w:rPr>
          <w:snapToGrid w:val="0"/>
          <w:sz w:val="28"/>
        </w:rPr>
        <w:softHyphen/>
        <w:t>явления.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 не назначил дело к рассмотрению. Выборы состоя</w:t>
      </w:r>
      <w:r>
        <w:rPr>
          <w:snapToGrid w:val="0"/>
          <w:sz w:val="28"/>
        </w:rPr>
        <w:softHyphen/>
        <w:t>лись. Главой администрации был избран заявитель 3. Двена</w:t>
      </w:r>
      <w:r>
        <w:rPr>
          <w:snapToGrid w:val="0"/>
          <w:sz w:val="28"/>
        </w:rPr>
        <w:softHyphen/>
        <w:t>дцатого декабря 2000 г. гр. 3. обратился в суд с заявлением об отказе от заявленной жалобы.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Суд 19 декабря 2000 г. вынес определение о прекраще</w:t>
      </w:r>
      <w:r>
        <w:rPr>
          <w:snapToGrid w:val="0"/>
          <w:sz w:val="28"/>
        </w:rPr>
        <w:softHyphen/>
        <w:t>нии производства по делу по п. 4 ст. 219 ГПК - в связи с от</w:t>
      </w:r>
      <w:r>
        <w:rPr>
          <w:snapToGrid w:val="0"/>
          <w:sz w:val="28"/>
        </w:rPr>
        <w:softHyphen/>
        <w:t>казом от жалобы.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Представляется, что в данном случае следовало прекра</w:t>
      </w:r>
      <w:r>
        <w:rPr>
          <w:snapToGrid w:val="0"/>
          <w:sz w:val="28"/>
        </w:rPr>
        <w:softHyphen/>
        <w:t>тить производство по делу по п. 1 ст. 219 - как не подлежа</w:t>
      </w:r>
      <w:r>
        <w:rPr>
          <w:snapToGrid w:val="0"/>
          <w:sz w:val="28"/>
        </w:rPr>
        <w:softHyphen/>
        <w:t>щее рассмотрению в суде. В связи с проведенными выбора</w:t>
      </w:r>
      <w:r>
        <w:rPr>
          <w:snapToGrid w:val="0"/>
          <w:sz w:val="28"/>
        </w:rPr>
        <w:softHyphen/>
        <w:t>ми, в результате которых главой района был избран заявитель по жалобе гр. 3., отпала необходимость вообще рассмотрения дела о снятии с регистрации кандидата гр. Г. Выборы состоя</w:t>
      </w:r>
      <w:r>
        <w:rPr>
          <w:snapToGrid w:val="0"/>
          <w:sz w:val="28"/>
        </w:rPr>
        <w:softHyphen/>
        <w:t>лись. Спорность по регистрации кандидатов отпала. Дело для суда стало беспредметным. Утрачен предмет спора. Это да</w:t>
      </w:r>
      <w:r>
        <w:rPr>
          <w:snapToGrid w:val="0"/>
          <w:sz w:val="28"/>
        </w:rPr>
        <w:softHyphen/>
        <w:t>вало суду основание прекратить производство по данному делу в соответствии с п. 1 ст. 219 ГПК. Основание: решение избирательной комиссии о выдаче гр. 3. удостоверения об избрании его главой администрации района.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Будет правильным во всех аналогичных случаях выно</w:t>
      </w:r>
      <w:r>
        <w:rPr>
          <w:snapToGrid w:val="0"/>
          <w:sz w:val="28"/>
        </w:rPr>
        <w:softHyphen/>
        <w:t>сить определение о прекращении производства по делу по п. 1 ст. 219 ГПК.</w:t>
      </w:r>
    </w:p>
    <w:p w:rsidR="006C2862" w:rsidRDefault="006C2862">
      <w:pPr>
        <w:ind w:firstLine="520"/>
        <w:jc w:val="both"/>
        <w:rPr>
          <w:snapToGrid w:val="0"/>
          <w:sz w:val="28"/>
        </w:rPr>
      </w:pPr>
      <w:r>
        <w:rPr>
          <w:snapToGrid w:val="0"/>
          <w:sz w:val="28"/>
        </w:rPr>
        <w:t>В связи с тем, что избирательные споры затрагивают политические права многочисленной группы граждан - изби</w:t>
      </w:r>
      <w:r>
        <w:rPr>
          <w:snapToGrid w:val="0"/>
          <w:sz w:val="28"/>
        </w:rPr>
        <w:softHyphen/>
        <w:t>рателей, суд не должен принимать отказа от заявленного тре</w:t>
      </w:r>
      <w:r>
        <w:rPr>
          <w:snapToGrid w:val="0"/>
          <w:sz w:val="28"/>
        </w:rPr>
        <w:softHyphen/>
        <w:t>бования и рассмотреть дело по существу и в полном объеме. Этим будет достигнута цель судопроизводства по этим де</w:t>
      </w:r>
      <w:r>
        <w:rPr>
          <w:snapToGrid w:val="0"/>
          <w:sz w:val="28"/>
        </w:rPr>
        <w:softHyphen/>
        <w:t>лам: восстановление нарушенных избирательных прав в пол</w:t>
      </w:r>
      <w:r>
        <w:rPr>
          <w:snapToGrid w:val="0"/>
          <w:sz w:val="28"/>
        </w:rPr>
        <w:softHyphen/>
        <w:t>ном объеме.</w:t>
      </w:r>
    </w:p>
    <w:p w:rsidR="006C2862" w:rsidRDefault="006C2862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173</w:t>
      </w:r>
    </w:p>
    <w:p w:rsidR="006C2862" w:rsidRDefault="006C2862">
      <w:pPr>
        <w:spacing w:before="80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Проведенное исследование теоретических, законода</w:t>
      </w:r>
      <w:r>
        <w:rPr>
          <w:snapToGrid w:val="0"/>
          <w:sz w:val="28"/>
        </w:rPr>
        <w:softHyphen/>
        <w:t>тельных положений, а также весьма сложной и неоднознач</w:t>
      </w:r>
      <w:r>
        <w:rPr>
          <w:snapToGrid w:val="0"/>
          <w:sz w:val="28"/>
        </w:rPr>
        <w:softHyphen/>
        <w:t>ной судебной практики по защите избирательных прав и пра</w:t>
      </w:r>
      <w:r>
        <w:rPr>
          <w:snapToGrid w:val="0"/>
          <w:sz w:val="28"/>
        </w:rPr>
        <w:softHyphen/>
        <w:t>ва на участие в референдуме граждан Российской Федерации показывает необходимость дальнейшего совершенствования избирательного законодательства, а также процессуального законодательства. Нормы процессуального права должны обеспечить правовые гарантии избирательных прав граждан вынесением законных и обоснованных решений по избира</w:t>
      </w:r>
      <w:r>
        <w:rPr>
          <w:snapToGrid w:val="0"/>
          <w:sz w:val="28"/>
        </w:rPr>
        <w:softHyphen/>
        <w:t>тельным спорам и этим обеспечить политическую стабиль</w:t>
      </w:r>
      <w:r>
        <w:rPr>
          <w:snapToGrid w:val="0"/>
          <w:sz w:val="28"/>
        </w:rPr>
        <w:softHyphen/>
        <w:t>ность в стране.</w:t>
      </w:r>
    </w:p>
    <w:p w:rsidR="006C2862" w:rsidRDefault="006C2862">
      <w:pPr>
        <w:jc w:val="both"/>
        <w:rPr>
          <w:sz w:val="28"/>
        </w:rPr>
      </w:pPr>
      <w:bookmarkStart w:id="0" w:name="_GoBack"/>
      <w:bookmarkEnd w:id="0"/>
    </w:p>
    <w:sectPr w:rsidR="006C2862">
      <w:pgSz w:w="11900" w:h="16820"/>
      <w:pgMar w:top="567" w:right="794" w:bottom="851" w:left="7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26C"/>
    <w:rsid w:val="0005126C"/>
    <w:rsid w:val="006C2862"/>
    <w:rsid w:val="00AD144A"/>
    <w:rsid w:val="00F7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B0A6-2A6C-435B-AA41-23227F1E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17041</Words>
  <Characters>97139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Глаиа 11</vt:lpstr>
    </vt:vector>
  </TitlesOfParts>
  <Company> </Company>
  <LinksUpToDate>false</LinksUpToDate>
  <CharactersWithSpaces>113953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Глаиа 11</dc:title>
  <dc:subject/>
  <dc:creator>Павлунчик</dc:creator>
  <cp:keywords/>
  <cp:lastModifiedBy>Irina</cp:lastModifiedBy>
  <cp:revision>2</cp:revision>
  <dcterms:created xsi:type="dcterms:W3CDTF">2014-08-04T13:10:00Z</dcterms:created>
  <dcterms:modified xsi:type="dcterms:W3CDTF">2014-08-04T13:10:00Z</dcterms:modified>
</cp:coreProperties>
</file>