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13" w:rsidRDefault="00AF1613" w:rsidP="00704902"/>
    <w:p w:rsidR="00D838DB" w:rsidRDefault="00D838DB" w:rsidP="00704902">
      <w:r>
        <w:t xml:space="preserve">Защита населения от чрезвычайных ситуаций. Комплекс мер, проводимых по защите населения. Организация оповещения и инженерной защиты населения. </w:t>
      </w:r>
    </w:p>
    <w:p w:rsidR="00D838DB" w:rsidRDefault="00D838DB" w:rsidP="00704902"/>
    <w:p w:rsidR="00D838DB" w:rsidRDefault="00D838DB" w:rsidP="00704902"/>
    <w:p w:rsidR="00D838DB" w:rsidRDefault="00D838DB" w:rsidP="00704902"/>
    <w:p w:rsidR="00D838DB" w:rsidRDefault="00D838DB" w:rsidP="00704902">
      <w:r>
        <w:t xml:space="preserve">    Под термином « защита населения » принято понимать комплекс мероприятий РСЧС, взаимосвязанных по месту, времени проведения, цели, ресурсам и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катастроф.</w:t>
      </w:r>
    </w:p>
    <w:p w:rsidR="00D838DB" w:rsidRDefault="00D838DB" w:rsidP="00704902">
      <w:r>
        <w:t>Защита населения от ЧС является важнейшей задачей Единой государственной системы предупреждения и ликвидации чрезвычайных ситуаций, органов государственной власти и управления, а также местного самоуправления всех уровней, руководителей предприятий, учреждений организаций всех форм собственности.</w:t>
      </w:r>
    </w:p>
    <w:p w:rsidR="00D838DB" w:rsidRDefault="00D838DB" w:rsidP="00704902">
      <w:r>
        <w:t>Защита достигается в результате применения различных средств и способов защиты и осуществления комплекса мер, который включает:</w:t>
      </w:r>
    </w:p>
    <w:p w:rsidR="00D838DB" w:rsidRDefault="00D838DB" w:rsidP="00704902">
      <w:r>
        <w:t>— прогноз возможных ЧС и последствий их возникновения для населения;</w:t>
      </w:r>
    </w:p>
    <w:p w:rsidR="00D838DB" w:rsidRDefault="00D838DB" w:rsidP="00704902">
      <w:r>
        <w:t>— непрерывное наблюдение и контроль за состоянием окружающей среды-</w:t>
      </w:r>
    </w:p>
    <w:p w:rsidR="00D838DB" w:rsidRDefault="00D838DB" w:rsidP="00704902">
      <w:r>
        <w:t>— оповещение (предупреждение) населения об угрозе возникновения и факте ЧС;</w:t>
      </w:r>
    </w:p>
    <w:p w:rsidR="00D838DB" w:rsidRDefault="00D838DB" w:rsidP="00704902">
      <w:r>
        <w:t>— эвакуацию людей из опасных зон и районов;</w:t>
      </w:r>
    </w:p>
    <w:p w:rsidR="00D838DB" w:rsidRDefault="00D838DB" w:rsidP="00704902">
      <w:r>
        <w:t>— инженерную, медицинскую, радиационную и химическую защиту;</w:t>
      </w:r>
    </w:p>
    <w:p w:rsidR="00D838DB" w:rsidRDefault="00D838DB" w:rsidP="00704902">
      <w:r>
        <w:t>— применение специальных режимов защиты населения на зараженной территории;</w:t>
      </w:r>
    </w:p>
    <w:p w:rsidR="00D838DB" w:rsidRDefault="00D838DB" w:rsidP="00704902">
      <w:r>
        <w:t>— оперативное и достоверное информирование населения о состоянии его защиты от ЧС, принятых мерах по обеспечению безопасности людей, прогнозируемых и возникших чрезвычайных ситуациях, порядке действий;</w:t>
      </w:r>
    </w:p>
    <w:p w:rsidR="00D838DB" w:rsidRDefault="00D838DB" w:rsidP="00704902">
      <w:r>
        <w:t>— подготовку к действиям в чрезвычайных ситуациях населения, руководителей всех уровней, персонала предприятий, организаций и учреждений, а также органов управления и сил РСЧС;</w:t>
      </w:r>
    </w:p>
    <w:p w:rsidR="00D838DB" w:rsidRDefault="00D838DB" w:rsidP="00704902">
      <w:r>
        <w:t>— проведение спасательных и других неотложных работ в районах ЧС и очагах поражения;</w:t>
      </w:r>
    </w:p>
    <w:p w:rsidR="00D838DB" w:rsidRDefault="00D838DB" w:rsidP="00704902">
      <w:r>
        <w:t>— обеспечение защиты от поражающих факторов ЧС продовольствия и воды;</w:t>
      </w:r>
    </w:p>
    <w:p w:rsidR="00D838DB" w:rsidRDefault="00D838DB" w:rsidP="00704902">
      <w:r>
        <w:t>— создание финансовых и материальных резервов на случай возникновения чрезвычайных ситуаций.</w:t>
      </w:r>
    </w:p>
    <w:p w:rsidR="00D838DB" w:rsidRDefault="00D838DB" w:rsidP="00704902">
      <w:r>
        <w:t>Оповещение — одно из важнейших мероприятий по защите населения.</w:t>
      </w:r>
    </w:p>
    <w:p w:rsidR="00D838DB" w:rsidRDefault="00D838DB" w:rsidP="00704902">
      <w:r>
        <w:t>Оповещение населения в чрезвычайных ситуациях производится в следующем порядке:</w:t>
      </w:r>
    </w:p>
    <w:p w:rsidR="00D838DB" w:rsidRDefault="00D838DB" w:rsidP="00704902">
      <w:r>
        <w:t>— перед передачей речевой информации включаются электросирены, производственные гудки и другие сигнальные средства. Это означает предупредительный сигнал «Внимание всем!», по которому необходимо включить радио, телевизионные приемники, квартирные громкоговорители;</w:t>
      </w:r>
    </w:p>
    <w:p w:rsidR="00D838DB" w:rsidRDefault="00D838DB" w:rsidP="00704902">
      <w:r>
        <w:t>— по этому сигналу немедленно приводятся в готовность радиотрансляционные узлы, радиовещательные и телевизионные станции;</w:t>
      </w:r>
    </w:p>
    <w:p w:rsidR="00D838DB" w:rsidRDefault="00D838DB" w:rsidP="00704902">
      <w:r>
        <w:t>— до населения доводятся соответствующие сообщения и указания по средствам проводного, радио- и телевещания.</w:t>
      </w:r>
    </w:p>
    <w:p w:rsidR="00D838DB" w:rsidRDefault="00D838DB" w:rsidP="00704902">
      <w:r>
        <w:t>Типовые тексты информации для населения в чрезвычайных ситуациях органами управления</w:t>
      </w:r>
    </w:p>
    <w:p w:rsidR="00D838DB" w:rsidRDefault="00D838DB" w:rsidP="00704902">
      <w:r>
        <w:t>ГОЧС заранее разработаны и записаны на магнитные носители на русском и национальных языках. В качестве средств оповещения используются звуковые излучатели (электросирены), сети радио-, теле- и проводного вещания.</w:t>
      </w:r>
    </w:p>
    <w:p w:rsidR="00D838DB" w:rsidRDefault="00D838DB" w:rsidP="00704902">
      <w:r>
        <w:t>Кроме указанных, могут применяться вспомогательные средства оповещения: сирены ручного привода, электромегафоны, подвижные звукоусилительные станции. С их помощью можно проводить оповещение в ночное время, когда основные средства выключены.</w:t>
      </w:r>
    </w:p>
    <w:p w:rsidR="00D838DB" w:rsidRDefault="00D838DB" w:rsidP="00704902">
      <w:r>
        <w:t>Для защиты населения от опасностей, возникающих в чрезвычайных ситуациях мирного и военного времени, используются средства коллективной защиты (инженерные сооружения гражданской обороны).</w:t>
      </w:r>
    </w:p>
    <w:p w:rsidR="00D838DB" w:rsidRDefault="00D838DB" w:rsidP="00704902">
      <w:r>
        <w:t>Убежища (защитные сооружения) предназначены для защиты людей от последствий аварий (катастроф) и стихийных бедствий в мирное время, а также от поражающих факторов оружия массового поражения и обычных средств нападения противника в военное время.</w:t>
      </w:r>
    </w:p>
    <w:p w:rsidR="00D838DB" w:rsidRDefault="00D838DB" w:rsidP="00704902">
      <w:r>
        <w:t>Убежища могут быть отдельно стоящими или оборудованными в подвалах жилых домов и других зданий. Они служат наиболее надежным средством защиты от оружия массового поражения.</w:t>
      </w:r>
    </w:p>
    <w:p w:rsidR="00D838DB" w:rsidRDefault="00D838DB" w:rsidP="00704902">
      <w:r>
        <w:t>Встроенное (подвальное) убежище надежно, потому что заглублено в землю, его стены и перекрытия сделаны из прочных материалов, имеются вход и аварийный выход. Чтобы зараженный воздух не проник внутрь убежища, оно герметизируется, и подача воздуха производится через фильт-ровентиляционную систему.</w:t>
      </w:r>
    </w:p>
    <w:p w:rsidR="00D838DB" w:rsidRDefault="00D838DB" w:rsidP="00704902">
      <w:r>
        <w:t>На случай длительного пребывания людей в убежище создают запас продовольствия, питьевой воды и предметов первой необходимости; оборудуют системы освещения, отопления, водопровод, канализацию; устанавливают скамьи и нары.</w:t>
      </w:r>
    </w:p>
    <w:p w:rsidR="00D838DB" w:rsidRDefault="00D838DB" w:rsidP="00704902">
      <w:r>
        <w:t>В убежище запрещено курить, шуметь, зажигать без разрешения керосиновые лампы, свечи. Нельзя приносить легковоспламеняющиеся или имеющие запах вещества, а также громоздкие вещи и приводить животных.</w:t>
      </w:r>
      <w:bookmarkStart w:id="0" w:name="_GoBack"/>
      <w:bookmarkEnd w:id="0"/>
    </w:p>
    <w:sectPr w:rsidR="00D838DB" w:rsidSect="00F5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902"/>
    <w:rsid w:val="001A1595"/>
    <w:rsid w:val="002E0E92"/>
    <w:rsid w:val="0059192E"/>
    <w:rsid w:val="00704902"/>
    <w:rsid w:val="00965436"/>
    <w:rsid w:val="00982DA9"/>
    <w:rsid w:val="00AF1613"/>
    <w:rsid w:val="00C750D7"/>
    <w:rsid w:val="00D838DB"/>
    <w:rsid w:val="00E00D8B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A3145-7172-46E9-959D-7440C62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населения от чрезвычайных ситуаций</vt:lpstr>
    </vt:vector>
  </TitlesOfParts>
  <Company>WolfishLair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населения от чрезвычайных ситуаций</dc:title>
  <dc:subject/>
  <dc:creator>Admin</dc:creator>
  <cp:keywords/>
  <dc:description/>
  <cp:lastModifiedBy>Irina</cp:lastModifiedBy>
  <cp:revision>2</cp:revision>
  <dcterms:created xsi:type="dcterms:W3CDTF">2014-08-13T10:18:00Z</dcterms:created>
  <dcterms:modified xsi:type="dcterms:W3CDTF">2014-08-13T10:18:00Z</dcterms:modified>
</cp:coreProperties>
</file>