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0B" w:rsidRDefault="00D05C0B" w:rsidP="00D71658">
      <w:pPr>
        <w:spacing w:line="360" w:lineRule="auto"/>
        <w:jc w:val="center"/>
        <w:rPr>
          <w:b/>
          <w:sz w:val="26"/>
        </w:rPr>
      </w:pPr>
    </w:p>
    <w:p w:rsidR="00322D67" w:rsidRPr="008632A1" w:rsidRDefault="00322D67" w:rsidP="00D71658">
      <w:pPr>
        <w:spacing w:line="360" w:lineRule="auto"/>
        <w:jc w:val="center"/>
        <w:rPr>
          <w:b/>
          <w:sz w:val="26"/>
        </w:rPr>
      </w:pPr>
      <w:r w:rsidRPr="008632A1">
        <w:rPr>
          <w:b/>
          <w:sz w:val="26"/>
        </w:rPr>
        <w:t>Введение</w:t>
      </w:r>
    </w:p>
    <w:p w:rsidR="00322D67" w:rsidRPr="0014173B" w:rsidRDefault="00322D67" w:rsidP="00D71658">
      <w:pPr>
        <w:pStyle w:val="11"/>
        <w:spacing w:line="360" w:lineRule="auto"/>
        <w:ind w:firstLine="708"/>
        <w:jc w:val="both"/>
        <w:rPr>
          <w:sz w:val="26"/>
        </w:rPr>
      </w:pPr>
      <w:r w:rsidRPr="0014173B">
        <w:rPr>
          <w:sz w:val="26"/>
        </w:rPr>
        <w:t xml:space="preserve">Жизнь человека в информационном мире неизбежно делает его более прозрачным для государства и общества, поэтому желание сохранить "информационную приватность" становится все более ощутимым. </w:t>
      </w:r>
      <w:r>
        <w:rPr>
          <w:sz w:val="26"/>
        </w:rPr>
        <w:t>И</w:t>
      </w:r>
      <w:r w:rsidRPr="0014173B">
        <w:rPr>
          <w:sz w:val="26"/>
        </w:rPr>
        <w:t>менно развитие информационно-телекоммуникационных технологий, внедрение их во все сферы жизни общества и государства, перевод многочисленных картотек в цифровую форму побудили людей задуматься о защите этой весьма чувствительной информации. Новые технологии, с одной стороны, существенно упростили сбор, обработку, хранение, передачу данных, а с другой - создали очевидные угрозы их незаконного оборота, что ведет к нарушениям прав личности.</w:t>
      </w:r>
    </w:p>
    <w:p w:rsidR="00322D67" w:rsidRPr="0014173B" w:rsidRDefault="00322D67" w:rsidP="00D71658">
      <w:pPr>
        <w:pStyle w:val="11"/>
        <w:spacing w:line="360" w:lineRule="auto"/>
        <w:ind w:firstLine="708"/>
        <w:jc w:val="both"/>
        <w:rPr>
          <w:sz w:val="26"/>
        </w:rPr>
      </w:pPr>
      <w:r w:rsidRPr="0014173B">
        <w:rPr>
          <w:sz w:val="26"/>
        </w:rPr>
        <w:t>Одной из причин, вызвавшей появление в Т</w:t>
      </w:r>
      <w:r>
        <w:rPr>
          <w:sz w:val="26"/>
        </w:rPr>
        <w:t>рудовом кодексе Российской Федерации (далее – ТК РФ)</w:t>
      </w:r>
      <w:r w:rsidRPr="0014173B">
        <w:rPr>
          <w:sz w:val="26"/>
        </w:rPr>
        <w:t xml:space="preserve"> главы 14 "Защита персональных данных работника", стало изменение стратегического подхода к правам человека на уровне Конституции РФ, которая провозгласила права и свободы человека высшей ценностью, а признание, соблюдение и защиту прав человека и граждан</w:t>
      </w:r>
      <w:r>
        <w:rPr>
          <w:sz w:val="26"/>
        </w:rPr>
        <w:t xml:space="preserve">ина - обязанностью государства. </w:t>
      </w:r>
      <w:r w:rsidRPr="0014173B">
        <w:rPr>
          <w:sz w:val="26"/>
        </w:rPr>
        <w:t xml:space="preserve">По Конституции РФ каждый имеет право на неприкосновенность частной жизни, личную, семейную тайну, защиту своей чести и доброго имени. Сбор, хранение, использование и распространение информации о частной жизни лица </w:t>
      </w:r>
      <w:r>
        <w:rPr>
          <w:sz w:val="26"/>
        </w:rPr>
        <w:t xml:space="preserve">без его согласия не допускается. </w:t>
      </w:r>
      <w:r w:rsidRPr="0014173B">
        <w:rPr>
          <w:sz w:val="26"/>
        </w:rPr>
        <w:t xml:space="preserve">Правовая охрана персональных данных касается не только трудового права, но ТК РФ стал первым кодифицированным актом, имеющим в своей структуре соответствующую специальную главу. </w:t>
      </w:r>
    </w:p>
    <w:p w:rsidR="00322D67" w:rsidRPr="0014173B" w:rsidRDefault="00322D67" w:rsidP="000E78B9">
      <w:pPr>
        <w:pStyle w:val="11"/>
        <w:spacing w:line="360" w:lineRule="auto"/>
        <w:ind w:firstLine="708"/>
        <w:jc w:val="both"/>
        <w:rPr>
          <w:sz w:val="26"/>
        </w:rPr>
      </w:pPr>
      <w:r w:rsidRPr="0014173B">
        <w:rPr>
          <w:sz w:val="26"/>
        </w:rPr>
        <w:t>Институт защиты персональных данных работника является новацией в Трудовом кодексе РФ</w:t>
      </w:r>
      <w:r>
        <w:rPr>
          <w:sz w:val="26"/>
        </w:rPr>
        <w:t xml:space="preserve"> и </w:t>
      </w:r>
      <w:r w:rsidRPr="0014173B">
        <w:rPr>
          <w:sz w:val="26"/>
        </w:rPr>
        <w:t>был в значительной степени рецептирован из западного законодательства</w:t>
      </w: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Default="00322D67" w:rsidP="0023469E">
      <w:pPr>
        <w:pStyle w:val="11"/>
        <w:spacing w:line="360" w:lineRule="auto"/>
        <w:ind w:firstLine="708"/>
        <w:jc w:val="both"/>
      </w:pPr>
    </w:p>
    <w:p w:rsidR="00322D67" w:rsidRPr="008632A1" w:rsidRDefault="00322D67" w:rsidP="0014173B">
      <w:pPr>
        <w:pStyle w:val="11"/>
        <w:numPr>
          <w:ilvl w:val="0"/>
          <w:numId w:val="3"/>
        </w:numPr>
        <w:spacing w:line="360" w:lineRule="auto"/>
        <w:jc w:val="center"/>
        <w:rPr>
          <w:b/>
          <w:sz w:val="26"/>
        </w:rPr>
      </w:pPr>
      <w:r w:rsidRPr="008632A1">
        <w:rPr>
          <w:b/>
          <w:sz w:val="26"/>
        </w:rPr>
        <w:t>Понятие персональных данных работников</w:t>
      </w:r>
    </w:p>
    <w:p w:rsidR="00322D67" w:rsidRDefault="00322D67" w:rsidP="005970BB">
      <w:pPr>
        <w:pStyle w:val="11"/>
        <w:spacing w:line="360" w:lineRule="auto"/>
        <w:ind w:firstLine="708"/>
        <w:jc w:val="both"/>
        <w:rPr>
          <w:sz w:val="26"/>
        </w:rPr>
      </w:pPr>
      <w:r w:rsidRPr="0014173B">
        <w:rPr>
          <w:sz w:val="26"/>
        </w:rPr>
        <w:t xml:space="preserve">Федеральный закон от 27 июля 2006 г. N </w:t>
      </w:r>
      <w:r>
        <w:rPr>
          <w:sz w:val="26"/>
        </w:rPr>
        <w:t xml:space="preserve">152 ФЗ "О персональных данных" (далее – ФЗ «О персональных данных) </w:t>
      </w:r>
      <w:r w:rsidRPr="0014173B">
        <w:rPr>
          <w:sz w:val="26"/>
        </w:rPr>
        <w:t xml:space="preserve">определил, что персональные данные </w:t>
      </w:r>
      <w:r>
        <w:rPr>
          <w:sz w:val="26"/>
        </w:rPr>
        <w:t>–</w:t>
      </w:r>
      <w:r w:rsidRPr="0014173B">
        <w:rPr>
          <w:sz w:val="26"/>
        </w:rPr>
        <w:t xml:space="preserve"> </w:t>
      </w:r>
      <w:r>
        <w:rPr>
          <w:sz w:val="26"/>
        </w:rPr>
        <w:t xml:space="preserve">это </w:t>
      </w:r>
      <w:r w:rsidRPr="0014173B">
        <w:rPr>
          <w:sz w:val="26"/>
        </w:rPr>
        <w:t>любая информация, относящаяся к определенному или определяемому на основе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Персональные данные  могут включать в себя следующее: 1) имя (фамилия, имя, отчество) и документы, подтверждающие личность; 2) пол, возраст и анатомические характеристики (рост, вес и др.) и биометрические данные; 3) сведения об образовании, квалификации, прохождении стажировки, наличии разряда и др.; 4) сведения о состоянии здоровья и сексуальной ориентации; 5) национальная, этническая и расовая принадлежность; 6) место жительства; 7) сведения о привычках и увлечениях, в том числе "вредных" (алкоголь, наркотики и др.); 8) особенности взаимоотношений и общения с другими людьми (семейное положение, наличие детей, родственные связи и др.); 9) данные о фактах предшествующей жизни и трудовой деятельности (месте предыдущей работы, размере заработка, судимости, службе в армии, пребывании на выборных должностях, на государственной службе и др.); 10) религиозные и политические убеждения (принадлежность к конфессии, членство в политической партии, участие в общественных объединениях, в том числе в профсоюзе и др.); 11) финансовое положение (доходы, долги, владение недвижимым имуществом, денежные вклады и др.); 12) сведения о деловых и иных личных качествах, которые носят оценочный характер.</w:t>
      </w:r>
    </w:p>
    <w:p w:rsidR="00322D67" w:rsidRDefault="00322D67" w:rsidP="00821C8F">
      <w:pPr>
        <w:pStyle w:val="11"/>
        <w:spacing w:line="360" w:lineRule="auto"/>
        <w:ind w:firstLine="708"/>
        <w:jc w:val="both"/>
        <w:rPr>
          <w:sz w:val="26"/>
        </w:rPr>
      </w:pPr>
      <w:r w:rsidRPr="0014173B">
        <w:rPr>
          <w:sz w:val="26"/>
        </w:rPr>
        <w:t xml:space="preserve">Однако в статье </w:t>
      </w:r>
      <w:r>
        <w:rPr>
          <w:sz w:val="26"/>
        </w:rPr>
        <w:t xml:space="preserve">85 ТК РФ </w:t>
      </w:r>
      <w:r w:rsidRPr="0014173B">
        <w:rPr>
          <w:sz w:val="26"/>
        </w:rPr>
        <w:t xml:space="preserve">речь идет не обо всех сведениях (фактах, событиях и обстоятельствах частной жизни граждан), а лишь о таких обстоятельствах, которые могут характеризовать гражданина как работника. Поэтому понятие персональных данных сужается. Согласно </w:t>
      </w:r>
      <w:r>
        <w:rPr>
          <w:sz w:val="26"/>
        </w:rPr>
        <w:t>ТК</w:t>
      </w:r>
      <w:r w:rsidRPr="0014173B">
        <w:rPr>
          <w:sz w:val="26"/>
        </w:rPr>
        <w:t xml:space="preserve"> РФ под персональными данными подразумевается информация, необходимая работодателю в связи с трудовыми отношениями и к</w:t>
      </w:r>
      <w:r>
        <w:rPr>
          <w:sz w:val="26"/>
        </w:rPr>
        <w:t xml:space="preserve">асающиеся конкретного работника. </w:t>
      </w:r>
      <w:r w:rsidRPr="0014173B">
        <w:rPr>
          <w:sz w:val="26"/>
        </w:rPr>
        <w:t>Персональные данные всегда относятся к категории конфиденциальной информации.</w:t>
      </w:r>
      <w:r>
        <w:rPr>
          <w:sz w:val="26"/>
        </w:rPr>
        <w:t xml:space="preserve"> </w:t>
      </w:r>
    </w:p>
    <w:p w:rsidR="00322D67" w:rsidRPr="00BB3675" w:rsidRDefault="00322D67" w:rsidP="00BB3675">
      <w:pPr>
        <w:pStyle w:val="11"/>
        <w:numPr>
          <w:ilvl w:val="0"/>
          <w:numId w:val="3"/>
        </w:numPr>
        <w:spacing w:line="360" w:lineRule="auto"/>
        <w:jc w:val="center"/>
        <w:rPr>
          <w:b/>
          <w:sz w:val="26"/>
        </w:rPr>
      </w:pPr>
      <w:r w:rsidRPr="00BB3675">
        <w:rPr>
          <w:b/>
          <w:sz w:val="26"/>
        </w:rPr>
        <w:t>Обработка персональных данных</w:t>
      </w:r>
      <w:r>
        <w:rPr>
          <w:b/>
          <w:sz w:val="26"/>
        </w:rPr>
        <w:t>,</w:t>
      </w:r>
      <w:r w:rsidRPr="00BB3675">
        <w:rPr>
          <w:b/>
          <w:sz w:val="26"/>
        </w:rPr>
        <w:t xml:space="preserve"> их хранение и использование</w:t>
      </w:r>
    </w:p>
    <w:p w:rsidR="00322D67" w:rsidRPr="00A1628E" w:rsidRDefault="00322D67" w:rsidP="00BB3675">
      <w:pPr>
        <w:pStyle w:val="11"/>
        <w:spacing w:line="360" w:lineRule="auto"/>
        <w:ind w:firstLine="360"/>
        <w:jc w:val="both"/>
        <w:rPr>
          <w:sz w:val="26"/>
        </w:rPr>
      </w:pPr>
      <w:r w:rsidRPr="00A1628E">
        <w:rPr>
          <w:sz w:val="26"/>
        </w:rPr>
        <w:t xml:space="preserve">Все персональные данные на конкретного работника могут быть подвергнуты необходимой обработке (например, формирование списков работников в целом по организации, по структурному подразделению, полу, возрасту, профессии, образованию и т.п.; подготовка работодателем списков работников, </w:t>
      </w:r>
      <w:r>
        <w:rPr>
          <w:sz w:val="26"/>
        </w:rPr>
        <w:t>подлежащих медицинским осмотрам</w:t>
      </w:r>
      <w:r w:rsidRPr="00A1628E">
        <w:rPr>
          <w:sz w:val="26"/>
        </w:rPr>
        <w:t>, и другое). Основное требование при обработке персональных данных работника - соблюдение конституционных норм, гарантирующих охрану прав и свобод человека и гражданина.</w:t>
      </w:r>
    </w:p>
    <w:p w:rsidR="00322D67" w:rsidRDefault="00322D67" w:rsidP="00BB3675">
      <w:pPr>
        <w:pStyle w:val="11"/>
        <w:spacing w:line="360" w:lineRule="auto"/>
        <w:ind w:firstLine="360"/>
        <w:jc w:val="both"/>
        <w:rPr>
          <w:sz w:val="26"/>
        </w:rPr>
      </w:pPr>
      <w:r w:rsidRPr="00A1628E">
        <w:rPr>
          <w:sz w:val="26"/>
        </w:rPr>
        <w:t>Под обработкой персональных данных Конвенция Совета Европы "О защите личности в связи с автоматической обработкой персональных данных" от 28 января 1981 г. понимает накопление данных, проведение логических и (или) арифметических операций с такими данными, их изменение, стирание, восстановление или распространение. Определение, сформулированное в статье</w:t>
      </w:r>
      <w:r>
        <w:rPr>
          <w:sz w:val="26"/>
        </w:rPr>
        <w:t xml:space="preserve"> 85 ТК РФ</w:t>
      </w:r>
      <w:r w:rsidRPr="00A1628E">
        <w:rPr>
          <w:sz w:val="26"/>
        </w:rPr>
        <w:t>, в принципе аналогично указанному.</w:t>
      </w:r>
    </w:p>
    <w:p w:rsidR="00322D67" w:rsidRPr="00B15626" w:rsidRDefault="00322D67" w:rsidP="00B15626">
      <w:pPr>
        <w:pStyle w:val="11"/>
        <w:spacing w:line="360" w:lineRule="auto"/>
        <w:ind w:firstLine="708"/>
        <w:jc w:val="both"/>
        <w:rPr>
          <w:sz w:val="26"/>
        </w:rPr>
      </w:pPr>
      <w:r w:rsidRPr="00B15626">
        <w:rPr>
          <w:sz w:val="26"/>
        </w:rPr>
        <w:t>Работодателем чаще всего обрабатываются документы отдела кадров и бухгалтерии, содержащие персональные данные работников:</w:t>
      </w:r>
    </w:p>
    <w:p w:rsidR="00322D67" w:rsidRPr="00B15626" w:rsidRDefault="00322D67" w:rsidP="00B15626">
      <w:pPr>
        <w:pStyle w:val="11"/>
        <w:spacing w:line="360" w:lineRule="auto"/>
        <w:jc w:val="both"/>
        <w:rPr>
          <w:sz w:val="26"/>
        </w:rPr>
      </w:pPr>
      <w:r w:rsidRPr="00B15626">
        <w:rPr>
          <w:sz w:val="26"/>
        </w:rPr>
        <w:t>1) документы, предъявляемые при заключении трудового договора (см. ст. 65 ТК);</w:t>
      </w:r>
    </w:p>
    <w:p w:rsidR="00322D67" w:rsidRPr="00B15626" w:rsidRDefault="00322D67" w:rsidP="00B15626">
      <w:pPr>
        <w:pStyle w:val="11"/>
        <w:spacing w:line="360" w:lineRule="auto"/>
        <w:jc w:val="both"/>
        <w:rPr>
          <w:sz w:val="26"/>
        </w:rPr>
      </w:pPr>
      <w:r w:rsidRPr="00B15626">
        <w:rPr>
          <w:sz w:val="26"/>
        </w:rPr>
        <w:t>2) документы о составе семьи работника, необходимые для предоставления ему гарантий, связанных с выполнением семейных обязанностей;</w:t>
      </w:r>
    </w:p>
    <w:p w:rsidR="00322D67" w:rsidRPr="00B15626" w:rsidRDefault="00322D67" w:rsidP="00B15626">
      <w:pPr>
        <w:pStyle w:val="11"/>
        <w:spacing w:line="360" w:lineRule="auto"/>
        <w:jc w:val="both"/>
        <w:rPr>
          <w:sz w:val="26"/>
        </w:rPr>
      </w:pPr>
      <w:r w:rsidRPr="00B15626">
        <w:rPr>
          <w:sz w:val="26"/>
        </w:rPr>
        <w:t>3) документы о состоянии здоровья работника, если в соответствии с законодательством он должен пройти предварительный и периодические медицинские осмотры;</w:t>
      </w:r>
    </w:p>
    <w:p w:rsidR="00322D67" w:rsidRPr="00B15626" w:rsidRDefault="00322D67" w:rsidP="00B15626">
      <w:pPr>
        <w:pStyle w:val="11"/>
        <w:spacing w:line="360" w:lineRule="auto"/>
        <w:jc w:val="both"/>
        <w:rPr>
          <w:sz w:val="26"/>
        </w:rPr>
      </w:pPr>
      <w:r w:rsidRPr="00B15626">
        <w:rPr>
          <w:sz w:val="26"/>
        </w:rPr>
        <w:t>4) документы, подтверждающие право на дополнительные гарантии и компенсации по определенным основаниям, предусмотренным законодательством (об инвалидности, донорстве, нахождении в зоне воздействия радиации в связи с аварией на Чернобыльской АЭС и др.);</w:t>
      </w:r>
    </w:p>
    <w:p w:rsidR="00322D67" w:rsidRPr="00B15626" w:rsidRDefault="00322D67" w:rsidP="00B15626">
      <w:pPr>
        <w:pStyle w:val="11"/>
        <w:spacing w:line="360" w:lineRule="auto"/>
        <w:jc w:val="both"/>
        <w:rPr>
          <w:sz w:val="26"/>
        </w:rPr>
      </w:pPr>
      <w:r w:rsidRPr="00B15626">
        <w:rPr>
          <w:sz w:val="26"/>
        </w:rPr>
        <w:t>5) документ о беременности работницы и возрасте детей для предоставления матери установленных законом условий труда, гарантий и компенсаций.</w:t>
      </w:r>
    </w:p>
    <w:p w:rsidR="00322D67" w:rsidRDefault="00322D67" w:rsidP="00B15626">
      <w:pPr>
        <w:pStyle w:val="11"/>
        <w:spacing w:line="360" w:lineRule="auto"/>
        <w:ind w:firstLine="708"/>
        <w:jc w:val="both"/>
        <w:rPr>
          <w:sz w:val="26"/>
        </w:rPr>
      </w:pPr>
      <w:r w:rsidRPr="00B15626">
        <w:rPr>
          <w:sz w:val="26"/>
        </w:rPr>
        <w:t>Среди персональных данных работника должны быть трудовой договор, приказ (распоряжение) о приеме на работу, приказы (распоряжения) об изменении условий трудового договора, его прекращении, а также приказы (распоряжения) о поощрениях и дисциплинарных взысканиях, примененных к работнику. В период действия трудового договора среди персональных данных работника должна находиться его трудовая книжка.</w:t>
      </w:r>
    </w:p>
    <w:p w:rsidR="00322D67" w:rsidRPr="00260276" w:rsidRDefault="00322D67" w:rsidP="000E78B9">
      <w:pPr>
        <w:pStyle w:val="11"/>
        <w:spacing w:line="360" w:lineRule="auto"/>
        <w:ind w:firstLine="708"/>
        <w:jc w:val="both"/>
        <w:rPr>
          <w:sz w:val="26"/>
        </w:rPr>
      </w:pPr>
      <w:r w:rsidRPr="00260276">
        <w:rPr>
          <w:sz w:val="26"/>
        </w:rPr>
        <w:t xml:space="preserve">Основное требование при обработке персональных данных работника – </w:t>
      </w:r>
    </w:p>
    <w:p w:rsidR="00322D67" w:rsidRPr="00260276" w:rsidRDefault="00322D67" w:rsidP="000E78B9">
      <w:pPr>
        <w:pStyle w:val="11"/>
        <w:spacing w:line="360" w:lineRule="auto"/>
        <w:jc w:val="both"/>
        <w:rPr>
          <w:sz w:val="26"/>
        </w:rPr>
      </w:pPr>
      <w:r w:rsidRPr="00260276">
        <w:rPr>
          <w:sz w:val="26"/>
        </w:rPr>
        <w:t>соблюдение конституционных норм, гарантирующих охрану прав и свобод</w:t>
      </w:r>
    </w:p>
    <w:p w:rsidR="00322D67" w:rsidRDefault="00322D67" w:rsidP="000E78B9">
      <w:pPr>
        <w:pStyle w:val="11"/>
        <w:spacing w:line="360" w:lineRule="auto"/>
        <w:jc w:val="both"/>
        <w:rPr>
          <w:sz w:val="26"/>
        </w:rPr>
      </w:pPr>
      <w:r w:rsidRPr="00260276">
        <w:rPr>
          <w:sz w:val="26"/>
        </w:rPr>
        <w:t xml:space="preserve"> человека и гражданина.</w:t>
      </w:r>
    </w:p>
    <w:p w:rsidR="00322D67" w:rsidRPr="007F4919" w:rsidRDefault="00322D67" w:rsidP="000E78B9">
      <w:pPr>
        <w:pStyle w:val="11"/>
        <w:spacing w:line="360" w:lineRule="auto"/>
        <w:ind w:firstLine="708"/>
        <w:rPr>
          <w:sz w:val="26"/>
        </w:rPr>
      </w:pPr>
      <w:r w:rsidRPr="007F4919">
        <w:rPr>
          <w:sz w:val="26"/>
        </w:rPr>
        <w:t xml:space="preserve">В связи с этим работодатель обязан соблюдать следующие </w:t>
      </w:r>
      <w:r>
        <w:rPr>
          <w:sz w:val="26"/>
        </w:rPr>
        <w:t xml:space="preserve">общие </w:t>
      </w:r>
      <w:r w:rsidRPr="007F4919">
        <w:rPr>
          <w:sz w:val="26"/>
        </w:rPr>
        <w:t>требования: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0" w:name="sub_861"/>
      <w:r w:rsidRPr="007F4919">
        <w:rPr>
          <w:sz w:val="26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1" w:name="sub_862"/>
      <w:bookmarkEnd w:id="0"/>
      <w:r w:rsidRPr="007F4919">
        <w:rPr>
          <w:sz w:val="26"/>
        </w:rPr>
        <w:t>2)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2" w:name="sub_863"/>
      <w:bookmarkEnd w:id="1"/>
      <w:r w:rsidRPr="007F4919">
        <w:rPr>
          <w:sz w:val="26"/>
        </w:rPr>
        <w:t>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3" w:name="sub_864"/>
      <w:bookmarkEnd w:id="2"/>
      <w:r w:rsidRPr="007F4919">
        <w:rPr>
          <w:sz w:val="26"/>
        </w:rPr>
        <w:t>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4" w:name="sub_865"/>
      <w:bookmarkEnd w:id="3"/>
      <w:r w:rsidRPr="007F4919">
        <w:rPr>
          <w:sz w:val="26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5" w:name="sub_866"/>
      <w:bookmarkEnd w:id="4"/>
      <w:r w:rsidRPr="007F4919">
        <w:rPr>
          <w:sz w:val="26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6" w:name="sub_867"/>
      <w:bookmarkEnd w:id="5"/>
      <w:r w:rsidRPr="007F4919">
        <w:rPr>
          <w:sz w:val="26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настоящим Кодексом и иными федеральными законами;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7" w:name="sub_868"/>
      <w:bookmarkEnd w:id="6"/>
      <w:r w:rsidRPr="007F4919">
        <w:rPr>
          <w:sz w:val="26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8" w:name="sub_869"/>
      <w:bookmarkEnd w:id="7"/>
      <w:r w:rsidRPr="007F4919">
        <w:rPr>
          <w:sz w:val="26"/>
        </w:rPr>
        <w:t>9) работники не должны отказываться от своих прав на сохранение и защиту тайны;</w:t>
      </w:r>
    </w:p>
    <w:p w:rsidR="00322D67" w:rsidRPr="007F4919" w:rsidRDefault="00322D67" w:rsidP="000E78B9">
      <w:pPr>
        <w:pStyle w:val="11"/>
        <w:spacing w:line="360" w:lineRule="auto"/>
        <w:jc w:val="both"/>
        <w:rPr>
          <w:sz w:val="26"/>
        </w:rPr>
      </w:pPr>
      <w:bookmarkStart w:id="9" w:name="sub_8610"/>
      <w:bookmarkEnd w:id="8"/>
      <w:r w:rsidRPr="007F4919">
        <w:rPr>
          <w:sz w:val="26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  <w:bookmarkEnd w:id="9"/>
    </w:p>
    <w:p w:rsidR="00322D67" w:rsidRPr="00A1628E" w:rsidRDefault="00322D67" w:rsidP="00B15626">
      <w:pPr>
        <w:pStyle w:val="11"/>
        <w:spacing w:line="360" w:lineRule="auto"/>
        <w:ind w:firstLine="708"/>
        <w:rPr>
          <w:sz w:val="26"/>
        </w:rPr>
      </w:pPr>
      <w:r w:rsidRPr="00A1628E">
        <w:rPr>
          <w:sz w:val="26"/>
        </w:rPr>
        <w:t>В ст. 10 ФЗ "О персональных данных" указаны специальные категории персональных данных, касающиеся расовой, национальной принадлежности и т.п.</w:t>
      </w:r>
    </w:p>
    <w:p w:rsidR="00322D67" w:rsidRPr="00DA2EA4" w:rsidRDefault="00322D67" w:rsidP="00B15626">
      <w:pPr>
        <w:pStyle w:val="11"/>
        <w:spacing w:line="360" w:lineRule="auto"/>
        <w:ind w:firstLine="708"/>
        <w:jc w:val="both"/>
        <w:rPr>
          <w:sz w:val="26"/>
        </w:rPr>
      </w:pPr>
      <w:r w:rsidRPr="00DA2EA4">
        <w:rPr>
          <w:sz w:val="26"/>
        </w:rPr>
        <w:t>Их обработка не допускается иначе как с письменного согласия субъекта персональных данных и тольк</w:t>
      </w:r>
      <w:r>
        <w:rPr>
          <w:sz w:val="26"/>
        </w:rPr>
        <w:t>о в ряде исключительных случаев.</w:t>
      </w:r>
    </w:p>
    <w:p w:rsidR="00322D67" w:rsidRDefault="00322D67" w:rsidP="00B15626">
      <w:pPr>
        <w:pStyle w:val="11"/>
        <w:spacing w:line="360" w:lineRule="auto"/>
        <w:ind w:firstLine="360"/>
        <w:jc w:val="both"/>
        <w:rPr>
          <w:sz w:val="26"/>
        </w:rPr>
      </w:pPr>
      <w:r w:rsidRPr="0014173B">
        <w:rPr>
          <w:sz w:val="26"/>
        </w:rPr>
        <w:t xml:space="preserve">Постановлением Правительства РФ N 781 от 17 ноября 2007 г. было утверждено Положение об обеспечении безопасности персональных данных при их обработке в информационных системах персональных данных. Согласно п. 14 данного Положения, лица, доступ которых к персональным данным в информационной системе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 </w:t>
      </w:r>
    </w:p>
    <w:p w:rsidR="00322D67" w:rsidRDefault="00322D67" w:rsidP="000E78B9">
      <w:pPr>
        <w:pStyle w:val="11"/>
        <w:spacing w:line="360" w:lineRule="auto"/>
        <w:ind w:firstLine="360"/>
        <w:jc w:val="both"/>
        <w:rPr>
          <w:sz w:val="26"/>
        </w:rPr>
      </w:pPr>
      <w:r w:rsidRPr="0014173B">
        <w:rPr>
          <w:sz w:val="26"/>
        </w:rPr>
        <w:t xml:space="preserve">В отношении государственных гражданских служащих действует Положение о персональных данных государственного гражданского служащего РФ и ведении его личного дела, утвержденное Указом Президента РФ N 609 от 30 мая 2005 г. </w:t>
      </w:r>
    </w:p>
    <w:p w:rsidR="00322D67" w:rsidRDefault="00322D67" w:rsidP="000E78B9">
      <w:pPr>
        <w:pStyle w:val="11"/>
        <w:spacing w:line="360" w:lineRule="auto"/>
        <w:ind w:firstLine="360"/>
        <w:jc w:val="both"/>
        <w:rPr>
          <w:sz w:val="26"/>
        </w:rPr>
      </w:pPr>
      <w:r w:rsidRPr="00502490">
        <w:rPr>
          <w:sz w:val="26"/>
        </w:rPr>
        <w:t xml:space="preserve">Порядок хранения и использования персональных данных работников устанавливается работодателем с соблюдением требований </w:t>
      </w:r>
      <w:r>
        <w:rPr>
          <w:sz w:val="26"/>
        </w:rPr>
        <w:t>Трудового к</w:t>
      </w:r>
      <w:r w:rsidRPr="00502490">
        <w:rPr>
          <w:sz w:val="26"/>
        </w:rPr>
        <w:t xml:space="preserve">одекса </w:t>
      </w:r>
    </w:p>
    <w:p w:rsidR="00322D67" w:rsidRPr="00502490" w:rsidRDefault="00322D67" w:rsidP="000E78B9">
      <w:pPr>
        <w:pStyle w:val="11"/>
        <w:spacing w:line="360" w:lineRule="auto"/>
        <w:jc w:val="both"/>
        <w:rPr>
          <w:sz w:val="26"/>
        </w:rPr>
      </w:pPr>
      <w:r>
        <w:rPr>
          <w:sz w:val="26"/>
        </w:rPr>
        <w:t xml:space="preserve">Российской Федерации </w:t>
      </w:r>
      <w:r w:rsidRPr="00502490">
        <w:rPr>
          <w:sz w:val="26"/>
        </w:rPr>
        <w:t>и иных федеральных законов.</w:t>
      </w:r>
    </w:p>
    <w:p w:rsidR="00322D67" w:rsidRPr="00F72A56" w:rsidRDefault="00322D67" w:rsidP="000E78B9">
      <w:pPr>
        <w:pStyle w:val="11"/>
        <w:spacing w:line="360" w:lineRule="auto"/>
        <w:ind w:firstLine="360"/>
        <w:jc w:val="both"/>
        <w:rPr>
          <w:sz w:val="26"/>
        </w:rPr>
      </w:pPr>
      <w:r w:rsidRPr="00F72A56">
        <w:rPr>
          <w:sz w:val="26"/>
        </w:rPr>
        <w:t xml:space="preserve">На основании ст. 8 и ч. 1 ст. 22 ТК </w:t>
      </w:r>
      <w:r>
        <w:rPr>
          <w:sz w:val="26"/>
        </w:rPr>
        <w:t xml:space="preserve">РФ </w:t>
      </w:r>
      <w:r w:rsidRPr="00F72A56">
        <w:rPr>
          <w:sz w:val="26"/>
        </w:rPr>
        <w:t>работодатель имеет право принимать в пределах своей компетенции локальные нормативные акты, содержащие, в том числе, нормы о порядке хранения и использования информации о персональных данных работников.</w:t>
      </w:r>
    </w:p>
    <w:p w:rsidR="00322D67" w:rsidRPr="00260276" w:rsidRDefault="00322D67" w:rsidP="00260276">
      <w:pPr>
        <w:pStyle w:val="11"/>
        <w:spacing w:line="360" w:lineRule="auto"/>
        <w:ind w:firstLine="360"/>
        <w:jc w:val="both"/>
        <w:rPr>
          <w:sz w:val="26"/>
        </w:rPr>
      </w:pPr>
      <w:r w:rsidRPr="00260276">
        <w:rPr>
          <w:sz w:val="26"/>
        </w:rPr>
        <w:t>Персональные данные не должны храниться дольше, чем это оправдано выполнением задач, для которых они собирались, или чем это требуется в интересах лиц, о которых собраны данные.</w:t>
      </w:r>
    </w:p>
    <w:p w:rsidR="00322D67" w:rsidRPr="00F72A56" w:rsidRDefault="00322D67" w:rsidP="00F72A56">
      <w:pPr>
        <w:pStyle w:val="11"/>
        <w:spacing w:line="360" w:lineRule="auto"/>
        <w:ind w:firstLine="360"/>
        <w:jc w:val="both"/>
        <w:rPr>
          <w:sz w:val="26"/>
        </w:rPr>
      </w:pPr>
      <w:r w:rsidRPr="00F72A56">
        <w:rPr>
          <w:sz w:val="26"/>
        </w:rPr>
        <w:t>Работу по хранению и использованию персональных данных работника осуществляют лица, состоящие с работодателем в трудовых отношениях (сотрудники кадровых, бухгалтерских и иных служб). Особое место среди них занимают операторы по сбору и обработке персональных данных: обязанности данной категории работников изложены в главе 4 ФЗ "О персональных данных". Поэтому к числу мер по охране персональных данных относится и установление конкретных обязанностей этих работников по обеспечению конфиденциальности информации, относящейся к охраняемой законом тайне. Соответствующее условие должно быть включено в трудовой договор с работником, обрабатывающим перс</w:t>
      </w:r>
      <w:r>
        <w:rPr>
          <w:sz w:val="26"/>
        </w:rPr>
        <w:t xml:space="preserve">ональные данные иных работников. </w:t>
      </w:r>
      <w:r w:rsidRPr="00F72A56">
        <w:rPr>
          <w:sz w:val="26"/>
        </w:rPr>
        <w:t>На работодателя возлагается обязанность создавать условия, обеспечивающие исполнение работником своих должностных функций по защите охраняемой законом тайны. В частности, работодатель обязан создать технические условия охраны персональных данных работников от их неправомерного использования (особый режим доступа в помещение, где хранится соответствующая информация, оборудование мест ее хранения, исключающее несанкционированный доступ к информации, и т.п.).</w:t>
      </w:r>
    </w:p>
    <w:p w:rsidR="00322D67" w:rsidRPr="00F72A56" w:rsidRDefault="00322D67" w:rsidP="00F72A56">
      <w:pPr>
        <w:pStyle w:val="11"/>
        <w:spacing w:line="360" w:lineRule="auto"/>
        <w:ind w:firstLine="360"/>
        <w:jc w:val="both"/>
        <w:rPr>
          <w:sz w:val="26"/>
        </w:rPr>
      </w:pPr>
      <w:r w:rsidRPr="00F72A56">
        <w:rPr>
          <w:sz w:val="26"/>
        </w:rPr>
        <w:t>Использование работодателем персональных данных работника осуществляется исключительно в целях обеспечения соблюдения требований законодательства, трудовых прав работника и его личной безопасности, ведения контроля количества и качества выполняемой работы, обеспечения сохранности имущества.</w:t>
      </w:r>
    </w:p>
    <w:p w:rsidR="00322D67" w:rsidRDefault="00322D67" w:rsidP="008632A1">
      <w:pPr>
        <w:pStyle w:val="11"/>
        <w:numPr>
          <w:ilvl w:val="0"/>
          <w:numId w:val="3"/>
        </w:numPr>
        <w:spacing w:line="360" w:lineRule="auto"/>
        <w:jc w:val="center"/>
        <w:rPr>
          <w:b/>
          <w:sz w:val="26"/>
        </w:rPr>
      </w:pPr>
      <w:r w:rsidRPr="00F72A56">
        <w:rPr>
          <w:b/>
          <w:sz w:val="26"/>
        </w:rPr>
        <w:t xml:space="preserve">Передача персональных данных </w:t>
      </w:r>
    </w:p>
    <w:p w:rsidR="00322D67" w:rsidRDefault="00322D67" w:rsidP="008632A1">
      <w:pPr>
        <w:pStyle w:val="11"/>
        <w:spacing w:line="360" w:lineRule="auto"/>
        <w:ind w:firstLine="360"/>
        <w:jc w:val="both"/>
        <w:rPr>
          <w:sz w:val="26"/>
        </w:rPr>
      </w:pPr>
      <w:r>
        <w:rPr>
          <w:sz w:val="26"/>
        </w:rPr>
        <w:t>С</w:t>
      </w:r>
      <w:r w:rsidRPr="00F72A56">
        <w:rPr>
          <w:sz w:val="26"/>
        </w:rPr>
        <w:t xml:space="preserve">татья </w:t>
      </w:r>
      <w:r>
        <w:rPr>
          <w:sz w:val="26"/>
        </w:rPr>
        <w:t xml:space="preserve">88 </w:t>
      </w:r>
      <w:r w:rsidRPr="00F72A56">
        <w:rPr>
          <w:sz w:val="26"/>
        </w:rPr>
        <w:t>регламентирует порядок передачи (или ее невозможности) работодателем персональных данных работника. В частности, работодателю запрещается сообщать персональные данные работника без его письменного</w:t>
      </w:r>
    </w:p>
    <w:p w:rsidR="00322D67" w:rsidRPr="00F72A56" w:rsidRDefault="00322D67" w:rsidP="000E78B9">
      <w:pPr>
        <w:pStyle w:val="11"/>
        <w:spacing w:line="360" w:lineRule="auto"/>
        <w:jc w:val="both"/>
        <w:rPr>
          <w:sz w:val="26"/>
        </w:rPr>
      </w:pPr>
      <w:r w:rsidRPr="00F72A56">
        <w:rPr>
          <w:sz w:val="26"/>
        </w:rPr>
        <w:t xml:space="preserve"> согласия:</w:t>
      </w:r>
    </w:p>
    <w:p w:rsidR="00322D67" w:rsidRPr="00F72A56" w:rsidRDefault="00322D67" w:rsidP="00F72A56">
      <w:pPr>
        <w:pStyle w:val="11"/>
        <w:spacing w:line="360" w:lineRule="auto"/>
        <w:jc w:val="both"/>
        <w:rPr>
          <w:sz w:val="26"/>
        </w:rPr>
      </w:pPr>
      <w:r w:rsidRPr="00F72A56">
        <w:rPr>
          <w:sz w:val="26"/>
        </w:rPr>
        <w:t>- третьей стороне (исключение составляют сведения, касающиеся угрозы жизни и здоровью работника, например, вследствие аварийной ситуации, профессионального отравления и т.п.);</w:t>
      </w:r>
    </w:p>
    <w:p w:rsidR="00322D67" w:rsidRPr="00F72A56" w:rsidRDefault="00322D67" w:rsidP="00F72A56">
      <w:pPr>
        <w:pStyle w:val="11"/>
        <w:spacing w:line="360" w:lineRule="auto"/>
        <w:jc w:val="both"/>
        <w:rPr>
          <w:sz w:val="26"/>
        </w:rPr>
      </w:pPr>
      <w:r w:rsidRPr="00F72A56">
        <w:rPr>
          <w:sz w:val="26"/>
        </w:rPr>
        <w:t>- в коммерческих целях.</w:t>
      </w:r>
    </w:p>
    <w:p w:rsidR="00322D67" w:rsidRPr="00F72A56" w:rsidRDefault="00322D67" w:rsidP="00F72A56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>Лица, имеющие доступ к персональным данным работника (например, работники отдела кадров), обязаны соблюдать режим секретности (конфиденциальности), причем они должны быть предупреждены (в т.ч. путем записи в должностной инструкции) о необходимости соблюдения режима секретности.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уничтожения, от случайной их утраты, от несанкционированного доступа к ним, изменения или распространения.</w:t>
      </w:r>
    </w:p>
    <w:p w:rsidR="00322D67" w:rsidRPr="00F72A56" w:rsidRDefault="00322D67" w:rsidP="00F72A56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>Имеющаяся персональная информация о работнике может быть предоставлена руководителям служб и подразделений организации только в пределах компетенции этих лиц, для чего необходимо принятие локального нормативного акта, например, положения.</w:t>
      </w:r>
    </w:p>
    <w:p w:rsidR="00322D67" w:rsidRPr="00F72A56" w:rsidRDefault="00322D67" w:rsidP="00F72A56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 xml:space="preserve">Установленное статьей </w:t>
      </w:r>
      <w:r>
        <w:rPr>
          <w:sz w:val="26"/>
        </w:rPr>
        <w:t xml:space="preserve">88 </w:t>
      </w:r>
      <w:r w:rsidRPr="00F72A56">
        <w:rPr>
          <w:sz w:val="26"/>
        </w:rPr>
        <w:t>правило о получении данными лицами только тех персональных данных, которые им необходимы для выполнения конкретных функций, трудно реализуемо на практике. Персональные данные работника собираются в его личном деле, не подлежат дроблению и в принципе доступны для ознакомления лицом, осуществляющим надзорно-контрольные функции в полном объеме. Исполнить требования закона возможно при четкой работе с лицами, осуществляющими функции надзора и контроля за соблюдением законодательства о труде работниками, занятыми у конкретного работодателя, трудовой функцией которых является работа с персональными данными.</w:t>
      </w:r>
    </w:p>
    <w:p w:rsidR="00322D67" w:rsidRPr="00F72A56" w:rsidRDefault="00322D67" w:rsidP="00F72A56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>В то же время, получателями персональных данных работника на законном основании являются: ФСС России; ПФР; налоговые органы; иные органы государственного надзора и контроля за соблюдением законодательства о труде; органы исполнительной власти, профессиональные союзы, участвующие в расследовании несчастных случаев на производстве.</w:t>
      </w:r>
    </w:p>
    <w:p w:rsidR="00322D67" w:rsidRPr="00F72A56" w:rsidRDefault="00322D67" w:rsidP="004E78FB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>Возможность трансграничной передачи персональных данных предусмотрена ст. 12 ФЗ "О персональных данных".</w:t>
      </w:r>
    </w:p>
    <w:p w:rsidR="00322D67" w:rsidRPr="00F72A56" w:rsidRDefault="00322D67" w:rsidP="002B6ABC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>Работодатель не имеет права запрашивать информацию о состоянии здоровья работников, за исключением случаев, когда существует необходимость получения таких сведений, связанных с выполнением работником своих трудовых функций. Например, это возможно для решения вопроса о переводе на другую работу, исключающую воздействие неблагоприятных факторов, беременной женщины</w:t>
      </w:r>
      <w:r>
        <w:rPr>
          <w:sz w:val="26"/>
        </w:rPr>
        <w:t xml:space="preserve">. </w:t>
      </w:r>
      <w:r w:rsidRPr="00F72A56">
        <w:rPr>
          <w:sz w:val="26"/>
        </w:rPr>
        <w:t xml:space="preserve">В случае расторжения трудового договора по инициативе работодателя на основании ст. 81 ТК </w:t>
      </w:r>
      <w:r>
        <w:rPr>
          <w:sz w:val="26"/>
        </w:rPr>
        <w:t>РФ</w:t>
      </w:r>
      <w:r w:rsidRPr="00F72A56">
        <w:rPr>
          <w:sz w:val="26"/>
        </w:rPr>
        <w:t xml:space="preserve"> работодатель передает на работника (члена профсоюза) соответствующему профсоюзному органу следующие данные: проект приказа, копии документов, которые являются основанием для увольнения.</w:t>
      </w:r>
    </w:p>
    <w:p w:rsidR="00322D67" w:rsidRPr="00F72A56" w:rsidRDefault="00322D67" w:rsidP="00E06C6A">
      <w:pPr>
        <w:pStyle w:val="11"/>
        <w:spacing w:line="360" w:lineRule="auto"/>
        <w:ind w:firstLine="708"/>
        <w:jc w:val="both"/>
        <w:rPr>
          <w:sz w:val="26"/>
        </w:rPr>
      </w:pPr>
      <w:r w:rsidRPr="00F72A56">
        <w:rPr>
          <w:sz w:val="26"/>
        </w:rPr>
        <w:t>Профсоюз как представитель работников может исполнять социальные функции, определяемые его уставом. Для исполнения этих функций профсоюз должен обладать информацией о круге иждивенцев работника, о необходимости специализированного лечения работника и другом. Поскольку предоставление такой информации, в отличие от информации, необходимой для ведения коллективных переговоров, не обусловлено федеральным законом, она предоставляется с письменного согласия работника.</w:t>
      </w:r>
    </w:p>
    <w:p w:rsidR="00322D67" w:rsidRDefault="00322D67" w:rsidP="00F72A56">
      <w:pPr>
        <w:pStyle w:val="11"/>
        <w:rPr>
          <w:sz w:val="26"/>
        </w:rPr>
      </w:pPr>
    </w:p>
    <w:p w:rsidR="00322D67" w:rsidRPr="00E06C6A" w:rsidRDefault="00322D67" w:rsidP="00E06C6A">
      <w:pPr>
        <w:pStyle w:val="11"/>
        <w:numPr>
          <w:ilvl w:val="0"/>
          <w:numId w:val="3"/>
        </w:numPr>
        <w:jc w:val="center"/>
        <w:rPr>
          <w:b/>
          <w:sz w:val="26"/>
        </w:rPr>
      </w:pPr>
      <w:r w:rsidRPr="00E06C6A">
        <w:rPr>
          <w:b/>
          <w:sz w:val="26"/>
        </w:rPr>
        <w:t>Права работников в целях обеспечения защиты персональных данных</w:t>
      </w:r>
    </w:p>
    <w:p w:rsidR="00322D67" w:rsidRDefault="00322D67" w:rsidP="00F72A56">
      <w:pPr>
        <w:pStyle w:val="11"/>
        <w:rPr>
          <w:sz w:val="26"/>
        </w:rPr>
      </w:pPr>
    </w:p>
    <w:p w:rsidR="00322D67" w:rsidRPr="00DB170A" w:rsidRDefault="00322D67" w:rsidP="00DB170A">
      <w:pPr>
        <w:pStyle w:val="11"/>
        <w:spacing w:line="360" w:lineRule="auto"/>
        <w:ind w:firstLine="708"/>
        <w:jc w:val="both"/>
        <w:rPr>
          <w:sz w:val="26"/>
        </w:rPr>
      </w:pPr>
      <w:r w:rsidRPr="00DB170A">
        <w:rPr>
          <w:sz w:val="26"/>
        </w:rPr>
        <w:t>Конвенция Совета Европы "О защите личности в связи с автоматической обработкой персональных данных" от 28 января 1981 г. предусматривает предоставление любому лицу следующих прав в области защиты персональных данных:</w:t>
      </w:r>
    </w:p>
    <w:p w:rsidR="00322D67" w:rsidRPr="00DB170A" w:rsidRDefault="00322D67" w:rsidP="00DB170A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а) быть осведомленным о существовании базы персональных данных и ее главных целях;</w:t>
      </w:r>
    </w:p>
    <w:p w:rsidR="00322D67" w:rsidRPr="00DB170A" w:rsidRDefault="00322D67" w:rsidP="00DB170A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б) периодически и без излишних затрат времени или средств обращаться с запросом о том, накапливаются ли в базе данных касающиеся его персональные данные, и получать информацию о таких данных в доступной форме;</w:t>
      </w:r>
    </w:p>
    <w:p w:rsidR="00322D67" w:rsidRPr="00DB170A" w:rsidRDefault="00322D67" w:rsidP="00DB170A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в) требовать уточнения или уничтожения данных, обработанных с нарушением положений национального права;</w:t>
      </w:r>
    </w:p>
    <w:p w:rsidR="00322D67" w:rsidRPr="00DB170A" w:rsidRDefault="00322D67" w:rsidP="00DB170A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г) прибегнуть к судебной защите нарушенного права, если его запрос или требование о предоставлении информации, уточнении или уничтожении данных не были удовлетворены.</w:t>
      </w:r>
    </w:p>
    <w:p w:rsidR="00322D67" w:rsidRDefault="00322D67" w:rsidP="007440F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В соответствии со статьей 89 Трудового кодекса Российской Федерации р</w:t>
      </w:r>
      <w:r w:rsidRPr="00EE3691">
        <w:rPr>
          <w:sz w:val="26"/>
        </w:rPr>
        <w:t>аботники имеют право на</w:t>
      </w:r>
      <w:r>
        <w:rPr>
          <w:sz w:val="26"/>
        </w:rPr>
        <w:t>:</w:t>
      </w:r>
    </w:p>
    <w:p w:rsidR="00322D67" w:rsidRDefault="00322D67" w:rsidP="007440F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1) </w:t>
      </w:r>
      <w:r w:rsidRPr="00EE3691">
        <w:rPr>
          <w:sz w:val="26"/>
        </w:rPr>
        <w:t>полную информацию об их персональных данных и обработке этих данных</w:t>
      </w:r>
      <w:r>
        <w:rPr>
          <w:sz w:val="26"/>
        </w:rPr>
        <w:t xml:space="preserve">. </w:t>
      </w:r>
      <w:r w:rsidRPr="00DB170A">
        <w:rPr>
          <w:sz w:val="26"/>
        </w:rPr>
        <w:t>Право работника на полную информацию о персональных данных и об их обработке обеспечивается обязанностью работодателя ознакомить работника с документами о порядке обработки персональных данных работников, а также с правами и обязанностями в области защиты персональных данных.</w:t>
      </w:r>
      <w:r>
        <w:rPr>
          <w:sz w:val="26"/>
        </w:rPr>
        <w:t xml:space="preserve"> </w:t>
      </w:r>
      <w:r w:rsidRPr="00DB170A">
        <w:rPr>
          <w:sz w:val="26"/>
        </w:rPr>
        <w:t>Так, в соответствии с п. 12 Правил ведения и хранения трудовых книжек, работодатель обязан ознакомить работника с каждой вносимой в трудовую книжку записью о выполняемой работе, переводе на другую постоянную работу и увольнении под роспись в его личной карточке.</w:t>
      </w:r>
    </w:p>
    <w:p w:rsidR="00322D67" w:rsidRPr="00EE3691" w:rsidRDefault="00322D67" w:rsidP="007440F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2) </w:t>
      </w:r>
      <w:r w:rsidRPr="00EE3691">
        <w:rPr>
          <w:sz w:val="26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22D67" w:rsidRPr="00EE3691" w:rsidRDefault="00322D67" w:rsidP="007440F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3) </w:t>
      </w:r>
      <w:r w:rsidRPr="00EE3691">
        <w:rPr>
          <w:sz w:val="26"/>
        </w:rPr>
        <w:t>определение своих представителей для защиты своих персональных данных;</w:t>
      </w:r>
    </w:p>
    <w:p w:rsidR="00322D67" w:rsidRDefault="00322D67" w:rsidP="007440F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4) </w:t>
      </w:r>
      <w:r w:rsidRPr="00EE3691">
        <w:rPr>
          <w:sz w:val="26"/>
        </w:rPr>
        <w:t>доступ к относящимся к ним медицинским данным с помощью медицинского специалиста по их выбору;</w:t>
      </w:r>
    </w:p>
    <w:p w:rsidR="00322D67" w:rsidRPr="00DB170A" w:rsidRDefault="00322D67" w:rsidP="00E06C6A">
      <w:pPr>
        <w:pStyle w:val="11"/>
        <w:spacing w:line="360" w:lineRule="auto"/>
        <w:ind w:firstLine="708"/>
        <w:jc w:val="both"/>
        <w:rPr>
          <w:sz w:val="26"/>
        </w:rPr>
      </w:pPr>
      <w:r w:rsidRPr="00DB170A">
        <w:rPr>
          <w:sz w:val="26"/>
        </w:rPr>
        <w:t>Информация, содержащаяся в медицинских документах работника, составляет врачебную тайну и может представляться без его согласия только по основаниям, предусмотренным статьями 31 и 61 Основ законодательства Российской Федерации об охране здоровья граждан от 22 июля 1993 г. N 5487-I.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322D67" w:rsidRPr="00DB170A" w:rsidRDefault="00322D67" w:rsidP="007440F1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- в целях обследования и лечения гражданина, не способного из-за своего состояния выразить свою волю;</w:t>
      </w:r>
    </w:p>
    <w:p w:rsidR="00322D67" w:rsidRPr="00DB170A" w:rsidRDefault="00322D67" w:rsidP="007440F1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- при угрозе распространения инфекционных заболеваний, массовых отравлений и поражений;</w:t>
      </w:r>
    </w:p>
    <w:p w:rsidR="00322D67" w:rsidRPr="00DB170A" w:rsidRDefault="00322D67" w:rsidP="007440F1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- по запросу органов дознания и следствия, прокурора и суда в связи с проведением расследования или судебным разбирательством;</w:t>
      </w:r>
    </w:p>
    <w:p w:rsidR="00322D67" w:rsidRPr="00DB170A" w:rsidRDefault="00322D67" w:rsidP="007440F1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- при наличии оснований, позволяющих полагать, что вред здоровью гражданина причинен в результате противоправных действий.</w:t>
      </w:r>
    </w:p>
    <w:p w:rsidR="00322D67" w:rsidRPr="00DB170A" w:rsidRDefault="00322D67" w:rsidP="007440F1">
      <w:pPr>
        <w:pStyle w:val="11"/>
        <w:spacing w:line="360" w:lineRule="auto"/>
        <w:jc w:val="both"/>
        <w:rPr>
          <w:sz w:val="26"/>
        </w:rPr>
      </w:pPr>
      <w:r w:rsidRPr="00DB170A">
        <w:rPr>
          <w:sz w:val="26"/>
        </w:rPr>
        <w:t>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законодательством.</w:t>
      </w:r>
    </w:p>
    <w:p w:rsidR="00322D67" w:rsidRPr="00EE3691" w:rsidRDefault="00322D67" w:rsidP="007440F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5) </w:t>
      </w:r>
      <w:r w:rsidRPr="00EE3691">
        <w:rPr>
          <w:sz w:val="26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322D67" w:rsidRPr="00EE3691" w:rsidRDefault="00322D67" w:rsidP="00EE369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6) </w:t>
      </w:r>
      <w:r w:rsidRPr="00EE3691">
        <w:rPr>
          <w:sz w:val="26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22D67" w:rsidRPr="00EE3691" w:rsidRDefault="00322D67" w:rsidP="00EE3691">
      <w:pPr>
        <w:pStyle w:val="11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7) </w:t>
      </w:r>
      <w:r w:rsidRPr="00EE3691">
        <w:rPr>
          <w:sz w:val="26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22D67" w:rsidRPr="008632A1" w:rsidRDefault="00322D67" w:rsidP="00E06C6A">
      <w:pPr>
        <w:pStyle w:val="11"/>
        <w:numPr>
          <w:ilvl w:val="0"/>
          <w:numId w:val="3"/>
        </w:numPr>
        <w:spacing w:line="360" w:lineRule="auto"/>
        <w:jc w:val="center"/>
        <w:rPr>
          <w:b/>
          <w:sz w:val="26"/>
        </w:rPr>
      </w:pPr>
      <w:r w:rsidRPr="008632A1">
        <w:rPr>
          <w:b/>
          <w:sz w:val="26"/>
        </w:rPr>
        <w:t>Ответственность за нарушение норм регулирующих обработку и защиту персональных данных</w:t>
      </w:r>
    </w:p>
    <w:p w:rsidR="00322D67" w:rsidRPr="00F00E88" w:rsidRDefault="00322D67" w:rsidP="00F00E88">
      <w:pPr>
        <w:pStyle w:val="11"/>
        <w:spacing w:line="360" w:lineRule="auto"/>
        <w:ind w:firstLine="360"/>
        <w:jc w:val="both"/>
        <w:rPr>
          <w:sz w:val="26"/>
        </w:rPr>
      </w:pPr>
      <w:r w:rsidRPr="00F00E88">
        <w:rPr>
          <w:sz w:val="26"/>
        </w:rPr>
        <w:t xml:space="preserve">В соответствии с действующей редакцией статьи </w:t>
      </w:r>
      <w:r>
        <w:rPr>
          <w:sz w:val="26"/>
        </w:rPr>
        <w:t xml:space="preserve">90 ТК РФ </w:t>
      </w:r>
      <w:r w:rsidRPr="00F00E88">
        <w:rPr>
          <w:sz w:val="26"/>
        </w:rPr>
        <w:t>при наличии вины лица, нарушившие нормы, регулирующие порядок получения, обращения и защиты персональных данных работника, привлекаются:</w:t>
      </w:r>
    </w:p>
    <w:p w:rsidR="00322D67" w:rsidRPr="00F00E88" w:rsidRDefault="00322D67" w:rsidP="00F00E88">
      <w:pPr>
        <w:pStyle w:val="11"/>
        <w:spacing w:line="360" w:lineRule="auto"/>
        <w:jc w:val="both"/>
        <w:rPr>
          <w:sz w:val="26"/>
        </w:rPr>
      </w:pPr>
      <w:r w:rsidRPr="00F00E88">
        <w:rPr>
          <w:sz w:val="26"/>
        </w:rPr>
        <w:t>1) к дисциплинарной и материальной ответственности в порядке, установленном ТК и иными федеральными законами;</w:t>
      </w:r>
    </w:p>
    <w:p w:rsidR="00322D67" w:rsidRPr="00F00E88" w:rsidRDefault="00322D67" w:rsidP="00F00E88">
      <w:pPr>
        <w:pStyle w:val="11"/>
        <w:spacing w:line="360" w:lineRule="auto"/>
        <w:jc w:val="both"/>
        <w:rPr>
          <w:sz w:val="26"/>
        </w:rPr>
      </w:pPr>
      <w:r w:rsidRPr="00F00E88">
        <w:rPr>
          <w:sz w:val="26"/>
        </w:rPr>
        <w:t>2) гражданско-правовой ответственности (по основаниям и в порядке, предусмотренном гражданским законодательством);</w:t>
      </w:r>
    </w:p>
    <w:p w:rsidR="00322D67" w:rsidRPr="00F00E88" w:rsidRDefault="00322D67" w:rsidP="00F00E88">
      <w:pPr>
        <w:pStyle w:val="11"/>
        <w:spacing w:line="360" w:lineRule="auto"/>
        <w:jc w:val="both"/>
        <w:rPr>
          <w:sz w:val="26"/>
        </w:rPr>
      </w:pPr>
      <w:r w:rsidRPr="00F00E88">
        <w:rPr>
          <w:sz w:val="26"/>
        </w:rPr>
        <w:t>3) административной ответственности (на основании норм КоАП РФ);</w:t>
      </w:r>
    </w:p>
    <w:p w:rsidR="00322D67" w:rsidRPr="00F00E88" w:rsidRDefault="00322D67" w:rsidP="00F00E88">
      <w:pPr>
        <w:pStyle w:val="11"/>
        <w:spacing w:line="360" w:lineRule="auto"/>
        <w:jc w:val="both"/>
        <w:rPr>
          <w:sz w:val="26"/>
        </w:rPr>
      </w:pPr>
      <w:r w:rsidRPr="00F00E88">
        <w:rPr>
          <w:sz w:val="26"/>
        </w:rPr>
        <w:t>4) уголовной ответственности (по нормам УК РФ).</w:t>
      </w:r>
    </w:p>
    <w:p w:rsidR="00322D67" w:rsidRPr="00F00E88" w:rsidRDefault="00322D67" w:rsidP="00F00E88">
      <w:pPr>
        <w:pStyle w:val="11"/>
        <w:spacing w:line="360" w:lineRule="auto"/>
        <w:ind w:firstLine="708"/>
        <w:jc w:val="both"/>
        <w:rPr>
          <w:sz w:val="26"/>
        </w:rPr>
      </w:pPr>
      <w:r w:rsidRPr="00F00E88">
        <w:rPr>
          <w:sz w:val="26"/>
        </w:rPr>
        <w:t>Дисциплинарная ответст</w:t>
      </w:r>
      <w:r>
        <w:rPr>
          <w:sz w:val="26"/>
        </w:rPr>
        <w:t xml:space="preserve">венность предусмотрена  </w:t>
      </w:r>
      <w:r w:rsidRPr="00F00E88">
        <w:rPr>
          <w:sz w:val="26"/>
        </w:rPr>
        <w:t xml:space="preserve"> ст. 192-195 ТК</w:t>
      </w:r>
      <w:r>
        <w:rPr>
          <w:sz w:val="26"/>
        </w:rPr>
        <w:t xml:space="preserve"> РФ</w:t>
      </w:r>
      <w:r w:rsidRPr="00F00E88">
        <w:rPr>
          <w:sz w:val="26"/>
        </w:rPr>
        <w:t xml:space="preserve">. За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может последовать </w:t>
      </w:r>
      <w:r>
        <w:rPr>
          <w:sz w:val="26"/>
        </w:rPr>
        <w:t>расторжение трудового договора по подп. "в" п. 6 ст. 81 ТК РФ</w:t>
      </w:r>
      <w:r w:rsidRPr="00F00E88">
        <w:rPr>
          <w:sz w:val="26"/>
        </w:rPr>
        <w:t>.</w:t>
      </w:r>
    </w:p>
    <w:p w:rsidR="00322D67" w:rsidRPr="00F00E88" w:rsidRDefault="00322D67" w:rsidP="00F00E88">
      <w:pPr>
        <w:pStyle w:val="11"/>
        <w:spacing w:line="360" w:lineRule="auto"/>
        <w:ind w:firstLine="708"/>
        <w:jc w:val="both"/>
        <w:rPr>
          <w:sz w:val="26"/>
        </w:rPr>
      </w:pPr>
      <w:r w:rsidRPr="00F00E88">
        <w:rPr>
          <w:sz w:val="26"/>
        </w:rPr>
        <w:t>К материальной ответственности за виновное нарушение норм, регулирующих порядок получения, обработки и защиты персональных данных работника, могут привлекаться как работодатель, так и работники, непосредственно обрабатывающие персональные данные работников.</w:t>
      </w:r>
    </w:p>
    <w:p w:rsidR="00322D67" w:rsidRPr="00F00E88" w:rsidRDefault="00322D67" w:rsidP="00F00E88">
      <w:pPr>
        <w:pStyle w:val="11"/>
        <w:spacing w:line="360" w:lineRule="auto"/>
        <w:ind w:firstLine="708"/>
        <w:jc w:val="both"/>
        <w:rPr>
          <w:sz w:val="26"/>
        </w:rPr>
      </w:pPr>
      <w:r w:rsidRPr="00F00E88">
        <w:rPr>
          <w:sz w:val="26"/>
        </w:rPr>
        <w:t xml:space="preserve">Так, в результате виновного распространения персональных данных работника или виновного представления третьим лицам недостоверной информации о работнике последнему может быть причинен моральный вред, подлежащий возмещению работодателем. При внесении в трудовую книжку работника неправильной записи или не соответствующей законодательству формулировки причины увольнения работник может быть лишен возможности трудиться и понести материальный ущерб. В свою очередь, работники, непосредственно обрабатывающие персональные данные, могут привлекаться к материальной ответственности при проведении работодателем выплат в пользу работника в возмещении причиненного ему ущерба. </w:t>
      </w:r>
    </w:p>
    <w:p w:rsidR="00322D67" w:rsidRPr="0003300A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>Гражданско-правовая ответственность в связи с нарушением норм о защите персональных данных работника наступает в случаях, когда работнику причинен имущественный ущерб и моральный вред.</w:t>
      </w:r>
    </w:p>
    <w:p w:rsidR="00322D67" w:rsidRPr="0003300A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>На основании п. 2 ст. 139 Г</w:t>
      </w:r>
      <w:r>
        <w:rPr>
          <w:sz w:val="26"/>
        </w:rPr>
        <w:t>ражданского кодекса Российской Федерации</w:t>
      </w:r>
      <w:r w:rsidRPr="0003300A">
        <w:rPr>
          <w:sz w:val="26"/>
        </w:rPr>
        <w:t xml:space="preserve"> на лицо, незаконно получившее информацию, составляющую служебную или коммерческую тайну, возлагается обязанность возместить причиненные убытки (в т.ч. такая обязанность возлагается и на работников, разгласивших служебную или коммерческую тайну вопреки трудовому договору).</w:t>
      </w:r>
    </w:p>
    <w:p w:rsidR="00322D67" w:rsidRPr="0003300A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>Работодатель вправе потребовать возмещения причиненных убытков лицом, прекратившим с ним трудовые отношения, в случаях, если это лицо виновно в разглашении информации, составляющей коммерческую тайну, доступ к которой это лицо получило в связи с исполнением им трудовых обязанностей, если разглашение такой информации последовало в течение срока, установленного в соответствии с п. 3 ч. 3 ст. 11 ФЗ от 29 июля 2004 г. N 98-ФЗ "О коммерческой тайне". Кроме того, ответственность предусмотрена ст. 24 ФЗ от 27 июля 2006 г. N 152-ФЗ "О персональных данных" и ст. 17 ФЗ от 27 июля 2006 г. N 149-ФЗ "Об информации, информационных технологиях и о защите информации".</w:t>
      </w:r>
    </w:p>
    <w:p w:rsidR="00322D67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>ГК предусматривает также защиту нематериальных благ граждан, включая неприкосновенность частной жизни, личную и семейную тайну, деловую репутацию и другие. Соответственно устанавливаются формы гражданско-правовой ответственности в виде денежной компенсации за причиненный моральный вред, обязанности опровержения сведений, порочащих честь, достоинство или деловую репутацию гражданина (работника) и т.п.</w:t>
      </w:r>
    </w:p>
    <w:p w:rsidR="00322D67" w:rsidRPr="0003300A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 xml:space="preserve"> Административная ответственность за нарушение законодательства о труде предусмотрена также в КоАП РФ. Административное взыскание налагается в соответствии со ст. 13.11 КоАП, предусматривающей ответственность за нарушение установленного законом порядка сбора, хранения, использования или распространения информации о гражданах (персональных данных). Нарушение данной нормы влечет за собой предупреждение или наложение штрафа в размере на: граждан - от 3 до 5 МРОТ; должностных лиц - от 5 до 10 МРОТ; юридических лиц - от 50 до 100 МРОТ.</w:t>
      </w:r>
    </w:p>
    <w:p w:rsidR="00322D67" w:rsidRPr="0003300A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>Согласно ст. 5.39 КоАП неправомерный отказ в предоставлении гражданину собранных в установленном порядке документов, материалов, непосредственно затрагивающих права и свободы гражданина, либо несвоевременное предоставление таких документов и материалов, не</w:t>
      </w:r>
      <w:r>
        <w:rPr>
          <w:sz w:val="26"/>
        </w:rPr>
        <w:t xml:space="preserve"> </w:t>
      </w:r>
      <w:r w:rsidRPr="0003300A">
        <w:rPr>
          <w:sz w:val="26"/>
        </w:rPr>
        <w:t>предоставление иной информации в случаях, предусмотренных законом, либо предоставление гражданину неполной или заведомо недостоверной информации - влечет наложение административного штрафа на должностных лиц в размере от 5 до 10 МРОТ. Кроме того, в ст. 13.14 КоАП установлена ответственность за разглашение информации, доступ к которой ограничен (за исключением случаев, если разглашение такой информации влечет уголовную ответственность), лицом, получившим доступ к такой информации в связи с исполнением служебных или профессиональных обязанностей. Данная статья применима и к случаям разглашения без законных оснований персональных данных работника. За нарушение этой нормы на представителей работодателя может быть наложен судом штраф в сумме от 40 до 50 МРОТ.</w:t>
      </w:r>
    </w:p>
    <w:p w:rsidR="00322D67" w:rsidRPr="0003300A" w:rsidRDefault="00322D67" w:rsidP="0003300A">
      <w:pPr>
        <w:pStyle w:val="11"/>
        <w:spacing w:line="360" w:lineRule="auto"/>
        <w:ind w:firstLine="708"/>
        <w:jc w:val="both"/>
        <w:rPr>
          <w:sz w:val="26"/>
        </w:rPr>
      </w:pPr>
      <w:r w:rsidRPr="0003300A">
        <w:rPr>
          <w:sz w:val="26"/>
        </w:rPr>
        <w:t>Особое значение приобретает криминализация правонарушений в области работы с персональными данными, в связи с чем У</w:t>
      </w:r>
      <w:r>
        <w:rPr>
          <w:sz w:val="26"/>
        </w:rPr>
        <w:t>головный кодекс Российской Федерации</w:t>
      </w:r>
      <w:r w:rsidRPr="0003300A">
        <w:rPr>
          <w:sz w:val="26"/>
        </w:rPr>
        <w:t xml:space="preserve"> предусматривается уголовная ответственность: за злоупотребления и незаконные действия с информационными данн</w:t>
      </w:r>
      <w:r>
        <w:rPr>
          <w:sz w:val="26"/>
        </w:rPr>
        <w:t>ыми о частной жизни</w:t>
      </w:r>
      <w:r w:rsidRPr="0003300A">
        <w:rPr>
          <w:sz w:val="26"/>
        </w:rPr>
        <w:t>; за неправомерный отказ должностного лица в предоставлении документов и материалов, непосредственно затрагивающих права и свободы гражданина, если эти деяния причинили вред правам и законным интере</w:t>
      </w:r>
      <w:r>
        <w:rPr>
          <w:sz w:val="26"/>
        </w:rPr>
        <w:t xml:space="preserve">сам граждан (в т.ч. работникам); </w:t>
      </w:r>
      <w:r w:rsidRPr="0003300A">
        <w:rPr>
          <w:sz w:val="26"/>
        </w:rPr>
        <w:t>за неправомерный доступ к охраняемой законом компьютерной информации, т.е. информации на машинном носителе, в ЭВМ, системе ЭВМ или их сети, если это деяние повлекло уничтожение, блокирование, модификацию либо коп</w:t>
      </w:r>
      <w:r>
        <w:rPr>
          <w:sz w:val="26"/>
        </w:rPr>
        <w:t>ирование информации</w:t>
      </w:r>
      <w:r w:rsidRPr="0003300A">
        <w:rPr>
          <w:sz w:val="26"/>
        </w:rPr>
        <w:t>.</w:t>
      </w: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Pr="008632A1" w:rsidRDefault="00322D67" w:rsidP="008632A1">
      <w:pPr>
        <w:pStyle w:val="11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З</w:t>
      </w:r>
      <w:r w:rsidRPr="008632A1">
        <w:rPr>
          <w:b/>
          <w:sz w:val="26"/>
        </w:rPr>
        <w:t>аключение</w:t>
      </w:r>
    </w:p>
    <w:p w:rsidR="00322D67" w:rsidRPr="002B6883" w:rsidRDefault="00322D67" w:rsidP="008632A1">
      <w:pPr>
        <w:pStyle w:val="11"/>
        <w:spacing w:line="360" w:lineRule="auto"/>
        <w:ind w:firstLine="708"/>
        <w:jc w:val="both"/>
        <w:rPr>
          <w:sz w:val="26"/>
        </w:rPr>
      </w:pPr>
      <w:r w:rsidRPr="002B6883">
        <w:rPr>
          <w:sz w:val="26"/>
        </w:rPr>
        <w:t>Законодательное регулирование сбора и использования персональных данных обусловлено защитой неприкосновенности частной жизни как базового конституционного принципа.</w:t>
      </w:r>
    </w:p>
    <w:p w:rsidR="00322D67" w:rsidRPr="008632A1" w:rsidRDefault="00322D67" w:rsidP="008632A1">
      <w:pPr>
        <w:pStyle w:val="11"/>
        <w:spacing w:line="360" w:lineRule="auto"/>
        <w:ind w:firstLine="708"/>
        <w:jc w:val="both"/>
        <w:rPr>
          <w:sz w:val="26"/>
        </w:rPr>
      </w:pPr>
      <w:r w:rsidRPr="008632A1">
        <w:rPr>
          <w:sz w:val="26"/>
        </w:rPr>
        <w:t>В ТК РФ довольно полно регламентируется правовой механизм (процедура) реализации защиты персональных данных на этапах получения, хранения и использования персональных данных, в том числе при их передаче иным лицам. Таким образом, можно констатировать, что между работником и работодателем складывается особое правоотношение в рамках единого трудового правоотношения по поводу информации, содержащей персональные данные работника, позволяющие идентифицировать его в качестве такового. Отсюда следует, что работодатель имеет не только обязанности, но и право на получение определенной информации о работнике, объем которой предусмотрен федеральным законодательством, указами Президента РФ, постановлениями Правительства РФ. Соответственно, у работника возникает обязанность предоставить такую информацию, которая должна быть полной и достоверной.</w:t>
      </w:r>
    </w:p>
    <w:p w:rsidR="00322D67" w:rsidRPr="008632A1" w:rsidRDefault="00322D67" w:rsidP="008632A1">
      <w:pPr>
        <w:pStyle w:val="11"/>
        <w:spacing w:line="360" w:lineRule="auto"/>
        <w:ind w:firstLine="708"/>
        <w:jc w:val="both"/>
        <w:rPr>
          <w:sz w:val="26"/>
        </w:rPr>
      </w:pPr>
      <w:r w:rsidRPr="008632A1">
        <w:rPr>
          <w:sz w:val="26"/>
        </w:rPr>
        <w:t>Законодательство ряда стран расширяет перечень гарантий защиты персональных данных работника. Речь идет о создании специализированных государственных органов, призванных контролировать сбор, обработку персональных данных</w:t>
      </w: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8632A1">
      <w:pPr>
        <w:pStyle w:val="11"/>
        <w:spacing w:line="360" w:lineRule="auto"/>
        <w:jc w:val="center"/>
        <w:rPr>
          <w:b/>
          <w:sz w:val="26"/>
        </w:rPr>
      </w:pPr>
      <w:r w:rsidRPr="008632A1">
        <w:rPr>
          <w:b/>
          <w:sz w:val="26"/>
        </w:rPr>
        <w:t>Список использованн</w:t>
      </w:r>
      <w:r>
        <w:rPr>
          <w:b/>
          <w:sz w:val="26"/>
        </w:rPr>
        <w:t xml:space="preserve">ых источников и </w:t>
      </w:r>
      <w:r w:rsidRPr="008632A1">
        <w:rPr>
          <w:b/>
          <w:sz w:val="26"/>
        </w:rPr>
        <w:t xml:space="preserve"> литературы</w:t>
      </w:r>
    </w:p>
    <w:p w:rsidR="00322D67" w:rsidRDefault="00322D67" w:rsidP="001D5242">
      <w:pPr>
        <w:pStyle w:val="11"/>
        <w:numPr>
          <w:ilvl w:val="0"/>
          <w:numId w:val="4"/>
        </w:num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Источники</w:t>
      </w:r>
    </w:p>
    <w:p w:rsidR="00322D67" w:rsidRPr="0006670C" w:rsidRDefault="00322D67" w:rsidP="0006670C">
      <w:pPr>
        <w:pStyle w:val="11"/>
        <w:numPr>
          <w:ilvl w:val="0"/>
          <w:numId w:val="4"/>
        </w:numPr>
        <w:spacing w:line="360" w:lineRule="auto"/>
        <w:jc w:val="both"/>
        <w:rPr>
          <w:sz w:val="26"/>
        </w:rPr>
      </w:pPr>
      <w:r w:rsidRPr="0006670C">
        <w:rPr>
          <w:sz w:val="26"/>
        </w:rPr>
        <w:t xml:space="preserve">Трудовой кодекс Российской Федерации М.: Омега–Л, 2009. 188 с. (Кодексы Российской Федерации) </w:t>
      </w:r>
    </w:p>
    <w:p w:rsidR="00322D67" w:rsidRPr="0006670C" w:rsidRDefault="00322D67" w:rsidP="001D5242">
      <w:pPr>
        <w:pStyle w:val="11"/>
        <w:spacing w:line="360" w:lineRule="auto"/>
        <w:ind w:left="360"/>
        <w:jc w:val="center"/>
        <w:rPr>
          <w:b/>
          <w:sz w:val="26"/>
        </w:rPr>
      </w:pPr>
      <w:r>
        <w:rPr>
          <w:b/>
          <w:sz w:val="26"/>
        </w:rPr>
        <w:t>2.Литература</w:t>
      </w:r>
    </w:p>
    <w:p w:rsidR="00322D67" w:rsidRPr="009901FC" w:rsidRDefault="00322D67" w:rsidP="001D5242">
      <w:pPr>
        <w:pStyle w:val="12"/>
        <w:numPr>
          <w:ilvl w:val="0"/>
          <w:numId w:val="4"/>
        </w:numPr>
        <w:spacing w:line="360" w:lineRule="auto"/>
        <w:jc w:val="both"/>
        <w:rPr>
          <w:sz w:val="26"/>
        </w:rPr>
      </w:pPr>
      <w:r w:rsidRPr="009901FC">
        <w:rPr>
          <w:sz w:val="26"/>
        </w:rPr>
        <w:t>Гейхман В.Л.,  Комментарий к Трудовому кодексу Российской Федерации [Электронный ресурс] / В.Л. Гейхман, Е.Н. Сидоренко. 4-е изд., испр. и доп. М.: Юрайт, 2009.  Электрон. дан.: Система ГАРАНТ, 2009. 1 электрон. опт. диск (</w:t>
      </w:r>
      <w:r w:rsidRPr="009901FC">
        <w:rPr>
          <w:sz w:val="26"/>
          <w:lang w:val="en-US"/>
        </w:rPr>
        <w:t>DVD</w:t>
      </w:r>
      <w:r w:rsidRPr="009901FC">
        <w:rPr>
          <w:sz w:val="26"/>
        </w:rPr>
        <w:t>-</w:t>
      </w:r>
      <w:r w:rsidRPr="009901FC">
        <w:rPr>
          <w:sz w:val="26"/>
          <w:lang w:val="en-US"/>
        </w:rPr>
        <w:t>ROM</w:t>
      </w:r>
      <w:r w:rsidRPr="009901FC">
        <w:rPr>
          <w:sz w:val="26"/>
        </w:rPr>
        <w:t>).</w:t>
      </w:r>
    </w:p>
    <w:p w:rsidR="00322D67" w:rsidRPr="009901FC" w:rsidRDefault="00322D67" w:rsidP="001D5242">
      <w:pPr>
        <w:pStyle w:val="12"/>
        <w:numPr>
          <w:ilvl w:val="0"/>
          <w:numId w:val="4"/>
        </w:numPr>
        <w:spacing w:line="360" w:lineRule="auto"/>
        <w:rPr>
          <w:sz w:val="26"/>
        </w:rPr>
      </w:pPr>
      <w:r w:rsidRPr="009901FC">
        <w:rPr>
          <w:sz w:val="26"/>
        </w:rPr>
        <w:t>Комментарий к Трудовому кодексу РФ [Электронный ресурс] / под ред. Ананьевой К.Я. М.: Омега-Л, 2007.  Электрон. дан.: Система ГАРАНТ, 2009. 1 электрон. опт. диск (</w:t>
      </w:r>
      <w:r w:rsidRPr="009901FC">
        <w:rPr>
          <w:sz w:val="26"/>
          <w:lang w:val="en-US"/>
        </w:rPr>
        <w:t>DVD</w:t>
      </w:r>
      <w:r w:rsidRPr="009901FC">
        <w:rPr>
          <w:sz w:val="26"/>
        </w:rPr>
        <w:t>-</w:t>
      </w:r>
      <w:r w:rsidRPr="009901FC">
        <w:rPr>
          <w:sz w:val="26"/>
          <w:lang w:val="en-US"/>
        </w:rPr>
        <w:t>ROM</w:t>
      </w:r>
      <w:r w:rsidRPr="009901FC">
        <w:rPr>
          <w:sz w:val="26"/>
        </w:rPr>
        <w:t>).</w:t>
      </w:r>
    </w:p>
    <w:p w:rsidR="00322D67" w:rsidRPr="009901FC" w:rsidRDefault="00322D67" w:rsidP="001D5242">
      <w:pPr>
        <w:pStyle w:val="12"/>
        <w:numPr>
          <w:ilvl w:val="0"/>
          <w:numId w:val="4"/>
        </w:numPr>
        <w:spacing w:line="360" w:lineRule="auto"/>
        <w:rPr>
          <w:sz w:val="26"/>
        </w:rPr>
      </w:pPr>
      <w:r w:rsidRPr="0006670C">
        <w:rPr>
          <w:sz w:val="26"/>
        </w:rPr>
        <w:t xml:space="preserve">Комментарий к Трудовому кодексу Российской Федерации </w:t>
      </w:r>
      <w:r w:rsidRPr="009901FC">
        <w:rPr>
          <w:sz w:val="26"/>
        </w:rPr>
        <w:t xml:space="preserve">[Электронный ресурс] </w:t>
      </w:r>
      <w:r>
        <w:rPr>
          <w:sz w:val="26"/>
        </w:rPr>
        <w:t>/ под ред. Гусова К.Н.</w:t>
      </w:r>
      <w:r w:rsidRPr="0006670C">
        <w:rPr>
          <w:sz w:val="26"/>
        </w:rPr>
        <w:t xml:space="preserve"> 7</w:t>
      </w:r>
      <w:r>
        <w:rPr>
          <w:sz w:val="26"/>
        </w:rPr>
        <w:t xml:space="preserve">-е изд., перераб. и доп. М: Проспект, 2008. </w:t>
      </w:r>
      <w:r w:rsidRPr="009901FC">
        <w:rPr>
          <w:sz w:val="26"/>
        </w:rPr>
        <w:t>Электрон. дан.: Система ГАРАНТ, 2009. 1 электрон. опт. диск (</w:t>
      </w:r>
      <w:r w:rsidRPr="009901FC">
        <w:rPr>
          <w:sz w:val="26"/>
          <w:lang w:val="en-US"/>
        </w:rPr>
        <w:t>DVD</w:t>
      </w:r>
      <w:r w:rsidRPr="009901FC">
        <w:rPr>
          <w:sz w:val="26"/>
        </w:rPr>
        <w:t>-</w:t>
      </w:r>
      <w:r w:rsidRPr="009901FC">
        <w:rPr>
          <w:sz w:val="26"/>
          <w:lang w:val="en-US"/>
        </w:rPr>
        <w:t>ROM</w:t>
      </w:r>
      <w:r w:rsidRPr="009901FC">
        <w:rPr>
          <w:sz w:val="26"/>
        </w:rPr>
        <w:t>).</w:t>
      </w:r>
    </w:p>
    <w:p w:rsidR="00322D67" w:rsidRDefault="00322D67" w:rsidP="0006670C">
      <w:pPr>
        <w:pStyle w:val="12"/>
        <w:numPr>
          <w:ilvl w:val="0"/>
          <w:numId w:val="4"/>
        </w:numPr>
        <w:spacing w:line="360" w:lineRule="auto"/>
        <w:jc w:val="both"/>
        <w:rPr>
          <w:sz w:val="26"/>
        </w:rPr>
      </w:pPr>
      <w:r w:rsidRPr="001D5242">
        <w:rPr>
          <w:sz w:val="26"/>
        </w:rPr>
        <w:t>Лушников, А.М.  Защита персональных данных работника: сравнительно-правовой комментарий гл. 14 Трудового кодекса РФ / А.М. Лушников // "Трудовое право". 2009. N 9, 10.</w:t>
      </w:r>
    </w:p>
    <w:p w:rsidR="00322D67" w:rsidRPr="001D5242" w:rsidRDefault="00322D67" w:rsidP="0006670C">
      <w:pPr>
        <w:pStyle w:val="12"/>
        <w:numPr>
          <w:ilvl w:val="0"/>
          <w:numId w:val="4"/>
        </w:numPr>
        <w:spacing w:line="360" w:lineRule="auto"/>
        <w:jc w:val="both"/>
        <w:rPr>
          <w:sz w:val="26"/>
        </w:rPr>
      </w:pPr>
      <w:r w:rsidRPr="001D5242">
        <w:rPr>
          <w:sz w:val="26"/>
        </w:rPr>
        <w:t xml:space="preserve">Мюллер, Б. О защите персональных данных / Б. Мюллер // "Кадровик. Трудовое право для кадровика". 2007.  N 1.  </w:t>
      </w:r>
    </w:p>
    <w:p w:rsidR="00322D67" w:rsidRPr="0006670C" w:rsidRDefault="00322D67" w:rsidP="009901FC">
      <w:pPr>
        <w:pStyle w:val="11"/>
        <w:spacing w:line="360" w:lineRule="auto"/>
        <w:ind w:left="360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Default="00322D67" w:rsidP="0003300A">
      <w:pPr>
        <w:pStyle w:val="11"/>
        <w:spacing w:line="360" w:lineRule="auto"/>
        <w:jc w:val="both"/>
        <w:rPr>
          <w:sz w:val="26"/>
        </w:rPr>
      </w:pPr>
    </w:p>
    <w:p w:rsidR="00322D67" w:rsidRPr="0003300A" w:rsidRDefault="00322D67" w:rsidP="0003300A">
      <w:pPr>
        <w:pStyle w:val="11"/>
        <w:spacing w:line="360" w:lineRule="auto"/>
        <w:jc w:val="both"/>
        <w:rPr>
          <w:sz w:val="26"/>
        </w:rPr>
      </w:pPr>
      <w:bookmarkStart w:id="10" w:name="_GoBack"/>
      <w:bookmarkEnd w:id="10"/>
    </w:p>
    <w:sectPr w:rsidR="00322D67" w:rsidRPr="0003300A" w:rsidSect="008632A1">
      <w:head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67" w:rsidRDefault="00322D67" w:rsidP="008632A1">
      <w:pPr>
        <w:spacing w:after="0" w:line="240" w:lineRule="auto"/>
      </w:pPr>
      <w:r>
        <w:separator/>
      </w:r>
    </w:p>
  </w:endnote>
  <w:endnote w:type="continuationSeparator" w:id="0">
    <w:p w:rsidR="00322D67" w:rsidRDefault="00322D67" w:rsidP="0086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67" w:rsidRDefault="00322D67" w:rsidP="008632A1">
      <w:pPr>
        <w:spacing w:after="0" w:line="240" w:lineRule="auto"/>
      </w:pPr>
      <w:r>
        <w:separator/>
      </w:r>
    </w:p>
  </w:footnote>
  <w:footnote w:type="continuationSeparator" w:id="0">
    <w:p w:rsidR="00322D67" w:rsidRDefault="00322D67" w:rsidP="0086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67" w:rsidRDefault="00322D6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C0B">
      <w:rPr>
        <w:noProof/>
      </w:rPr>
      <w:t>1</w:t>
    </w:r>
    <w:r>
      <w:fldChar w:fldCharType="end"/>
    </w:r>
  </w:p>
  <w:p w:rsidR="00322D67" w:rsidRDefault="00322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B18"/>
    <w:multiLevelType w:val="hybridMultilevel"/>
    <w:tmpl w:val="3496BDE0"/>
    <w:lvl w:ilvl="0" w:tplc="CF962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9B40C8"/>
    <w:multiLevelType w:val="hybridMultilevel"/>
    <w:tmpl w:val="650C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A53601"/>
    <w:multiLevelType w:val="hybridMultilevel"/>
    <w:tmpl w:val="F4D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01CA9"/>
    <w:multiLevelType w:val="hybridMultilevel"/>
    <w:tmpl w:val="16B8D1E6"/>
    <w:lvl w:ilvl="0" w:tplc="8B2A35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67899"/>
    <w:multiLevelType w:val="hybridMultilevel"/>
    <w:tmpl w:val="A19687EE"/>
    <w:lvl w:ilvl="0" w:tplc="8E2C976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A107C1D"/>
    <w:multiLevelType w:val="hybridMultilevel"/>
    <w:tmpl w:val="AEF2F6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232"/>
    <w:rsid w:val="00006D10"/>
    <w:rsid w:val="0003300A"/>
    <w:rsid w:val="0006670C"/>
    <w:rsid w:val="00093232"/>
    <w:rsid w:val="000E78B9"/>
    <w:rsid w:val="001156E2"/>
    <w:rsid w:val="0014173B"/>
    <w:rsid w:val="00162BD9"/>
    <w:rsid w:val="001C3D91"/>
    <w:rsid w:val="001D5242"/>
    <w:rsid w:val="002022A6"/>
    <w:rsid w:val="00231CFE"/>
    <w:rsid w:val="0023469E"/>
    <w:rsid w:val="00235E9B"/>
    <w:rsid w:val="00260276"/>
    <w:rsid w:val="002B6883"/>
    <w:rsid w:val="002B6ABC"/>
    <w:rsid w:val="00322D67"/>
    <w:rsid w:val="00383A61"/>
    <w:rsid w:val="00441BBC"/>
    <w:rsid w:val="0044249C"/>
    <w:rsid w:val="00474503"/>
    <w:rsid w:val="004B04DE"/>
    <w:rsid w:val="004B48F0"/>
    <w:rsid w:val="004E78FB"/>
    <w:rsid w:val="00502490"/>
    <w:rsid w:val="005470FE"/>
    <w:rsid w:val="005970BB"/>
    <w:rsid w:val="005B3481"/>
    <w:rsid w:val="00624BB0"/>
    <w:rsid w:val="007364C7"/>
    <w:rsid w:val="007440F1"/>
    <w:rsid w:val="00785157"/>
    <w:rsid w:val="007A7299"/>
    <w:rsid w:val="007F4919"/>
    <w:rsid w:val="00821C8F"/>
    <w:rsid w:val="008632A1"/>
    <w:rsid w:val="00897FC9"/>
    <w:rsid w:val="00942A8A"/>
    <w:rsid w:val="00984FD8"/>
    <w:rsid w:val="009901FC"/>
    <w:rsid w:val="009F1702"/>
    <w:rsid w:val="00A1628E"/>
    <w:rsid w:val="00A64F08"/>
    <w:rsid w:val="00A77C3F"/>
    <w:rsid w:val="00A839E9"/>
    <w:rsid w:val="00AD2D93"/>
    <w:rsid w:val="00AE3021"/>
    <w:rsid w:val="00B15626"/>
    <w:rsid w:val="00B32E8E"/>
    <w:rsid w:val="00B37D33"/>
    <w:rsid w:val="00B945C1"/>
    <w:rsid w:val="00BA03EF"/>
    <w:rsid w:val="00BB0CE8"/>
    <w:rsid w:val="00BB3675"/>
    <w:rsid w:val="00C675DC"/>
    <w:rsid w:val="00CE2DB6"/>
    <w:rsid w:val="00D05C0B"/>
    <w:rsid w:val="00D358DC"/>
    <w:rsid w:val="00D71658"/>
    <w:rsid w:val="00DA2EA4"/>
    <w:rsid w:val="00DB170A"/>
    <w:rsid w:val="00E06C6A"/>
    <w:rsid w:val="00E41213"/>
    <w:rsid w:val="00E50A6E"/>
    <w:rsid w:val="00EC072D"/>
    <w:rsid w:val="00EE3691"/>
    <w:rsid w:val="00F00E88"/>
    <w:rsid w:val="00F72A56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3947-C395-4069-971C-C84E518F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03"/>
    <w:pPr>
      <w:spacing w:after="200" w:line="276" w:lineRule="auto"/>
    </w:pPr>
    <w:rPr>
      <w:sz w:val="24"/>
      <w:szCs w:val="26"/>
    </w:rPr>
  </w:style>
  <w:style w:type="paragraph" w:styleId="1">
    <w:name w:val="heading 1"/>
    <w:basedOn w:val="a"/>
    <w:next w:val="a"/>
    <w:link w:val="10"/>
    <w:qFormat/>
    <w:rsid w:val="005970B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qFormat/>
    <w:rsid w:val="005970B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D93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1">
    <w:name w:val="Без интервала1"/>
    <w:rsid w:val="00CE2DB6"/>
    <w:rPr>
      <w:sz w:val="24"/>
      <w:szCs w:val="26"/>
    </w:rPr>
  </w:style>
  <w:style w:type="character" w:customStyle="1" w:styleId="20">
    <w:name w:val="Заголовок 2 Знак"/>
    <w:basedOn w:val="a0"/>
    <w:link w:val="2"/>
    <w:locked/>
    <w:rsid w:val="005970BB"/>
    <w:rPr>
      <w:rFonts w:ascii="Arial" w:hAnsi="Arial" w:cs="Arial"/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970BB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"/>
    <w:link w:val="a5"/>
    <w:rsid w:val="0086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8632A1"/>
    <w:rPr>
      <w:rFonts w:cs="Times New Roman"/>
    </w:rPr>
  </w:style>
  <w:style w:type="paragraph" w:styleId="a6">
    <w:name w:val="footer"/>
    <w:basedOn w:val="a"/>
    <w:link w:val="a7"/>
    <w:semiHidden/>
    <w:rsid w:val="0086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8632A1"/>
    <w:rPr>
      <w:rFonts w:cs="Times New Roman"/>
    </w:rPr>
  </w:style>
  <w:style w:type="paragraph" w:customStyle="1" w:styleId="12">
    <w:name w:val="Абзац списка1"/>
    <w:basedOn w:val="a"/>
    <w:rsid w:val="0099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МУ ООП</Company>
  <LinksUpToDate>false</LinksUpToDate>
  <CharactersWithSpaces>27314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Кадры</dc:creator>
  <cp:keywords/>
  <dc:description/>
  <cp:lastModifiedBy>admin</cp:lastModifiedBy>
  <cp:revision>2</cp:revision>
  <cp:lastPrinted>2010-01-14T12:51:00Z</cp:lastPrinted>
  <dcterms:created xsi:type="dcterms:W3CDTF">2014-04-11T17:22:00Z</dcterms:created>
  <dcterms:modified xsi:type="dcterms:W3CDTF">2014-04-11T17:22:00Z</dcterms:modified>
</cp:coreProperties>
</file>