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DC" w:rsidRDefault="006E33DC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Защита прав потребителей по Российскому законодательству</w:t>
      </w:r>
    </w:p>
    <w:p w:rsidR="006E33DC" w:rsidRDefault="006E33DC">
      <w:pPr>
        <w:spacing w:after="240"/>
        <w:jc w:val="center"/>
        <w:rPr>
          <w:b/>
          <w:bCs/>
          <w:sz w:val="24"/>
          <w:szCs w:val="24"/>
          <w:lang w:val="en-US"/>
        </w:rPr>
      </w:pPr>
    </w:p>
    <w:p w:rsidR="006E33DC" w:rsidRDefault="006E33DC">
      <w:pPr>
        <w:spacing w:after="2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Содержание</w:t>
      </w:r>
    </w:p>
    <w:p w:rsidR="006E33DC" w:rsidRDefault="006E33DC">
      <w:pPr>
        <w:tabs>
          <w:tab w:val="left" w:leader="dot" w:pos="8505"/>
        </w:tabs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Введение</w:t>
      </w:r>
      <w:r>
        <w:rPr>
          <w:sz w:val="24"/>
          <w:szCs w:val="24"/>
        </w:rPr>
        <w:tab/>
        <w:t>2</w:t>
      </w:r>
    </w:p>
    <w:p w:rsidR="006E33DC" w:rsidRDefault="006E33DC">
      <w:pPr>
        <w:tabs>
          <w:tab w:val="left" w:leader="dot" w:pos="8505"/>
        </w:tabs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Законодательство о защите прав потребителей</w:t>
      </w:r>
      <w:r>
        <w:rPr>
          <w:sz w:val="24"/>
          <w:szCs w:val="24"/>
        </w:rPr>
        <w:tab/>
        <w:t>3</w:t>
      </w:r>
    </w:p>
    <w:p w:rsidR="006E33DC" w:rsidRDefault="006E33DC">
      <w:pPr>
        <w:tabs>
          <w:tab w:val="left" w:leader="dot" w:pos="8505"/>
        </w:tabs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Безопасность товаров (работа, услуг)</w:t>
      </w:r>
      <w:r>
        <w:rPr>
          <w:sz w:val="24"/>
          <w:szCs w:val="24"/>
        </w:rPr>
        <w:tab/>
        <w:t>5</w:t>
      </w:r>
    </w:p>
    <w:p w:rsidR="006E33DC" w:rsidRDefault="006E33DC">
      <w:pPr>
        <w:tabs>
          <w:tab w:val="left" w:leader="dot" w:pos="8505"/>
        </w:tabs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службы(годности). Гарантийный срок</w:t>
      </w:r>
      <w:r>
        <w:rPr>
          <w:sz w:val="24"/>
          <w:szCs w:val="24"/>
        </w:rPr>
        <w:tab/>
        <w:t>8</w:t>
      </w:r>
    </w:p>
    <w:p w:rsidR="006E33DC" w:rsidRDefault="006E33DC">
      <w:pPr>
        <w:tabs>
          <w:tab w:val="left" w:leader="dot" w:pos="8505"/>
        </w:tabs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Последствия продаж товаров с недостатками</w:t>
      </w:r>
      <w:r>
        <w:rPr>
          <w:sz w:val="24"/>
          <w:szCs w:val="24"/>
        </w:rPr>
        <w:tab/>
        <w:t>10</w:t>
      </w:r>
    </w:p>
    <w:p w:rsidR="006E33DC" w:rsidRDefault="006E33DC">
      <w:pPr>
        <w:tabs>
          <w:tab w:val="left" w:leader="dot" w:pos="8505"/>
        </w:tabs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Список литературы (правовые источники)</w:t>
      </w:r>
      <w:r>
        <w:rPr>
          <w:sz w:val="24"/>
          <w:szCs w:val="24"/>
        </w:rPr>
        <w:tab/>
        <w:t>11</w:t>
      </w:r>
    </w:p>
    <w:p w:rsidR="006E33DC" w:rsidRDefault="006E33DC">
      <w:pPr>
        <w:spacing w:after="240"/>
        <w:ind w:firstLine="709"/>
        <w:jc w:val="both"/>
        <w:rPr>
          <w:sz w:val="24"/>
          <w:szCs w:val="24"/>
        </w:rPr>
      </w:pPr>
    </w:p>
    <w:p w:rsidR="006E33DC" w:rsidRDefault="006E33DC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</w:rPr>
        <w:t>В</w:t>
      </w:r>
      <w:r>
        <w:rPr>
          <w:b/>
          <w:bCs/>
          <w:sz w:val="24"/>
          <w:szCs w:val="24"/>
        </w:rPr>
        <w:t>ведение</w:t>
      </w:r>
    </w:p>
    <w:p w:rsidR="006E33DC" w:rsidRDefault="006E33DC">
      <w:pPr>
        <w:spacing w:after="120"/>
        <w:ind w:firstLine="709"/>
        <w:jc w:val="both"/>
      </w:pPr>
      <w:r>
        <w:rPr>
          <w:sz w:val="24"/>
          <w:szCs w:val="24"/>
        </w:rPr>
        <w:t>Закон о защите прав потребителей один из первых рыночных законов и имеющих прямое отношение к преобразованию экономики. Необходимость принятия специального закона была вызвана тем, что все действовавшее ранее законодательство основывалось на приоритете интересов изготовителя, а немногочисленные законодательные нормы, которые имелись в области охраны интересов потребителей были заблокированы ведомственными нормативными актами и практически не действовали. Теперь закон значительно повысил ответственность производителей продавцов и исполнителей за качество своей работы и наряду с расширением прав потребителей установить для них ряд новых обязанностей</w:t>
      </w:r>
      <w:r>
        <w:t>.</w:t>
      </w:r>
    </w:p>
    <w:p w:rsidR="006E33DC" w:rsidRDefault="006E33DC">
      <w:pPr>
        <w:spacing w:after="240"/>
        <w:jc w:val="center"/>
        <w:rPr>
          <w:b/>
          <w:bCs/>
          <w:sz w:val="24"/>
          <w:szCs w:val="24"/>
        </w:rPr>
      </w:pPr>
      <w:r>
        <w:t xml:space="preserve"> </w:t>
      </w:r>
      <w:r>
        <w:rPr>
          <w:b/>
          <w:bCs/>
          <w:sz w:val="24"/>
          <w:szCs w:val="24"/>
        </w:rPr>
        <w:t>Законодательство о защите прав потребителей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 об охране прав потребителей появился во многих западно-европейских странах еще в 70-е годы. Монополизация производства  торговли заставила правительства прибегнуть к мерам государственного регулирования, принятию законодательства, целью которого является прямое вторжение в договорные отношения сторон для защиты одной из них - потребителя.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 нормативным актом регулирующим отношения по защите прав потребителей в Российской Федерации является закон РФ </w:t>
      </w:r>
      <w:r>
        <w:rPr>
          <w:i/>
          <w:iCs/>
          <w:sz w:val="24"/>
          <w:szCs w:val="24"/>
        </w:rPr>
        <w:t>“О защите прав потребителей”</w:t>
      </w:r>
      <w:r>
        <w:rPr>
          <w:sz w:val="24"/>
          <w:szCs w:val="24"/>
        </w:rPr>
        <w:t xml:space="preserve"> введеный в действие 7 апреля 1992 года.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 регулирует отношения, возникающие между потребителями и предпринимателями (продавцами) по поводу продажи товаров, осуществления работ и оказания услуг, то есть в области в области удовлетворения многочисленных бытовых потребностей граждан.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 не содержит каких либо общих критериев разграничения компетенции по регулированию упомянутых отношений между РФ и республиками в ее составе.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 не распространяется на потребителей - юридических лиц, а также на потребителей - физических лиц (граждан), если они используют, приобретают, заказывают, либо имеют намерение приобрести или заказать товар, работу, услугу не для личных бытовых нужд, а например, для предпринимательской деятельности.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 личными бытовыми нуждами следует понимать удовлетворение бытовых потребностей не только гражданина, который непосредственно приобрел данный товар, но также и любых других граждан, которые пользуются вещью на законных основаниях с согласия непосредственного приобретателя, прежде всего члены семьи.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 предпринимателями понимаются изготовители, исполнители, продавцы, выступающие на рынке как предприятия, организации или учреждения, т. е. юридические лица, независимо от их организационно-правовой формы и формы собственности их имущества.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Одним из важнейших  прав потребителя является право на получение товаров, результатов работ и услуг, соответствующих обязательным требованиям стандартов, условиям договора, обычно предъявляемым требованиям а также информации о продукции (ст. 4 Закона).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Гражданский кодекс РСФСР (ст. 245 Гк)</w:t>
      </w:r>
      <w:r>
        <w:rPr>
          <w:sz w:val="24"/>
          <w:szCs w:val="24"/>
        </w:rPr>
        <w:t xml:space="preserve"> устанавливает, что качество проданной вещи должно соответствовать условиям договора, а при отсутствии указаний в договоре - обычно предъявляемым требованиям.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Несмотря на принципиальное совпадение подходов в </w:t>
      </w:r>
      <w:r>
        <w:rPr>
          <w:i/>
          <w:iCs/>
          <w:sz w:val="24"/>
          <w:szCs w:val="24"/>
        </w:rPr>
        <w:t>ГК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Законе</w:t>
      </w:r>
      <w:r>
        <w:rPr>
          <w:sz w:val="24"/>
          <w:szCs w:val="24"/>
        </w:rPr>
        <w:t>, некоторые различия все же есть.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Закон</w:t>
      </w:r>
      <w:r>
        <w:rPr>
          <w:sz w:val="24"/>
          <w:szCs w:val="24"/>
        </w:rPr>
        <w:t xml:space="preserve"> в отличие от </w:t>
      </w:r>
      <w:r>
        <w:rPr>
          <w:i/>
          <w:iCs/>
          <w:sz w:val="24"/>
          <w:szCs w:val="24"/>
        </w:rPr>
        <w:t>Гк</w:t>
      </w:r>
      <w:r>
        <w:rPr>
          <w:sz w:val="24"/>
          <w:szCs w:val="24"/>
        </w:rPr>
        <w:t xml:space="preserve"> не первое место поставил не договор, а обязательное требование стандартов.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Законом РФ от 28 мая 1992г. </w:t>
      </w:r>
      <w:r>
        <w:rPr>
          <w:i/>
          <w:iCs/>
          <w:sz w:val="24"/>
          <w:szCs w:val="24"/>
        </w:rPr>
        <w:t>”О поставках продукции и товаров для государственных нужд”</w:t>
      </w:r>
      <w:r>
        <w:rPr>
          <w:sz w:val="24"/>
          <w:szCs w:val="24"/>
        </w:rPr>
        <w:t xml:space="preserve"> установлено, что продукция (товары, (работы, услуги) поставляемая по государственным контрактам, должна соответствовать обязательным требованиям государственных стандартов и особым условиям, устанавливаемым этими контрактами. В связи с этим на практике возникают вопросы о требованиях к качеству товаров, поставляемых не для государственных нужд, и о соотношении этого </w:t>
      </w:r>
      <w:r>
        <w:rPr>
          <w:i/>
          <w:iCs/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и “Закона о защите прав потребителей”.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законе РФ </w:t>
      </w:r>
      <w:r>
        <w:rPr>
          <w:i/>
          <w:iCs/>
          <w:sz w:val="24"/>
          <w:szCs w:val="24"/>
        </w:rPr>
        <w:t>“О поставках продукции и товаров для государственных нужд”</w:t>
      </w:r>
      <w:r>
        <w:rPr>
          <w:sz w:val="24"/>
          <w:szCs w:val="24"/>
        </w:rPr>
        <w:t xml:space="preserve"> зафиксированы два критерия: обязательные требования ГОСТ и условия договора. Два других критерия (обычные требования, информация о товаре) также должны учитываться при определении качества товара, поставляемых для государственных нужд с цель дальнейшей реализации населению. Один принципиальный момент зафиксированный </w:t>
      </w:r>
      <w:r>
        <w:rPr>
          <w:i/>
          <w:iCs/>
          <w:sz w:val="24"/>
          <w:szCs w:val="24"/>
        </w:rPr>
        <w:t>Законом</w:t>
      </w:r>
      <w:r>
        <w:rPr>
          <w:sz w:val="24"/>
          <w:szCs w:val="24"/>
        </w:rPr>
        <w:t xml:space="preserve"> от 28 мая 1992г.: для определения требований к качеству продукции может применяться лишь нормативная документация установленная законодательством. Правовая форма этих документов приобретает существенное значение, поскольку она связана с компетенцией соответствующего органа.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ГК</w:t>
      </w:r>
      <w:r>
        <w:rPr>
          <w:sz w:val="24"/>
          <w:szCs w:val="24"/>
        </w:rPr>
        <w:t xml:space="preserve"> отсылает обычно предъявляемым требованиям в тех случаях, когда требования о качестве договором вообще не предусмотрены (существенное условие).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Закон</w:t>
      </w:r>
      <w:r>
        <w:rPr>
          <w:sz w:val="24"/>
          <w:szCs w:val="24"/>
        </w:rPr>
        <w:t xml:space="preserve"> предал обычно предъявляемым требованиям самостоятельное значение, независящее от наличия или отсутствия в договоре условия о качестве.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Закон</w:t>
      </w:r>
      <w:r>
        <w:rPr>
          <w:sz w:val="24"/>
          <w:szCs w:val="24"/>
        </w:rPr>
        <w:t xml:space="preserve"> дополнительно ввел новый критерий - информация о продукции - критерий качества.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Специфическим правом потребителя в сфере торгового обслуживания является право на обмен товаров ненадлежащего качества. Оно действует лишь в области торгового обслуживания и не применимо к отношениям, возникающим в других сферах оказания услуг.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>
        <w:rPr>
          <w:i/>
          <w:iCs/>
          <w:sz w:val="24"/>
          <w:szCs w:val="24"/>
        </w:rPr>
        <w:t>Закону (ст.23)</w:t>
      </w:r>
      <w:r>
        <w:rPr>
          <w:sz w:val="24"/>
          <w:szCs w:val="24"/>
        </w:rPr>
        <w:t xml:space="preserve"> обмену подлежат не все доброкачественные товары. Такое право распространяется лишь на непродовольственные товары, за исключением тех, которые будут включены в специальные перечни, утверждаемые правительствами РФ и республик в составе РФ.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Обмен доброкачественного товара, в отличие от недоброкачественного, может быть произведен только в том торговом предприятии, где он был приобретен.</w:t>
      </w:r>
    </w:p>
    <w:p w:rsidR="006E33DC" w:rsidRDefault="006E33DC">
      <w:pPr>
        <w:pStyle w:val="a9"/>
        <w:rPr>
          <w:lang w:val="en-US"/>
        </w:rPr>
      </w:pPr>
      <w:r>
        <w:t>Потребитель может осуществить свое право на обмен доброкачественного товара в течение 14 дней, не считая дня покупки. При не согласии потребителя с отказом в обмене он вправе предъявить к продавцу соответствующий иск.</w:t>
      </w:r>
    </w:p>
    <w:p w:rsidR="006E33DC" w:rsidRDefault="006E33DC">
      <w:pPr>
        <w:spacing w:after="240"/>
        <w:jc w:val="both"/>
        <w:rPr>
          <w:sz w:val="24"/>
          <w:szCs w:val="24"/>
          <w:lang w:val="en-US"/>
        </w:rPr>
      </w:pPr>
    </w:p>
    <w:p w:rsidR="006E33DC" w:rsidRDefault="006E33DC">
      <w:pPr>
        <w:spacing w:after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Безопасность товаров (работ, услуг).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Введеный в действие на территории РФ законы </w:t>
      </w:r>
      <w:r>
        <w:rPr>
          <w:i/>
          <w:iCs/>
          <w:sz w:val="24"/>
          <w:szCs w:val="24"/>
        </w:rPr>
        <w:t>“О сертификации продукции и услуг”, “О стандартизации”, “О защите прав потребителей”</w:t>
      </w:r>
      <w:r>
        <w:rPr>
          <w:sz w:val="24"/>
          <w:szCs w:val="24"/>
        </w:rPr>
        <w:t xml:space="preserve"> ужесточают требования к качеству и безопасности производимых (подаваемых) изготовителями (исполнителями, продавцами) товаров или оказываемых ими услуг.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Указанные законы предусматривают обязательную сертификацию товаров (работ, услуг), потенциально опасных для здоровья, жизни и имущества граждан, в том числе при их импорте в РФ.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Закон </w:t>
      </w:r>
      <w:r>
        <w:rPr>
          <w:i/>
          <w:iCs/>
          <w:sz w:val="24"/>
          <w:szCs w:val="24"/>
        </w:rPr>
        <w:t>“О защите прав потребителей” (ст.5)</w:t>
      </w:r>
      <w:r>
        <w:rPr>
          <w:sz w:val="24"/>
          <w:szCs w:val="24"/>
        </w:rPr>
        <w:t xml:space="preserve"> устанавливает что потребитель имеет право на то, чтобы товары (работы, услуги) при обычных условиях их использования, при их хранении и транспортировке были безопасны для его жизни, здоровья, окружающей среды, а также не причиняли вреда его имущества. В целях обеспечения упомянутого права в стандартах устанавливаются обязательные требования которые должны это обеспечивать.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Безопасность должна обеспечиваться при разработке и изготовлении товаров, путем обеспечения возможности его ремонта и технического обслуживания. Ответственность за определение необходимости и разработку специальных правил несет изготовитель (исполнитель). это обстоятельство важно, поскольку распределение обязанностей между государственными органами, исполнителями (изготовителями) и продавцом может иметь существенное значение при определении ответственного за причиненный вред лица в том случае, если специальные правила не были разработаны, утверждены, доведены до потребителя либо оказались недостаточными или не были утверждены требования к продукции по ее безопасности.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Закон</w:t>
      </w:r>
      <w:r>
        <w:rPr>
          <w:sz w:val="24"/>
          <w:szCs w:val="24"/>
        </w:rPr>
        <w:t xml:space="preserve"> требует не только довести до сведения потребителя специальные правила использования, транспортировки, хранения и утилизации товаров результатов работ), но и предупредить его о продолжительности срока службы (годности) изделия (то есть о его потенциальной опасности после истечения указанного срока), необходимые действия по его истечении и возможных последствиях в случае не выполнения этих действий. Предупреждение должно быль сделано продавцом (исполнителем) в порядке, установленном Законом для предоставления потребителю информации о продукции. В случае, если изготовитель (исполнитель) не обеспечит безопасность товаров (работ, услуг) в течение установленных сроков, он обязан возместить потребителю убытки в соответствии со </w:t>
      </w:r>
      <w:r>
        <w:rPr>
          <w:i/>
          <w:iCs/>
          <w:sz w:val="24"/>
          <w:szCs w:val="24"/>
        </w:rPr>
        <w:t>статьей 12 Закона.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Каждый из органов, контролирующих безопасность товаров, реализует предоставленные ему полномочия в закрепленной области или по определенной группе товаров (работ, услуг) в соответствии со своей компетенцией, установленные законодательством.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Длительное время существовала практика, когда все требования по безопасности, утвержденные специальными контролирующими органами, переносились в государственный стандарт на соответствующую продукцию (или на них делалась ссылка), который утверждался Госстандартом. Определенный шаг в этом направлении сделан </w:t>
      </w:r>
      <w:r>
        <w:rPr>
          <w:i/>
          <w:iCs/>
          <w:sz w:val="24"/>
          <w:szCs w:val="24"/>
        </w:rPr>
        <w:t>Положением о Госстандарте России</w:t>
      </w:r>
      <w:r>
        <w:rPr>
          <w:sz w:val="24"/>
          <w:szCs w:val="24"/>
        </w:rPr>
        <w:t>, утвержденным постановлением правительства России от 25.12.95г. Этим документом установлено, что разграничение полномочий по отдельным видам деятельности в области стандартизации, метрологии и сертификации межу Госстандартом России и другими центральными органами федерально исполнительной власти регулируются положениями об этих органах и соглашениями между ними и Госстандартом России.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Закон </w:t>
      </w:r>
      <w:r>
        <w:rPr>
          <w:i/>
          <w:iCs/>
          <w:sz w:val="24"/>
          <w:szCs w:val="24"/>
        </w:rPr>
        <w:t>“О защите прав потребителей”</w:t>
      </w:r>
      <w:r>
        <w:rPr>
          <w:sz w:val="24"/>
          <w:szCs w:val="24"/>
        </w:rPr>
        <w:t xml:space="preserve"> не ограничивается установлением порядка и формы правового регулирования требований к безопасности товаров (работ, услуг). Одновременно устанавливается порядок проверки соответствия изготовленной продукции упомянутым требованиям, а также меры, направленные на предотвращение поступления опасной продукции к потребителю. Для указанной цели предусматривается введение обязательной сертификации продукции на соответствие требованиям безопасности.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сертифицированные товары в установленном порядке выдается сертификат. Номенклатуру товаров (работ, услуг) подлежащих обязательной сертификации, согласно Закону определяет Госстандарт России.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Продукция прошедшая сертификацию и выпускаемая предприятиями может оказаться фактически не соответствующей установленным требованиям безопасности. На этот случай </w:t>
      </w:r>
      <w:r>
        <w:rPr>
          <w:i/>
          <w:iCs/>
          <w:sz w:val="24"/>
          <w:szCs w:val="24"/>
        </w:rPr>
        <w:t xml:space="preserve">Закон </w:t>
      </w:r>
      <w:r>
        <w:rPr>
          <w:sz w:val="24"/>
          <w:szCs w:val="24"/>
        </w:rPr>
        <w:t>предусматривает: если установлено, что при использовании, транспортировке или хранении товаров (результатов работ) с соблюдением установленных правил они причиняют или могут причинить вред - принять меры по изъятию их из оборота, приостановить их производство.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Закон</w:t>
      </w:r>
      <w:r>
        <w:rPr>
          <w:sz w:val="24"/>
          <w:szCs w:val="24"/>
        </w:rPr>
        <w:t xml:space="preserve"> недостаточно четко дифференцирует обязанности изготовителей (исполнителя) и продавцов в случае выпуска продукции с нарушением требований к безопасности. Необходимые меры должны приниматься немедленно, независимо от того, кем установлены эти факты и обстоятельства. Производство продукции и ее реализация должны быть приостановлены до устранения причин, вызывающих вред, т. е. до устранения нарушений производственного происхождения или других недостатков.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Законом</w:t>
      </w:r>
      <w:r>
        <w:rPr>
          <w:sz w:val="24"/>
          <w:szCs w:val="24"/>
        </w:rPr>
        <w:t xml:space="preserve"> установлено, что за нарушение требований по безопасности товаров (работ, услуг) предусмотренных </w:t>
      </w:r>
      <w:r>
        <w:rPr>
          <w:i/>
          <w:iCs/>
          <w:sz w:val="24"/>
          <w:szCs w:val="24"/>
        </w:rPr>
        <w:t>п.5 ст.5,</w:t>
      </w:r>
      <w:r>
        <w:rPr>
          <w:sz w:val="24"/>
          <w:szCs w:val="24"/>
        </w:rPr>
        <w:t xml:space="preserve"> а также за необоснованную выдачу сертификата ответственность определяется </w:t>
      </w:r>
      <w:r>
        <w:rPr>
          <w:i/>
          <w:iCs/>
          <w:sz w:val="24"/>
          <w:szCs w:val="24"/>
        </w:rPr>
        <w:t>п.2 ст.41 Закона</w:t>
      </w:r>
      <w:r>
        <w:rPr>
          <w:sz w:val="24"/>
          <w:szCs w:val="24"/>
        </w:rPr>
        <w:t xml:space="preserve"> (до 3-х должностных окладов на руководителей и органов сертификации).</w:t>
      </w:r>
    </w:p>
    <w:p w:rsidR="006E33DC" w:rsidRDefault="006E33DC">
      <w:pPr>
        <w:spacing w:after="120"/>
        <w:ind w:firstLine="709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Изготовитель обязан:</w:t>
      </w:r>
    </w:p>
    <w:p w:rsidR="006E33DC" w:rsidRDefault="006E33DC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изготовление продукции в соответствии с установленными требованиями к ее качеству;</w:t>
      </w:r>
    </w:p>
    <w:p w:rsidR="006E33DC" w:rsidRDefault="006E33DC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представить продукцию на сертификацию;</w:t>
      </w:r>
    </w:p>
    <w:p w:rsidR="006E33DC" w:rsidRDefault="006E33DC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разработать специальные правила использования продукции;</w:t>
      </w:r>
    </w:p>
    <w:p w:rsidR="006E33DC" w:rsidRDefault="006E33DC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срок службы (годности) продукции;</w:t>
      </w:r>
    </w:p>
    <w:p w:rsidR="006E33DC" w:rsidRDefault="006E33DC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разработку и доведение до потребителя необходимой информации;</w:t>
      </w:r>
    </w:p>
    <w:p w:rsidR="006E33DC" w:rsidRDefault="006E33DC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в установленных случаях приостановить производство и реализацию продукции либо снять ее с производства, принять меры по изъятию из оборота и у потребителей опасной продукции;</w:t>
      </w:r>
    </w:p>
    <w:p w:rsidR="006E33DC" w:rsidRDefault="006E33DC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в установленных случаях возместить в полном объеме причиненный ущерб;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Продавец обязан:</w:t>
      </w:r>
    </w:p>
    <w:p w:rsidR="006E33DC" w:rsidRDefault="006E33DC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реализацию товаров, имеющих сертификат безопасности;</w:t>
      </w:r>
    </w:p>
    <w:p w:rsidR="006E33DC" w:rsidRDefault="006E33DC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доведение до потребителя необходимой информации;</w:t>
      </w:r>
    </w:p>
    <w:p w:rsidR="006E33DC" w:rsidRDefault="006E33DC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в установленных случаях приостановить реализацию, принять меры по изъятию из оборота и у потребителей опасной продукции;</w:t>
      </w:r>
    </w:p>
    <w:p w:rsidR="006E33DC" w:rsidRDefault="006E33DC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в установленных случаях возместить в полном объеме починенный ущерб.</w:t>
      </w:r>
    </w:p>
    <w:p w:rsidR="006E33DC" w:rsidRDefault="006E33DC">
      <w:pPr>
        <w:spacing w:after="120"/>
        <w:ind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Итак, если изготовитель (исполнитель) не обеспечит безопасность товаров (работ, услуг) в течение установленных сроков, он обязан возместить потребителю убытки в соответствие со </w:t>
      </w:r>
      <w:r>
        <w:rPr>
          <w:i/>
          <w:iCs/>
          <w:sz w:val="24"/>
          <w:szCs w:val="24"/>
        </w:rPr>
        <w:t>ст.12 Закона.</w:t>
      </w:r>
    </w:p>
    <w:p w:rsidR="006E33DC" w:rsidRDefault="006E33DC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Срок службы (годности) Гарантийный срок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>
        <w:rPr>
          <w:i/>
          <w:iCs/>
          <w:sz w:val="24"/>
          <w:szCs w:val="24"/>
        </w:rPr>
        <w:t>п.2 ст.5 Закона</w:t>
      </w:r>
      <w:r>
        <w:rPr>
          <w:sz w:val="24"/>
          <w:szCs w:val="24"/>
        </w:rPr>
        <w:t xml:space="preserve"> на товары (результаты работ), использование которых по истечении определенного срока представляет опасность для жизни и здоровья потребителей, окружающей среды или может причинить вред имуществу потребителей устанавливается срок службы (годности).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Сущность этих сроков состоит в том, что использование соответствующих товаров по прямому назначению за их пределами недопустимо или даже невозможно ввиду достижения предельного технического состояния или приобретения каких-либо вредных качеств в результате их использование становится опасным.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Сроки службы устанавливают обычно для машин, приборов и других товаров длительного пользования, а срок годности - для пищевых продуктов лекарств, и т. п.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этого срока изготовитель (исполнитель) несет определенные обязанности, направленные на обеспечение возможности использования продукции, и ответственность за их неисполнение или не надлежащее исполнение.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>
        <w:rPr>
          <w:i/>
          <w:iCs/>
          <w:sz w:val="24"/>
          <w:szCs w:val="24"/>
        </w:rPr>
        <w:t>Закону</w:t>
      </w:r>
      <w:r>
        <w:rPr>
          <w:sz w:val="24"/>
          <w:szCs w:val="24"/>
        </w:rPr>
        <w:t xml:space="preserve"> продажа товаров с просроченным сроком годности запрещается. Своеобразной разновидностью срока годности является срок реализации, который устанавливается для ряд скоропортящихся товаров (молоко и молочные изделия и т. д.).Предельный срок реализации указывается на упаковке, таре, в накладной.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Товары с истекшим сроком реализации считаются утратившими свои потребительские свойства и не могут быть реализованы потребителю. Но Закон не устанавливает, кем определяется срок годности.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Закон</w:t>
      </w:r>
      <w:r>
        <w:rPr>
          <w:sz w:val="24"/>
          <w:szCs w:val="24"/>
        </w:rPr>
        <w:t xml:space="preserve"> не содержит никаких разъяснений о существе понятия “гарантийный срок”. Впервые он упоминается в </w:t>
      </w:r>
      <w:r>
        <w:rPr>
          <w:i/>
          <w:iCs/>
          <w:sz w:val="24"/>
          <w:szCs w:val="24"/>
        </w:rPr>
        <w:t>ст.12 Закона</w:t>
      </w:r>
      <w:r>
        <w:rPr>
          <w:sz w:val="24"/>
          <w:szCs w:val="24"/>
        </w:rPr>
        <w:t xml:space="preserve"> как срок, в течении которого могут выявляться недостатки товара. В </w:t>
      </w:r>
      <w:r>
        <w:rPr>
          <w:i/>
          <w:iCs/>
          <w:sz w:val="24"/>
          <w:szCs w:val="24"/>
        </w:rPr>
        <w:t>ст.18</w:t>
      </w:r>
      <w:r>
        <w:rPr>
          <w:sz w:val="24"/>
          <w:szCs w:val="24"/>
        </w:rPr>
        <w:t xml:space="preserve"> гарантийный срок также трактуется как временной период обнаружения недостатков товара. При этом указывается, что он устанавливается изготовителем. таким же образом характеризуется гарантийный срок и на выполненную работу (оказанную услугу) в </w:t>
      </w:r>
      <w:r>
        <w:rPr>
          <w:i/>
          <w:iCs/>
          <w:sz w:val="24"/>
          <w:szCs w:val="24"/>
        </w:rPr>
        <w:t>ст.30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Закона</w:t>
      </w:r>
      <w:r>
        <w:rPr>
          <w:sz w:val="24"/>
          <w:szCs w:val="24"/>
        </w:rPr>
        <w:t>. Однако кем он устанавливается, в этом случае не указано.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Гражданский кодекс РСФСР</w:t>
      </w:r>
      <w:r>
        <w:rPr>
          <w:sz w:val="24"/>
          <w:szCs w:val="24"/>
        </w:rPr>
        <w:t xml:space="preserve"> в главе о договоре поставки продукции </w:t>
      </w:r>
      <w:r>
        <w:rPr>
          <w:i/>
          <w:iCs/>
          <w:sz w:val="24"/>
          <w:szCs w:val="24"/>
        </w:rPr>
        <w:t>(ст.263 Гк)</w:t>
      </w:r>
      <w:r>
        <w:rPr>
          <w:sz w:val="24"/>
          <w:szCs w:val="24"/>
        </w:rPr>
        <w:t xml:space="preserve"> предусматривает, что сроки и порядок установления покупателем недостатков поставленной ему продукции которые не могли быть обнаружены при обычных условиях приемки, и предъявления поставщику претензий, вытекающих из поставки продукции не надлежащего качества определяются законодательством.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речь идет о сроках, в течение которых могут устанавливаться скрытые недостатки. Той же статьей предусмотрено, что в отношении продукции, предназначенной для длительного пользования или хранения, стандартами и техническими условиями могут предусматриваться более длительные сроки для установления покупателем указанных недостатков - гарантийные сроки.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Договорами могут устанавливаться гарантийные сроки, если они не предусмотрены стандартами или техническими условиями, а также гарантийные сроки более продолжительные чем предусмотренные ГОСТ и ТУ.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Статьей 248 ГК</w:t>
      </w:r>
      <w:r>
        <w:rPr>
          <w:sz w:val="24"/>
          <w:szCs w:val="24"/>
        </w:rPr>
        <w:t xml:space="preserve"> указанные положения по существу, распространены на договор розничной купли-продажи.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соответствие с </w:t>
      </w:r>
      <w:r>
        <w:rPr>
          <w:i/>
          <w:iCs/>
          <w:sz w:val="24"/>
          <w:szCs w:val="24"/>
        </w:rPr>
        <w:t>Законом</w:t>
      </w:r>
      <w:r>
        <w:rPr>
          <w:sz w:val="24"/>
          <w:szCs w:val="24"/>
        </w:rPr>
        <w:t xml:space="preserve"> гарантийный срок это - удлиненный (по сравнению с установленным в законе) срок для выявления недостатков товаров (работ, услуг) которые не могут быть обнаружены при его обычной приемке (скрытые недостатки).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Гарантийные сроки и сроки службы (сроки, установленные Законом) исчисляются со дня продажи товара потребителю. Если день продажи установить невозможно, эти сроки исчисляться со дня изготовления товара.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сезонных товаров (обувь, одежда и т. п.) такие сроки исчисляются с момента наступления соответствующего сезона, определяемого правительствами  РФ и республик в его составе исходя из территориальных климатических условий местонахождения потребителя.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продаже товаров по образцам, по почте, а также в других случаях, когда момент заключения договора купли-продажи не совпадает с передачей товара потребителю эти сроки исчисляются со дня доставки товара потребителю, а если товары нуждаются в специальной установке (подключении или сборке) со дня их производства.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Гарантийные сроки на результаты работ, услуг должны исчисляться со дня принятия работы (услуги) потребителем, а в случае несвоевременного ее принятия по вине потребителя - со дня установленного договором срока исполнения услуги.</w:t>
      </w:r>
    </w:p>
    <w:p w:rsidR="006E33DC" w:rsidRDefault="006E33DC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sz w:val="24"/>
          <w:szCs w:val="24"/>
        </w:rPr>
        <w:t>Последствия продажи товара с недостатками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 товаром с недостатками понимается товар ненадлежащего качества, не соответствующий требованиям </w:t>
      </w:r>
      <w:r>
        <w:rPr>
          <w:i/>
          <w:iCs/>
          <w:sz w:val="24"/>
          <w:szCs w:val="24"/>
        </w:rPr>
        <w:t>ст.14 Закона</w:t>
      </w:r>
      <w:r>
        <w:rPr>
          <w:sz w:val="24"/>
          <w:szCs w:val="24"/>
        </w:rPr>
        <w:t>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Ст. 17 Закона</w:t>
      </w:r>
      <w:r>
        <w:rPr>
          <w:sz w:val="24"/>
          <w:szCs w:val="24"/>
        </w:rPr>
        <w:t xml:space="preserve"> установлено что потребитель, которому продан товар с недостатками, если они не были оговорены продавцом, вправе по своему выбору потребовать:</w:t>
      </w:r>
    </w:p>
    <w:p w:rsidR="006E33DC" w:rsidRDefault="006E33DC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безвозмездно устранить недостатки товара или возместить расходы на исправление недостатков потребителем ибо третьим лицом;</w:t>
      </w:r>
    </w:p>
    <w:p w:rsidR="006E33DC" w:rsidRDefault="006E33DC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заменить на товар аналогичной марки (модели, артикула);</w:t>
      </w:r>
    </w:p>
    <w:p w:rsidR="006E33DC" w:rsidRDefault="006E33DC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заменить на такой же товар другой марки (модели, артикула) с соответствующим перерасчетом покупной цены;</w:t>
      </w:r>
    </w:p>
    <w:p w:rsidR="006E33DC" w:rsidRDefault="006E33DC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расторгнуть договор и возместить убытки.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Упомянутые требования могут быть предъявлены потребителем по своему выбору продавцу или торговому предприятию, по месту нахождения потребителя, которое создано продавцом или выполняет соответствующие функции на основе договора с ним.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Потребитель вправе предъявить изготовителю требования о безвозмездном устранении недостатков товара и по истечении гарантийных сроков. Такое требование может быть предъявлено в течение установленного срока службы, а если он не установлен - в течение 10 лет, когда в товаре выявлены существенные недостатки, допущенные по вине изготовителя. Если требование не удовлетворено в предусмотренный срок 10 дней, потребитель вправе по своему выбору предъявить изготовителю иные требования, установленные </w:t>
      </w:r>
      <w:r>
        <w:rPr>
          <w:i/>
          <w:iCs/>
          <w:sz w:val="24"/>
          <w:szCs w:val="24"/>
        </w:rPr>
        <w:t>ст. 17 Закона</w:t>
      </w:r>
      <w:r>
        <w:rPr>
          <w:sz w:val="24"/>
          <w:szCs w:val="24"/>
        </w:rPr>
        <w:t>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расторжении договора расчеты с потребителем производятся в случае повышения цены исходя из стоимости товара на момент предъявления соответствующего требования, а в случае снижения цены - из стоимости товара на момент покупки.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обязанности которые возлагает </w:t>
      </w:r>
      <w:r>
        <w:rPr>
          <w:i/>
          <w:iCs/>
          <w:sz w:val="24"/>
          <w:szCs w:val="24"/>
        </w:rPr>
        <w:t xml:space="preserve">Закон </w:t>
      </w:r>
      <w:r>
        <w:rPr>
          <w:sz w:val="24"/>
          <w:szCs w:val="24"/>
        </w:rPr>
        <w:t xml:space="preserve">на продавца некачественного товара, могут быть выполнены им непосредственно, за исключением одной - устранения недостатков товара. В связи с этим необходимо рассмотреть не только вопрос о субъекте, несущем ответственность перед потребителем, а также обязанности третьих лиц, предусмотренные </w:t>
      </w:r>
      <w:r>
        <w:rPr>
          <w:i/>
          <w:iCs/>
          <w:sz w:val="24"/>
          <w:szCs w:val="24"/>
        </w:rPr>
        <w:t>Законом.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Должники несут перел потребителем солидную ответственность. В случае, если изготовитель полностью или частично отказался удовлетворить требование третьего лица о возмещении расходов и уплате вознаграждения, спор должен решаться в судебных органах в общем порядке по иску третьего лица.</w:t>
      </w:r>
    </w:p>
    <w:p w:rsidR="006E33DC" w:rsidRDefault="006E33DC">
      <w:pPr>
        <w:spacing w:after="240"/>
        <w:jc w:val="center"/>
        <w:rPr>
          <w:b/>
          <w:bCs/>
          <w:sz w:val="24"/>
          <w:szCs w:val="24"/>
          <w:lang w:val="en-US"/>
        </w:rPr>
      </w:pPr>
    </w:p>
    <w:p w:rsidR="006E33DC" w:rsidRDefault="006E33DC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Литература (правовые источники)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>.Закон РФ “О защите прав потребителей” от 7.02.92 №2300-1</w:t>
      </w:r>
    </w:p>
    <w:p w:rsidR="006E33DC" w:rsidRDefault="006E33DC">
      <w:pPr>
        <w:spacing w:after="120"/>
        <w:ind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//</w:t>
      </w:r>
      <w:r>
        <w:rPr>
          <w:i/>
          <w:iCs/>
          <w:sz w:val="24"/>
          <w:szCs w:val="24"/>
        </w:rPr>
        <w:t>Ведомости Съезда Народных депутатов РФ и Верховного Совета РФ №15,1992г. ст.786</w:t>
      </w:r>
    </w:p>
    <w:p w:rsidR="006E33DC" w:rsidRDefault="006E33DC">
      <w:pPr>
        <w:spacing w:after="120"/>
        <w:ind w:firstLine="709"/>
        <w:jc w:val="both"/>
        <w:rPr>
          <w:i/>
          <w:iCs/>
          <w:sz w:val="24"/>
          <w:szCs w:val="24"/>
        </w:rPr>
      </w:pP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>Постановление Верховного Совета РФ от 7.02.92 №2300/1-1 “О введении в действие Закона “О защите прав потребителей”</w:t>
      </w:r>
    </w:p>
    <w:p w:rsidR="006E33DC" w:rsidRDefault="006E33DC">
      <w:pPr>
        <w:spacing w:after="120"/>
        <w:ind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//</w:t>
      </w:r>
      <w:r>
        <w:rPr>
          <w:i/>
          <w:iCs/>
          <w:sz w:val="24"/>
          <w:szCs w:val="24"/>
        </w:rPr>
        <w:t>ВСНД и ВС №15,1992г.№787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>Положение о порядке наложения штрафов на хозяйствующие субъекты за уклонение от исполнения или несвоевременное исполнение предписаний ГК АП РФ (территориальных управлений) о прекращении нарушений прав потребителей. Утв. Приказом ГК АП РФ №51 от 23.04.93 рег.№243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//</w:t>
      </w:r>
      <w:r>
        <w:rPr>
          <w:i/>
          <w:iCs/>
          <w:sz w:val="24"/>
          <w:szCs w:val="24"/>
        </w:rPr>
        <w:t>Российские вести №90,1993г</w:t>
      </w:r>
      <w:r>
        <w:rPr>
          <w:sz w:val="24"/>
          <w:szCs w:val="24"/>
        </w:rPr>
        <w:t>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>.Закон Рф от 10.06.93 №5153-1 “О сертификации продукции и услуг”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//</w:t>
      </w:r>
      <w:r>
        <w:rPr>
          <w:i/>
          <w:iCs/>
          <w:sz w:val="24"/>
          <w:szCs w:val="24"/>
        </w:rPr>
        <w:t>ВСНД и ВС №26 1993г</w:t>
      </w:r>
      <w:r>
        <w:rPr>
          <w:sz w:val="24"/>
          <w:szCs w:val="24"/>
        </w:rPr>
        <w:t>.</w:t>
      </w:r>
    </w:p>
    <w:p w:rsidR="006E33DC" w:rsidRDefault="006E33DC">
      <w:pPr>
        <w:spacing w:after="120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6E33DC">
      <w:headerReference w:type="default" r:id="rId7"/>
      <w:type w:val="continuous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3DC" w:rsidRDefault="006E33DC">
      <w:r>
        <w:separator/>
      </w:r>
    </w:p>
  </w:endnote>
  <w:endnote w:type="continuationSeparator" w:id="0">
    <w:p w:rsidR="006E33DC" w:rsidRDefault="006E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3DC" w:rsidRDefault="006E33DC">
      <w:r>
        <w:separator/>
      </w:r>
    </w:p>
  </w:footnote>
  <w:footnote w:type="continuationSeparator" w:id="0">
    <w:p w:rsidR="006E33DC" w:rsidRDefault="006E3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3DC" w:rsidRDefault="00D9020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t>3</w:t>
    </w:r>
  </w:p>
  <w:p w:rsidR="006E33DC" w:rsidRDefault="006E33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0AC8B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nvMailMergeEsc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20B"/>
    <w:rsid w:val="00337D92"/>
    <w:rsid w:val="004B68FA"/>
    <w:rsid w:val="006E33DC"/>
    <w:rsid w:val="00D9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FB98BD-65C4-4F2A-B660-44B70D11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noProof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character" w:styleId="a6">
    <w:name w:val="annotation reference"/>
    <w:uiPriority w:val="99"/>
    <w:rPr>
      <w:sz w:val="16"/>
      <w:szCs w:val="16"/>
    </w:rPr>
  </w:style>
  <w:style w:type="paragraph" w:styleId="a7">
    <w:name w:val="annotation text"/>
    <w:basedOn w:val="a"/>
    <w:link w:val="a8"/>
    <w:uiPriority w:val="99"/>
  </w:style>
  <w:style w:type="character" w:customStyle="1" w:styleId="a8">
    <w:name w:val="Текст примечания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pPr>
      <w:spacing w:after="240"/>
      <w:jc w:val="both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12279</Words>
  <Characters>7000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Защита прав потребителей по Российскому законодательству</vt:lpstr>
    </vt:vector>
  </TitlesOfParts>
  <Company>Romex</Company>
  <LinksUpToDate>false</LinksUpToDate>
  <CharactersWithSpaces>19241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Защита прав потребителей по Российскому законодательству</dc:title>
  <dc:subject/>
  <dc:creator>Hare</dc:creator>
  <cp:keywords/>
  <dc:description/>
  <cp:lastModifiedBy>admin</cp:lastModifiedBy>
  <cp:revision>2</cp:revision>
  <cp:lastPrinted>1995-11-30T15:56:00Z</cp:lastPrinted>
  <dcterms:created xsi:type="dcterms:W3CDTF">2014-01-27T19:51:00Z</dcterms:created>
  <dcterms:modified xsi:type="dcterms:W3CDTF">2014-01-27T19:51:00Z</dcterms:modified>
</cp:coreProperties>
</file>