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C026A3" w:rsidRDefault="005038A8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36"/>
        </w:rPr>
      </w:pPr>
      <w:r w:rsidRPr="00C026A3">
        <w:rPr>
          <w:bCs/>
          <w:sz w:val="28"/>
          <w:szCs w:val="36"/>
        </w:rPr>
        <w:t>Министерство аграрной политики Украины</w:t>
      </w:r>
    </w:p>
    <w:p w:rsidR="005038A8" w:rsidRPr="00C026A3" w:rsidRDefault="005038A8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36"/>
        </w:rPr>
      </w:pPr>
      <w:r w:rsidRPr="00C026A3">
        <w:rPr>
          <w:bCs/>
          <w:sz w:val="28"/>
          <w:szCs w:val="36"/>
        </w:rPr>
        <w:t>Харьковская государственная зооветеринарная академия</w:t>
      </w:r>
    </w:p>
    <w:p w:rsidR="005038A8" w:rsidRPr="00C026A3" w:rsidRDefault="005038A8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36"/>
        </w:rPr>
      </w:pPr>
      <w:r w:rsidRPr="00C026A3">
        <w:rPr>
          <w:bCs/>
          <w:sz w:val="28"/>
          <w:szCs w:val="36"/>
        </w:rPr>
        <w:t xml:space="preserve">Кафедра </w:t>
      </w:r>
      <w:r w:rsidR="00E62BCE" w:rsidRPr="00C026A3">
        <w:rPr>
          <w:bCs/>
          <w:sz w:val="28"/>
          <w:szCs w:val="36"/>
        </w:rPr>
        <w:t>кормления и кормопроизводства</w:t>
      </w:r>
    </w:p>
    <w:p w:rsidR="005038A8" w:rsidRPr="00C026A3" w:rsidRDefault="005038A8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C026A3" w:rsidRDefault="005038A8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C026A3" w:rsidRDefault="005038A8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C026A3" w:rsidRDefault="005038A8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C026A3" w:rsidRDefault="005038A8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C026A3" w:rsidRDefault="005038A8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C026A3" w:rsidRDefault="005038A8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C026A3" w:rsidRDefault="00C026A3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48"/>
        </w:rPr>
      </w:pPr>
    </w:p>
    <w:p w:rsidR="00C026A3" w:rsidRDefault="00C026A3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48"/>
        </w:rPr>
      </w:pPr>
    </w:p>
    <w:p w:rsidR="00C026A3" w:rsidRDefault="00C026A3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48"/>
        </w:rPr>
      </w:pPr>
    </w:p>
    <w:p w:rsidR="00C026A3" w:rsidRDefault="00C026A3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48"/>
        </w:rPr>
      </w:pPr>
    </w:p>
    <w:p w:rsidR="00C026A3" w:rsidRDefault="00C026A3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48"/>
        </w:rPr>
      </w:pPr>
    </w:p>
    <w:p w:rsidR="00C026A3" w:rsidRDefault="00C026A3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48"/>
        </w:rPr>
      </w:pPr>
    </w:p>
    <w:p w:rsidR="00C026A3" w:rsidRDefault="00C026A3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48"/>
        </w:rPr>
      </w:pPr>
    </w:p>
    <w:p w:rsidR="00C026A3" w:rsidRDefault="00C026A3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48"/>
        </w:rPr>
      </w:pPr>
    </w:p>
    <w:p w:rsidR="005038A8" w:rsidRPr="00C026A3" w:rsidRDefault="005038A8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48"/>
        </w:rPr>
      </w:pPr>
      <w:r w:rsidRPr="00C026A3">
        <w:rPr>
          <w:bCs/>
          <w:sz w:val="28"/>
          <w:szCs w:val="48"/>
        </w:rPr>
        <w:t>Реферат на тему:</w:t>
      </w:r>
    </w:p>
    <w:p w:rsidR="005038A8" w:rsidRPr="00C026A3" w:rsidRDefault="00C026A3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56"/>
        </w:rPr>
      </w:pPr>
      <w:r w:rsidRPr="00C026A3">
        <w:rPr>
          <w:bCs/>
          <w:sz w:val="28"/>
          <w:szCs w:val="56"/>
        </w:rPr>
        <w:t>Значение минеральных веществ</w:t>
      </w:r>
      <w:r w:rsidR="00D464F3" w:rsidRPr="00C026A3">
        <w:rPr>
          <w:bCs/>
          <w:sz w:val="28"/>
          <w:szCs w:val="56"/>
        </w:rPr>
        <w:t xml:space="preserve"> в кормлении животных</w:t>
      </w:r>
    </w:p>
    <w:p w:rsidR="005038A8" w:rsidRPr="00C026A3" w:rsidRDefault="005038A8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C026A3" w:rsidRDefault="005038A8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C026A3" w:rsidRDefault="005038A8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C026A3" w:rsidRDefault="005038A8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C026A3" w:rsidRDefault="005038A8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C026A3" w:rsidRDefault="005038A8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C026A3" w:rsidRDefault="005038A8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Default="005038A8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C026A3" w:rsidRDefault="00C026A3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C026A3" w:rsidRDefault="005038A8" w:rsidP="00C026A3">
      <w:pPr>
        <w:shd w:val="clear" w:color="auto" w:fill="FFFFFF"/>
        <w:spacing w:line="360" w:lineRule="auto"/>
        <w:ind w:firstLine="709"/>
        <w:jc w:val="center"/>
        <w:rPr>
          <w:bCs/>
          <w:sz w:val="28"/>
        </w:rPr>
      </w:pPr>
      <w:r w:rsidRPr="00C026A3">
        <w:rPr>
          <w:bCs/>
          <w:sz w:val="28"/>
        </w:rPr>
        <w:t>Харьков 2007</w:t>
      </w:r>
    </w:p>
    <w:p w:rsidR="005038A8" w:rsidRPr="00C026A3" w:rsidRDefault="00C026A3" w:rsidP="00C026A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44"/>
        </w:rPr>
      </w:pPr>
      <w:r w:rsidRPr="00C026A3">
        <w:rPr>
          <w:bCs/>
          <w:sz w:val="28"/>
          <w:szCs w:val="44"/>
        </w:rPr>
        <w:br w:type="page"/>
      </w:r>
      <w:r w:rsidR="005038A8" w:rsidRPr="00C026A3">
        <w:rPr>
          <w:bCs/>
          <w:sz w:val="28"/>
          <w:szCs w:val="44"/>
        </w:rPr>
        <w:t>План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44"/>
        </w:rPr>
      </w:pPr>
    </w:p>
    <w:p w:rsidR="00D464F3" w:rsidRPr="00C026A3" w:rsidRDefault="00D464F3" w:rsidP="00C026A3">
      <w:pPr>
        <w:shd w:val="clear" w:color="auto" w:fill="FFFFFF"/>
        <w:spacing w:line="360" w:lineRule="auto"/>
        <w:jc w:val="both"/>
        <w:rPr>
          <w:bCs/>
          <w:sz w:val="28"/>
          <w:szCs w:val="32"/>
        </w:rPr>
      </w:pPr>
      <w:r w:rsidRPr="00C026A3">
        <w:rPr>
          <w:bCs/>
          <w:sz w:val="28"/>
          <w:szCs w:val="32"/>
        </w:rPr>
        <w:t>1. Значение макр</w:t>
      </w:r>
      <w:r w:rsidR="00C026A3">
        <w:rPr>
          <w:bCs/>
          <w:sz w:val="28"/>
          <w:szCs w:val="32"/>
        </w:rPr>
        <w:t>оэлементов в кормлении животных</w:t>
      </w:r>
    </w:p>
    <w:p w:rsidR="00D464F3" w:rsidRPr="00C026A3" w:rsidRDefault="00D464F3" w:rsidP="00C026A3">
      <w:pPr>
        <w:shd w:val="clear" w:color="auto" w:fill="FFFFFF"/>
        <w:spacing w:line="360" w:lineRule="auto"/>
        <w:jc w:val="both"/>
        <w:rPr>
          <w:bCs/>
          <w:sz w:val="28"/>
          <w:szCs w:val="32"/>
        </w:rPr>
      </w:pPr>
      <w:r w:rsidRPr="00C026A3">
        <w:rPr>
          <w:bCs/>
          <w:sz w:val="28"/>
          <w:szCs w:val="32"/>
        </w:rPr>
        <w:t>2. Кислотн</w:t>
      </w:r>
      <w:r w:rsidR="00C026A3">
        <w:rPr>
          <w:bCs/>
          <w:sz w:val="28"/>
          <w:szCs w:val="32"/>
        </w:rPr>
        <w:t>о-щелочное соотношение</w:t>
      </w:r>
      <w:r w:rsidR="00BC3AC7">
        <w:rPr>
          <w:bCs/>
          <w:sz w:val="28"/>
          <w:szCs w:val="32"/>
        </w:rPr>
        <w:t xml:space="preserve"> </w:t>
      </w:r>
      <w:r w:rsidR="00C026A3">
        <w:rPr>
          <w:bCs/>
          <w:sz w:val="28"/>
          <w:szCs w:val="32"/>
        </w:rPr>
        <w:t>в кормах</w:t>
      </w:r>
    </w:p>
    <w:p w:rsidR="0080081D" w:rsidRPr="00C026A3" w:rsidRDefault="00D464F3" w:rsidP="00C026A3">
      <w:pPr>
        <w:shd w:val="clear" w:color="auto" w:fill="FFFFFF"/>
        <w:spacing w:line="360" w:lineRule="auto"/>
        <w:jc w:val="both"/>
        <w:rPr>
          <w:bCs/>
          <w:sz w:val="28"/>
          <w:szCs w:val="32"/>
        </w:rPr>
      </w:pPr>
      <w:r w:rsidRPr="00C026A3">
        <w:rPr>
          <w:bCs/>
          <w:sz w:val="28"/>
          <w:szCs w:val="32"/>
        </w:rPr>
        <w:t>3. Значение микр</w:t>
      </w:r>
      <w:r w:rsidR="00C026A3">
        <w:rPr>
          <w:bCs/>
          <w:sz w:val="28"/>
          <w:szCs w:val="32"/>
        </w:rPr>
        <w:t>оэлементов в кормлении животных</w:t>
      </w:r>
    </w:p>
    <w:p w:rsidR="0071183D" w:rsidRDefault="00C026A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1183D">
        <w:rPr>
          <w:sz w:val="28"/>
        </w:rPr>
        <w:t>Введение</w:t>
      </w:r>
    </w:p>
    <w:p w:rsidR="0071183D" w:rsidRDefault="0071183D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Животный организм без органических веществ может прожить до 40 суток в зависимости от запаса белков, жиров и углеводов; без воды — до 10 суток в зависимости от содержания жира в организме (жир является депо воды); без минеральных веществ — не более 5 суток. Минеральные вещества входят в состав структурных элементов тела животного. Каждая клетка содержит те или иные минеральные элементы. Образование новых клеток у растущих животных невозможно без отложения в них минеральных веществ. Эти отложения содержатся главным образом в костях и других тканях организма.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Минеральные вещества необходимы для синтеза жизненно важных соединений и входят в состав молекул сложных органических структур. Например, железо корма совместно с медью и марганцем идет на построение гемоглобина крови, благодаря которому в организме происходит перенос кислорода и углекислого газа. Фосфор входит в состав таких органических соединений, как казеин, нуклеиновые кислоты, фосфиды и др. Сера принимает участие в синтезе аминокислот — метионина, цистина и цистеина, которые содержатся в белке тела. Йод является незаменимым элементом в образовании гормонов щитовидной железы. Хлор является главным элементом в образовании пепсина — фермента желудочного сока.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Минеральные вещества играют большую роль в регулировании осмотического давления тканевой жидкости, от которого зависит жизнедеятельность клеток и тканей организма животного. Оно должно всегда быть постоянным, равным 8 атм.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От минеральных веществ зависит постоянство реакции крови и тканевой жидкости, которые регулируют и поддерживают кислотно-щелочное равновесие в организме. Реакция крови животных всегда должна быть слабо щелочная, а рН — 7,35-7,36, несмотря на то что в кровь постоянно поступают кислоты и щелочи как кормов, так и продуктов обмена. Это постоянство реакции крови и тканевой жидкости обусловливается деятельностью выделительных органов и наличием в крови так называемых буферных систем, в состав которых, наряду с белками, фосфатами и другими веществами, входят минеральные элементы.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Минеральные вещества имеют большое значение в процессах пищеварения, всасывания и усвоения питательных веществ кормов в организме животных, способствуя созданию среды, в которой проявляют свое действие ферменты и гормоны. Например, основной фермент пепсин, способствующий перевариванию белка корма, действует только в присутствии водородных ионов соляной кислоты, а щелочные соли помогают перевариванию жиров. Определенное взаимоотношение целого ряда ионов минеральных веществ обусловливает правильное развитие молодого организма, работу сердца, поперечнополосатой мускулатуры, нервной системы.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Из всего сказанного вытекает, что минеральные вещества необходимы для поддержания животных в здоровом состоянии, для правильного развития молодняка и нормального размножения. Минеральные вещества также необходимы беременным животным для нормального развития плода. При их недостатке снижается плодовитость, возможны аборты и появление мертворожденного потомства. Значительна потребность в минеральных веществах, которые выделяются в молоке, у лактирующих животных. Например, корова при удое 8 тыс. кг молока в год выделяет в молоке до 65 кг минеральных элементов, это в 2-3 раза больше, чем их содержится в ее теле; в том числе выделяется до 10 кг калия, 8,5 кг кальция, 8 кг хлора, 7 кг фосфора, 3,5 кг серы, 1 кг магния и др. При недостатке отдельных веществ в кормовых рационах коров, например фосфора, снижение удоев молока доходит до 800 кг в год.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Обеспечение в полной норме минеральными веществами животных при откорме способствует ускорению сроков откорма и снижению расхода кормов на прирост массы тела.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Таким образом, минеральная часть кормового рациона играет важную роль в организации полноценного кормления животных. Только при наличии в рационе необходимого количества минеральных веществ организм животного наиболее полно использует питательные вещества корма, сохраняет здоровье и дает максимальную продуктивность.</w:t>
      </w:r>
    </w:p>
    <w:p w:rsidR="0071183D" w:rsidRDefault="0071183D" w:rsidP="00C026A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2D3620" w:rsidRPr="00C026A3" w:rsidRDefault="0071183D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32"/>
        </w:rPr>
        <w:br w:type="page"/>
        <w:t xml:space="preserve">1. </w:t>
      </w:r>
      <w:r w:rsidR="002D3620" w:rsidRPr="00C026A3">
        <w:rPr>
          <w:bCs/>
          <w:sz w:val="28"/>
          <w:szCs w:val="32"/>
        </w:rPr>
        <w:t>Значение макр</w:t>
      </w:r>
      <w:r w:rsidR="00C97E6C">
        <w:rPr>
          <w:bCs/>
          <w:sz w:val="28"/>
          <w:szCs w:val="32"/>
        </w:rPr>
        <w:t>оэлементов в кормлении животных</w:t>
      </w:r>
    </w:p>
    <w:p w:rsidR="002D3620" w:rsidRPr="00C026A3" w:rsidRDefault="002D3620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 xml:space="preserve">Из </w:t>
      </w:r>
      <w:r w:rsidRPr="00C026A3">
        <w:rPr>
          <w:iCs/>
          <w:sz w:val="28"/>
        </w:rPr>
        <w:t xml:space="preserve">макроэлементов </w:t>
      </w:r>
      <w:r w:rsidRPr="00C026A3">
        <w:rPr>
          <w:sz w:val="28"/>
        </w:rPr>
        <w:t>в кормлении животных наибольшее значение имеют кальций, фосфор, магний, калий, натрий, хлор и сера.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Кальций. В теле животных почти весь кальций находится в форме неорганических солей фосфорнокислого и углекислого кальция. У сельскохозяйственных животных плазма крови содержит в среднем 9-15 мг кальция в 100 мл. Сильно повышается содержание кальция в крови кур в период кладки яиц (до 40 мг в 100 мл).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В организме животного кальций служит материалом для построения костной ткани. Почти весь кальций находится в скелете и только около 1% — в остальных тканях.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Кальций также необходим животным для регулирования реакции крови и тканевой жидкости, возбудимости мышечной и нервной ткани, свертывания крови.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При недостатке кальция в кормах у молодых животных наблюдается заболевание — рахит, который проявляется в деформации скелета, искривлении трубчатых костей, позвоночника, грудной клетки из-за недостаточного окостенения. Наблюдается утолщение концов трубчатых костей. При этом изменяется состав крови, в ней сильно снижается содержание неорганического фосфора (до 20% от нормы) при малом изменении содержания кальция, по этому показателю рахит отличается от тетании, при которой резко падает содержание кальция в крови, а содержание фосфора остается в норме.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При недостатке кальция в кормах у взрослых животных появляется заболевание — остеомаляция, которая проявляется в болезненном размягчении и деформации костей в результате деминерализации. Чаще всего остеомаляция наблюдается у беременных и лактирующих животных. Кроме остеомаляции у взрослых животных при недостатке кальция в рационе наблюдаются другие костные заболевания — остеопороз, который выражается в атрофии костной ткани, приводящей к истончению, пористости и хрупкости костей; остеофиброз, который характеризуется разрастанием костей с частичным замещением костной ткани фиброзной, при этом особенно увеличиваются лицевые и челюстные кости.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Кроме этого, у молодых животных при недостатке кальция задерживается рост и развитие, наблюдаются расстройства пищеварения (понос и др.).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Содержание кальция в кормах различно и зависит от многих факторов: вида растений, почвы, удобрений и климата. Кальцием богаты бобовые растения — люцерновое и клеверное сено, а также корма животного происхождения и минеральные добавки.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Потребность сельскохозяйственных животных в кальции неодинакова и зависит от вида животного, физиологического состояния и уровня продуктивности. Например, дойной корове при удое 10 кг в сутки требуется 55-70 г кальция в зависимости от живой массы; сухостойной корове — 70-85 г; молодняку крупного рогатого скота — 11-26 г на 100 кг массы тела в зависимости от возраста (в возрасте 18-24 месяцев — 11 г, 0-3 месяцев — 26 г). У овец потребность в кальции составляет: у маток — 4,2-12,0 г в сутки в зависимости от направления овцеводства и физиологического состояния; у ягнят — 5,0-6,5 г в сутки. Свиньям кальция требуется: маткам — 20-50 г в сутки в зависимости от живой массы, супоросности и лактации, поросятам — 7-25 г в сутки в зависимости от массы тела. Для птиц эта потребность составляет: курам-несушкам — 3%, цыплятам — 1,2% от сухого корма.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Фосфор. Около 80% всего фосфора, находящегося в теле животного, концентрируется в скелете и только около 20% — в остальных тканях.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В состав костной ткани фосфор входит как структурный материал. Фосфор содержится также в мышцах и крови, он входит в состав ядерного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  <w:szCs w:val="22"/>
        </w:rPr>
        <w:t>вещества всех клеток организма в форме нуклеопротеинов, мышц — в виде фосфопротеинов, нервных клеток — в форме фосфолипидов.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  <w:szCs w:val="22"/>
        </w:rPr>
        <w:t>Фосфор играет важную роль в обмене углеводов — фосфаты усиливают всасывание глюкозы в кишечнике. Фосфор принимает участие и в жировом обмене, при этом жирные кислоты, поступая в кровь из пищеварительного тракта, соединяются с фосфорной кислотой и холином, образуя лецитин. Эта фаза фосфорилирования жира идет в кишечнике, печени и почках и является промежуточной при образовании жира из углеводов у откармливаемых и при образовании жира молока — у лактирующих животных.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  <w:szCs w:val="22"/>
        </w:rPr>
        <w:t>Фосфаты натрия и калия являются важными буферными веществами, поддерживающими определенную концентрацию водородных ионов (рН) в крови и в тканях, участвуют в процессах всасывания питательных веществ в кишечнике и выделения из организма продуктов клеточного обмена веществ. Основным показателем состояния фосфорного обмена у животных является содержание в крови неорганического фосфора, которое поддерживается на довольно постоянном уровне, равном 4-9 мг в 100 мл плазмы. Если кормового фосфора животному недостает, то он мобилизуется из костной ткани. Фосфор выделяется из организма у травоядных животных преимущественно с калом, у плотоядных — с мочой.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  <w:szCs w:val="22"/>
        </w:rPr>
        <w:t>В кормах фосфор находится в основном в форме органических соединений фосфорной кислоты. Содержание фосфора в кормах, так же как и кальция, изменяется в зависимости от почвы, удобрений, климата, фазы развития растений и др. Из растительных кормов удовлетворительным источником фосфора являются злаковые корма — овес, ячмень, кукуруза. Сравнительно много фосфора в отрубях, жмыхах, шротах, кормах животного происхождения — мясокостной, рыбной и мясной муке.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  <w:szCs w:val="22"/>
        </w:rPr>
        <w:t>Потребность сельскохозяйственных животных в фосфоре, так же как и в кальции, неодинакова и зависит от вида животного, физиологического состояния, уровня продуктивности и др. Например, дойной корове с удоем 10 кг в день требуется фосфора 40-45 г в сутки, молодняку крупного рогатого скота — 6-15 г на 100 кг живой массы; овцам-маткам — 2,6-6,8 г, свиньям-маткам — 30-40 г; курам-несушкам — 0,8% от сухого корма.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  <w:szCs w:val="22"/>
        </w:rPr>
        <w:t>Помимо норм потребности животных в фосфоре в кормовых рационах необходимо учитывать соотношение фосфора и кальция; в среднем оно равно 1,5 : 2, т. е. на 2 части кальция должно приходиться 1,5 части фосфора. При несоблюдении этого соотношения в кормовых рационах у животных наблюдаются тяжелые расстройства минерального обмена и усугубляются болезни остеодистрофического характера. Чаще всего в кормах наблюдается излишнее количество кальция при недостатке фосфора. В этом случае в рационы добавляют кормовые фосфаты, не содержащие кальций (мононат-рийфосфат, динатрийфосфат, диаммонийфосфат и др.) до нормы, а лишний кальций в процессе пищеварения выделяется из организма с калом.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  <w:szCs w:val="22"/>
        </w:rPr>
        <w:t>Магний входит в состав всех клеток тканей тела и считается необходимым элементом для поддержания жизни животных. Из общего количества магния в организме около 70% находится в костях, его также сравнительно много в мышцах, коже, где магний преобладает над кальцием.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При недостатке магния в кормовых рационах у животных развивается возбудимость, тетания и в тяжелых случаях гипомагниемии, животное погибает. Чаще всего эти последствия наблюдаются у крупного рогатого скота в летний период при кормлении травой, в которой содержится мало магния (травяная тетания).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Потребность в магнии у животных сравнительно небольшая. Например, дойной корове требуется в среднем 20-40 г в сутки в зависимости от суточного удоя, телятам до 6-месячного возраста — 1-7 г, молодняку крупного рогатого скота — 10-25 г в сутки в зависимости от возраста и среднесуточного прироста.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На потребность животных в магнии оказывает влияние содержание в кормах кальция. Считается, что между кальцием и магнием существует антагонизм. Наличие в рационе больших количеств кальция увеличивает потребность в магнии. При потреблении кормов с большим количеством магния увеличивается выделение из организма кальция.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Сравнительно много магния в зерновых кормах, луговом и люцерновом сене, жмыхах и отрубях. В качестве магниевой добавки применяют доломитовый известняк, содержащий 11% магния. Для профилактики магниевой (травяной) тетании у скота в летний период доломитовый известняк обычно разбрасывают на пастбище.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1100C">
        <w:rPr>
          <w:i/>
          <w:sz w:val="28"/>
        </w:rPr>
        <w:t>Калий.</w:t>
      </w:r>
      <w:r w:rsidRPr="00C026A3">
        <w:rPr>
          <w:sz w:val="28"/>
        </w:rPr>
        <w:t xml:space="preserve"> В животном организме калий находится преимущественно в жидкостях тела и мягких тканях, где является необходимым элементом для поддержания осмотического давления, регуляции реакции крови и тканевой жидкости.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В животном организме калия содержится в среднем около 1,5 г на 1 кг массы тела и находится он в форме бикарбонатов, фосфатов и хлоридов.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Калием богаты молодые растения, в золе которых содержится до 21% этого элемента. Сравнительно много калия в сене, овсе, ячмене, кукурузе. В растительных кормах калий находится преимущественно в виде углекислого калия и калиевых солей органических кислот.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При недостатке калия в кормах животные плохо растут, появляется извращенный аппетит и повышенная возбудимость, наблюдается расстройство сердечной деятельности (аритмия, низкое кровяное давление — гипотония), нарушаются функции печени, почек.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Потребность животных в калии установлена не для всех видов животных. Например, дойным коровам калия требуется от 60 до 180 г в сутки в зависимости от суточного удоя, телятам до 6-месячного возраста — от 8 до 25 г, молодняку крупного рогатого скота — от 30 до 70 г в сутки в зависимости от возраста и среднесуточного прироста; собакам — взрослым 220 мг, щенкам — 440 мг на 1 кг массы тела.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Калий в организме животных является антагонистом натрия, поэтому в кормовых рационах животных всегда надо учитывать их соотношение, которое равно 2:1, т. е. на две части калия должна приходиться одна часть натрия.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Определенное соотношение ионов калия и натрия необходимо, главным образом, для нормальной работы сердечной мышцы.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При недостатке в кормах калия в рационы животным вводят минеральную добавку в виде углекислого или хлористого калия.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1100C">
        <w:rPr>
          <w:i/>
          <w:sz w:val="28"/>
        </w:rPr>
        <w:t>Натрий</w:t>
      </w:r>
      <w:r w:rsidRPr="00C026A3">
        <w:rPr>
          <w:sz w:val="28"/>
        </w:rPr>
        <w:t>. В животном организме натрий, так же как и калий, находится преимущественно в жидкостях тела и мягких тканях, где он служит для поддержания осмотического давления и играет важную роль в водном, белковом и жировом обмене. В теле животного натрий содержится в среднем от 0,5 до 1,5 г на 1 кг массы тела и связан он главным образом с хлором и угольной кислотой.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В крови и тканевой жидкости натрий является главным катионом, служащим для нейтрализации кислот и вместе с хлором является главным компонентом, определяющим осмотическое давление.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Хлористый натрий является материалом для образования желудочного сока, активирует фермент амилазу, ускоряет всасывание глюкозы в кишечнике.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Недостаток натрия в кормах рациона вызывает у животных потерю аппетита, снижение синтеза жира, белка, у молодых животных задерживается рост и развитие.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Корма растительного происхождения содержат незначительное количество натрия, и нарушения натриевого обмена у животных встречаются часто.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Нормирование натрия производят с учетом норм калия, принимая во внимание, что натрия должно быть в 2 раза меньше, чем калия. Нормы натрия для птицы в среднем составляют 0,3-0,4 г на 100 г сухой кормовой смеси; для собак — взрослых — 60 мг, щенков — 120 мг на 1 кг массы тела.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Для выравнивания соотношения натрия и калия (1:2) применяют поваренную соль, бикарбонат натрия, моно- и динатрийфосфат.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1100C">
        <w:rPr>
          <w:i/>
          <w:sz w:val="28"/>
        </w:rPr>
        <w:t xml:space="preserve">Хлор </w:t>
      </w:r>
      <w:r w:rsidRPr="00C026A3">
        <w:rPr>
          <w:sz w:val="28"/>
        </w:rPr>
        <w:t>находится преимущественно в жидкостях тела, мягких тканях и коже, где он необходим для поддержания осмотического давления и играет важную роль в обмене воды. Исключительную роль хлор играет в пищеварении, он входит в состав желудочного сока в виде соляной кислоты.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Кормовые средства в своем составе содержат мало хлора, исключение составляют растения, выросшие на засоленных почвах.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Недостаток хлора в рационах животных вызывает понижение секреции соляной кислоты, что ведет к нарушению пищеварения. На образование соляной кислоты обычно используется до 20% всего запаса хлора в организме. При недостатке хлора в рационе у животных снижается аппетит, ухудшается усвоение питательных веществ корма, задерживается рост и развитие молодняка, нарушается воспроизводительная функция, снижается продуктивность.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Источником хлора в организме животных является поваренная соль, которая, как правило, добавляется в рационы всех видов и половозрастных групп животных. При отсутствии в рационе поваренной соли у животных пропадает аппетит и снижается продуктивность.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Нормы потребности в поваренной соли установлены для всех животных. Например, дойным коровам в среднем требуется 50-70 г в сутки в зависимости от суточного удоя, молодняку крупного рогатого скота — 10 г на 100 кг массы тела, при откорме скота — 60-80 г в сутки, овцам — взрослым —8-15 г, ягнятам — 5-10 г в сутки; свиньям — взрослым — до 40 г в зависимости от массы тела и физиологического состояния, молодняку свиней — до 20 г в сутки в зависимости от живой массы; птице — взрослой — до 0,5 г, молодняку птицы — до 0,3 г на 100 г сухого корма; собакам — взрослым — 220 мг, щенкам — 530 мг на 1 кг массы тела.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Крупному рогатому скоту и овцам поваренную соль скармливают в рассыпном виде и в виде лизунца (вволю), свиньям и птице, а также собакам соль скармливают строго по нормам из-за их высокой чувствительности к хлору. Передозировка соли в рационах этих животных ведет к солевому отравлению и падежу.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1100C">
        <w:rPr>
          <w:i/>
          <w:sz w:val="28"/>
        </w:rPr>
        <w:t>Сера</w:t>
      </w:r>
      <w:r w:rsidRPr="00C026A3">
        <w:rPr>
          <w:sz w:val="28"/>
        </w:rPr>
        <w:t>. В организме животных сера находится главным образом в виде сложных органических соединений — аминокислот белка. В теле животных содержится примерно 0,12-0,15% серы, большая часть которой находится в волосяном покрове, роговом башмаке, коже. Сера входит также в состав инсулина (гормона поджелудочной железы) и являе</w:t>
      </w:r>
      <w:r w:rsidR="002D3620" w:rsidRPr="00C026A3">
        <w:rPr>
          <w:sz w:val="28"/>
        </w:rPr>
        <w:t>тся составной частью витамина В1</w:t>
      </w:r>
      <w:r w:rsidRPr="00C026A3">
        <w:rPr>
          <w:sz w:val="28"/>
        </w:rPr>
        <w:t xml:space="preserve"> (тиамина).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Сера входит в состав аминокислот: цистин, цистеин, метионин. Цистин является составной частью почти каждой клетки тела животного и играет роль в образовании желчи в печени. Белковое вещество шерсти — кератин — содержит 2,5-5,5% серы и много цистина, поэтому достаточное количество серы и цистина в кормовых рационах овец является особенно важным.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Сравнительно много серы содержится в злаковых и бобовых кормах, луговом и люцерновом сене, обрате. Все корма, богатые белком, содержат больше серы, чем корма, бедные им.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Потребность в сере овец и крупного рогатого скота составляет от 0,25 до 0,4% от сухого вещества кормового рациона. Например, дойной корове серы требуется от 25 до 50 г в сутки в зависимости от суточного удоя, телятам до 6-месячного возраста — от 3 до 10 г, молодняку крупного рогатого скота — от 13 до 26 г в зависимости от живой массы и среднесуточных приростов; овцам — взрослым баранам — 4-9 г, маткам — 3-6 г, ягнятам — 2-3 г в сутки. Потребность овец в сере зависит главным образом от настрига шерсти.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Дефицит серы в рационах животных можно восполнить путем использования неорганических препаратов серы — сульфата натрия (глауберова соль), сульфата аммония и др. Например, крупному рогатому скоту при откорме и взрослым овцам шерстного направления можно скармливать в составе концентрированных кормов глауберовой соли 3-4 г на 1 корм. ед. рациона.</w:t>
      </w:r>
    </w:p>
    <w:p w:rsidR="002D3620" w:rsidRPr="00C026A3" w:rsidRDefault="0071100C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32"/>
        </w:rPr>
        <w:t>2.</w:t>
      </w:r>
      <w:r w:rsidR="00C97E6C">
        <w:rPr>
          <w:bCs/>
          <w:sz w:val="28"/>
          <w:szCs w:val="32"/>
        </w:rPr>
        <w:t xml:space="preserve"> </w:t>
      </w:r>
      <w:r w:rsidR="002D3620" w:rsidRPr="00C026A3">
        <w:rPr>
          <w:bCs/>
          <w:sz w:val="28"/>
          <w:szCs w:val="32"/>
        </w:rPr>
        <w:t>Кислот</w:t>
      </w:r>
      <w:r>
        <w:rPr>
          <w:bCs/>
          <w:sz w:val="28"/>
          <w:szCs w:val="32"/>
        </w:rPr>
        <w:t>но-щелочное соотношение в кормах</w:t>
      </w:r>
    </w:p>
    <w:p w:rsidR="002D3620" w:rsidRPr="00C026A3" w:rsidRDefault="002D3620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Для полного использования питательных веществ кормового рациона и поддержания в норме здоровья животных необходимо, кроме абсолютного содержания минеральных элементов в кормах, контролировать и соотношение в них кислотных и щелочных элементов. В этом случае к кислотным элементам относятся фосфор, сера и хлор; к щелочным — кальций, магний, калий и натрий.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Практика кормления животных показывает, что систематическое скармливание большого количества кормов, в золе которых преобладают элементы кислотного характера, вызывает у животных заболевания с признаками ацидоза. В этом случае в крови животных понижается щелочной резерв, повышается концентрация водородных ионов (рН), увеличивается содержание хлора в кровяной плазме, повышается содержание в моче аммонийных солей.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Преобладание в рационах кормов, в золе которых находится большое количество щелочных элементов, ведет к заболеваниям животных с признаками алкалоза. Появление этих заболеваний способствует значительному снижению использования питательных веществ кормов, потере упитанности и падению продуктивности животных, а у сельскохозяйственной птицы кости становятся «гуттаперчевыми».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Для регулирования в рационах животных кислотно-щелочного соотношения необходимо знать содержание минеральных веществ в кормах и так называемые грамм-эквиваленты, которые равны: для фосфора — 80, для серы — 62, для хлора — 28, для кальция — 50, для магния — 82, для калия — 26 и для натрия — 44. Чтобы рассчитать кислотно-щелочное соотношение, надо содержание минеральных элементов в корме или рационе (в граммах) умножить на соответствующий грамм-эквивалент и определить сумму кислотных и щелочных грамм-эквивалентов. Кислотно-щелочное соотношение — это отношение суммы кислотных к сумме щелочных грамм-эквивалентов.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Оптимальной нормой кислотно-щелочного соотношения в рационах животных является 0,8-0,9, это значит, что в рационах всегда должно быть больше щелочных элементов примерно на 0,3-0,4 грамм-эквивалента на 1 корм. ед. рациона.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К кормам, имеющим щелочную золу, относятся грубые корма (сено, солома), корнеклубнеплоды (свекла, морковь, картофель и др.), зеленая трава, силос, сенаж и др.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К кормам, имеющим кислую реакцию золы, относятся все зерновые корма и их отходы (отруби и др.).</w:t>
      </w:r>
    </w:p>
    <w:p w:rsidR="002D3620" w:rsidRPr="00C026A3" w:rsidRDefault="002D3620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D3620" w:rsidRPr="00C026A3" w:rsidRDefault="009827DD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32"/>
        </w:rPr>
        <w:t>3.</w:t>
      </w:r>
      <w:r w:rsidR="00C97E6C">
        <w:rPr>
          <w:bCs/>
          <w:sz w:val="28"/>
          <w:szCs w:val="32"/>
        </w:rPr>
        <w:t xml:space="preserve"> </w:t>
      </w:r>
      <w:r w:rsidR="002D3620" w:rsidRPr="00C026A3">
        <w:rPr>
          <w:bCs/>
          <w:sz w:val="28"/>
          <w:szCs w:val="32"/>
        </w:rPr>
        <w:t>Значение микр</w:t>
      </w:r>
      <w:r>
        <w:rPr>
          <w:bCs/>
          <w:sz w:val="28"/>
          <w:szCs w:val="32"/>
        </w:rPr>
        <w:t>оэлементов в кормлении животных</w:t>
      </w:r>
    </w:p>
    <w:p w:rsidR="002D3620" w:rsidRPr="00C026A3" w:rsidRDefault="002D3620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 xml:space="preserve">В организации полноценного минерального питания большое значение имеют </w:t>
      </w:r>
      <w:r w:rsidRPr="00C026A3">
        <w:rPr>
          <w:iCs/>
          <w:sz w:val="28"/>
        </w:rPr>
        <w:t xml:space="preserve">микроэлементы. </w:t>
      </w:r>
      <w:r w:rsidRPr="00C026A3">
        <w:rPr>
          <w:sz w:val="28"/>
        </w:rPr>
        <w:t>Они принимают участие в регулировании основных физиологических процессов в животном организме — роста, развития, размножения, кроветворения, дыхания и др. Микроэлементы входят в состав гормонов, ферментов, витаминов, принимают активное участие в обменных функциях животного организма.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В районах с пониженным или повышенным содержанием микроэлементов в почве, воде и растительных кормах животные оказываются в условиях неполноценного минерального питания. Вследствие этого у животных появляются эндемические болезни. Своевременная добавка в рационы недостающих микроэлементов нормализует обмен веществ в организме, способствует повышению полноценности питания и продуктивности животных.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Из микроэлементов наибольшее значение для животных имеют железо, медь, кобальт, цинк, марганец, йод и др.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Железо необходимо животным как составная часть гемоглобина крови. Оно входит также в состав ядерного вещества всех клеток организма и играет важную роль в окислительных процессах. Около 70% всего железа тела животного содержится в гемоглобине крови, снабжающем организм в процессе дыхания кислородом. Образование гемоглобина в организме идет непрерывно в течение всей жизни, и содержание его в крови здоровых животных поддерживается на определенном уровне (около 10-15 г в 100 мл), поэтому в рационах животных железо должно присутствовать постоянно.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При недостатке железа в кормах у животных развивается железодефицитная анемия — заболевание, при котором снижается содержание железа в сыворотке крови, костном мозге и депо, нарушается образование гемоглобина и эритроцитов. Чаще всего анемия наблюдается у поросят, иногда у телят, ягнят. Взрослые животные также заболевают анемией при длительном недостатке в корме железа и меди.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Нормы потребности в железе установлены для всех животных. Например, дойным коровам его требуется от 0,7 до 2,0 г в сутки в зависимости от суточного удоя; свиноматкам — от 200 до 600 мг в сутки в зависимости от физиологического состояния (супоросность, лактация), поросятам — от 40 до 200 мг в сутки в зависимости от живой массы и суточного прироста; собакам — в среднем 1,32 мг на 1 кг массы тела.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Сравнительно богаты железом зеленая трава, зерновые злаковые и бобовые корма. При недостатке железа в кормах в рационы животным добавляют препараты железа внутрь или парэнтерально.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Медь играет существенную роль в процессе кроветворения в качестве биокатализатора, стимулирующего образование гемоглобина из неорганических соединений железа.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Медь имеет существенное значение для роста животных и оказывает положительное влияние на устойчивость организма к заболеваниям.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При недостатке меди в кормах у животных усугубляется заболевание анемией, у овец появляется своеобразная болезнь «лизуха». Диагностическим признаком недостаточности меди в рационах и организме является появление в крови незрелых форм эритроцитов.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Потребность животных разных видов в меди неодинакова. Например, дойным коровам меди требуется от 70 до 300 мг в сутки в зависимости от удоя, свиноматкам — от 40 до 100 мг в сутки в зависимости от физиологического состояния, овцематкам — от 10 до 20 мг, собакам — в среднем 0,16 мг на 1 кг массы тела.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Наибольшее количество меди находится в зернобобовых кормах, отрубях, шротах. При недостатке меди в кормах в рационы животным добавляют сернокислую или углекислую медь.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Кобальт. Так же, как железо и медь, кобальт принимает участие в кроветворении. Кобальт является составной частью витамина В12. Этот витамин синтезируется микроорганизмами пищеварительного тракта животных, особенно в рубце жвачных, а у свиней — в толстом кишечнике, при наличии в корме кобальта. Этим определяется особое значение кобальта в кормлении животных.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Кобальт в организме животных активирует ряд ферментов, способствующих улучшению использования белка, кальция и фосфора, усиливает рост молодняка и повышает естественную резистентность организма к различным заболеваниям.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При недостатке в корме кобальта у крупного рогатого скота и овец, реже — у свиней и лошадей появляется болезнь акобальтоз, или сухотка. Заболевание характеризуется потерей аппетита, вялостью, прогрессирующим исхуданием, падением продуктивности. Заболевание наблюдается в районах с песчаными, подзолистыми, заболоченными и торфянистыми почвами, содержащими не более 1,5-2 мг кобальта в 1 кг сухого вещества, содержание в пастбищной траве кобальта в этом случае понижается до 0,02 мг в 1 кг сухого вещества (в норме должно содержаться около 1 мг кобальта в 1 кг сухого вещества травы).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Нормы потребности в кобальте установлены для всех видов и половозрастных групп животных. Например, дойным коровам требуется кобальта от 5 до 25 мг в сутки, овцематкам — от 0,4 до 1,0 мг в сутки, собакам — 0,05 мг на 1 кг массы тела.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При недостатке кобальта в кормах в рационы животным добавляют соли хлористого, сернокислого и углекислого кобальта. Для животных производятся таблетки хлористого кобальта, содержащие 40 мг чистого кобальта</w:t>
      </w:r>
      <w:r w:rsidR="002D3620" w:rsidRPr="00C026A3">
        <w:rPr>
          <w:sz w:val="28"/>
        </w:rPr>
        <w:t xml:space="preserve"> </w:t>
      </w:r>
      <w:r w:rsidRPr="00C026A3">
        <w:rPr>
          <w:sz w:val="28"/>
        </w:rPr>
        <w:t>в 1 таблетке массой в 1 г. Для непрерывного поступления кобальта в организм применяют кобальтовые пули, содержащие 90% окиси кобальта. В желудок жвачных животных вводят кобальтовую пулю, которая задерживается в преджелудке (сетке) и постепенно выделяет кобальт для питания микроорганизмов, синтезирующих витамин В12.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Сравнительно много кобальта содержится в злаково-бобовом сене, травяной муке, шротах.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43E36">
        <w:rPr>
          <w:i/>
          <w:sz w:val="28"/>
        </w:rPr>
        <w:t>Цинк.</w:t>
      </w:r>
      <w:r w:rsidRPr="00C026A3">
        <w:rPr>
          <w:sz w:val="28"/>
        </w:rPr>
        <w:t xml:space="preserve"> В организме животных цинк сосредоточен главным образом в костях и коже. Уровень цинка наиболее высок в сперме и предстательной железе. Он необходим для нормального роста, развития и полового созревания, поддержания репродуктивной функции, вкуса и обоняния, нормального течения заживления ран и др.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Цинк влияет на обменные процессы, в частности, повышает всасывание азотистых веществ и использование организмом витаминов, что, в свою очередь, усиливает рост молодняка. При недостаточности цинка у свиней появляется паракератоз — заболевание, характеризующееся поражением кожи, потерей и извращением аппетита (животные грызут деревянные кормушки). Паракератоз у свиней возникает чаще всего при кормлении сухим кормом с избытком кальция.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Недостаток цинка в кормах угнетает рост, понижает плодовитость животных и может привести к бесплодию.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Нормы потребности в цинке установлены для всех видов и половозрастных групп животных. Например, быкам-производителям цинка требуется от 300 до 600 мг в сутки в зависимости от живой массы; молодняку свиней при мясном откорме — от 100 до 180 мг в зависимости от живой массы и суточного прироста; собакам — от 0,11 до 0,2 мг на 1 кг массы тела.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Сравнительно много цинка содержится в отрубях, дрожжах и зародышах зерен злаковых культур. При недостатке цинка в корме в рационы животным вводят соли сернокислого и углекислого цинка.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43E36">
        <w:rPr>
          <w:i/>
          <w:sz w:val="28"/>
        </w:rPr>
        <w:t>Марганец.</w:t>
      </w:r>
      <w:r w:rsidRPr="00C026A3">
        <w:rPr>
          <w:sz w:val="28"/>
        </w:rPr>
        <w:t xml:space="preserve"> В теле животных марганец присутствует в костях, крови и во всех мягких тканях. В наибольшем количестве марганец содержится в печени и поджелудочной железе. В печени почти весь марганец связан с ферментом аргиназой, гидролизующим аминокислоту аргинин на мочевину и орнитин. Марганец стимулирует тканевое дыхание, принимает участие в синтезе аскорбиновой кислоты (витамина </w:t>
      </w:r>
      <w:r w:rsidR="00D04720">
        <w:rPr>
          <w:sz w:val="28"/>
        </w:rPr>
        <w:t>С), ферментов фосфатазы и перок</w:t>
      </w:r>
      <w:r w:rsidRPr="00C026A3">
        <w:rPr>
          <w:sz w:val="28"/>
        </w:rPr>
        <w:t>сидазы. Он необходим как катализатор при использовании в организм</w:t>
      </w:r>
      <w:r w:rsidR="002D3620" w:rsidRPr="00C026A3">
        <w:rPr>
          <w:sz w:val="28"/>
        </w:rPr>
        <w:t>е животных тиамина (витамина В1</w:t>
      </w:r>
      <w:r w:rsidRPr="00C026A3">
        <w:rPr>
          <w:sz w:val="28"/>
        </w:rPr>
        <w:t>).</w:t>
      </w:r>
    </w:p>
    <w:p w:rsidR="00D464F3" w:rsidRPr="00C026A3" w:rsidRDefault="00D464F3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</w:rPr>
        <w:t>У свиней и птицы марганец стимулирует рост и развитие. Кроме того, марганец необходим для получения хороших инкубационных яиц, для нормального развития эмбрионов. При недостатке марганца у эмбрионов появляется хондродистрофия, а у цыплят — заболевание перозис, при котором цыплята подолгу сидят, прижавшись к полу с поджатыми конечностями, предплюсневые суставы увеличиваются, кажутся вывихнутыми, кости конечностей деформируются. Перозис возникает у цыплят в раннем возрасте из-за недостатка марганца в рационах кур-несушек, или при кормлении комбикормами с избыточным содержанием кальция и фосфора.</w:t>
      </w:r>
    </w:p>
    <w:p w:rsidR="002D3620" w:rsidRPr="00C026A3" w:rsidRDefault="002D3620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  <w:szCs w:val="22"/>
        </w:rPr>
        <w:t>Потребность в марганце у птиц составляет 4-5 мг на 100 г сухого корма, у свиней — 50 мг на 1 кг сухого вещества рациона. Сравнительно много марганца содержится в сене хорошего качества, отрубях, шротах.</w:t>
      </w:r>
    </w:p>
    <w:p w:rsidR="002D3620" w:rsidRPr="00C026A3" w:rsidRDefault="002D3620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  <w:szCs w:val="22"/>
        </w:rPr>
        <w:t xml:space="preserve">При недостатке марганца в кормах в рационы добавляют соли сернокислого, хлористого и углекислого марганца. Для птиц иногда применяют </w:t>
      </w:r>
      <w:r w:rsidR="00734713" w:rsidRPr="00C026A3">
        <w:rPr>
          <w:sz w:val="28"/>
          <w:szCs w:val="22"/>
        </w:rPr>
        <w:t>марганцовокислый</w:t>
      </w:r>
      <w:r w:rsidRPr="00C026A3">
        <w:rPr>
          <w:sz w:val="28"/>
          <w:szCs w:val="22"/>
        </w:rPr>
        <w:t xml:space="preserve"> калий в виде слабого водного раствора.</w:t>
      </w:r>
    </w:p>
    <w:p w:rsidR="002D3620" w:rsidRPr="00C026A3" w:rsidRDefault="002D3620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  <w:szCs w:val="22"/>
        </w:rPr>
        <w:t>Йод является необходимым элементом в кормлении животных. Около половины всего йода, содержащегося в организме животного, сосредоточено в щитовидной железе. Физиологическая роль йода связана с его участием в образовании тироксина — гормона щитовидной железы. Тироксин контролирует состояние энергетического обмена и уровень теплопродукции в организме животных.</w:t>
      </w:r>
    </w:p>
    <w:p w:rsidR="002D3620" w:rsidRPr="00C026A3" w:rsidRDefault="002D3620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  <w:szCs w:val="22"/>
        </w:rPr>
        <w:t xml:space="preserve">При недостатке йода в кормовых рационах нарушается функция щитовидной железы, она увеличивается в размерах и образуется так называемый эндемический зоб. У животных нарушается функция размножения, рождается слабое, лишенное волосяного покрова потомство, наблюдаются случаи мертворождения, у коров на поздней стадии стельности возможны аборты. Суточная потребность животных в йоде составляет: у дойных коров — от 6 до 25 мг в сутки в зависимости от суточного удоя, у молодняка крупного рогатого скота — от 1 до 3 мг в зависимости от возраста и суточного прироста, у свиноматок — 1-2 мг в зависимости от живой массы, периода </w:t>
      </w:r>
      <w:r w:rsidR="00734713" w:rsidRPr="00C026A3">
        <w:rPr>
          <w:sz w:val="28"/>
          <w:szCs w:val="22"/>
        </w:rPr>
        <w:t>супоросности</w:t>
      </w:r>
      <w:r w:rsidRPr="00C026A3">
        <w:rPr>
          <w:sz w:val="28"/>
          <w:szCs w:val="22"/>
        </w:rPr>
        <w:t xml:space="preserve"> и лактации, у собак — 0,03-0,06 мг на 1 кг массы тела в зависимости от возраста.</w:t>
      </w:r>
    </w:p>
    <w:p w:rsidR="002D3620" w:rsidRPr="00C026A3" w:rsidRDefault="002D3620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  <w:szCs w:val="22"/>
        </w:rPr>
        <w:t>Сравнительно много йода в злаково-бобовом сене хорошего качества, травяной муке, отрубях, шротах. Богатым источником йода являются водоросли (морская капуста) и рыбная мука из морских рыб. При недостатке йода в кормах и питьевой воде в рационы животных добавляют соли йодистого калия или йодистого натрия. Для профилактики эндемического зоба в районах с недостаточным количеством йода в почвах, воде и кормах применяют йодированную поваренную соль (25 г йодистого калия добавляются на 1 т соли).</w:t>
      </w:r>
    </w:p>
    <w:p w:rsidR="002D3620" w:rsidRPr="00C026A3" w:rsidRDefault="002D3620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  <w:szCs w:val="22"/>
        </w:rPr>
        <w:t>Контроль минерального питания животных проводят по содержанию макро- и микроэлементов в кормах и сравнивают с детализированными нормами потребности в них, при этом устанавливают недостаток или избыток тех или иных элементов. При необходимости проводят биохимический анализ крови на содержание минеральных элементов и резервной щелочности, а результаты сравнивают с физиологическими нормами.</w:t>
      </w:r>
    </w:p>
    <w:p w:rsidR="002D3620" w:rsidRPr="00C026A3" w:rsidRDefault="002D3620" w:rsidP="00C026A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026A3">
        <w:rPr>
          <w:sz w:val="28"/>
          <w:szCs w:val="22"/>
        </w:rPr>
        <w:t>При недостатке и для профилактики недостаточности минеральных элементов в кормах, для повышения их использования в организме животных рекомендуется применять премиксы, в состав которых входит весь набор необходимых минеральных веществ в нужном соотношении. Премиксы производятся для разных видов и половозрастных групп животных и включаются в рационы в количестве 10 г на 1 кг сухого вещества корма рациона и скармливаются в смеси с концентратами.</w:t>
      </w:r>
    </w:p>
    <w:p w:rsidR="005038A8" w:rsidRPr="00C026A3" w:rsidRDefault="00734713" w:rsidP="00C026A3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80081D" w:rsidRPr="00C026A3">
        <w:rPr>
          <w:sz w:val="28"/>
          <w:szCs w:val="36"/>
        </w:rPr>
        <w:t>Список использованной литературы</w:t>
      </w:r>
    </w:p>
    <w:p w:rsidR="0080081D" w:rsidRPr="00C026A3" w:rsidRDefault="0080081D" w:rsidP="00C026A3">
      <w:pPr>
        <w:spacing w:line="360" w:lineRule="auto"/>
        <w:ind w:firstLine="709"/>
        <w:jc w:val="both"/>
        <w:rPr>
          <w:sz w:val="28"/>
        </w:rPr>
      </w:pPr>
    </w:p>
    <w:p w:rsidR="00897386" w:rsidRPr="00C026A3" w:rsidRDefault="00897386" w:rsidP="00734713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C026A3">
        <w:rPr>
          <w:sz w:val="28"/>
          <w:szCs w:val="32"/>
        </w:rPr>
        <w:t>Хохрин С.Н. Корма и кормление животных. Санкт-Петербург: "Лань", 2002. - 512с.</w:t>
      </w:r>
    </w:p>
    <w:p w:rsidR="00897386" w:rsidRPr="00C026A3" w:rsidRDefault="00897386" w:rsidP="00734713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C026A3">
        <w:rPr>
          <w:sz w:val="28"/>
          <w:szCs w:val="32"/>
        </w:rPr>
        <w:t>Аликаев В. А. и др. Справочник по контролю кормления и содержания животных. М.: Колос, 1982. – 436 с.</w:t>
      </w:r>
    </w:p>
    <w:p w:rsidR="00897386" w:rsidRPr="00C026A3" w:rsidRDefault="00897386" w:rsidP="00734713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C026A3">
        <w:rPr>
          <w:sz w:val="28"/>
          <w:szCs w:val="32"/>
        </w:rPr>
        <w:t>Венедиктов А. М. и другие Кормление сельскохозяйственных животных. Москва: Россельхозиздат, 1988. - 340 с.</w:t>
      </w:r>
    </w:p>
    <w:p w:rsidR="00897386" w:rsidRPr="00C026A3" w:rsidRDefault="00897386" w:rsidP="00734713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C026A3">
        <w:rPr>
          <w:sz w:val="28"/>
          <w:szCs w:val="32"/>
        </w:rPr>
        <w:t>Достоевский П.П., Судаков Н.А. Справочник ветеринарного врача. Киев: "Урожай",1990. - 284с.</w:t>
      </w:r>
    </w:p>
    <w:p w:rsidR="00897386" w:rsidRPr="00C026A3" w:rsidRDefault="00897386" w:rsidP="00734713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C026A3">
        <w:rPr>
          <w:sz w:val="28"/>
          <w:szCs w:val="32"/>
        </w:rPr>
        <w:t>Калашников А. П., Клейменов Н. И., Щеглов В. В и др. Нормы и рационы кормления сельскохозяйственных животных</w:t>
      </w:r>
      <w:r w:rsidR="0080081D" w:rsidRPr="00C026A3">
        <w:rPr>
          <w:sz w:val="28"/>
          <w:szCs w:val="32"/>
        </w:rPr>
        <w:t>. Москва: Знание, 1993. – 396 с.</w:t>
      </w:r>
      <w:bookmarkStart w:id="0" w:name="_GoBack"/>
      <w:bookmarkEnd w:id="0"/>
    </w:p>
    <w:sectPr w:rsidR="00897386" w:rsidRPr="00C026A3" w:rsidSect="00484CC1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10F" w:rsidRDefault="004C410F" w:rsidP="00F84F87">
      <w:r>
        <w:separator/>
      </w:r>
    </w:p>
  </w:endnote>
  <w:endnote w:type="continuationSeparator" w:id="0">
    <w:p w:rsidR="004C410F" w:rsidRDefault="004C410F" w:rsidP="00F8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7DD" w:rsidRDefault="001117DD" w:rsidP="00F84F87">
    <w:pPr>
      <w:pStyle w:val="a3"/>
      <w:framePr w:wrap="around" w:vAnchor="text" w:hAnchor="margin" w:xAlign="right" w:y="1"/>
      <w:rPr>
        <w:rStyle w:val="a5"/>
      </w:rPr>
    </w:pPr>
  </w:p>
  <w:p w:rsidR="001117DD" w:rsidRDefault="001117DD" w:rsidP="00484C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7DD" w:rsidRDefault="00661DE2" w:rsidP="00F84F8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117DD" w:rsidRDefault="001117DD" w:rsidP="00484C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10F" w:rsidRDefault="004C410F" w:rsidP="00F84F87">
      <w:r>
        <w:separator/>
      </w:r>
    </w:p>
  </w:footnote>
  <w:footnote w:type="continuationSeparator" w:id="0">
    <w:p w:rsidR="004C410F" w:rsidRDefault="004C410F" w:rsidP="00F84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22422"/>
    <w:multiLevelType w:val="hybridMultilevel"/>
    <w:tmpl w:val="BC56B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AE6235"/>
    <w:multiLevelType w:val="hybridMultilevel"/>
    <w:tmpl w:val="73B0A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1117DD"/>
    <w:rsid w:val="002D3620"/>
    <w:rsid w:val="00345C98"/>
    <w:rsid w:val="00484CC1"/>
    <w:rsid w:val="004C410F"/>
    <w:rsid w:val="005038A8"/>
    <w:rsid w:val="00661DE2"/>
    <w:rsid w:val="0071100C"/>
    <w:rsid w:val="0071183D"/>
    <w:rsid w:val="00734713"/>
    <w:rsid w:val="00735B3A"/>
    <w:rsid w:val="0080081D"/>
    <w:rsid w:val="00864638"/>
    <w:rsid w:val="00897386"/>
    <w:rsid w:val="00943E36"/>
    <w:rsid w:val="009827DD"/>
    <w:rsid w:val="009B49B9"/>
    <w:rsid w:val="00BC3AC7"/>
    <w:rsid w:val="00C026A3"/>
    <w:rsid w:val="00C14D62"/>
    <w:rsid w:val="00C97E6C"/>
    <w:rsid w:val="00D04720"/>
    <w:rsid w:val="00D464F3"/>
    <w:rsid w:val="00E0496F"/>
    <w:rsid w:val="00E62BCE"/>
    <w:rsid w:val="00F8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558EB4-80D1-4237-81A3-5F82AE67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4C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84C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4837</Words>
  <Characters>27576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/>
  <LinksUpToDate>false</LinksUpToDate>
  <CharactersWithSpaces>32349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2014-02-22T18:03:00Z</dcterms:created>
  <dcterms:modified xsi:type="dcterms:W3CDTF">2014-02-22T18:03:00Z</dcterms:modified>
</cp:coreProperties>
</file>