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12A" w:rsidRPr="004B1147" w:rsidRDefault="0070712A" w:rsidP="00CF620C">
      <w:pPr>
        <w:spacing w:line="360" w:lineRule="auto"/>
        <w:ind w:firstLine="709"/>
        <w:jc w:val="both"/>
        <w:rPr>
          <w:b/>
          <w:sz w:val="28"/>
          <w:szCs w:val="28"/>
        </w:rPr>
      </w:pPr>
      <w:r w:rsidRPr="004B1147">
        <w:rPr>
          <w:b/>
          <w:sz w:val="28"/>
          <w:szCs w:val="28"/>
        </w:rPr>
        <w:t>Содержание:</w:t>
      </w:r>
    </w:p>
    <w:p w:rsidR="004B1147" w:rsidRDefault="004B1147" w:rsidP="00CF620C">
      <w:pPr>
        <w:spacing w:line="360" w:lineRule="auto"/>
        <w:ind w:firstLine="709"/>
        <w:jc w:val="both"/>
        <w:rPr>
          <w:sz w:val="28"/>
          <w:szCs w:val="28"/>
          <w:lang w:val="en-US"/>
        </w:rPr>
      </w:pPr>
    </w:p>
    <w:p w:rsidR="0070712A" w:rsidRPr="0070712A" w:rsidRDefault="0070712A" w:rsidP="00CF620C">
      <w:pPr>
        <w:spacing w:line="360" w:lineRule="auto"/>
        <w:ind w:firstLine="709"/>
        <w:jc w:val="both"/>
        <w:rPr>
          <w:sz w:val="28"/>
          <w:szCs w:val="28"/>
        </w:rPr>
      </w:pPr>
      <w:r>
        <w:rPr>
          <w:sz w:val="28"/>
          <w:szCs w:val="28"/>
        </w:rPr>
        <w:t>Введение</w:t>
      </w:r>
    </w:p>
    <w:p w:rsidR="0070712A" w:rsidRPr="00DA668B" w:rsidRDefault="0070712A" w:rsidP="004B1147">
      <w:pPr>
        <w:spacing w:line="360" w:lineRule="auto"/>
        <w:ind w:left="709"/>
        <w:jc w:val="both"/>
        <w:rPr>
          <w:sz w:val="28"/>
          <w:szCs w:val="28"/>
        </w:rPr>
      </w:pPr>
      <w:r w:rsidRPr="00DA668B">
        <w:rPr>
          <w:sz w:val="28"/>
          <w:szCs w:val="28"/>
        </w:rPr>
        <w:t>1.</w:t>
      </w:r>
      <w:r>
        <w:rPr>
          <w:sz w:val="28"/>
          <w:szCs w:val="28"/>
        </w:rPr>
        <w:t>З</w:t>
      </w:r>
      <w:r w:rsidRPr="00DA668B">
        <w:rPr>
          <w:sz w:val="28"/>
          <w:szCs w:val="28"/>
        </w:rPr>
        <w:t>начение занятий по плаванию для укрепления организма ребенка дошкольного возраста</w:t>
      </w:r>
    </w:p>
    <w:p w:rsidR="0034636C" w:rsidRDefault="0070712A" w:rsidP="00CF620C">
      <w:pPr>
        <w:spacing w:line="360" w:lineRule="auto"/>
        <w:ind w:firstLine="709"/>
        <w:jc w:val="both"/>
        <w:rPr>
          <w:sz w:val="28"/>
          <w:szCs w:val="28"/>
        </w:rPr>
      </w:pPr>
      <w:r>
        <w:rPr>
          <w:sz w:val="28"/>
          <w:szCs w:val="28"/>
        </w:rPr>
        <w:t>2. Роль, место и значение в структуре средств физического воспитания</w:t>
      </w:r>
    </w:p>
    <w:p w:rsidR="0034636C" w:rsidRDefault="0034636C" w:rsidP="00CF620C">
      <w:pPr>
        <w:spacing w:line="360" w:lineRule="auto"/>
        <w:ind w:firstLine="709"/>
        <w:jc w:val="both"/>
        <w:rPr>
          <w:sz w:val="28"/>
          <w:szCs w:val="28"/>
        </w:rPr>
      </w:pPr>
      <w:r>
        <w:rPr>
          <w:sz w:val="28"/>
          <w:szCs w:val="28"/>
        </w:rPr>
        <w:t>3. Предпосылки к обучению</w:t>
      </w:r>
    </w:p>
    <w:p w:rsidR="0034636C" w:rsidRDefault="0034636C" w:rsidP="00CF620C">
      <w:pPr>
        <w:spacing w:line="360" w:lineRule="auto"/>
        <w:ind w:firstLine="709"/>
        <w:jc w:val="both"/>
        <w:rPr>
          <w:sz w:val="28"/>
          <w:szCs w:val="28"/>
        </w:rPr>
      </w:pPr>
      <w:r>
        <w:rPr>
          <w:sz w:val="28"/>
          <w:szCs w:val="28"/>
        </w:rPr>
        <w:t>4. Методика обучения</w:t>
      </w:r>
    </w:p>
    <w:p w:rsidR="0034636C" w:rsidRDefault="0034636C" w:rsidP="00CF620C">
      <w:pPr>
        <w:spacing w:line="360" w:lineRule="auto"/>
        <w:ind w:firstLine="709"/>
        <w:jc w:val="both"/>
        <w:rPr>
          <w:sz w:val="28"/>
          <w:szCs w:val="28"/>
        </w:rPr>
      </w:pPr>
      <w:r>
        <w:rPr>
          <w:sz w:val="28"/>
          <w:szCs w:val="28"/>
        </w:rPr>
        <w:t>5. Использование игровых заданий и подвижных игр при обучении</w:t>
      </w:r>
    </w:p>
    <w:p w:rsidR="0034636C" w:rsidRPr="009C7984" w:rsidRDefault="0034636C" w:rsidP="00CF620C">
      <w:pPr>
        <w:spacing w:line="360" w:lineRule="auto"/>
        <w:ind w:firstLine="709"/>
        <w:jc w:val="both"/>
        <w:rPr>
          <w:sz w:val="28"/>
          <w:szCs w:val="28"/>
        </w:rPr>
      </w:pPr>
      <w:r>
        <w:rPr>
          <w:sz w:val="28"/>
          <w:szCs w:val="28"/>
        </w:rPr>
        <w:t>Заключение</w:t>
      </w:r>
    </w:p>
    <w:p w:rsidR="0034636C" w:rsidRPr="009C7984" w:rsidRDefault="0034636C" w:rsidP="00CF620C">
      <w:pPr>
        <w:spacing w:line="360" w:lineRule="auto"/>
        <w:ind w:firstLine="709"/>
        <w:jc w:val="both"/>
        <w:rPr>
          <w:sz w:val="28"/>
          <w:szCs w:val="28"/>
        </w:rPr>
      </w:pPr>
      <w:r>
        <w:rPr>
          <w:sz w:val="28"/>
          <w:szCs w:val="28"/>
        </w:rPr>
        <w:t>Список использованной литературы</w:t>
      </w:r>
    </w:p>
    <w:p w:rsidR="006D43C7" w:rsidRPr="00CF620C" w:rsidRDefault="00CF620C" w:rsidP="00CF620C">
      <w:pPr>
        <w:spacing w:line="360" w:lineRule="auto"/>
        <w:ind w:firstLine="709"/>
        <w:jc w:val="both"/>
        <w:rPr>
          <w:b/>
          <w:sz w:val="28"/>
          <w:szCs w:val="28"/>
          <w:lang w:val="en-US"/>
        </w:rPr>
      </w:pPr>
      <w:r>
        <w:rPr>
          <w:sz w:val="28"/>
          <w:szCs w:val="28"/>
        </w:rPr>
        <w:br w:type="page"/>
      </w:r>
      <w:r w:rsidRPr="00CF620C">
        <w:rPr>
          <w:b/>
          <w:sz w:val="28"/>
          <w:szCs w:val="28"/>
        </w:rPr>
        <w:t>Введение</w:t>
      </w:r>
    </w:p>
    <w:p w:rsidR="00CF620C" w:rsidRDefault="00CF620C" w:rsidP="00CF620C">
      <w:pPr>
        <w:spacing w:line="360" w:lineRule="auto"/>
        <w:ind w:firstLine="709"/>
        <w:jc w:val="both"/>
        <w:rPr>
          <w:sz w:val="28"/>
          <w:szCs w:val="28"/>
          <w:lang w:val="en-US"/>
        </w:rPr>
      </w:pPr>
    </w:p>
    <w:p w:rsidR="00DA668B" w:rsidRDefault="006D43C7" w:rsidP="00CF620C">
      <w:pPr>
        <w:spacing w:line="360" w:lineRule="auto"/>
        <w:ind w:firstLine="709"/>
        <w:jc w:val="both"/>
        <w:rPr>
          <w:sz w:val="28"/>
          <w:szCs w:val="28"/>
        </w:rPr>
      </w:pPr>
      <w:r w:rsidRPr="00DA668B">
        <w:rPr>
          <w:sz w:val="28"/>
          <w:szCs w:val="28"/>
        </w:rPr>
        <w:t xml:space="preserve">Умение плавать относится к числу жизненно-необходимых навыков. Плавание представляет собой и одно из важнейших средств физического воспитания, благодаря чему оно входит в содержание программ физического воспитания дошкольных учреждений, общеобразовательных школ, средних и высших специальных учебных заведений. </w:t>
      </w:r>
    </w:p>
    <w:p w:rsidR="00DA668B" w:rsidRDefault="006D43C7" w:rsidP="00CF620C">
      <w:pPr>
        <w:spacing w:line="360" w:lineRule="auto"/>
        <w:ind w:firstLine="709"/>
        <w:jc w:val="both"/>
        <w:rPr>
          <w:sz w:val="28"/>
          <w:szCs w:val="28"/>
        </w:rPr>
      </w:pPr>
      <w:r w:rsidRPr="00DA668B">
        <w:rPr>
          <w:sz w:val="28"/>
          <w:szCs w:val="28"/>
        </w:rPr>
        <w:t>Несмотря на у</w:t>
      </w:r>
      <w:r w:rsidR="00DA668B">
        <w:rPr>
          <w:sz w:val="28"/>
          <w:szCs w:val="28"/>
        </w:rPr>
        <w:t>силия ряда исследователей</w:t>
      </w:r>
      <w:r w:rsidRPr="00DA668B">
        <w:rPr>
          <w:sz w:val="28"/>
          <w:szCs w:val="28"/>
        </w:rPr>
        <w:t xml:space="preserve"> по поиску наиболее эффективных средств, целенаправленно воздействующих на формирование техники движений в процессе обучения плаванию, желаемый результат пока не достигнут: учебный процесс занимает длительные сроки, достаточно высок процент детей</w:t>
      </w:r>
      <w:r w:rsidR="00DA668B">
        <w:rPr>
          <w:sz w:val="28"/>
          <w:szCs w:val="28"/>
        </w:rPr>
        <w:t xml:space="preserve">, не освоивших навык плавания. </w:t>
      </w:r>
      <w:r w:rsidRPr="00DA668B">
        <w:rPr>
          <w:sz w:val="28"/>
          <w:szCs w:val="28"/>
        </w:rPr>
        <w:t xml:space="preserve">Это особенно актуально для детей </w:t>
      </w:r>
      <w:r w:rsidR="00DA668B">
        <w:rPr>
          <w:sz w:val="28"/>
          <w:szCs w:val="28"/>
        </w:rPr>
        <w:t xml:space="preserve">дошкольного </w:t>
      </w:r>
      <w:r w:rsidRPr="00DA668B">
        <w:rPr>
          <w:sz w:val="28"/>
          <w:szCs w:val="28"/>
        </w:rPr>
        <w:t>возраста, поскольку в данном периоде происходит наиболее интенсивное формирование знаний, умений, навыков. С этим возрастом связано глобальное психическое новообразование - произвольность психических процессов и поведения, проявляющаяся в способности управлять своей умственной и двигательной деятельностью</w:t>
      </w:r>
      <w:r w:rsidR="00DA668B">
        <w:rPr>
          <w:sz w:val="28"/>
          <w:szCs w:val="28"/>
        </w:rPr>
        <w:t>.</w:t>
      </w:r>
    </w:p>
    <w:p w:rsidR="006D43C7" w:rsidRDefault="006D43C7" w:rsidP="00CF620C">
      <w:pPr>
        <w:spacing w:line="360" w:lineRule="auto"/>
        <w:ind w:firstLine="709"/>
        <w:jc w:val="both"/>
        <w:rPr>
          <w:sz w:val="28"/>
          <w:szCs w:val="28"/>
          <w:lang w:val="en-US"/>
        </w:rPr>
      </w:pPr>
      <w:r w:rsidRPr="00DA668B">
        <w:rPr>
          <w:sz w:val="28"/>
          <w:szCs w:val="28"/>
        </w:rPr>
        <w:t xml:space="preserve">Выполнение плавательных действий, связанных с перемещением тела человека в водной среде, создает определенные трудности для восприятия собственных движений и управления ими. Успешное овладение двигательным действием в значительной степени зависит от того, насколько развита у ученика способность к правильному восприятию и оценке собственных движений, насколько адекватны его двигательные представления. Практика показывает, что в процессе обучения дети в большинстве случаев имеют неверные представления об изучаемом движении. </w:t>
      </w:r>
    </w:p>
    <w:p w:rsidR="00B70400" w:rsidRPr="00CF620C" w:rsidRDefault="00CF620C" w:rsidP="00CF620C">
      <w:pPr>
        <w:spacing w:line="360" w:lineRule="auto"/>
        <w:ind w:left="1134" w:hanging="425"/>
        <w:jc w:val="both"/>
        <w:rPr>
          <w:b/>
          <w:sz w:val="28"/>
          <w:szCs w:val="28"/>
        </w:rPr>
      </w:pPr>
      <w:r w:rsidRPr="00CF620C">
        <w:rPr>
          <w:sz w:val="28"/>
          <w:szCs w:val="28"/>
        </w:rPr>
        <w:br w:type="page"/>
      </w:r>
      <w:r w:rsidR="006D43C7" w:rsidRPr="00CF620C">
        <w:rPr>
          <w:b/>
          <w:sz w:val="28"/>
          <w:szCs w:val="28"/>
        </w:rPr>
        <w:t>1.</w:t>
      </w:r>
      <w:r w:rsidRPr="00CF620C">
        <w:rPr>
          <w:b/>
          <w:sz w:val="28"/>
          <w:szCs w:val="28"/>
        </w:rPr>
        <w:t xml:space="preserve"> </w:t>
      </w:r>
      <w:r w:rsidR="00DA668B" w:rsidRPr="00CF620C">
        <w:rPr>
          <w:b/>
          <w:sz w:val="28"/>
          <w:szCs w:val="28"/>
        </w:rPr>
        <w:t>З</w:t>
      </w:r>
      <w:r w:rsidR="007663C2" w:rsidRPr="00CF620C">
        <w:rPr>
          <w:b/>
          <w:sz w:val="28"/>
          <w:szCs w:val="28"/>
        </w:rPr>
        <w:t>начение занятий по плаванию для укрепления организма ребенка дошкольного возраста</w:t>
      </w:r>
      <w:r w:rsidR="00DA668B" w:rsidRPr="00CF620C">
        <w:rPr>
          <w:b/>
          <w:sz w:val="28"/>
          <w:szCs w:val="28"/>
        </w:rPr>
        <w:t>.</w:t>
      </w:r>
    </w:p>
    <w:p w:rsidR="00CF620C" w:rsidRPr="00CF620C" w:rsidRDefault="00CF620C" w:rsidP="00CF620C">
      <w:pPr>
        <w:spacing w:line="360" w:lineRule="auto"/>
        <w:ind w:firstLine="709"/>
        <w:jc w:val="both"/>
        <w:rPr>
          <w:sz w:val="28"/>
          <w:szCs w:val="28"/>
        </w:rPr>
      </w:pPr>
    </w:p>
    <w:p w:rsidR="006D43C7" w:rsidRPr="00DA668B" w:rsidRDefault="006D43C7" w:rsidP="00CF620C">
      <w:pPr>
        <w:spacing w:line="360" w:lineRule="auto"/>
        <w:ind w:firstLine="709"/>
        <w:jc w:val="both"/>
        <w:rPr>
          <w:sz w:val="28"/>
          <w:szCs w:val="28"/>
        </w:rPr>
      </w:pPr>
      <w:r w:rsidRPr="00DA668B">
        <w:rPr>
          <w:sz w:val="28"/>
          <w:szCs w:val="28"/>
        </w:rPr>
        <w:t>Плавание способствует оздоровлению, физическому развитию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детей, укрепляют их нервную систему. Поэтому чем раньше приучить ребенка к воде, научить его плавать, тем полнее скажется положительное воздействие плавания на развитии всего детского организма.</w:t>
      </w:r>
    </w:p>
    <w:p w:rsidR="006D43C7" w:rsidRPr="00DA668B" w:rsidRDefault="006D43C7" w:rsidP="00CF620C">
      <w:pPr>
        <w:spacing w:line="360" w:lineRule="auto"/>
        <w:ind w:firstLine="709"/>
        <w:jc w:val="both"/>
        <w:rPr>
          <w:sz w:val="28"/>
          <w:szCs w:val="28"/>
        </w:rPr>
      </w:pPr>
      <w:r w:rsidRPr="00DA668B">
        <w:rPr>
          <w:sz w:val="28"/>
          <w:szCs w:val="28"/>
        </w:rPr>
        <w:t>Прежде всего, мышечная система ребенка дошкольного возраста развита слабо, ее масса составляет 22—24% массы тела (у взрослого—40%). По своему строению, составу и функциям мышцы детей отличаются от мышц взрослого человека. Мышцы ребенка содержат больше воды, в то ж« время в них меньше белковых и неорганических веществ, их механическая прочность ниже. Мышечные пучки еще плохо сформированы, недостаточно развит и иннервационный аппарат мышечной системы.</w:t>
      </w:r>
    </w:p>
    <w:p w:rsidR="006D43C7" w:rsidRPr="00DA668B" w:rsidRDefault="006D43C7" w:rsidP="00CF620C">
      <w:pPr>
        <w:spacing w:line="360" w:lineRule="auto"/>
        <w:ind w:firstLine="709"/>
        <w:jc w:val="both"/>
        <w:rPr>
          <w:sz w:val="28"/>
          <w:szCs w:val="28"/>
        </w:rPr>
      </w:pPr>
      <w:r w:rsidRPr="00DA668B">
        <w:rPr>
          <w:sz w:val="28"/>
          <w:szCs w:val="28"/>
        </w:rPr>
        <w:t>У ребенка мышцы сокращаются медленнее, чем у взрослого, но сами сокращения происходят через меньшие промежутки. Они более эластичны и при сокращении в большей мере укорачиваются, а при растяжении — удлиняются. Этими особенностями мышечной системы ребенка объясняется тот факт, что дети быстро утомляются, но физическая утомляемость быстрее проходит. Отсюда понятна неприспособленность ребенка к длительным мышечным напряжениям, однообразным статическим нагрузкам.</w:t>
      </w:r>
    </w:p>
    <w:p w:rsidR="006D43C7" w:rsidRPr="00DA668B" w:rsidRDefault="006D43C7" w:rsidP="00CF620C">
      <w:pPr>
        <w:spacing w:line="360" w:lineRule="auto"/>
        <w:ind w:firstLine="709"/>
        <w:jc w:val="both"/>
        <w:rPr>
          <w:sz w:val="28"/>
          <w:szCs w:val="28"/>
        </w:rPr>
      </w:pPr>
      <w:r w:rsidRPr="00DA668B">
        <w:rPr>
          <w:sz w:val="28"/>
          <w:szCs w:val="28"/>
        </w:rPr>
        <w:t>Плавательные движения ребенок совершает при помощи крупных мышечных групп рук, ног, туловища, уже достаточно хорошо развитых к 3—5 годам. На фоне их интенсивной деятельности в движение вовлекаются и слаборазвитые мелкие группы мышц. Поэтому для всестороннего развития мышечной системы детей занятия плаванием особенно благоприятны.</w:t>
      </w:r>
    </w:p>
    <w:p w:rsidR="006D43C7" w:rsidRPr="00DA668B" w:rsidRDefault="006D43C7" w:rsidP="00CF620C">
      <w:pPr>
        <w:spacing w:line="360" w:lineRule="auto"/>
        <w:ind w:firstLine="709"/>
        <w:jc w:val="both"/>
        <w:rPr>
          <w:sz w:val="28"/>
          <w:szCs w:val="28"/>
        </w:rPr>
      </w:pPr>
      <w:r w:rsidRPr="00DA668B">
        <w:rPr>
          <w:sz w:val="28"/>
          <w:szCs w:val="28"/>
        </w:rPr>
        <w:t>Движения, при плавании характеризуются большими амплитудами, простотой, динамичностью. В цикле плавательных движений напряжение и расслабление мышечных групп последовательно чередуются, и мышцы ребенка находятся, следовательно, в благоприятных условиях. Кратковременные мышечные   напряжения,   чередуясь   с    моментами    расслабления,</w:t>
      </w:r>
      <w:r w:rsidR="00CA04F3">
        <w:rPr>
          <w:sz w:val="28"/>
          <w:szCs w:val="28"/>
        </w:rPr>
        <w:t xml:space="preserve"> отдыха, не утомляют детски</w:t>
      </w:r>
      <w:r w:rsidRPr="00DA668B">
        <w:rPr>
          <w:sz w:val="28"/>
          <w:szCs w:val="28"/>
        </w:rPr>
        <w:t>й организм, позволяют ему справляться со значительной физической нагрузкой в течение довольно длительного времени.</w:t>
      </w:r>
    </w:p>
    <w:p w:rsidR="006D43C7" w:rsidRPr="00DA668B" w:rsidRDefault="006D43C7" w:rsidP="00CF620C">
      <w:pPr>
        <w:spacing w:line="360" w:lineRule="auto"/>
        <w:ind w:firstLine="709"/>
        <w:jc w:val="both"/>
        <w:rPr>
          <w:sz w:val="28"/>
          <w:szCs w:val="28"/>
        </w:rPr>
      </w:pPr>
      <w:r w:rsidRPr="00DA668B">
        <w:rPr>
          <w:sz w:val="28"/>
          <w:szCs w:val="28"/>
        </w:rPr>
        <w:t xml:space="preserve">Сердечно-сосудистая система ребенка хорошо приспособлена к потребностям растущего организма. Объем крови у ребенка (на </w:t>
      </w:r>
      <w:smartTag w:uri="urn:schemas-microsoft-com:office:smarttags" w:element="metricconverter">
        <w:smartTagPr>
          <w:attr w:name="ProductID" w:val="1 кг"/>
        </w:smartTagPr>
        <w:r w:rsidRPr="00DA668B">
          <w:rPr>
            <w:sz w:val="28"/>
            <w:szCs w:val="28"/>
          </w:rPr>
          <w:t>1 кг</w:t>
        </w:r>
      </w:smartTag>
      <w:r w:rsidRPr="00DA668B">
        <w:rPr>
          <w:sz w:val="28"/>
          <w:szCs w:val="28"/>
        </w:rPr>
        <w:t xml:space="preserve"> массы) относительно больше, чем у взрослого, но пути передвижения ее по сосудам короче и скорость кровообращения выше. Сосуды относительно широкие, и ток крови по ним от сердца не затруднен. Ток крови по направлению к сердцу облегчается большой подвижностью ребенка: мышцы во время движения проталкивают венозную кровь по сосудам. Но надо иметь в виду, что сердце ребенка быстро утомляется при напряжении, легко возбуждается и не сразу приспосабливается к изменившейся нагрузке, ритмичность его сокращений легко нарушается. Отсюда необходимость частого отдыха для детского организма. Эти особенности сердечно-сосудистой системы ребенка надо учитывать при выборе физических упражнений.</w:t>
      </w:r>
    </w:p>
    <w:p w:rsidR="006D43C7" w:rsidRPr="00DA668B" w:rsidRDefault="006D43C7" w:rsidP="00CF620C">
      <w:pPr>
        <w:spacing w:line="360" w:lineRule="auto"/>
        <w:ind w:firstLine="709"/>
        <w:jc w:val="both"/>
        <w:rPr>
          <w:sz w:val="28"/>
          <w:szCs w:val="28"/>
        </w:rPr>
      </w:pPr>
      <w:r w:rsidRPr="00DA668B">
        <w:rPr>
          <w:sz w:val="28"/>
          <w:szCs w:val="28"/>
        </w:rPr>
        <w:t>При плавании органы кровообращения ребенка находятся в облегченных условиях деятельности благодаря положению хела пловца; близкому к горизонтальному, работе крупных мышечных групп по большим дугам, механическому воздействию давления воды на поверхность тела, помогающему оттоку крови от периферии и облегчающему передвижение ее к сердцу. Правильный ритм работы мышц и дыхательных органов также оказывает благоприятное влияние на деятельность сердечно-сосудистой системы.</w:t>
      </w:r>
    </w:p>
    <w:p w:rsidR="006D43C7" w:rsidRPr="00DA668B" w:rsidRDefault="006D43C7" w:rsidP="00CF620C">
      <w:pPr>
        <w:spacing w:line="360" w:lineRule="auto"/>
        <w:ind w:firstLine="709"/>
        <w:jc w:val="both"/>
        <w:rPr>
          <w:sz w:val="28"/>
          <w:szCs w:val="28"/>
        </w:rPr>
      </w:pPr>
      <w:r w:rsidRPr="00DA668B">
        <w:rPr>
          <w:sz w:val="28"/>
          <w:szCs w:val="28"/>
        </w:rPr>
        <w:t>Так как физическую нагрузку на сердце во время плавания возможно произвольно дозировать, плавание является одним из эффективных видов лечебной физической культуры, способствуя развитию и укреплению здоровья тех, у кого ослаблена сердечная деятельность.</w:t>
      </w:r>
    </w:p>
    <w:p w:rsidR="006D43C7" w:rsidRPr="00DA668B" w:rsidRDefault="006D43C7" w:rsidP="00CF620C">
      <w:pPr>
        <w:spacing w:line="360" w:lineRule="auto"/>
        <w:ind w:firstLine="709"/>
        <w:jc w:val="both"/>
        <w:rPr>
          <w:sz w:val="28"/>
          <w:szCs w:val="28"/>
        </w:rPr>
      </w:pPr>
      <w:r w:rsidRPr="00DA668B">
        <w:rPr>
          <w:sz w:val="28"/>
          <w:szCs w:val="28"/>
        </w:rPr>
        <w:t>Органы дыхания детей имеют свои особенности: узость дыхательных путей, нежность и легкая ранимость слизистых оболочек, обилие в слизистых оболочках и стенках дыхательных путей кровеносных и лимфатических сосудов. Это обусловливает облегченное проникновение инфекции в органы дыхания, способствует возникновению воспалительных процессов дыхательных путей и раздражению от чрезмерно сухого воздуха, особенно в помещениях.</w:t>
      </w:r>
    </w:p>
    <w:p w:rsidR="006D43C7" w:rsidRPr="00DA668B" w:rsidRDefault="006D43C7" w:rsidP="00CF620C">
      <w:pPr>
        <w:spacing w:line="360" w:lineRule="auto"/>
        <w:ind w:firstLine="709"/>
        <w:jc w:val="both"/>
        <w:rPr>
          <w:sz w:val="28"/>
          <w:szCs w:val="28"/>
        </w:rPr>
      </w:pPr>
      <w:r w:rsidRPr="00DA668B">
        <w:rPr>
          <w:sz w:val="28"/>
          <w:szCs w:val="28"/>
        </w:rPr>
        <w:t>У людей, систематически занимающихся плаванием, развиты дыхательная мускулатура и органы дыхания, наблюдается хорошая согласованность дыхания с движениями. При плавании Человек дышит чистым, лишенным пыли и достаточно увлажненным воздухом. При вдохе во время плавания дыхательные мышцы несут дополнительную нагрузку в связи с необходимостью преодолевать сопротивление воды, необходимое  усилие  совершается   и   при   выдохе   в   воду.   Вследствие</w:t>
      </w:r>
      <w:r w:rsidR="00DA668B">
        <w:rPr>
          <w:sz w:val="28"/>
          <w:szCs w:val="28"/>
        </w:rPr>
        <w:t xml:space="preserve"> </w:t>
      </w:r>
      <w:r w:rsidRPr="00DA668B">
        <w:rPr>
          <w:sz w:val="28"/>
          <w:szCs w:val="28"/>
        </w:rPr>
        <w:t>усиленной деятельности дыхательные мышцы укрепляются и развиваются, улучшается подвижность грудной клетки, увеличивается жизненная емкость легких. У пловцов она достигает 5000--7300 см3 и более.</w:t>
      </w:r>
    </w:p>
    <w:p w:rsidR="006D43C7" w:rsidRPr="00DA668B" w:rsidRDefault="006D43C7" w:rsidP="00CF620C">
      <w:pPr>
        <w:spacing w:line="360" w:lineRule="auto"/>
        <w:ind w:firstLine="709"/>
        <w:jc w:val="both"/>
        <w:rPr>
          <w:sz w:val="28"/>
          <w:szCs w:val="28"/>
        </w:rPr>
      </w:pPr>
      <w:r w:rsidRPr="00DA668B">
        <w:rPr>
          <w:sz w:val="28"/>
          <w:szCs w:val="28"/>
        </w:rPr>
        <w:t>Систематические занятия плаванием, купание благоприятно отражаются на развитии органов дыхания дошкольников Жизненная емкость легких возрастает у них до 1800—2100 см3.</w:t>
      </w:r>
    </w:p>
    <w:p w:rsidR="006D43C7" w:rsidRPr="00DA668B" w:rsidRDefault="00DA668B" w:rsidP="00CF620C">
      <w:pPr>
        <w:spacing w:line="360" w:lineRule="auto"/>
        <w:ind w:firstLine="709"/>
        <w:jc w:val="both"/>
        <w:rPr>
          <w:sz w:val="28"/>
          <w:szCs w:val="28"/>
        </w:rPr>
      </w:pPr>
      <w:r>
        <w:rPr>
          <w:sz w:val="28"/>
          <w:szCs w:val="28"/>
        </w:rPr>
        <w:t>Опорн</w:t>
      </w:r>
      <w:r w:rsidR="006D43C7" w:rsidRPr="00DA668B">
        <w:rPr>
          <w:sz w:val="28"/>
          <w:szCs w:val="28"/>
        </w:rPr>
        <w:t>о-двигательный аппарат ребенка находится в стадии формирования. Поэтому позвоночник у ребенка мягкий, эластичный, естественные кривизны его еще не закреплены и в лежачем положении выпрямляются. Ввиду такой податливости он легко подвергается ненормальным изгибам, которые могут затем закрепиться, образовать деформацию. При плавании подъемная сила воды, поддерживающая ребенка на поверхности, как бы облегчает тело, поэтому снижается давление на опорный аппарат скелета, особенно на позвоночник. В связи с этим плавание является эффективным средством укрепления скелета, активно используется как корригирующее (исправляющее дефекты) средство.</w:t>
      </w:r>
    </w:p>
    <w:p w:rsidR="006D43C7" w:rsidRPr="00DA668B" w:rsidRDefault="006D43C7" w:rsidP="00CF620C">
      <w:pPr>
        <w:spacing w:line="360" w:lineRule="auto"/>
        <w:ind w:firstLine="709"/>
        <w:jc w:val="both"/>
        <w:rPr>
          <w:sz w:val="28"/>
          <w:szCs w:val="28"/>
        </w:rPr>
      </w:pPr>
      <w:r w:rsidRPr="00DA668B">
        <w:rPr>
          <w:sz w:val="28"/>
          <w:szCs w:val="28"/>
        </w:rPr>
        <w:t>У детей дошкольного возраста еще недостаточно развит тазовый пояс, только начинается окостенение хрящевой ткани. Поэтому чрезмерно резкие нагрузки на нижние конечности детей строго противопоказаны, в частности нельзя рекомендовать прыжки в воду с высоты более чем 40—50 см. Мягкие ритмичные движения ног при плавании обеспечивают большую и разностороннюю нагрузку на нижние конечности. Тем самым создаются очень благоприятные условия для постепенного формирования и укрепле</w:t>
      </w:r>
      <w:r w:rsidR="00832A64">
        <w:rPr>
          <w:sz w:val="28"/>
          <w:szCs w:val="28"/>
        </w:rPr>
        <w:t>ния твердой опоры нижних конеч</w:t>
      </w:r>
      <w:r w:rsidRPr="00DA668B">
        <w:rPr>
          <w:sz w:val="28"/>
          <w:szCs w:val="28"/>
        </w:rPr>
        <w:t>ностей — тазового пояса.</w:t>
      </w:r>
    </w:p>
    <w:p w:rsidR="006D43C7" w:rsidRPr="00DA668B" w:rsidRDefault="006D43C7" w:rsidP="00CF620C">
      <w:pPr>
        <w:spacing w:line="360" w:lineRule="auto"/>
        <w:ind w:firstLine="709"/>
        <w:jc w:val="both"/>
        <w:rPr>
          <w:sz w:val="28"/>
          <w:szCs w:val="28"/>
        </w:rPr>
      </w:pPr>
      <w:r w:rsidRPr="00DA668B">
        <w:rPr>
          <w:sz w:val="28"/>
          <w:szCs w:val="28"/>
        </w:rPr>
        <w:t>Ввиду возрастной слабости связ</w:t>
      </w:r>
      <w:r w:rsidR="0070712A">
        <w:rPr>
          <w:sz w:val="28"/>
          <w:szCs w:val="28"/>
        </w:rPr>
        <w:t>очно-мышечного аппарата и не зако</w:t>
      </w:r>
      <w:r w:rsidRPr="00DA668B">
        <w:rPr>
          <w:sz w:val="28"/>
          <w:szCs w:val="28"/>
        </w:rPr>
        <w:t>нчившегося процесса окостенения стопа ребенка легко подвергается деформации, в результате часто развивается плоскостопие. Оно может быть вызвано чрезмерной нагрузкой на стопы или неправильным распределением ее на внутренний и наружный своды стоп. Большая динамическая работа ног в безопорном положении при плавании оказывает укрепляющее воздействие на формирование детской стопы, помогает</w:t>
      </w:r>
      <w:r w:rsidR="00832A64">
        <w:rPr>
          <w:sz w:val="28"/>
          <w:szCs w:val="28"/>
        </w:rPr>
        <w:t xml:space="preserve"> </w:t>
      </w:r>
      <w:r w:rsidRPr="00DA668B">
        <w:rPr>
          <w:sz w:val="28"/>
          <w:szCs w:val="28"/>
        </w:rPr>
        <w:t>- предупредить заболевание плоскостопием.</w:t>
      </w:r>
    </w:p>
    <w:p w:rsidR="006D43C7" w:rsidRPr="00DA668B" w:rsidRDefault="006D43C7" w:rsidP="00CF620C">
      <w:pPr>
        <w:spacing w:line="360" w:lineRule="auto"/>
        <w:ind w:firstLine="709"/>
        <w:jc w:val="both"/>
        <w:rPr>
          <w:sz w:val="28"/>
          <w:szCs w:val="28"/>
        </w:rPr>
      </w:pPr>
      <w:r w:rsidRPr="00DA668B">
        <w:rPr>
          <w:sz w:val="28"/>
          <w:szCs w:val="28"/>
        </w:rPr>
        <w:t>В лечебной гимнастике плавание находит все более широкое применение в. качестве средства для профилактики и лечения различных нарушений в осанке детей, например сколиозов, кифозов (изменения нормальной формы позвоночника), а также тугоподвижности суставов и различных последствий детского паралича — полиомиелита.</w:t>
      </w:r>
    </w:p>
    <w:p w:rsidR="006D43C7" w:rsidRPr="00DA668B" w:rsidRDefault="006D43C7" w:rsidP="00CF620C">
      <w:pPr>
        <w:spacing w:line="360" w:lineRule="auto"/>
        <w:ind w:firstLine="709"/>
        <w:jc w:val="both"/>
        <w:rPr>
          <w:sz w:val="28"/>
          <w:szCs w:val="28"/>
        </w:rPr>
      </w:pPr>
      <w:r w:rsidRPr="00DA668B">
        <w:rPr>
          <w:sz w:val="28"/>
          <w:szCs w:val="28"/>
        </w:rPr>
        <w:t>В процессе плавания развивается координация, ритмичность движений, необходимая для любой двигательной деятельности и всех жизненных проявлений детского организма. Однако  усвоение определенного  ритма  движений  представляет</w:t>
      </w:r>
      <w:r w:rsidR="00DA668B">
        <w:rPr>
          <w:sz w:val="28"/>
          <w:szCs w:val="28"/>
        </w:rPr>
        <w:t xml:space="preserve"> </w:t>
      </w:r>
      <w:r w:rsidRPr="00DA668B">
        <w:rPr>
          <w:sz w:val="28"/>
          <w:szCs w:val="28"/>
        </w:rPr>
        <w:t>для дошкольников довольно сложную задачу. Выработка навыков ритмических движений происходит в разнообразной организованной и самостоятельной деятельности детей. Но плавание особенно эффективно способствует развитию ритма движений у дошкольников, а тем самым и совершенствованию деятельности всех систем детского организма.</w:t>
      </w:r>
    </w:p>
    <w:p w:rsidR="00DA668B" w:rsidRDefault="006D43C7" w:rsidP="00CF620C">
      <w:pPr>
        <w:spacing w:line="360" w:lineRule="auto"/>
        <w:ind w:firstLine="709"/>
        <w:jc w:val="both"/>
        <w:rPr>
          <w:sz w:val="28"/>
          <w:szCs w:val="28"/>
        </w:rPr>
      </w:pPr>
      <w:r w:rsidRPr="00DA668B">
        <w:rPr>
          <w:sz w:val="28"/>
          <w:szCs w:val="28"/>
        </w:rPr>
        <w:t>Центральная нервная система интенсивно развивается в первые три года жизни ребенка. Уже в 2—2,5 года общая картина строения головного мозга у детей мало отличается от строения такового у взрослого. Клетки коры головного мозга детей обладают большой способностью фиксировать и удерживать установленные вновь приспособительные связи. Высокая пластичность коры головного мозга в детском возрасте во многом определяет и способность ребенка к сравнительно легкому освоению новых движений.</w:t>
      </w:r>
    </w:p>
    <w:p w:rsidR="00DA668B" w:rsidRDefault="006D43C7" w:rsidP="00CF620C">
      <w:pPr>
        <w:spacing w:line="360" w:lineRule="auto"/>
        <w:ind w:firstLine="709"/>
        <w:jc w:val="both"/>
        <w:rPr>
          <w:sz w:val="28"/>
          <w:szCs w:val="28"/>
        </w:rPr>
      </w:pPr>
      <w:r w:rsidRPr="00DA668B">
        <w:rPr>
          <w:sz w:val="28"/>
          <w:szCs w:val="28"/>
        </w:rPr>
        <w:t>До 6 лет у ребенка в деятельности центральной нервной системы процессы возбуждения еще преобладают над процессами торможения, поэтому, как правило, дошкольник очень подвижен, его движения быстрые, импульсивные, внимание неустойчивое. Ребенку дошкольного возраста свойственна склонность к подражанию. В связи с этим обучение детей движениям целесообразно основывать на наглядном показе. Вместе с тем в дошкольном возрасте происходит активное овладение речью. Поэтому объяснение при разучивании движений имеет большое значение.</w:t>
      </w:r>
    </w:p>
    <w:p w:rsidR="00DA668B" w:rsidRDefault="006D43C7" w:rsidP="00CF620C">
      <w:pPr>
        <w:spacing w:line="360" w:lineRule="auto"/>
        <w:ind w:firstLine="709"/>
        <w:jc w:val="both"/>
        <w:rPr>
          <w:sz w:val="28"/>
          <w:szCs w:val="28"/>
        </w:rPr>
      </w:pPr>
      <w:r w:rsidRPr="00DA668B">
        <w:rPr>
          <w:sz w:val="28"/>
          <w:szCs w:val="28"/>
        </w:rPr>
        <w:t>В 5—6 лет дети достаточно хорошо осваивают и выполняют различные произвольные движения. Однако у них наблюдается еще некоторая неподготовленность к выполнению сложных двигательных действий из-за медленной концентрации торможения, отмечается слабая способность анализировать мышечные напряжения, неточность ответных движений на комплексные раздражители и т. д. В связи с этим движения дошкольников часто неточные, беспорядочные, неэкономные, сопровождаются вовлечением в работу лишних групп мышц, значительным усилением деятельности сердечно-сосудистой и дыхательной систем.</w:t>
      </w:r>
    </w:p>
    <w:p w:rsidR="006D43C7" w:rsidRPr="00DA668B" w:rsidRDefault="006D43C7" w:rsidP="00CF620C">
      <w:pPr>
        <w:spacing w:line="360" w:lineRule="auto"/>
        <w:ind w:firstLine="709"/>
        <w:jc w:val="both"/>
        <w:rPr>
          <w:sz w:val="28"/>
          <w:szCs w:val="28"/>
        </w:rPr>
      </w:pPr>
      <w:r w:rsidRPr="00DA668B">
        <w:rPr>
          <w:sz w:val="28"/>
          <w:szCs w:val="28"/>
        </w:rPr>
        <w:t>У, детей до 7 лет свойства центральной нервной системы таковы, что они быстро устают, но и быстро отдыхают, поэтому большие кратковременные нагрузки с частыми перерывами допустимы в обучении плаванию дошкольников. Детей больше утомляет однообразная деятельность, требующая большой точности движений.</w:t>
      </w:r>
    </w:p>
    <w:p w:rsidR="006D43C7" w:rsidRPr="00DA668B" w:rsidRDefault="006D43C7" w:rsidP="00CF620C">
      <w:pPr>
        <w:spacing w:line="360" w:lineRule="auto"/>
        <w:ind w:firstLine="709"/>
        <w:jc w:val="both"/>
        <w:rPr>
          <w:sz w:val="28"/>
          <w:szCs w:val="28"/>
        </w:rPr>
      </w:pPr>
      <w:r w:rsidRPr="00DA668B">
        <w:rPr>
          <w:sz w:val="28"/>
          <w:szCs w:val="28"/>
        </w:rPr>
        <w:t>Правильное физическое воспитание ребенка немыслимо без закаливания его организма. Самые эффективные средства закаливания — воздух, солнце, вода. Наиболее действенным является закаливание водой. Его легко дифферен</w:t>
      </w:r>
      <w:r w:rsidR="00832A64">
        <w:rPr>
          <w:sz w:val="28"/>
          <w:szCs w:val="28"/>
        </w:rPr>
        <w:t>цировать</w:t>
      </w:r>
      <w:r w:rsidR="009C45CB">
        <w:rPr>
          <w:sz w:val="28"/>
          <w:szCs w:val="28"/>
        </w:rPr>
        <w:t xml:space="preserve"> </w:t>
      </w:r>
      <w:r w:rsidR="00832A64">
        <w:rPr>
          <w:sz w:val="28"/>
          <w:szCs w:val="28"/>
        </w:rPr>
        <w:t>- по силе и продолжител</w:t>
      </w:r>
      <w:r w:rsidR="00832A64" w:rsidRPr="00DA668B">
        <w:rPr>
          <w:sz w:val="28"/>
          <w:szCs w:val="28"/>
        </w:rPr>
        <w:t>ьности</w:t>
      </w:r>
      <w:r w:rsidRPr="00DA668B">
        <w:rPr>
          <w:sz w:val="28"/>
          <w:szCs w:val="28"/>
        </w:rPr>
        <w:t xml:space="preserve"> благодаря различным способам применения    воды    необходимой    температуры — при    обтирании, обливании, купании. Особенно эффективны купание, плавание, так как сочетают в себе воздействие на организм ребенка воды, воздуха, солнечных лучей и сопровождаются движением.</w:t>
      </w:r>
    </w:p>
    <w:p w:rsidR="006D43C7" w:rsidRPr="00B26106" w:rsidRDefault="00B26106" w:rsidP="00B26106">
      <w:pPr>
        <w:spacing w:line="360" w:lineRule="auto"/>
        <w:ind w:left="1134" w:hanging="425"/>
        <w:jc w:val="both"/>
        <w:rPr>
          <w:b/>
          <w:sz w:val="28"/>
          <w:szCs w:val="28"/>
        </w:rPr>
      </w:pPr>
      <w:r w:rsidRPr="00B26106">
        <w:rPr>
          <w:sz w:val="28"/>
          <w:szCs w:val="28"/>
        </w:rPr>
        <w:br w:type="page"/>
      </w:r>
      <w:r w:rsidR="00DA668B" w:rsidRPr="00B26106">
        <w:rPr>
          <w:b/>
          <w:sz w:val="28"/>
          <w:szCs w:val="28"/>
        </w:rPr>
        <w:t>2. Роль, место и значение в структуре средств физического воспитания.</w:t>
      </w:r>
    </w:p>
    <w:p w:rsidR="00B26106" w:rsidRDefault="00B26106" w:rsidP="00CF620C">
      <w:pPr>
        <w:spacing w:line="360" w:lineRule="auto"/>
        <w:ind w:firstLine="709"/>
        <w:jc w:val="both"/>
        <w:rPr>
          <w:sz w:val="28"/>
          <w:szCs w:val="28"/>
          <w:lang w:val="en-US"/>
        </w:rPr>
      </w:pPr>
    </w:p>
    <w:p w:rsidR="009C45CB" w:rsidRDefault="009C45CB" w:rsidP="00CF620C">
      <w:pPr>
        <w:spacing w:line="360" w:lineRule="auto"/>
        <w:ind w:firstLine="709"/>
        <w:jc w:val="both"/>
        <w:rPr>
          <w:sz w:val="28"/>
          <w:szCs w:val="28"/>
        </w:rPr>
      </w:pPr>
      <w:r w:rsidRPr="009C45CB">
        <w:rPr>
          <w:sz w:val="28"/>
          <w:szCs w:val="28"/>
        </w:rPr>
        <w:t>К средствам физического воспитания относятся гигиенические факторы, естественные силы природы, физические упражнения. На физическое развитие человека оказывают также влияние разнообразные движения, входящие в различные виды деятельности (труд, лепка, рисование, одевание и др.), безусловные рефлексы, массаж.</w:t>
      </w:r>
    </w:p>
    <w:p w:rsidR="009C45CB" w:rsidRDefault="009C45CB" w:rsidP="00CF620C">
      <w:pPr>
        <w:spacing w:line="360" w:lineRule="auto"/>
        <w:ind w:firstLine="709"/>
        <w:jc w:val="both"/>
        <w:rPr>
          <w:sz w:val="28"/>
          <w:szCs w:val="28"/>
        </w:rPr>
      </w:pPr>
      <w:r w:rsidRPr="009C45CB">
        <w:rPr>
          <w:sz w:val="28"/>
          <w:szCs w:val="28"/>
        </w:rPr>
        <w:t>Полноценное решение задач физического воспитания достигается только при комплексном применении всех средств, так как каждое из них по-разному влияет на организм.</w:t>
      </w:r>
    </w:p>
    <w:p w:rsidR="009C45CB" w:rsidRDefault="009C45CB" w:rsidP="00CF620C">
      <w:pPr>
        <w:spacing w:line="360" w:lineRule="auto"/>
        <w:ind w:firstLine="709"/>
        <w:jc w:val="both"/>
        <w:rPr>
          <w:sz w:val="28"/>
          <w:szCs w:val="28"/>
        </w:rPr>
      </w:pPr>
      <w:r w:rsidRPr="009C45CB">
        <w:rPr>
          <w:sz w:val="28"/>
          <w:szCs w:val="28"/>
        </w:rPr>
        <w:t>Гигиенические факторы (режим занятий, отдыха, сна и питания, гигиена помещения, площадки, одежды, обуви, физкультурного инвентаря и др.) повышают эффективность воздействия физических упражнений на организм. Если упражнения проводятся в чистом, светлом помещении, то у детей возникают положительные эмоции, повышается работоспособность, облегчается освоение этих упражнений и развитие физических качеств.</w:t>
      </w:r>
      <w:r w:rsidRPr="009C45CB">
        <w:rPr>
          <w:sz w:val="28"/>
          <w:szCs w:val="28"/>
        </w:rPr>
        <w:br/>
        <w:t>Гигиенические факторы имеют и самостоятельное значение: они способствуют нормальной работе всех органов и систем. Например, доброкачественное и регулярное питание обеспечивает своевременную доставку всем органам необходимых питательных веществ, содействует нормальному росту и развитию ребенка, а также положительно влияет на деятельность пищеварительной системы и предупреждает ее заболевание. Нормальный сон обеспечивает отдых и повышает работоспособность нервной системы. Правильное освещение предупреждает возникновение заболеваний глаз (близорукость и др.) и создает наиболее благоприятные условия для ориентировки детей в пространстве. Чистота помещения, физкультурного оборудования, инвентаря, игрушек, атрибутов, а также одежды, обуви, тела детей служит профилактикой заболеваний. Соблюдение режима дня приучает детей к организованности, дисциплинированности.</w:t>
      </w:r>
      <w:r w:rsidRPr="009C45CB">
        <w:rPr>
          <w:sz w:val="28"/>
          <w:szCs w:val="28"/>
        </w:rPr>
        <w:br/>
        <w:t>Естественные силы природы (солнце, воздух, вода) усиливают эффективность влияния физических упражнений на организм ребенка. Во время занятий физическими упражнениями на воздухе, при солнечном излучении у детей возникают положительные эмоции, больше поглощается кислорода, увеличивается обмен веществ, повышаются функциональные возможности всех органов и систем. Солнце, воздух и вода используются для закаливания организма, для повышения приспособляемости организма к повышенной и пониженной температуре. В результате упражняется терморегулирующий аппарат и организм человека приобретает способность своевременно реагировать на резкие и быстрые изменения метеорологических факторов. При этом сочетание естественных сил природы с физическими упражнениями увеличивает эффект закаливания. Естественные силы природы используются и как самостоятельное средство. Вода применяется для очищения кожи от загрязнения, для расширения и сужения ее кровеносных сосудов, механического воздействия на тело человека. Воздух лесов, садов, парков, содержащий особые вещества (фитонциды), способствует уничтожению микробов, обогащает кровь кислородом. Солнечные лучи благоприятствуют отложению витамина С под кожей, охраняют человека от заболеваний. Важно применять все естественные силы природы, наиболее целесообразно сочетая их.</w:t>
      </w:r>
      <w:r w:rsidRPr="009C45CB">
        <w:rPr>
          <w:sz w:val="28"/>
          <w:szCs w:val="28"/>
        </w:rPr>
        <w:br/>
        <w:t>Физические упражнения — специфическое средство физического воспитания, используемое для решения оздоровительных, образовательных и воспитательных задач. Поэтому физические упражнения широко применяются в разные периоды жизни человека.</w:t>
      </w:r>
    </w:p>
    <w:p w:rsidR="009C45CB" w:rsidRDefault="009C45CB" w:rsidP="00CF620C">
      <w:pPr>
        <w:spacing w:line="360" w:lineRule="auto"/>
        <w:ind w:firstLine="709"/>
        <w:jc w:val="both"/>
        <w:rPr>
          <w:sz w:val="28"/>
          <w:szCs w:val="28"/>
        </w:rPr>
      </w:pPr>
      <w:r w:rsidRPr="009C45CB">
        <w:rPr>
          <w:sz w:val="28"/>
          <w:szCs w:val="28"/>
        </w:rPr>
        <w:t>Движения, входящие в различные виды деятельности, оказывают положительное влияние на организм ребенка, если соблюдается правильная осанка, а также дозировка физической нагрузки.</w:t>
      </w:r>
    </w:p>
    <w:p w:rsidR="00DA668B" w:rsidRDefault="00B70400" w:rsidP="00CF620C">
      <w:pPr>
        <w:spacing w:line="360" w:lineRule="auto"/>
        <w:ind w:firstLine="709"/>
        <w:jc w:val="both"/>
        <w:rPr>
          <w:sz w:val="28"/>
          <w:szCs w:val="28"/>
        </w:rPr>
      </w:pPr>
      <w:r w:rsidRPr="00DA668B">
        <w:rPr>
          <w:sz w:val="28"/>
          <w:szCs w:val="28"/>
        </w:rPr>
        <w:t>Из всех циклических видов спорта плавание отлича</w:t>
      </w:r>
      <w:r w:rsidRPr="00DA668B">
        <w:rPr>
          <w:sz w:val="28"/>
          <w:szCs w:val="28"/>
        </w:rPr>
        <w:softHyphen/>
        <w:t>ется от других тем, что им можно заниматься чуть ли не с рождения. Возникшее более 20 лет тому назад движе</w:t>
      </w:r>
      <w:r w:rsidRPr="00DA668B">
        <w:rPr>
          <w:sz w:val="28"/>
          <w:szCs w:val="28"/>
        </w:rPr>
        <w:softHyphen/>
        <w:t>ние под девизом «Плавать раньше, чем ходить» стало популярным во всем мире. И в то же время многие дети более старшего воз</w:t>
      </w:r>
      <w:r w:rsidRPr="00DA668B">
        <w:rPr>
          <w:sz w:val="28"/>
          <w:szCs w:val="28"/>
        </w:rPr>
        <w:softHyphen/>
        <w:t>раста, подр</w:t>
      </w:r>
      <w:r w:rsidR="00FD6FBC">
        <w:rPr>
          <w:sz w:val="28"/>
          <w:szCs w:val="28"/>
        </w:rPr>
        <w:t>остки, юноши и даже взрослые в н</w:t>
      </w:r>
      <w:r w:rsidRPr="00DA668B">
        <w:rPr>
          <w:sz w:val="28"/>
          <w:szCs w:val="28"/>
        </w:rPr>
        <w:t>ашей стра</w:t>
      </w:r>
      <w:r w:rsidRPr="00DA668B">
        <w:rPr>
          <w:sz w:val="28"/>
          <w:szCs w:val="28"/>
        </w:rPr>
        <w:softHyphen/>
        <w:t>не или вообще не умеют плавать или передвигаются в воде неправильно, не испытывая доста</w:t>
      </w:r>
      <w:r w:rsidR="00DA668B">
        <w:rPr>
          <w:sz w:val="28"/>
          <w:szCs w:val="28"/>
        </w:rPr>
        <w:t xml:space="preserve">точных нагрузок, а стало быть, </w:t>
      </w:r>
      <w:r w:rsidRPr="00DA668B">
        <w:rPr>
          <w:sz w:val="28"/>
          <w:szCs w:val="28"/>
        </w:rPr>
        <w:t>плавают б</w:t>
      </w:r>
      <w:r w:rsidR="00DA668B">
        <w:rPr>
          <w:sz w:val="28"/>
          <w:szCs w:val="28"/>
        </w:rPr>
        <w:t>ез особой пользы для здоровья.</w:t>
      </w:r>
    </w:p>
    <w:p w:rsidR="00FD6FBC" w:rsidRDefault="00B70400" w:rsidP="00CF620C">
      <w:pPr>
        <w:spacing w:line="360" w:lineRule="auto"/>
        <w:ind w:firstLine="709"/>
        <w:jc w:val="both"/>
        <w:rPr>
          <w:sz w:val="28"/>
          <w:szCs w:val="28"/>
        </w:rPr>
      </w:pPr>
      <w:r w:rsidRPr="00DA668B">
        <w:rPr>
          <w:sz w:val="28"/>
          <w:szCs w:val="28"/>
        </w:rPr>
        <w:t>Плавание, как и другие циклические упражнения, оказывает благотворное влияние на сердечно-сосудистую систему, способствуя увеличению ее мощности, экономич</w:t>
      </w:r>
      <w:r w:rsidRPr="00DA668B">
        <w:rPr>
          <w:sz w:val="28"/>
          <w:szCs w:val="28"/>
        </w:rPr>
        <w:softHyphen/>
        <w:t>ности, жизнедеятельности. При систематических заняти</w:t>
      </w:r>
      <w:r w:rsidRPr="00DA668B">
        <w:rPr>
          <w:sz w:val="28"/>
          <w:szCs w:val="28"/>
        </w:rPr>
        <w:softHyphen/>
        <w:t>ях плаванием улучшается терморегуляция, увеличивается интенсивность кровотока, укрепляются сердечные мыш</w:t>
      </w:r>
      <w:r w:rsidRPr="00DA668B">
        <w:rPr>
          <w:sz w:val="28"/>
          <w:szCs w:val="28"/>
        </w:rPr>
        <w:softHyphen/>
        <w:t>цы. Улучшается и газообмен, что весьма важно для пол</w:t>
      </w:r>
      <w:r w:rsidRPr="00DA668B">
        <w:rPr>
          <w:sz w:val="28"/>
          <w:szCs w:val="28"/>
        </w:rPr>
        <w:softHyphen/>
        <w:t>ноценного развития растущего организма. (Но все это, конечно, только при достаточно верной</w:t>
      </w:r>
      <w:r w:rsidR="009C45CB">
        <w:rPr>
          <w:sz w:val="28"/>
          <w:szCs w:val="28"/>
        </w:rPr>
        <w:t xml:space="preserve"> технике плава</w:t>
      </w:r>
      <w:r w:rsidR="009C45CB">
        <w:rPr>
          <w:sz w:val="28"/>
          <w:szCs w:val="28"/>
        </w:rPr>
        <w:softHyphen/>
        <w:t>ния и правильном</w:t>
      </w:r>
      <w:r w:rsidRPr="00DA668B">
        <w:rPr>
          <w:sz w:val="28"/>
          <w:szCs w:val="28"/>
        </w:rPr>
        <w:t xml:space="preserve"> дыхании.) Умеренные плавательные нагрузки оказывают благотворное воздействие на нерв</w:t>
      </w:r>
      <w:r w:rsidRPr="00DA668B">
        <w:rPr>
          <w:sz w:val="28"/>
          <w:szCs w:val="28"/>
        </w:rPr>
        <w:softHyphen/>
        <w:t>ную систему, «снимая» утомление, улучшая сон</w:t>
      </w:r>
      <w:r w:rsidR="00FD6FBC">
        <w:rPr>
          <w:sz w:val="28"/>
          <w:szCs w:val="28"/>
        </w:rPr>
        <w:t xml:space="preserve"> и повы</w:t>
      </w:r>
      <w:r w:rsidR="00FD6FBC">
        <w:rPr>
          <w:sz w:val="28"/>
          <w:szCs w:val="28"/>
        </w:rPr>
        <w:softHyphen/>
        <w:t>шая работоспособность.</w:t>
      </w:r>
    </w:p>
    <w:p w:rsidR="00FD6FBC" w:rsidRDefault="00B70400" w:rsidP="00CF620C">
      <w:pPr>
        <w:spacing w:line="360" w:lineRule="auto"/>
        <w:ind w:firstLine="709"/>
        <w:jc w:val="both"/>
        <w:rPr>
          <w:sz w:val="28"/>
          <w:szCs w:val="28"/>
          <w:lang w:val="en-US"/>
        </w:rPr>
      </w:pPr>
      <w:r w:rsidRPr="00DA668B">
        <w:rPr>
          <w:sz w:val="28"/>
          <w:szCs w:val="28"/>
        </w:rPr>
        <w:t>Плавание может эффективно использоваться для пре</w:t>
      </w:r>
      <w:r w:rsidRPr="00DA668B">
        <w:rPr>
          <w:sz w:val="28"/>
          <w:szCs w:val="28"/>
        </w:rPr>
        <w:softHyphen/>
        <w:t>дупреждения и даже лечения довольно распространенных среди современных детей и подростков нарушений осанки и сутулости. Так. при плавании брассом происходит вы</w:t>
      </w:r>
      <w:r w:rsidRPr="00DA668B">
        <w:rPr>
          <w:sz w:val="28"/>
          <w:szCs w:val="28"/>
        </w:rPr>
        <w:softHyphen/>
        <w:t>прямление позвоночника. А у подростков, плавающих вольным стилем, обычно о</w:t>
      </w:r>
      <w:r w:rsidR="00FD6FBC">
        <w:rPr>
          <w:sz w:val="28"/>
          <w:szCs w:val="28"/>
        </w:rPr>
        <w:t>тмечаются высокие темпы роста.</w:t>
      </w:r>
    </w:p>
    <w:p w:rsidR="009C45CB" w:rsidRPr="00B26106" w:rsidRDefault="00B26106" w:rsidP="00CF620C">
      <w:pPr>
        <w:spacing w:line="360" w:lineRule="auto"/>
        <w:ind w:firstLine="709"/>
        <w:jc w:val="both"/>
        <w:rPr>
          <w:b/>
          <w:sz w:val="28"/>
          <w:szCs w:val="28"/>
        </w:rPr>
      </w:pPr>
      <w:r>
        <w:rPr>
          <w:sz w:val="28"/>
          <w:szCs w:val="28"/>
          <w:lang w:val="en-US"/>
        </w:rPr>
        <w:br w:type="page"/>
      </w:r>
      <w:r w:rsidR="009C45CB" w:rsidRPr="00B26106">
        <w:rPr>
          <w:b/>
          <w:sz w:val="28"/>
          <w:szCs w:val="28"/>
        </w:rPr>
        <w:t>3. Предпосылки к обучению.</w:t>
      </w:r>
    </w:p>
    <w:p w:rsidR="00B26106" w:rsidRDefault="00B26106" w:rsidP="00CF620C">
      <w:pPr>
        <w:spacing w:line="360" w:lineRule="auto"/>
        <w:ind w:firstLine="709"/>
        <w:jc w:val="both"/>
        <w:rPr>
          <w:sz w:val="28"/>
          <w:szCs w:val="28"/>
          <w:lang w:val="en-US"/>
        </w:rPr>
      </w:pPr>
    </w:p>
    <w:p w:rsidR="00B26106" w:rsidRPr="00B26106" w:rsidRDefault="003A74D2" w:rsidP="00CF620C">
      <w:pPr>
        <w:spacing w:line="360" w:lineRule="auto"/>
        <w:ind w:firstLine="709"/>
        <w:jc w:val="both"/>
        <w:rPr>
          <w:sz w:val="28"/>
          <w:szCs w:val="28"/>
        </w:rPr>
      </w:pPr>
      <w:r w:rsidRPr="003A74D2">
        <w:rPr>
          <w:sz w:val="28"/>
          <w:szCs w:val="28"/>
        </w:rPr>
        <w:t>Занятия плаванием - один из богатейших источников здоровья детей.</w:t>
      </w:r>
      <w:r w:rsidR="00B26106" w:rsidRPr="00B26106">
        <w:rPr>
          <w:sz w:val="28"/>
          <w:szCs w:val="28"/>
        </w:rPr>
        <w:t xml:space="preserve"> </w:t>
      </w:r>
      <w:r w:rsidRPr="003A74D2">
        <w:rPr>
          <w:sz w:val="28"/>
          <w:szCs w:val="28"/>
        </w:rPr>
        <w:t xml:space="preserve">Занятия плаванием </w:t>
      </w:r>
      <w:r w:rsidR="0034636C">
        <w:rPr>
          <w:sz w:val="28"/>
          <w:szCs w:val="28"/>
        </w:rPr>
        <w:t xml:space="preserve">дошкольного </w:t>
      </w:r>
      <w:r w:rsidRPr="003A74D2">
        <w:rPr>
          <w:sz w:val="28"/>
          <w:szCs w:val="28"/>
        </w:rPr>
        <w:t>возраста помогают ребёнку уже через 7-8 месяцев не только хорошо плавать, но и самостоятельно ходить, что по средним нормам этого добиваются на 2-3 месяца позже.</w:t>
      </w:r>
    </w:p>
    <w:p w:rsidR="0034636C" w:rsidRDefault="003A74D2" w:rsidP="00CF620C">
      <w:pPr>
        <w:spacing w:line="360" w:lineRule="auto"/>
        <w:ind w:firstLine="709"/>
        <w:jc w:val="both"/>
        <w:rPr>
          <w:sz w:val="28"/>
          <w:szCs w:val="28"/>
        </w:rPr>
      </w:pPr>
      <w:r w:rsidRPr="003A74D2">
        <w:rPr>
          <w:sz w:val="28"/>
          <w:szCs w:val="28"/>
        </w:rPr>
        <w:t>Одной из предпосылок для успешного обучения ребёнка плаванию заключается в том, что до своего рождения он делал это все 24 часа в сутки, находясь в материнском утробе. Так же главной отличительной особенностью плавания при развитии ребёнка, считается то, что погруженное в воду человеческое тело теряет в своем весе столько, сколько весит вытесненная им вода, т.е. находится в состоянии почти полной невесомости, потому что вес тела в воде облегчается в несколько раз. Благодаря этому ребёнок испытывает легкость, раскованность в суставах и мышцах, ему легче выполн</w:t>
      </w:r>
      <w:r w:rsidR="0034636C">
        <w:rPr>
          <w:sz w:val="28"/>
          <w:szCs w:val="28"/>
        </w:rPr>
        <w:t>ять движения, глубокие дыхания.</w:t>
      </w:r>
    </w:p>
    <w:p w:rsidR="0034636C" w:rsidRDefault="003A74D2" w:rsidP="00CF620C">
      <w:pPr>
        <w:spacing w:line="360" w:lineRule="auto"/>
        <w:ind w:firstLine="709"/>
        <w:jc w:val="both"/>
        <w:rPr>
          <w:sz w:val="28"/>
          <w:szCs w:val="28"/>
        </w:rPr>
      </w:pPr>
      <w:r w:rsidRPr="003A74D2">
        <w:rPr>
          <w:sz w:val="28"/>
          <w:szCs w:val="28"/>
        </w:rPr>
        <w:t>Не менее важной предпосылкой служит также наличие у ребёнка некоторых врожденных рефлексов, среди которых следует выделить дыхательных и толчковый рефлексы. Благодаря первому ребёнок может задерживать дыхание, когда его рот и нос погружаются в воду. Это позволяет не бояться п</w:t>
      </w:r>
      <w:r w:rsidR="0034636C">
        <w:rPr>
          <w:sz w:val="28"/>
          <w:szCs w:val="28"/>
        </w:rPr>
        <w:t>огружений под воду ребенка</w:t>
      </w:r>
      <w:r w:rsidRPr="003A74D2">
        <w:rPr>
          <w:sz w:val="28"/>
          <w:szCs w:val="28"/>
        </w:rPr>
        <w:t>, с которым неизбежно связано обучение плаванию, и включать в его программу ныряние, облегчающее и стимулирующее появление у ребёнка активных движений ногами и руками. Второй рефлекс работает на то, что при принудительном сгибании ног ребёнка он реагирует на это немедленным их разгибанием. Наличие этого рефлекса определяет несколько целесообразных требований к методике обучения плаванию: необходимость раннего и первоочередного совершенствования движений ногами (а затем уже переход к движению руками); развитию в первую очередь той форма движения ногами (сгибание в коленных и тазобедренных суставах), которая проявилась в этом рефлексе.</w:t>
      </w:r>
      <w:r w:rsidRPr="003A74D2">
        <w:rPr>
          <w:sz w:val="28"/>
          <w:szCs w:val="28"/>
        </w:rPr>
        <w:br/>
        <w:t>Главным целебным свойством занятий является постепенная и планомерная перестройка от врожденных и малоэффективных инстинктивных движений ногами и руками ребенка на осознанные, активные и более эффективные. Под влиянием регулярных занятий плаванием на кору головного мозга воздействует комплекс сигналов и раздражений, вызываемых: осязанием воды и её механическим действием, состоянием полувесомости; зрительным и слуховым восприятиям всей обстановки урока; углублённым дыханием и задержкой дыхания; сменой положений в воде; наконец, многократным повторением однотипных движений, выполняемых первое время с помощью кого-либо</w:t>
      </w:r>
      <w:r w:rsidR="0034636C">
        <w:rPr>
          <w:sz w:val="28"/>
          <w:szCs w:val="28"/>
        </w:rPr>
        <w:t xml:space="preserve"> педагога</w:t>
      </w:r>
      <w:r w:rsidRPr="003A74D2">
        <w:rPr>
          <w:sz w:val="28"/>
          <w:szCs w:val="28"/>
        </w:rPr>
        <w:t xml:space="preserve">. </w:t>
      </w:r>
    </w:p>
    <w:p w:rsidR="0070712A" w:rsidRDefault="0034636C" w:rsidP="00CF620C">
      <w:pPr>
        <w:spacing w:line="360" w:lineRule="auto"/>
        <w:ind w:firstLine="709"/>
        <w:jc w:val="both"/>
        <w:rPr>
          <w:sz w:val="28"/>
          <w:szCs w:val="28"/>
        </w:rPr>
      </w:pPr>
      <w:r>
        <w:rPr>
          <w:sz w:val="28"/>
          <w:szCs w:val="28"/>
        </w:rPr>
        <w:t>С</w:t>
      </w:r>
      <w:r w:rsidR="003A74D2" w:rsidRPr="003A74D2">
        <w:rPr>
          <w:sz w:val="28"/>
          <w:szCs w:val="28"/>
        </w:rPr>
        <w:t>войства воды оказывают на здоровье ребенка термическое (закаливающее), гигиеническое, механическое и физическое воздействие.</w:t>
      </w:r>
      <w:r w:rsidR="003A74D2" w:rsidRPr="003A74D2">
        <w:rPr>
          <w:sz w:val="28"/>
          <w:szCs w:val="28"/>
        </w:rPr>
        <w:br/>
        <w:t>Механическое воздействие воды можно отметить в следующем: при передвижении ребёнка по поверхности воды он получает легкий, приятный и полезный массаж, что благоприятно влияет на периферическую нервную систему и укрепляет кожный покров тела, а также облегчает периферическое кровообращение, т.е. деятельность сердца. Давление воды на область грудной клетки способствует увеличению глубины выдоха, за которым обычно следует и более глубокий вдох. А глубокое дыхание является мощным профилактическим средством, предупреждающим</w:t>
      </w:r>
      <w:r>
        <w:rPr>
          <w:sz w:val="28"/>
          <w:szCs w:val="28"/>
        </w:rPr>
        <w:t xml:space="preserve"> заболевание дыхательных путей.</w:t>
      </w:r>
    </w:p>
    <w:p w:rsidR="00FD6FBC" w:rsidRPr="00B26106" w:rsidRDefault="00B26106" w:rsidP="00CF620C">
      <w:pPr>
        <w:spacing w:line="360" w:lineRule="auto"/>
        <w:ind w:firstLine="709"/>
        <w:jc w:val="both"/>
        <w:rPr>
          <w:b/>
          <w:sz w:val="28"/>
          <w:szCs w:val="28"/>
        </w:rPr>
      </w:pPr>
      <w:r>
        <w:rPr>
          <w:sz w:val="28"/>
          <w:szCs w:val="28"/>
          <w:lang w:val="en-US"/>
        </w:rPr>
        <w:br w:type="page"/>
      </w:r>
      <w:r w:rsidR="00FD6FBC" w:rsidRPr="00B26106">
        <w:rPr>
          <w:b/>
          <w:sz w:val="28"/>
          <w:szCs w:val="28"/>
        </w:rPr>
        <w:t>4. Методика обучения.</w:t>
      </w:r>
    </w:p>
    <w:p w:rsidR="00B26106" w:rsidRDefault="00B26106" w:rsidP="00CF620C">
      <w:pPr>
        <w:spacing w:line="360" w:lineRule="auto"/>
        <w:ind w:firstLine="709"/>
        <w:jc w:val="both"/>
        <w:rPr>
          <w:sz w:val="28"/>
          <w:szCs w:val="28"/>
          <w:lang w:val="en-US"/>
        </w:rPr>
      </w:pPr>
    </w:p>
    <w:p w:rsidR="00FD6FBC" w:rsidRDefault="00B70400" w:rsidP="00CF620C">
      <w:pPr>
        <w:spacing w:line="360" w:lineRule="auto"/>
        <w:ind w:firstLine="709"/>
        <w:jc w:val="both"/>
        <w:rPr>
          <w:sz w:val="28"/>
          <w:szCs w:val="28"/>
        </w:rPr>
      </w:pPr>
      <w:r w:rsidRPr="00DA668B">
        <w:rPr>
          <w:sz w:val="28"/>
          <w:szCs w:val="28"/>
        </w:rPr>
        <w:t>Плавание, тренирующее и совершенствующее системы терморегуляции и дыхания, служит эффективным средст</w:t>
      </w:r>
      <w:r w:rsidRPr="00DA668B">
        <w:rPr>
          <w:sz w:val="28"/>
          <w:szCs w:val="28"/>
        </w:rPr>
        <w:softHyphen/>
        <w:t>вом профилакт</w:t>
      </w:r>
      <w:r w:rsidR="00FD6FBC">
        <w:rPr>
          <w:sz w:val="28"/>
          <w:szCs w:val="28"/>
        </w:rPr>
        <w:t>ики респираторных заболеваний.</w:t>
      </w:r>
    </w:p>
    <w:p w:rsidR="00FD6FBC" w:rsidRDefault="00B70400" w:rsidP="00CF620C">
      <w:pPr>
        <w:spacing w:line="360" w:lineRule="auto"/>
        <w:ind w:firstLine="709"/>
        <w:jc w:val="both"/>
        <w:rPr>
          <w:sz w:val="28"/>
          <w:szCs w:val="28"/>
        </w:rPr>
      </w:pPr>
      <w:r w:rsidRPr="00DA668B">
        <w:rPr>
          <w:sz w:val="28"/>
          <w:szCs w:val="28"/>
        </w:rPr>
        <w:t>Как известно, для того, чтобы уметь плавать, надо этому научиться. Существует ряд методик обучения пла</w:t>
      </w:r>
      <w:r w:rsidRPr="00DA668B">
        <w:rPr>
          <w:sz w:val="28"/>
          <w:szCs w:val="28"/>
        </w:rPr>
        <w:softHyphen/>
        <w:t>ванию детей разного возраста. Хороший опыт группово</w:t>
      </w:r>
      <w:r w:rsidRPr="00DA668B">
        <w:rPr>
          <w:sz w:val="28"/>
          <w:szCs w:val="28"/>
        </w:rPr>
        <w:softHyphen/>
        <w:t>го обучения детей дошкольного возраста в бассейнах-«лягушатниках» накоплен в ГДР, а соответствующее по</w:t>
      </w:r>
      <w:r w:rsidRPr="00DA668B">
        <w:rPr>
          <w:sz w:val="28"/>
          <w:szCs w:val="28"/>
        </w:rPr>
        <w:softHyphen/>
        <w:t>собие Герхарда Левина «Плавайте с малышами» переве</w:t>
      </w:r>
      <w:r w:rsidRPr="00DA668B">
        <w:rPr>
          <w:sz w:val="28"/>
          <w:szCs w:val="28"/>
        </w:rPr>
        <w:softHyphen/>
        <w:t>дено на русский язык. Имеются и другие методические пособия по обучению детей плаванию, поэтому далее при</w:t>
      </w:r>
      <w:r w:rsidRPr="00DA668B">
        <w:rPr>
          <w:sz w:val="28"/>
          <w:szCs w:val="28"/>
        </w:rPr>
        <w:softHyphen/>
        <w:t>водятся лишь общие соображения и советы</w:t>
      </w:r>
      <w:r w:rsidR="00FD6FBC">
        <w:rPr>
          <w:sz w:val="28"/>
          <w:szCs w:val="28"/>
        </w:rPr>
        <w:t xml:space="preserve"> родителям начинающих пловцов.</w:t>
      </w:r>
    </w:p>
    <w:p w:rsidR="00FD6FBC" w:rsidRDefault="00B70400" w:rsidP="00CF620C">
      <w:pPr>
        <w:spacing w:line="360" w:lineRule="auto"/>
        <w:ind w:firstLine="709"/>
        <w:jc w:val="both"/>
        <w:rPr>
          <w:sz w:val="28"/>
          <w:szCs w:val="28"/>
        </w:rPr>
      </w:pPr>
      <w:r w:rsidRPr="00DA668B">
        <w:rPr>
          <w:sz w:val="28"/>
          <w:szCs w:val="28"/>
        </w:rPr>
        <w:t xml:space="preserve">Начинать всегда следует с обеспечения безопасного пребывания ребенка в воде. Лучше всего использовать бассейн-«лягушатник» глубиной от 50 до </w:t>
      </w:r>
      <w:smartTag w:uri="urn:schemas-microsoft-com:office:smarttags" w:element="metricconverter">
        <w:smartTagPr>
          <w:attr w:name="ProductID" w:val="100 см"/>
        </w:smartTagPr>
        <w:r w:rsidRPr="00DA668B">
          <w:rPr>
            <w:sz w:val="28"/>
            <w:szCs w:val="28"/>
          </w:rPr>
          <w:t>100 см</w:t>
        </w:r>
      </w:smartTag>
      <w:r w:rsidR="00B213BC">
        <w:rPr>
          <w:sz w:val="28"/>
          <w:szCs w:val="28"/>
        </w:rPr>
        <w:t xml:space="preserve">, которые </w:t>
      </w:r>
      <w:r w:rsidRPr="00DA668B">
        <w:rPr>
          <w:sz w:val="28"/>
          <w:szCs w:val="28"/>
        </w:rPr>
        <w:t>сейчас имеются при многих детских поликлиниках и в больших закрытых плавательных бассейнах. Оптималь</w:t>
      </w:r>
      <w:r w:rsidRPr="00DA668B">
        <w:rPr>
          <w:sz w:val="28"/>
          <w:szCs w:val="28"/>
        </w:rPr>
        <w:softHyphen/>
        <w:t>ная температура воды в бассейне около 27° С, при жаркой погоде вода в открытых бассейнах может быть и более низкой температуры (до 23° С). Длительность первых занятий зависит от поведения ребенка: при первых при</w:t>
      </w:r>
      <w:r w:rsidRPr="00DA668B">
        <w:rPr>
          <w:sz w:val="28"/>
          <w:szCs w:val="28"/>
        </w:rPr>
        <w:softHyphen/>
        <w:t>знаках появления легкого озноба и снижения внимания занятие нужно прервать, ребенку сделать теплый душ, после чего растереть полотенцем. Обычная длительность занятий в начале курса не превышает 7—8 минут с посте</w:t>
      </w:r>
      <w:r w:rsidRPr="00DA668B">
        <w:rPr>
          <w:sz w:val="28"/>
          <w:szCs w:val="28"/>
        </w:rPr>
        <w:softHyphen/>
        <w:t xml:space="preserve">пенным увеличением до 15—20. Детям до шести лет лучше учиться плавать нагими, как это принято, например, в ГДР. Ведь детский организм охлаждается быстрее, чем организм взрослых, а мокрая одежда </w:t>
      </w:r>
      <w:r w:rsidR="00FD6FBC">
        <w:rPr>
          <w:sz w:val="28"/>
          <w:szCs w:val="28"/>
        </w:rPr>
        <w:t>дополнительно за</w:t>
      </w:r>
      <w:r w:rsidR="00FD6FBC">
        <w:rPr>
          <w:sz w:val="28"/>
          <w:szCs w:val="28"/>
        </w:rPr>
        <w:softHyphen/>
        <w:t>бирает тепло.</w:t>
      </w:r>
    </w:p>
    <w:p w:rsidR="00FD6FBC" w:rsidRDefault="00B70400" w:rsidP="00CF620C">
      <w:pPr>
        <w:spacing w:line="360" w:lineRule="auto"/>
        <w:ind w:firstLine="709"/>
        <w:jc w:val="both"/>
        <w:rPr>
          <w:sz w:val="28"/>
          <w:szCs w:val="28"/>
        </w:rPr>
      </w:pPr>
      <w:r w:rsidRPr="00DA668B">
        <w:rPr>
          <w:sz w:val="28"/>
          <w:szCs w:val="28"/>
        </w:rPr>
        <w:t>По методике обучение плаванию делится на несколько этапов. Первый из них — и один из самых важных — заключается в проведении на суше упражнений, имити</w:t>
      </w:r>
      <w:r w:rsidRPr="00DA668B">
        <w:rPr>
          <w:sz w:val="28"/>
          <w:szCs w:val="28"/>
        </w:rPr>
        <w:softHyphen/>
        <w:t>рующих основные плавательные движения. Это гребковые движения руками с поворотами головы, маховые движения прямыми ногами от бедра, не сгибая коленей, прогибы в позвоночнике в положении лежа и др. Детям очень нра</w:t>
      </w:r>
      <w:r w:rsidRPr="00DA668B">
        <w:rPr>
          <w:sz w:val="28"/>
          <w:szCs w:val="28"/>
        </w:rPr>
        <w:softHyphen/>
        <w:t>вится заключительное упражнение этого этапа, когда, сидя на бортике бассейна, они весело бьют по воде вы</w:t>
      </w:r>
      <w:r w:rsidR="00FD6FBC">
        <w:rPr>
          <w:sz w:val="28"/>
          <w:szCs w:val="28"/>
        </w:rPr>
        <w:t>прям</w:t>
      </w:r>
      <w:r w:rsidR="00FD6FBC">
        <w:rPr>
          <w:sz w:val="28"/>
          <w:szCs w:val="28"/>
        </w:rPr>
        <w:softHyphen/>
        <w:t>ленными в коленях ногами.</w:t>
      </w:r>
    </w:p>
    <w:p w:rsidR="00FD6FBC" w:rsidRDefault="00B70400" w:rsidP="00CF620C">
      <w:pPr>
        <w:spacing w:line="360" w:lineRule="auto"/>
        <w:ind w:firstLine="709"/>
        <w:jc w:val="both"/>
        <w:rPr>
          <w:sz w:val="28"/>
          <w:szCs w:val="28"/>
        </w:rPr>
      </w:pPr>
      <w:r w:rsidRPr="00DA668B">
        <w:rPr>
          <w:sz w:val="28"/>
          <w:szCs w:val="28"/>
        </w:rPr>
        <w:t>Следующий этап — освоение ребенком пребывания в воде и обучение движениям в ней. Вначале ребенка обучают правильному положению тела при скольжении и нырянии, при этом взрослые поддерживают его за ноги или за руки. Самое трудное на данном этапе — это на</w:t>
      </w:r>
      <w:r w:rsidRPr="00DA668B">
        <w:rPr>
          <w:sz w:val="28"/>
          <w:szCs w:val="28"/>
        </w:rPr>
        <w:softHyphen/>
        <w:t>учить ребенка делать выдох в воду медленно и посте</w:t>
      </w:r>
      <w:r w:rsidRPr="00DA668B">
        <w:rPr>
          <w:sz w:val="28"/>
          <w:szCs w:val="28"/>
        </w:rPr>
        <w:softHyphen/>
        <w:t>пенно. Вначале такие упражнения выполняются, как и другие, на мелком месте и под команду взрослого «Вы</w:t>
      </w:r>
      <w:r w:rsidRPr="00DA668B">
        <w:rPr>
          <w:sz w:val="28"/>
          <w:szCs w:val="28"/>
        </w:rPr>
        <w:softHyphen/>
        <w:t>дох!». Овладение навыками выдоха в воду и первыми скольжениями с отталкиванием ногами от бортика бассей</w:t>
      </w:r>
      <w:r w:rsidRPr="00DA668B">
        <w:rPr>
          <w:sz w:val="28"/>
          <w:szCs w:val="28"/>
        </w:rPr>
        <w:softHyphen/>
        <w:t>на —эт</w:t>
      </w:r>
      <w:r w:rsidR="00FD6FBC">
        <w:rPr>
          <w:sz w:val="28"/>
          <w:szCs w:val="28"/>
        </w:rPr>
        <w:t>о итог обучения второго этапа.</w:t>
      </w:r>
    </w:p>
    <w:p w:rsidR="00FD6FBC" w:rsidRDefault="00B70400" w:rsidP="00CF620C">
      <w:pPr>
        <w:spacing w:line="360" w:lineRule="auto"/>
        <w:ind w:firstLine="709"/>
        <w:jc w:val="both"/>
        <w:rPr>
          <w:sz w:val="28"/>
          <w:szCs w:val="28"/>
        </w:rPr>
      </w:pPr>
      <w:r w:rsidRPr="00DA668B">
        <w:rPr>
          <w:sz w:val="28"/>
          <w:szCs w:val="28"/>
        </w:rPr>
        <w:t>На третьем этапе проводится обучение движениям ногами при плавании вольным стилем: ребенка при этом поддерживают за руки. Важно следить за тем, чтобы на</w:t>
      </w:r>
      <w:r w:rsidRPr="00DA668B">
        <w:rPr>
          <w:sz w:val="28"/>
          <w:szCs w:val="28"/>
        </w:rPr>
        <w:softHyphen/>
        <w:t>чинающий пловец не закрывал глаза в воде и смотрел прямо перед собой. Итог первых трех этапов — а это 3— 4 занятия — умение плыть с помощью ног, держа в руках резиновый круг или пенопластовую доску. Затем начинают обучать движениям рук и дыханию</w:t>
      </w:r>
      <w:r w:rsidR="00FD6FBC">
        <w:rPr>
          <w:sz w:val="28"/>
          <w:szCs w:val="28"/>
        </w:rPr>
        <w:t xml:space="preserve"> с поворотами головы на вдохе.</w:t>
      </w:r>
    </w:p>
    <w:p w:rsidR="00FD6FBC" w:rsidRDefault="00B70400" w:rsidP="00CF620C">
      <w:pPr>
        <w:spacing w:line="360" w:lineRule="auto"/>
        <w:ind w:firstLine="709"/>
        <w:jc w:val="both"/>
        <w:rPr>
          <w:sz w:val="28"/>
          <w:szCs w:val="28"/>
        </w:rPr>
      </w:pPr>
      <w:r w:rsidRPr="00DA668B">
        <w:rPr>
          <w:sz w:val="28"/>
          <w:szCs w:val="28"/>
        </w:rPr>
        <w:t>С 6—7-го занятия наступает новый этап обуче</w:t>
      </w:r>
      <w:r w:rsidRPr="00DA668B">
        <w:rPr>
          <w:sz w:val="28"/>
          <w:szCs w:val="28"/>
        </w:rPr>
        <w:softHyphen/>
        <w:t>ния — полной координации плавательных движений сна</w:t>
      </w:r>
      <w:r w:rsidRPr="00DA668B">
        <w:rPr>
          <w:sz w:val="28"/>
          <w:szCs w:val="28"/>
        </w:rPr>
        <w:softHyphen/>
        <w:t>чала при задержке дыхания, а затем и при согласовании движений с дыханием. Дыхание при плавании имеет свои особенности. Продолжительность выдоха, выполняемого в воде, значительно превышает длительность вдоха; при</w:t>
      </w:r>
      <w:r w:rsidRPr="00DA668B">
        <w:rPr>
          <w:sz w:val="28"/>
          <w:szCs w:val="28"/>
        </w:rPr>
        <w:softHyphen/>
        <w:t>мерные соотношения --4:1 и даже 5 : 1. При плавании вольным стилем за один дыхательный цикл (вдох — вы</w:t>
      </w:r>
      <w:r w:rsidRPr="00DA668B">
        <w:rPr>
          <w:sz w:val="28"/>
          <w:szCs w:val="28"/>
        </w:rPr>
        <w:softHyphen/>
        <w:t xml:space="preserve">дох) пловец выполняет гребки правой и левой рукой и 4—6 движений ногами. Именно совершенствованию та ких координированных действий посвящаются последние занятия курса обучения плаванию, рассчитанного на 11— 12 «уроков». Разумеется, лучшие результаты в обучении дошкольников могут быть получены на занятиях </w:t>
      </w:r>
      <w:r w:rsidR="00FD6FBC">
        <w:rPr>
          <w:sz w:val="28"/>
          <w:szCs w:val="28"/>
        </w:rPr>
        <w:t>со спе</w:t>
      </w:r>
      <w:r w:rsidR="00FD6FBC">
        <w:rPr>
          <w:sz w:val="28"/>
          <w:szCs w:val="28"/>
        </w:rPr>
        <w:softHyphen/>
        <w:t>циалистом-инструктором.</w:t>
      </w:r>
    </w:p>
    <w:p w:rsidR="00FD6FBC" w:rsidRDefault="00B70400" w:rsidP="00CF620C">
      <w:pPr>
        <w:spacing w:line="360" w:lineRule="auto"/>
        <w:ind w:firstLine="709"/>
        <w:jc w:val="both"/>
        <w:rPr>
          <w:sz w:val="28"/>
          <w:szCs w:val="28"/>
        </w:rPr>
      </w:pPr>
      <w:r w:rsidRPr="00DA668B">
        <w:rPr>
          <w:sz w:val="28"/>
          <w:szCs w:val="28"/>
        </w:rPr>
        <w:t>Тренировке и закреплению навыков плавания помо</w:t>
      </w:r>
      <w:r w:rsidRPr="00DA668B">
        <w:rPr>
          <w:sz w:val="28"/>
          <w:szCs w:val="28"/>
        </w:rPr>
        <w:softHyphen/>
        <w:t>гают игры на воде типа «Поймай меня» (бег в воде на мелком месте), «Лягушка» (прыжки на мелководье), «Дельфин» (погружение с головой в воду с последую</w:t>
      </w:r>
      <w:r w:rsidRPr="00DA668B">
        <w:rPr>
          <w:sz w:val="28"/>
          <w:szCs w:val="28"/>
        </w:rPr>
        <w:softHyphen/>
        <w:t>щим выскакиванием из нее по пояс), «Водолаз» (ны</w:t>
      </w:r>
      <w:r w:rsidRPr="00DA668B">
        <w:rPr>
          <w:sz w:val="28"/>
          <w:szCs w:val="28"/>
        </w:rPr>
        <w:softHyphen/>
        <w:t>ряния для доставания предметов со дна). Используются также надувные резиновые круги и пенопластовые плоти</w:t>
      </w:r>
      <w:r w:rsidRPr="00DA668B">
        <w:rPr>
          <w:sz w:val="28"/>
          <w:szCs w:val="28"/>
        </w:rPr>
        <w:softHyphen/>
        <w:t>ки, на которых м</w:t>
      </w:r>
      <w:r w:rsidR="00FD6FBC">
        <w:rPr>
          <w:sz w:val="28"/>
          <w:szCs w:val="28"/>
        </w:rPr>
        <w:t>алыши плывут подгребая руками.</w:t>
      </w:r>
    </w:p>
    <w:p w:rsidR="003B2003" w:rsidRPr="00DA668B" w:rsidRDefault="00B70400" w:rsidP="00CF620C">
      <w:pPr>
        <w:spacing w:line="360" w:lineRule="auto"/>
        <w:ind w:firstLine="709"/>
        <w:jc w:val="both"/>
        <w:rPr>
          <w:sz w:val="28"/>
          <w:szCs w:val="28"/>
        </w:rPr>
      </w:pPr>
      <w:r w:rsidRPr="00DA668B">
        <w:rPr>
          <w:sz w:val="28"/>
          <w:szCs w:val="28"/>
        </w:rPr>
        <w:t>Методики обучения плаванию школьников в целом по</w:t>
      </w:r>
      <w:r w:rsidRPr="00DA668B">
        <w:rPr>
          <w:sz w:val="28"/>
          <w:szCs w:val="28"/>
        </w:rPr>
        <w:softHyphen/>
        <w:t>строены на тех же принципах. Наиболее удобной, не тре</w:t>
      </w:r>
      <w:r w:rsidRPr="00DA668B">
        <w:rPr>
          <w:sz w:val="28"/>
          <w:szCs w:val="28"/>
        </w:rPr>
        <w:softHyphen/>
        <w:t>бующей больших затрат времени, а также пригодной для массового обучения детей, например в пионерском лагере, представляется  методика,  разработанная доцентом Львовского политехнического института В. В. Пыжовым, которая буквально за несколько занятий (4—5) позво</w:t>
      </w:r>
      <w:r w:rsidRPr="00DA668B">
        <w:rPr>
          <w:sz w:val="28"/>
          <w:szCs w:val="28"/>
        </w:rPr>
        <w:softHyphen/>
        <w:t>ляет научить ребенка плавать с ластами. Привожу на</w:t>
      </w:r>
      <w:r w:rsidRPr="00DA668B">
        <w:rPr>
          <w:sz w:val="28"/>
          <w:szCs w:val="28"/>
        </w:rPr>
        <w:softHyphen/>
        <w:t>чальные упражнения этой методики.</w:t>
      </w:r>
    </w:p>
    <w:p w:rsidR="00B26106" w:rsidRPr="00B26106" w:rsidRDefault="00B26106" w:rsidP="00CF620C">
      <w:pPr>
        <w:spacing w:line="360" w:lineRule="auto"/>
        <w:ind w:firstLine="709"/>
        <w:jc w:val="both"/>
        <w:rPr>
          <w:b/>
          <w:sz w:val="28"/>
          <w:szCs w:val="28"/>
          <w:lang w:val="en-US"/>
        </w:rPr>
      </w:pPr>
      <w:r>
        <w:rPr>
          <w:sz w:val="28"/>
          <w:szCs w:val="28"/>
          <w:lang w:val="en-US"/>
        </w:rPr>
        <w:br w:type="page"/>
      </w:r>
      <w:r w:rsidR="003B2003" w:rsidRPr="00B26106">
        <w:rPr>
          <w:b/>
          <w:sz w:val="28"/>
          <w:szCs w:val="28"/>
        </w:rPr>
        <w:t xml:space="preserve">5.Технология использования игровых приемов. </w:t>
      </w:r>
    </w:p>
    <w:p w:rsidR="00B26106" w:rsidRDefault="00B26106" w:rsidP="00CF620C">
      <w:pPr>
        <w:spacing w:line="360" w:lineRule="auto"/>
        <w:ind w:firstLine="709"/>
        <w:jc w:val="both"/>
        <w:rPr>
          <w:sz w:val="28"/>
          <w:szCs w:val="28"/>
          <w:lang w:val="en-US"/>
        </w:rPr>
      </w:pPr>
    </w:p>
    <w:p w:rsidR="003B2003" w:rsidRPr="00DA668B" w:rsidRDefault="003B2003" w:rsidP="00CF620C">
      <w:pPr>
        <w:spacing w:line="360" w:lineRule="auto"/>
        <w:ind w:firstLine="709"/>
        <w:jc w:val="both"/>
        <w:rPr>
          <w:sz w:val="28"/>
          <w:szCs w:val="28"/>
        </w:rPr>
      </w:pPr>
      <w:r w:rsidRPr="00DA668B">
        <w:rPr>
          <w:sz w:val="28"/>
          <w:szCs w:val="28"/>
        </w:rPr>
        <w:t>Целевое назначение игровых приемов: элементы игры во время отработки различных плавательных умений, навыков делают процесс обучения увлекательным, лишают его однообразия и монотонности, психологически не оправданных в работе с детьми-дошкольниками, способствуют созданию внешней и внутренней мотивации.</w:t>
      </w:r>
    </w:p>
    <w:p w:rsidR="003B2003" w:rsidRPr="00DA668B" w:rsidRDefault="003B2003" w:rsidP="00CF620C">
      <w:pPr>
        <w:spacing w:line="360" w:lineRule="auto"/>
        <w:ind w:firstLine="709"/>
        <w:jc w:val="both"/>
        <w:rPr>
          <w:sz w:val="28"/>
          <w:szCs w:val="28"/>
        </w:rPr>
      </w:pPr>
      <w:r w:rsidRPr="00DA668B">
        <w:rPr>
          <w:sz w:val="28"/>
          <w:szCs w:val="28"/>
        </w:rPr>
        <w:t>Организация дидактического пространства</w:t>
      </w:r>
    </w:p>
    <w:p w:rsidR="003B2003" w:rsidRPr="00DA668B" w:rsidRDefault="003B2003" w:rsidP="00CF620C">
      <w:pPr>
        <w:spacing w:line="360" w:lineRule="auto"/>
        <w:ind w:firstLine="709"/>
        <w:jc w:val="both"/>
        <w:rPr>
          <w:sz w:val="28"/>
          <w:szCs w:val="28"/>
        </w:rPr>
      </w:pPr>
      <w:r w:rsidRPr="00DA668B">
        <w:rPr>
          <w:sz w:val="28"/>
          <w:szCs w:val="28"/>
        </w:rPr>
        <w:t>1. Принцип «открытого обучения». Открытое обучение не ограничивается строго регламентированными рамками и допускает модификации как по воле педагога, так и по воле ребенка. Обучению плаванию должны предшествовать педагогические наблюдения инструктора, поскольку дети своим поведением в воде сами подсказывают, с чего следует начинать. Если ребенок боится брызг — необходимо научить его опускать лицо в воду, боится упасть – научить вставать, боится захлебнуться – научить правильно дышать, пытается поднять со дна игрушку – научить нырять, пытается сделать вдох – научить дышать во время плавания и т.д.</w:t>
      </w:r>
    </w:p>
    <w:p w:rsidR="003B2003" w:rsidRPr="00DA668B" w:rsidRDefault="003B2003" w:rsidP="00CF620C">
      <w:pPr>
        <w:spacing w:line="360" w:lineRule="auto"/>
        <w:ind w:firstLine="709"/>
        <w:jc w:val="both"/>
        <w:rPr>
          <w:sz w:val="28"/>
          <w:szCs w:val="28"/>
        </w:rPr>
      </w:pPr>
      <w:r w:rsidRPr="00DA668B">
        <w:rPr>
          <w:sz w:val="28"/>
          <w:szCs w:val="28"/>
        </w:rPr>
        <w:t>2. Принцип учета ведущей деятельности. Ребенку хочется купаться и резвиться, взрослому – научить ребенка плавать. Значит, надо превратить все задания и упражнения в игру (особенно в младшем дошкольном возрасте).</w:t>
      </w:r>
    </w:p>
    <w:p w:rsidR="003B2003" w:rsidRPr="00DA668B" w:rsidRDefault="003B2003" w:rsidP="00CF620C">
      <w:pPr>
        <w:spacing w:line="360" w:lineRule="auto"/>
        <w:ind w:firstLine="709"/>
        <w:jc w:val="both"/>
        <w:rPr>
          <w:sz w:val="28"/>
          <w:szCs w:val="28"/>
        </w:rPr>
      </w:pPr>
      <w:r w:rsidRPr="00DA668B">
        <w:rPr>
          <w:sz w:val="28"/>
          <w:szCs w:val="28"/>
        </w:rPr>
        <w:t>3. Принцип свободного выбора, или принцип субъективности. Ребенок сам выбирает задания, виды деятельности («купаться» или «плавать»), объем нагрузки (сколько «бассейнов» я намерен сегодня проплыть), самостоятельно переходит из одной игровой зоны в другую.</w:t>
      </w:r>
    </w:p>
    <w:p w:rsidR="003B2003" w:rsidRPr="00DA668B" w:rsidRDefault="003B2003" w:rsidP="00CF620C">
      <w:pPr>
        <w:spacing w:line="360" w:lineRule="auto"/>
        <w:ind w:firstLine="709"/>
        <w:jc w:val="both"/>
        <w:rPr>
          <w:sz w:val="28"/>
          <w:szCs w:val="28"/>
        </w:rPr>
      </w:pPr>
      <w:r w:rsidRPr="00DA668B">
        <w:rPr>
          <w:sz w:val="28"/>
          <w:szCs w:val="28"/>
        </w:rPr>
        <w:t>4. Принцип дополнения естественного пространства двигательного существования ребенка дидактическим. Задача инструктора – вовремя заметить пробудившийся интерес к новым упражнениям или возникшую потребность ребенка в решении новых (собственных!) задач и организовать дидактический процесс, предлагая, но не навязывая ребенку новые виды заданий.</w:t>
      </w:r>
    </w:p>
    <w:p w:rsidR="003B2003" w:rsidRPr="00DA668B" w:rsidRDefault="003B2003" w:rsidP="00CF620C">
      <w:pPr>
        <w:spacing w:line="360" w:lineRule="auto"/>
        <w:ind w:firstLine="709"/>
        <w:jc w:val="both"/>
        <w:rPr>
          <w:sz w:val="28"/>
          <w:szCs w:val="28"/>
        </w:rPr>
      </w:pPr>
      <w:r w:rsidRPr="00DA668B">
        <w:rPr>
          <w:sz w:val="28"/>
          <w:szCs w:val="28"/>
        </w:rPr>
        <w:t>5. Принцип «от простого к сложному». Превращению игровой ситуации в учебную способствует последовательный переход от простого передвижения по дну к разучиванию определенных плавательных движений. Данный принцип – условие освоения ребенком все более сложных приемов плавания, их техники и самостоятельного выполнения упражнений на все большей глубине (по пояс, по грудь, в рост ребенка).</w:t>
      </w:r>
    </w:p>
    <w:p w:rsidR="003B2003" w:rsidRPr="00DA668B" w:rsidRDefault="003B2003" w:rsidP="00CF620C">
      <w:pPr>
        <w:spacing w:line="360" w:lineRule="auto"/>
        <w:ind w:firstLine="709"/>
        <w:jc w:val="both"/>
        <w:rPr>
          <w:sz w:val="28"/>
          <w:szCs w:val="28"/>
        </w:rPr>
      </w:pPr>
      <w:r w:rsidRPr="00DA668B">
        <w:rPr>
          <w:sz w:val="28"/>
          <w:szCs w:val="28"/>
        </w:rPr>
        <w:t xml:space="preserve">6. Принцип «от целого к частному». Техника спортивных способов плавания осваивается в логике: от общих представлений о конкретном способе к разучиванию отдельных движений, которые затем соединяются. </w:t>
      </w:r>
    </w:p>
    <w:p w:rsidR="003B2003" w:rsidRPr="00DA668B" w:rsidRDefault="003B2003" w:rsidP="00CF620C">
      <w:pPr>
        <w:spacing w:line="360" w:lineRule="auto"/>
        <w:ind w:firstLine="709"/>
        <w:jc w:val="both"/>
        <w:rPr>
          <w:sz w:val="28"/>
          <w:szCs w:val="28"/>
        </w:rPr>
      </w:pPr>
      <w:r w:rsidRPr="00DA668B">
        <w:rPr>
          <w:sz w:val="28"/>
          <w:szCs w:val="28"/>
        </w:rPr>
        <w:t>7. Принцип учета возрастных различий и индивидуальных психофизических особенностей детей. Последовательность заданий и вся схема обучения зависит от возрастной категории детей и их индивидуальных различий. Требует отказа от строгого следования общему алгоритму обучения, импровизации в зависимости от конкретной ситуации.</w:t>
      </w:r>
    </w:p>
    <w:p w:rsidR="003B2003" w:rsidRPr="00DA668B" w:rsidRDefault="003B2003" w:rsidP="00CF620C">
      <w:pPr>
        <w:spacing w:line="360" w:lineRule="auto"/>
        <w:ind w:firstLine="709"/>
        <w:jc w:val="both"/>
        <w:rPr>
          <w:sz w:val="28"/>
          <w:szCs w:val="28"/>
        </w:rPr>
      </w:pPr>
      <w:r w:rsidRPr="00DA668B">
        <w:rPr>
          <w:sz w:val="28"/>
          <w:szCs w:val="28"/>
        </w:rPr>
        <w:t>Технология:</w:t>
      </w:r>
    </w:p>
    <w:p w:rsidR="003B2003" w:rsidRPr="00DA668B" w:rsidRDefault="003B2003" w:rsidP="00CF620C">
      <w:pPr>
        <w:spacing w:line="360" w:lineRule="auto"/>
        <w:ind w:firstLine="709"/>
        <w:jc w:val="both"/>
        <w:rPr>
          <w:sz w:val="28"/>
          <w:szCs w:val="28"/>
        </w:rPr>
      </w:pPr>
      <w:r w:rsidRPr="00DA668B">
        <w:rPr>
          <w:sz w:val="28"/>
          <w:szCs w:val="28"/>
        </w:rPr>
        <w:t>1. В воде и на бортиках бассейна раскладываются различные игрушки, специальные обучающие средства (обручи, кольца, пенопленовые коврики и т.д.).</w:t>
      </w:r>
    </w:p>
    <w:p w:rsidR="003B2003" w:rsidRPr="00DA668B" w:rsidRDefault="003B2003" w:rsidP="00CF620C">
      <w:pPr>
        <w:spacing w:line="360" w:lineRule="auto"/>
        <w:ind w:firstLine="709"/>
        <w:jc w:val="both"/>
        <w:rPr>
          <w:sz w:val="28"/>
          <w:szCs w:val="28"/>
        </w:rPr>
      </w:pPr>
      <w:r w:rsidRPr="00DA668B">
        <w:rPr>
          <w:sz w:val="28"/>
          <w:szCs w:val="28"/>
        </w:rPr>
        <w:t>2. В ходе занятия дети обращают внимание на эти предметы, выбирают понравившиеся (по цвету, форме, назначению) и начинают манипулировать ими или выполнять с их помощью уже знакомые упражнения.</w:t>
      </w:r>
    </w:p>
    <w:p w:rsidR="003B2003" w:rsidRPr="00DA668B" w:rsidRDefault="003B2003" w:rsidP="00CF620C">
      <w:pPr>
        <w:spacing w:line="360" w:lineRule="auto"/>
        <w:ind w:firstLine="709"/>
        <w:jc w:val="both"/>
        <w:rPr>
          <w:sz w:val="28"/>
          <w:szCs w:val="28"/>
        </w:rPr>
      </w:pPr>
      <w:r w:rsidRPr="00DA668B">
        <w:rPr>
          <w:sz w:val="28"/>
          <w:szCs w:val="28"/>
        </w:rPr>
        <w:t>3. Педагог-инструктор, наблюдая за действиями детей (каждого ребенка в отдельности), предлагает им новые виды движений или действий с данными предметами. При этом педагог следует принципу: «Не вмешиваться, а встраиваться в процесс детской игры».</w:t>
      </w:r>
    </w:p>
    <w:p w:rsidR="003B2003" w:rsidRPr="00DA668B" w:rsidRDefault="003B2003" w:rsidP="00CF620C">
      <w:pPr>
        <w:spacing w:line="360" w:lineRule="auto"/>
        <w:ind w:firstLine="709"/>
        <w:jc w:val="both"/>
        <w:rPr>
          <w:sz w:val="28"/>
          <w:szCs w:val="28"/>
        </w:rPr>
      </w:pPr>
      <w:r w:rsidRPr="00DA668B">
        <w:rPr>
          <w:sz w:val="28"/>
          <w:szCs w:val="28"/>
        </w:rPr>
        <w:t>4. Если ребенок хочет освоить новое упражнение, инструктор или дети-помощники демонстрируют способ его выполнения.</w:t>
      </w:r>
    </w:p>
    <w:p w:rsidR="003B2003" w:rsidRPr="00DA668B" w:rsidRDefault="003B2003" w:rsidP="00CF620C">
      <w:pPr>
        <w:spacing w:line="360" w:lineRule="auto"/>
        <w:ind w:firstLine="709"/>
        <w:jc w:val="both"/>
        <w:rPr>
          <w:sz w:val="28"/>
          <w:szCs w:val="28"/>
        </w:rPr>
      </w:pPr>
      <w:r w:rsidRPr="00DA668B">
        <w:rPr>
          <w:sz w:val="28"/>
          <w:szCs w:val="28"/>
        </w:rPr>
        <w:t>5. Ребенок под наблюдением инструктора выполняет новое действие.</w:t>
      </w:r>
    </w:p>
    <w:p w:rsidR="003B2003" w:rsidRPr="00DA668B" w:rsidRDefault="003B2003" w:rsidP="00CF620C">
      <w:pPr>
        <w:spacing w:line="360" w:lineRule="auto"/>
        <w:ind w:firstLine="709"/>
        <w:jc w:val="both"/>
        <w:rPr>
          <w:sz w:val="28"/>
          <w:szCs w:val="28"/>
        </w:rPr>
      </w:pPr>
      <w:r w:rsidRPr="00DA668B">
        <w:rPr>
          <w:sz w:val="28"/>
          <w:szCs w:val="28"/>
        </w:rPr>
        <w:t>6. Обязательно звучит похвала или другие ободряющие слова наставника.</w:t>
      </w:r>
    </w:p>
    <w:p w:rsidR="003B2003" w:rsidRPr="00DA668B" w:rsidRDefault="003B2003" w:rsidP="00CF620C">
      <w:pPr>
        <w:spacing w:line="360" w:lineRule="auto"/>
        <w:ind w:firstLine="709"/>
        <w:jc w:val="both"/>
        <w:rPr>
          <w:sz w:val="28"/>
          <w:szCs w:val="28"/>
        </w:rPr>
      </w:pPr>
      <w:r w:rsidRPr="00DA668B">
        <w:rPr>
          <w:sz w:val="28"/>
          <w:szCs w:val="28"/>
        </w:rPr>
        <w:t>7. К выполнению данного упражнения могут по собственному желанию подключиться и другие дети. Для поддержания интереса к упражнению и совершенствования соответствующих умений педагог вводит элемент соревнования («кто дальше», «кто больше», «кто точнее» и т.д.).</w:t>
      </w:r>
    </w:p>
    <w:p w:rsidR="003B2003" w:rsidRPr="00DA668B" w:rsidRDefault="003B2003" w:rsidP="00CF620C">
      <w:pPr>
        <w:spacing w:line="360" w:lineRule="auto"/>
        <w:ind w:firstLine="709"/>
        <w:jc w:val="both"/>
        <w:rPr>
          <w:sz w:val="28"/>
          <w:szCs w:val="28"/>
        </w:rPr>
      </w:pPr>
      <w:r w:rsidRPr="00DA668B">
        <w:rPr>
          <w:sz w:val="28"/>
          <w:szCs w:val="28"/>
        </w:rPr>
        <w:t>8. Выполнение упражнения прекращается, как только дети теряют к нему интерес.</w:t>
      </w:r>
    </w:p>
    <w:p w:rsidR="003B2003" w:rsidRDefault="003B2003" w:rsidP="00CF620C">
      <w:pPr>
        <w:spacing w:line="360" w:lineRule="auto"/>
        <w:ind w:firstLine="709"/>
        <w:jc w:val="both"/>
        <w:rPr>
          <w:sz w:val="28"/>
          <w:szCs w:val="28"/>
        </w:rPr>
      </w:pPr>
      <w:r w:rsidRPr="00DA668B">
        <w:rPr>
          <w:sz w:val="28"/>
          <w:szCs w:val="28"/>
        </w:rPr>
        <w:t>Условия эффективности: — наличие оптимального количества игровых и обучающих средств, их разнообразие (по назначению, по форме, по цвету и т.д.); — умение и готовность педагога наблюдать за детьми, заметить внутреннюю готовность ребенка к освоению новых, более сложных движений и действий; — умение педагога учиться у детей и импровизировать вместе с ними и вслед за ними («подглядеть» новый способ манипуляций ребенка с предметами и оборудованием; подхватив инициативу ребенка, придумать новое упражнение и предложить его детям); — умение педагога быть терпеливым, не навязывать ребенку новые упражнения, лишь косвенно, через деятельность других детей, вызвать его желание делать то, что и другие, стимулировать и поощрять самостоятельный выбор.</w:t>
      </w:r>
    </w:p>
    <w:p w:rsidR="00832A64" w:rsidRDefault="00832A64" w:rsidP="00CF620C">
      <w:pPr>
        <w:spacing w:line="360" w:lineRule="auto"/>
        <w:ind w:firstLine="709"/>
        <w:jc w:val="both"/>
        <w:rPr>
          <w:sz w:val="28"/>
          <w:szCs w:val="28"/>
        </w:rPr>
      </w:pPr>
      <w:r w:rsidRPr="00DA668B">
        <w:rPr>
          <w:sz w:val="28"/>
          <w:szCs w:val="28"/>
        </w:rPr>
        <w:t>Кроль на груди применяет</w:t>
      </w:r>
      <w:r w:rsidRPr="00DA668B">
        <w:rPr>
          <w:sz w:val="28"/>
          <w:szCs w:val="28"/>
        </w:rPr>
        <w:softHyphen/>
        <w:t>ся в соревнованиях по плава</w:t>
      </w:r>
      <w:r w:rsidRPr="00DA668B">
        <w:rPr>
          <w:sz w:val="28"/>
          <w:szCs w:val="28"/>
        </w:rPr>
        <w:softHyphen/>
        <w:t>нию на всех дистанциях воль</w:t>
      </w:r>
      <w:r w:rsidRPr="00DA668B">
        <w:rPr>
          <w:sz w:val="28"/>
          <w:szCs w:val="28"/>
        </w:rPr>
        <w:softHyphen/>
        <w:t xml:space="preserve">ного стиля: на 100, 200, 400, 800,  </w:t>
      </w:r>
      <w:smartTag w:uri="urn:schemas-microsoft-com:office:smarttags" w:element="metricconverter">
        <w:smartTagPr>
          <w:attr w:name="ProductID" w:val="1500 м"/>
        </w:smartTagPr>
        <w:r w:rsidRPr="00DA668B">
          <w:rPr>
            <w:sz w:val="28"/>
            <w:szCs w:val="28"/>
          </w:rPr>
          <w:t>1500 м</w:t>
        </w:r>
      </w:smartTag>
      <w:r w:rsidRPr="00DA668B">
        <w:rPr>
          <w:sz w:val="28"/>
          <w:szCs w:val="28"/>
        </w:rPr>
        <w:t xml:space="preserve">, в эстафетах 4Х100 и 4Х200 м вольным стилем, в комплексном плавании на дистанциях 200 и </w:t>
      </w:r>
      <w:smartTag w:uri="urn:schemas-microsoft-com:office:smarttags" w:element="metricconverter">
        <w:smartTagPr>
          <w:attr w:name="ProductID" w:val="400 м"/>
        </w:smartTagPr>
        <w:r w:rsidRPr="00DA668B">
          <w:rPr>
            <w:sz w:val="28"/>
            <w:szCs w:val="28"/>
          </w:rPr>
          <w:t>400 м</w:t>
        </w:r>
      </w:smartTag>
      <w:r>
        <w:rPr>
          <w:sz w:val="28"/>
          <w:szCs w:val="28"/>
        </w:rPr>
        <w:t xml:space="preserve">. </w:t>
      </w:r>
    </w:p>
    <w:p w:rsidR="0070712A" w:rsidRDefault="00832A64" w:rsidP="00CF620C">
      <w:pPr>
        <w:spacing w:line="360" w:lineRule="auto"/>
        <w:ind w:firstLine="709"/>
        <w:jc w:val="both"/>
        <w:rPr>
          <w:sz w:val="28"/>
          <w:szCs w:val="28"/>
        </w:rPr>
      </w:pPr>
      <w:r w:rsidRPr="00DA668B">
        <w:rPr>
          <w:sz w:val="28"/>
          <w:szCs w:val="28"/>
        </w:rPr>
        <w:t>Положение тела. Тело плов</w:t>
      </w:r>
      <w:r w:rsidRPr="00DA668B">
        <w:rPr>
          <w:sz w:val="28"/>
          <w:szCs w:val="28"/>
        </w:rPr>
        <w:softHyphen/>
        <w:t>ца расположено у поверхности воды и находится в хорошо об</w:t>
      </w:r>
      <w:r w:rsidRPr="00DA668B">
        <w:rPr>
          <w:sz w:val="28"/>
          <w:szCs w:val="28"/>
        </w:rPr>
        <w:softHyphen/>
        <w:t>текаемом, близко к горизонтальному, положении  (угол «атаки» 0—8°). Голова опущена в воду (лицом вниз) настолько, что уровень воды находится</w:t>
      </w:r>
      <w:r>
        <w:rPr>
          <w:sz w:val="28"/>
          <w:szCs w:val="28"/>
        </w:rPr>
        <w:t xml:space="preserve"> примерно у верхней части лба.</w:t>
      </w:r>
      <w:r>
        <w:rPr>
          <w:sz w:val="28"/>
          <w:szCs w:val="28"/>
        </w:rPr>
        <w:br/>
      </w:r>
      <w:r w:rsidRPr="00DA668B">
        <w:rPr>
          <w:sz w:val="28"/>
          <w:szCs w:val="28"/>
        </w:rPr>
        <w:t>Движения ногами. Ноги выполняют непрерывные попеременные движения сверху вниз и снизу вверх с амплитудой (ширина размаха стоп), равной примерно одной четвертой части роста пловца. Движения ногами обеспечивают устойчивое, горизон</w:t>
      </w:r>
      <w:r w:rsidRPr="00DA668B">
        <w:rPr>
          <w:sz w:val="28"/>
          <w:szCs w:val="28"/>
        </w:rPr>
        <w:softHyphen/>
        <w:t>тальное положение тела и поддерживают скорость продвижения. Движение ноги вниз называется рабочим, или гребковым (оно способствует некоторому продвижению тела вперед), а движе</w:t>
      </w:r>
      <w:r w:rsidRPr="00DA668B">
        <w:rPr>
          <w:sz w:val="28"/>
          <w:szCs w:val="28"/>
        </w:rPr>
        <w:softHyphen/>
        <w:t xml:space="preserve">ние вверх — подготовительным (оно не влияет </w:t>
      </w:r>
      <w:r w:rsidR="0070712A">
        <w:rPr>
          <w:sz w:val="28"/>
          <w:szCs w:val="28"/>
        </w:rPr>
        <w:t xml:space="preserve">на продвижение тела вперед). </w:t>
      </w:r>
    </w:p>
    <w:p w:rsidR="0070712A" w:rsidRDefault="00832A64" w:rsidP="00CF620C">
      <w:pPr>
        <w:spacing w:line="360" w:lineRule="auto"/>
        <w:ind w:firstLine="709"/>
        <w:jc w:val="both"/>
        <w:rPr>
          <w:sz w:val="28"/>
          <w:szCs w:val="28"/>
        </w:rPr>
      </w:pPr>
      <w:r w:rsidRPr="00DA668B">
        <w:rPr>
          <w:sz w:val="28"/>
          <w:szCs w:val="28"/>
        </w:rPr>
        <w:t>Подготовительное движение (снизу вверх). В край</w:t>
      </w:r>
      <w:r w:rsidRPr="00DA668B">
        <w:rPr>
          <w:sz w:val="28"/>
          <w:szCs w:val="28"/>
        </w:rPr>
        <w:softHyphen/>
        <w:t>нем нижнем положении нога выпрямлена в коленном суставе, а стопа повернута внутрь. По отношению к туловищу нога за</w:t>
      </w:r>
      <w:r w:rsidRPr="00DA668B">
        <w:rPr>
          <w:sz w:val="28"/>
          <w:szCs w:val="28"/>
        </w:rPr>
        <w:softHyphen/>
        <w:t>нимает наклонное положение, так как она остается согнутой в тазобедренном суставе. Движение вверх начинается с разгиба</w:t>
      </w:r>
      <w:r w:rsidRPr="00DA668B">
        <w:rPr>
          <w:sz w:val="28"/>
          <w:szCs w:val="28"/>
        </w:rPr>
        <w:softHyphen/>
        <w:t>ния прямой ноги в тазобедренном суставе. До горизонтального положения нога движется прямая. Далее нога начинает сгиба</w:t>
      </w:r>
      <w:r w:rsidRPr="00DA668B">
        <w:rPr>
          <w:sz w:val="28"/>
          <w:szCs w:val="28"/>
        </w:rPr>
        <w:softHyphen/>
        <w:t>ние в коленном суставе, а голень и стопа продолжают движе</w:t>
      </w:r>
      <w:r w:rsidRPr="00DA668B">
        <w:rPr>
          <w:sz w:val="28"/>
          <w:szCs w:val="28"/>
        </w:rPr>
        <w:softHyphen/>
        <w:t>ние вверх. В этот момент нога, сгибаясь в тазобедренном су</w:t>
      </w:r>
      <w:r w:rsidRPr="00DA668B">
        <w:rPr>
          <w:sz w:val="28"/>
          <w:szCs w:val="28"/>
        </w:rPr>
        <w:softHyphen/>
        <w:t>ставе, начинает движение вниз. Когда угол между передней по</w:t>
      </w:r>
      <w:r w:rsidRPr="00DA668B">
        <w:rPr>
          <w:sz w:val="28"/>
          <w:szCs w:val="28"/>
        </w:rPr>
        <w:softHyphen/>
        <w:t>верхностью бедра и туловищем (в тазобедренном суставе) со</w:t>
      </w:r>
      <w:r w:rsidRPr="00DA668B">
        <w:rPr>
          <w:sz w:val="28"/>
          <w:szCs w:val="28"/>
        </w:rPr>
        <w:softHyphen/>
        <w:t>ставит 165—170°, а между задней поверхностью голени и бедра (в коленном суставе).— 130—140°, движение ноги снизу</w:t>
      </w:r>
      <w:r>
        <w:rPr>
          <w:sz w:val="28"/>
          <w:szCs w:val="28"/>
        </w:rPr>
        <w:t xml:space="preserve"> вверх считается законченным.</w:t>
      </w:r>
    </w:p>
    <w:p w:rsidR="00832A64" w:rsidRDefault="00832A64" w:rsidP="00CF620C">
      <w:pPr>
        <w:spacing w:line="360" w:lineRule="auto"/>
        <w:ind w:firstLine="709"/>
        <w:jc w:val="both"/>
        <w:rPr>
          <w:sz w:val="28"/>
          <w:szCs w:val="28"/>
        </w:rPr>
      </w:pPr>
      <w:r w:rsidRPr="00DA668B">
        <w:rPr>
          <w:sz w:val="28"/>
          <w:szCs w:val="28"/>
        </w:rPr>
        <w:t>Рабочее движение (сверху вниз) начинается с после</w:t>
      </w:r>
      <w:r w:rsidRPr="00DA668B">
        <w:rPr>
          <w:sz w:val="28"/>
          <w:szCs w:val="28"/>
        </w:rPr>
        <w:softHyphen/>
        <w:t>довательного разгибания ее в коленном и голеностопном (в са</w:t>
      </w:r>
      <w:r w:rsidRPr="00DA668B">
        <w:rPr>
          <w:sz w:val="28"/>
          <w:szCs w:val="28"/>
        </w:rPr>
        <w:softHyphen/>
        <w:t>мом конце гребка) суставах и одновременного сгибания в тазо</w:t>
      </w:r>
      <w:r w:rsidRPr="00DA668B">
        <w:rPr>
          <w:sz w:val="28"/>
          <w:szCs w:val="28"/>
        </w:rPr>
        <w:softHyphen/>
        <w:t>бедренном суставе. В этот момент все части ноги движутся вниз. Затем голень и стопа продолжают движение вниз до полного разгибания ноги в коленном суставе, а бедро, опережая голень и стопу, начинает движение кверху. Это опережающее движение бедра способствует увеличению скорости движения стопы вниз за счет хлыстообразного движения ноги в целом. Рабочее движение считается законченным, когда нога полностью выпря</w:t>
      </w:r>
      <w:r>
        <w:rPr>
          <w:sz w:val="28"/>
          <w:szCs w:val="28"/>
        </w:rPr>
        <w:t>мится в ко</w:t>
      </w:r>
      <w:r>
        <w:rPr>
          <w:sz w:val="28"/>
          <w:szCs w:val="28"/>
        </w:rPr>
        <w:softHyphen/>
        <w:t>ленном суставе.</w:t>
      </w:r>
      <w:r>
        <w:rPr>
          <w:sz w:val="28"/>
          <w:szCs w:val="28"/>
        </w:rPr>
        <w:br/>
      </w:r>
      <w:r w:rsidRPr="00DA668B">
        <w:rPr>
          <w:sz w:val="28"/>
          <w:szCs w:val="28"/>
        </w:rPr>
        <w:t>Движения руками. Цикл движений одной руки состоит из следующих фаз: вход руки в воду и наплыв, опорная часть гребка, основная часть гребка, выход руки из воды, дви</w:t>
      </w:r>
      <w:r>
        <w:rPr>
          <w:sz w:val="28"/>
          <w:szCs w:val="28"/>
        </w:rPr>
        <w:t>жение( пронос) руки над водой.</w:t>
      </w:r>
    </w:p>
    <w:p w:rsidR="00832A64" w:rsidRDefault="00832A64" w:rsidP="00CF620C">
      <w:pPr>
        <w:spacing w:line="360" w:lineRule="auto"/>
        <w:ind w:firstLine="709"/>
        <w:jc w:val="both"/>
        <w:rPr>
          <w:sz w:val="28"/>
          <w:szCs w:val="28"/>
        </w:rPr>
      </w:pPr>
      <w:r w:rsidRPr="00DA668B">
        <w:rPr>
          <w:sz w:val="28"/>
          <w:szCs w:val="28"/>
        </w:rPr>
        <w:t>Вход руки в воду и наплыв. После проноса по воздуху слегка согнутая в локтевом суставе рука вкладывается в воду под острым углом впереди одноименного плечевого сустава в обтекаемом положении и в такой последовательности: кисть, предплечье, плечо. Затем рука разгибается и в этом положении движется вперед и вниз. Когда наплыв заканчивается, рука незначительно сгибается в локтевом суставе, а кисть начинает поворачиваться в положение, перпенди</w:t>
      </w:r>
      <w:r>
        <w:rPr>
          <w:sz w:val="28"/>
          <w:szCs w:val="28"/>
        </w:rPr>
        <w:t>кулярное направлению движения.</w:t>
      </w:r>
    </w:p>
    <w:p w:rsidR="00832A64" w:rsidRDefault="00832A64" w:rsidP="00CF620C">
      <w:pPr>
        <w:spacing w:line="360" w:lineRule="auto"/>
        <w:ind w:firstLine="709"/>
        <w:jc w:val="both"/>
        <w:rPr>
          <w:sz w:val="28"/>
          <w:szCs w:val="28"/>
        </w:rPr>
      </w:pPr>
      <w:r w:rsidRPr="00DA668B">
        <w:rPr>
          <w:sz w:val="28"/>
          <w:szCs w:val="28"/>
        </w:rPr>
        <w:t>В этот момент рука составляет угол с поверх</w:t>
      </w:r>
      <w:r>
        <w:rPr>
          <w:sz w:val="28"/>
          <w:szCs w:val="28"/>
        </w:rPr>
        <w:t>ностью  примерно равный 15—20°</w:t>
      </w:r>
    </w:p>
    <w:p w:rsidR="00832A64" w:rsidRDefault="00832A64" w:rsidP="00CF620C">
      <w:pPr>
        <w:spacing w:line="360" w:lineRule="auto"/>
        <w:ind w:firstLine="709"/>
        <w:jc w:val="both"/>
        <w:rPr>
          <w:sz w:val="28"/>
          <w:szCs w:val="28"/>
        </w:rPr>
      </w:pPr>
      <w:r w:rsidRPr="00DA668B">
        <w:rPr>
          <w:sz w:val="28"/>
          <w:szCs w:val="28"/>
        </w:rPr>
        <w:t>Опорная часть гребка. Двигаясь вперед и сверху вниз рука продолжает сгибаться в локтевом суставе до угла 135-140°, а кисть перемещается под продольной осью тела. К концу этой фазы, когда угол между горизонталью и рукой составляет 40—45°, кисть при</w:t>
      </w:r>
      <w:r>
        <w:rPr>
          <w:sz w:val="28"/>
          <w:szCs w:val="28"/>
        </w:rPr>
        <w:t>нимает вертикальное положение.</w:t>
      </w:r>
    </w:p>
    <w:p w:rsidR="00832A64" w:rsidRDefault="00832A64" w:rsidP="00CF620C">
      <w:pPr>
        <w:spacing w:line="360" w:lineRule="auto"/>
        <w:ind w:firstLine="709"/>
        <w:jc w:val="both"/>
        <w:rPr>
          <w:sz w:val="28"/>
          <w:szCs w:val="28"/>
        </w:rPr>
      </w:pPr>
      <w:r w:rsidRPr="00DA668B">
        <w:rPr>
          <w:sz w:val="28"/>
          <w:szCs w:val="28"/>
        </w:rPr>
        <w:t>Основная часть гребка. Продвигаясь под туловищем, рука продолжает сгибаться в локтевом суставе, образуя в середине гребка угол между плечом и предплечьем, равный 90-100 градусам. Далее рука постепенно начинает разгибаться и заканчивает основную часть гребка почти прямой. Основная часть гребка завершается, ког</w:t>
      </w:r>
      <w:r>
        <w:rPr>
          <w:sz w:val="28"/>
          <w:szCs w:val="28"/>
        </w:rPr>
        <w:t xml:space="preserve">да рука достигает линии таза. </w:t>
      </w:r>
    </w:p>
    <w:p w:rsidR="00832A64" w:rsidRDefault="00832A64" w:rsidP="00CF620C">
      <w:pPr>
        <w:spacing w:line="360" w:lineRule="auto"/>
        <w:ind w:firstLine="709"/>
        <w:jc w:val="both"/>
        <w:rPr>
          <w:sz w:val="28"/>
          <w:szCs w:val="28"/>
        </w:rPr>
      </w:pPr>
      <w:r w:rsidRPr="00DA668B">
        <w:rPr>
          <w:sz w:val="28"/>
          <w:szCs w:val="28"/>
        </w:rPr>
        <w:t>Выход руки из воды. Когда кисть руки достиг бедра, активные мышечные усилия, направленные на продвижение тела вперед, прекращаются, и плечевой сустав поднимается из воды. В следующий момент из воды последовательно поднимаются плечо, предплечье, кисть и начинается движени</w:t>
      </w:r>
      <w:r>
        <w:rPr>
          <w:sz w:val="28"/>
          <w:szCs w:val="28"/>
        </w:rPr>
        <w:t>е (пронос) руки над водой.</w:t>
      </w:r>
    </w:p>
    <w:p w:rsidR="00832A64" w:rsidRDefault="00832A64" w:rsidP="00CF620C">
      <w:pPr>
        <w:spacing w:line="360" w:lineRule="auto"/>
        <w:ind w:firstLine="709"/>
        <w:jc w:val="both"/>
        <w:rPr>
          <w:sz w:val="28"/>
          <w:szCs w:val="28"/>
        </w:rPr>
      </w:pPr>
      <w:r w:rsidRPr="00DA668B">
        <w:rPr>
          <w:sz w:val="28"/>
          <w:szCs w:val="28"/>
        </w:rPr>
        <w:t>Движение руки над водой. Согнутая или полусогнутая рука без излишнего напряжения кратчайшим путем быстро проносится над водой и вкладывается в воду. Во время проноса локоть приподнят, а кисть уд</w:t>
      </w:r>
      <w:r>
        <w:rPr>
          <w:sz w:val="28"/>
          <w:szCs w:val="28"/>
        </w:rPr>
        <w:t>ерживается у поверхности воды.</w:t>
      </w:r>
    </w:p>
    <w:p w:rsidR="00832A64" w:rsidRDefault="00832A64" w:rsidP="00CF620C">
      <w:pPr>
        <w:spacing w:line="360" w:lineRule="auto"/>
        <w:ind w:firstLine="709"/>
        <w:jc w:val="both"/>
        <w:rPr>
          <w:sz w:val="28"/>
          <w:szCs w:val="28"/>
        </w:rPr>
      </w:pPr>
      <w:r w:rsidRPr="00DA668B">
        <w:rPr>
          <w:sz w:val="28"/>
          <w:szCs w:val="28"/>
        </w:rPr>
        <w:t>Правильное согласование движений руками в кроле на груди основано на получении наиболее высокой, относительно равно</w:t>
      </w:r>
      <w:r w:rsidRPr="00DA668B">
        <w:rPr>
          <w:sz w:val="28"/>
          <w:szCs w:val="28"/>
        </w:rPr>
        <w:softHyphen/>
        <w:t>мерной скорости движения пловца на протяжении каждого цик</w:t>
      </w:r>
      <w:r w:rsidRPr="00DA668B">
        <w:rPr>
          <w:sz w:val="28"/>
          <w:szCs w:val="28"/>
        </w:rPr>
        <w:softHyphen/>
        <w:t>ла. Поэтому пауза между окончанием основной части гребка одной рукой и началом основной части гребка другой рукой должна быть такой, чтобы сохранялась достигн</w:t>
      </w:r>
      <w:r>
        <w:rPr>
          <w:sz w:val="28"/>
          <w:szCs w:val="28"/>
        </w:rPr>
        <w:t>утая скорость движения пловца.</w:t>
      </w:r>
    </w:p>
    <w:p w:rsidR="00832A64" w:rsidRDefault="00832A64" w:rsidP="00CF620C">
      <w:pPr>
        <w:spacing w:line="360" w:lineRule="auto"/>
        <w:ind w:firstLine="709"/>
        <w:jc w:val="both"/>
        <w:rPr>
          <w:sz w:val="28"/>
          <w:szCs w:val="28"/>
        </w:rPr>
      </w:pPr>
      <w:r w:rsidRPr="00DA668B">
        <w:rPr>
          <w:sz w:val="28"/>
          <w:szCs w:val="28"/>
        </w:rPr>
        <w:t>Дыхание. На один цикл движений выполняется один вдох и один выдох. Для вдоха голова поворачивается в сторону гре</w:t>
      </w:r>
      <w:r w:rsidRPr="00DA668B">
        <w:rPr>
          <w:sz w:val="28"/>
          <w:szCs w:val="28"/>
        </w:rPr>
        <w:softHyphen/>
        <w:t>бущей руки (вправо или влево) настолько, чтобы рот оказался над водой. Вдох выполняется быстро и активно через широко открытый рот в первой половине проноса руки над водой. После этого голова быстро поворачивается в воду (лицом вниз), и сразу же начинается выдох сначала через рот, затем через нос. Выдох продолжительнее вдоха; между вдохом и выдохом, а также между выдохом и</w:t>
      </w:r>
      <w:r>
        <w:rPr>
          <w:sz w:val="28"/>
          <w:szCs w:val="28"/>
        </w:rPr>
        <w:t xml:space="preserve"> вдохом не должно быть пауз.</w:t>
      </w:r>
    </w:p>
    <w:p w:rsidR="00832A64" w:rsidRDefault="00832A64" w:rsidP="00CF620C">
      <w:pPr>
        <w:spacing w:line="360" w:lineRule="auto"/>
        <w:ind w:firstLine="709"/>
        <w:jc w:val="both"/>
        <w:rPr>
          <w:sz w:val="28"/>
          <w:szCs w:val="28"/>
        </w:rPr>
      </w:pPr>
      <w:r w:rsidRPr="00DA668B">
        <w:rPr>
          <w:sz w:val="28"/>
          <w:szCs w:val="28"/>
        </w:rPr>
        <w:t>0бщая координация движений. В кроле на груди высокая скорость достигается за счет непрерывности рабочих движений руками и ногами, четкого согласован</w:t>
      </w:r>
      <w:r>
        <w:rPr>
          <w:sz w:val="28"/>
          <w:szCs w:val="28"/>
        </w:rPr>
        <w:t>ия всех движений с дыха</w:t>
      </w:r>
      <w:r>
        <w:rPr>
          <w:sz w:val="28"/>
          <w:szCs w:val="28"/>
        </w:rPr>
        <w:softHyphen/>
        <w:t xml:space="preserve">нием. </w:t>
      </w:r>
    </w:p>
    <w:p w:rsidR="00832A64" w:rsidRPr="00DA668B" w:rsidRDefault="00832A64" w:rsidP="00CF620C">
      <w:pPr>
        <w:spacing w:line="360" w:lineRule="auto"/>
        <w:ind w:firstLine="709"/>
        <w:jc w:val="both"/>
        <w:rPr>
          <w:sz w:val="28"/>
          <w:szCs w:val="28"/>
        </w:rPr>
      </w:pPr>
      <w:r w:rsidRPr="00DA668B">
        <w:rPr>
          <w:sz w:val="28"/>
          <w:szCs w:val="28"/>
        </w:rPr>
        <w:t>Если пловец выполняет вдох под правую руку, то в этот мо</w:t>
      </w:r>
      <w:r w:rsidRPr="00DA668B">
        <w:rPr>
          <w:sz w:val="28"/>
          <w:szCs w:val="28"/>
        </w:rPr>
        <w:softHyphen/>
        <w:t>мент левая рука находится в фазе наплыва, правая рука осу</w:t>
      </w:r>
      <w:r w:rsidRPr="00DA668B">
        <w:rPr>
          <w:sz w:val="28"/>
          <w:szCs w:val="28"/>
        </w:rPr>
        <w:softHyphen/>
        <w:t>ществляет первую половину проноса, правая нога совершает удар сверху вниз, а левая нога поднимается снизу вверх. Если же вдох производится под левую руку, то соответственно меня</w:t>
      </w:r>
      <w:r w:rsidRPr="00DA668B">
        <w:rPr>
          <w:sz w:val="28"/>
          <w:szCs w:val="28"/>
        </w:rPr>
        <w:softHyphen/>
        <w:t>ются положения правой и левой рук и ног.</w:t>
      </w:r>
    </w:p>
    <w:p w:rsidR="003B2003" w:rsidRPr="00D57CF4" w:rsidRDefault="00D57CF4" w:rsidP="00D57CF4">
      <w:pPr>
        <w:spacing w:line="360" w:lineRule="auto"/>
        <w:ind w:left="993" w:hanging="284"/>
        <w:jc w:val="both"/>
        <w:rPr>
          <w:b/>
          <w:sz w:val="28"/>
          <w:szCs w:val="28"/>
        </w:rPr>
      </w:pPr>
      <w:r w:rsidRPr="00D57CF4">
        <w:rPr>
          <w:sz w:val="28"/>
          <w:szCs w:val="28"/>
        </w:rPr>
        <w:br w:type="page"/>
      </w:r>
      <w:r w:rsidR="00B26106" w:rsidRPr="00D57CF4">
        <w:rPr>
          <w:b/>
          <w:sz w:val="28"/>
          <w:szCs w:val="28"/>
        </w:rPr>
        <w:t>6</w:t>
      </w:r>
      <w:r w:rsidR="00FD6FBC" w:rsidRPr="00D57CF4">
        <w:rPr>
          <w:b/>
          <w:sz w:val="28"/>
          <w:szCs w:val="28"/>
        </w:rPr>
        <w:t>. Использование игровых заданий и подвижных игр при обучении.</w:t>
      </w:r>
      <w:r w:rsidRPr="00D57CF4">
        <w:rPr>
          <w:b/>
          <w:sz w:val="28"/>
          <w:szCs w:val="28"/>
        </w:rPr>
        <w:t xml:space="preserve"> </w:t>
      </w:r>
      <w:r w:rsidR="003B2003" w:rsidRPr="00D57CF4">
        <w:rPr>
          <w:b/>
          <w:sz w:val="28"/>
          <w:szCs w:val="28"/>
        </w:rPr>
        <w:t>Комплекс игровых приемов, обеспечивающих обучение основным двигательным навыкам</w:t>
      </w:r>
    </w:p>
    <w:p w:rsidR="00D57CF4" w:rsidRDefault="00D57CF4" w:rsidP="00CF620C">
      <w:pPr>
        <w:spacing w:line="360" w:lineRule="auto"/>
        <w:ind w:firstLine="709"/>
        <w:jc w:val="both"/>
        <w:rPr>
          <w:sz w:val="28"/>
          <w:szCs w:val="28"/>
          <w:lang w:val="en-US"/>
        </w:rPr>
      </w:pPr>
    </w:p>
    <w:p w:rsidR="003B2003" w:rsidRPr="00DA668B" w:rsidRDefault="003B2003" w:rsidP="00CF620C">
      <w:pPr>
        <w:spacing w:line="360" w:lineRule="auto"/>
        <w:ind w:firstLine="709"/>
        <w:jc w:val="both"/>
        <w:rPr>
          <w:sz w:val="28"/>
          <w:szCs w:val="28"/>
        </w:rPr>
      </w:pPr>
      <w:r w:rsidRPr="00DA668B">
        <w:rPr>
          <w:sz w:val="28"/>
          <w:szCs w:val="28"/>
        </w:rPr>
        <w:t>Приемы «Надень шляпу», «Вырос гриб» направлены на обучение подныриванию под различные предметы. Детям предлагается надеть на голову плавающий на поверхности спасательный круг, поднырнув под него, то есть изобразить выросший из воды гриб или надетую на голову шляпу.</w:t>
      </w:r>
    </w:p>
    <w:p w:rsidR="003B2003" w:rsidRPr="00DA668B" w:rsidRDefault="003B2003" w:rsidP="00CF620C">
      <w:pPr>
        <w:spacing w:line="360" w:lineRule="auto"/>
        <w:ind w:firstLine="709"/>
        <w:jc w:val="both"/>
        <w:rPr>
          <w:sz w:val="28"/>
          <w:szCs w:val="28"/>
        </w:rPr>
      </w:pPr>
      <w:r w:rsidRPr="00DA668B">
        <w:rPr>
          <w:sz w:val="28"/>
          <w:szCs w:val="28"/>
        </w:rPr>
        <w:t>Приемы «Надуй шар», «Лопнул шар» направлены на обучение нырянию и погружению в воду. Дети должны усвоить, что невозможно нырять, если легкие заполнены воздухом. Чтобы убедить их в этом, предлагается присесть в воду после глубокого вдоха («шар надут») и после энергичного выдоха («шар лопнул»).</w:t>
      </w:r>
    </w:p>
    <w:p w:rsidR="003B2003" w:rsidRPr="00DA668B" w:rsidRDefault="003B2003" w:rsidP="00CF620C">
      <w:pPr>
        <w:spacing w:line="360" w:lineRule="auto"/>
        <w:ind w:firstLine="709"/>
        <w:jc w:val="both"/>
        <w:rPr>
          <w:sz w:val="28"/>
          <w:szCs w:val="28"/>
        </w:rPr>
      </w:pPr>
      <w:r w:rsidRPr="00DA668B">
        <w:rPr>
          <w:sz w:val="28"/>
          <w:szCs w:val="28"/>
        </w:rPr>
        <w:t>Прием «Крокодил» используется для получения представлений о плавучести тел и действии выталкивающей среды. По методике Т.И.Осокиной упражнение выполняется следующим образом: «Лежать, упираясь на руки, держа голову над водой и вытянув назад ноги… Попробовать лежа оттолкнуться руками от дна и отвести сразу обе руки к бедрам, расслабиться и немного полежать в таком положении». Я предлагаю другой вариант выполнения данного упражнения. Ребенку удобнее вытянуть руки вперед, а не к бедрам, так он сразу сможет найти опору, если захочет встать. Во время выполнения упражнения необходимо добиться правильного дыхания – чередования короткого вдоха и медленного выдоха.</w:t>
      </w:r>
    </w:p>
    <w:p w:rsidR="003B2003" w:rsidRPr="00DA668B" w:rsidRDefault="003B2003" w:rsidP="00CF620C">
      <w:pPr>
        <w:spacing w:line="360" w:lineRule="auto"/>
        <w:ind w:firstLine="709"/>
        <w:jc w:val="both"/>
        <w:rPr>
          <w:sz w:val="28"/>
          <w:szCs w:val="28"/>
        </w:rPr>
      </w:pPr>
      <w:r w:rsidRPr="00DA668B">
        <w:rPr>
          <w:sz w:val="28"/>
          <w:szCs w:val="28"/>
        </w:rPr>
        <w:t>Прием «Стрела» используется для того, чтобы обучить ребенка лежать на большой глубине. Зацепившись руками за лестницу, ребенок должен лечь в положение «стрела», разжать кисти рук и в такой позе немного полежать (выполнятся с постепенным увеличением счета).</w:t>
      </w:r>
    </w:p>
    <w:p w:rsidR="003B2003" w:rsidRPr="00DA668B" w:rsidRDefault="003B2003" w:rsidP="00CF620C">
      <w:pPr>
        <w:spacing w:line="360" w:lineRule="auto"/>
        <w:ind w:firstLine="709"/>
        <w:jc w:val="both"/>
        <w:rPr>
          <w:sz w:val="28"/>
          <w:szCs w:val="28"/>
        </w:rPr>
      </w:pPr>
      <w:r w:rsidRPr="00DA668B">
        <w:rPr>
          <w:sz w:val="28"/>
          <w:szCs w:val="28"/>
        </w:rPr>
        <w:t>Прием «Носик и животик вверх» помогает научиться лежать на спине в мелкой воде. Сидя на дне и слегка опираясь локтями, ребенок пытается лечь на спину, затем расслабиться и спокойно полежать, не запрокидывая голову назад и не прижимая подбородок к груди.</w:t>
      </w:r>
    </w:p>
    <w:p w:rsidR="003B2003" w:rsidRPr="00DA668B" w:rsidRDefault="003B2003" w:rsidP="00CF620C">
      <w:pPr>
        <w:spacing w:line="360" w:lineRule="auto"/>
        <w:ind w:firstLine="709"/>
        <w:jc w:val="both"/>
        <w:rPr>
          <w:sz w:val="28"/>
          <w:szCs w:val="28"/>
        </w:rPr>
      </w:pPr>
      <w:r w:rsidRPr="00DA668B">
        <w:rPr>
          <w:sz w:val="28"/>
          <w:szCs w:val="28"/>
        </w:rPr>
        <w:t>Прием «Привет» используется для обучения скольжению. Чтобы ребенок мог ощутить продвижение в воде, я использую традиционные упражнения с буксировкой, а также проныривание в вертикально стоящие обручи (это может быть серия обручей разного диаметра). Проныривая в обруч, ребенок протягивает преподавателю руку для рукопожатия («Привет!»), тот в свою очередь придает телу ребенка ускорение. Далее скольжение выполняется самостоятельно до полной остановки.</w:t>
      </w:r>
    </w:p>
    <w:p w:rsidR="003B2003" w:rsidRPr="00DA668B" w:rsidRDefault="003B2003" w:rsidP="00CF620C">
      <w:pPr>
        <w:spacing w:line="360" w:lineRule="auto"/>
        <w:ind w:firstLine="709"/>
        <w:jc w:val="both"/>
        <w:rPr>
          <w:sz w:val="28"/>
          <w:szCs w:val="28"/>
        </w:rPr>
      </w:pPr>
      <w:r w:rsidRPr="00DA668B">
        <w:rPr>
          <w:sz w:val="28"/>
          <w:szCs w:val="28"/>
        </w:rPr>
        <w:t>Серия игровых приемов для обучения элементарным прыжкам ногами вниз. Прием «В колодец» предполагает прыжки в обручи разного диаметра, лежащие на поверхности воды. Прием «В глубокий колодец – из колодца» предусматривает прыжок с погружением в воду и выныривание из обруча под водой. Прием «Оседлай коня» используется для прыжков в воду на надувные подушки.</w:t>
      </w:r>
    </w:p>
    <w:p w:rsidR="003B2003" w:rsidRPr="00DA668B" w:rsidRDefault="003B2003" w:rsidP="00CF620C">
      <w:pPr>
        <w:spacing w:line="360" w:lineRule="auto"/>
        <w:ind w:firstLine="709"/>
        <w:jc w:val="both"/>
        <w:rPr>
          <w:sz w:val="28"/>
          <w:szCs w:val="28"/>
        </w:rPr>
      </w:pPr>
      <w:r w:rsidRPr="00DA668B">
        <w:rPr>
          <w:sz w:val="28"/>
          <w:szCs w:val="28"/>
        </w:rPr>
        <w:t>Прием «Прыжок тигра в горящее кольцо» предназначен для обучения поверхностным прыжкам головой вперед. Инструктор держит вертикально стоящий обруч, ребенок прыгает в него «как тигр». Расстояние между тумбочкой и обручем постепенно увеличивается индивидуально для каждого ребенка.</w:t>
      </w:r>
    </w:p>
    <w:p w:rsidR="003B2003" w:rsidRPr="00DA668B" w:rsidRDefault="003B2003" w:rsidP="00CF620C">
      <w:pPr>
        <w:spacing w:line="360" w:lineRule="auto"/>
        <w:ind w:firstLine="709"/>
        <w:jc w:val="both"/>
        <w:rPr>
          <w:sz w:val="28"/>
          <w:szCs w:val="28"/>
        </w:rPr>
      </w:pPr>
      <w:r w:rsidRPr="00DA668B">
        <w:rPr>
          <w:sz w:val="28"/>
          <w:szCs w:val="28"/>
        </w:rPr>
        <w:t>Прием «Лодка». Для обучения детей умению анализировать и контролировать собственные плавательные движения я использую образ лодки, плывущей от берега до берега. Упражнение сопровождается беседой: — Какая лодка будет плыть быстрее: равномерно двигающаяся или раскачивающаяся с боку на бок? (Контролируем боковые колебания туловища).</w:t>
      </w:r>
    </w:p>
    <w:p w:rsidR="003B2003" w:rsidRPr="00DA668B" w:rsidRDefault="003B2003" w:rsidP="00CF620C">
      <w:pPr>
        <w:spacing w:line="360" w:lineRule="auto"/>
        <w:ind w:firstLine="709"/>
        <w:jc w:val="both"/>
        <w:rPr>
          <w:sz w:val="28"/>
          <w:szCs w:val="28"/>
        </w:rPr>
      </w:pPr>
      <w:r w:rsidRPr="00DA668B">
        <w:rPr>
          <w:sz w:val="28"/>
          <w:szCs w:val="28"/>
        </w:rPr>
        <w:t> — Что нужно лодке для того, чтобы плыть быстрее? — Весла! — А какие: прямые или сломанные? — Прямые! (Контролируем гребок прямой рукой и длину «шага»).</w:t>
      </w:r>
    </w:p>
    <w:p w:rsidR="003B2003" w:rsidRPr="00DA668B" w:rsidRDefault="003B2003" w:rsidP="00CF620C">
      <w:pPr>
        <w:spacing w:line="360" w:lineRule="auto"/>
        <w:ind w:firstLine="709"/>
        <w:jc w:val="both"/>
        <w:rPr>
          <w:sz w:val="28"/>
          <w:szCs w:val="28"/>
        </w:rPr>
      </w:pPr>
      <w:r w:rsidRPr="00DA668B">
        <w:rPr>
          <w:sz w:val="28"/>
          <w:szCs w:val="28"/>
        </w:rPr>
        <w:t> — Что нужно лодке, кроме весел?  — Мотор! — Поскольку наша лодка небольшая, нам нужен маленький моторчик. (Работаем только носочками).</w:t>
      </w:r>
    </w:p>
    <w:p w:rsidR="003B2003" w:rsidRPr="00DA668B" w:rsidRDefault="003B2003" w:rsidP="00CF620C">
      <w:pPr>
        <w:spacing w:line="360" w:lineRule="auto"/>
        <w:ind w:firstLine="709"/>
        <w:jc w:val="both"/>
        <w:rPr>
          <w:sz w:val="28"/>
          <w:szCs w:val="28"/>
        </w:rPr>
      </w:pPr>
      <w:r w:rsidRPr="00DA668B">
        <w:rPr>
          <w:sz w:val="28"/>
          <w:szCs w:val="28"/>
        </w:rPr>
        <w:t> — Что еще может понадобиться в пути? — Бензин! (Набираем побольше воздуха).</w:t>
      </w:r>
    </w:p>
    <w:p w:rsidR="003B2003" w:rsidRPr="00DA668B" w:rsidRDefault="003B2003" w:rsidP="00CF620C">
      <w:pPr>
        <w:spacing w:line="360" w:lineRule="auto"/>
        <w:ind w:firstLine="709"/>
        <w:jc w:val="both"/>
        <w:rPr>
          <w:sz w:val="28"/>
          <w:szCs w:val="28"/>
        </w:rPr>
      </w:pPr>
      <w:r w:rsidRPr="00DA668B">
        <w:rPr>
          <w:sz w:val="28"/>
          <w:szCs w:val="28"/>
        </w:rPr>
        <w:t>В дальнейшем, заметив ошибку, инструктор возвращает детей к образу лодки, и его краткие замечания (типа: «Весла сломались!») или жесты понятны ребенку, их достаточно, чтобы тот скорректировал свои действия.</w:t>
      </w:r>
    </w:p>
    <w:p w:rsidR="006D43C7" w:rsidRPr="00D57CF4" w:rsidRDefault="00D57CF4" w:rsidP="00CF620C">
      <w:pPr>
        <w:spacing w:line="360" w:lineRule="auto"/>
        <w:ind w:firstLine="709"/>
        <w:jc w:val="both"/>
        <w:rPr>
          <w:b/>
          <w:sz w:val="28"/>
          <w:szCs w:val="28"/>
        </w:rPr>
      </w:pPr>
      <w:r>
        <w:rPr>
          <w:sz w:val="28"/>
          <w:szCs w:val="28"/>
        </w:rPr>
        <w:br w:type="page"/>
      </w:r>
      <w:r w:rsidR="007663C2" w:rsidRPr="00D57CF4">
        <w:rPr>
          <w:b/>
          <w:sz w:val="28"/>
          <w:szCs w:val="28"/>
        </w:rPr>
        <w:t>Заключение</w:t>
      </w:r>
    </w:p>
    <w:p w:rsidR="00D57CF4" w:rsidRDefault="00D57CF4" w:rsidP="00CF620C">
      <w:pPr>
        <w:spacing w:line="360" w:lineRule="auto"/>
        <w:ind w:firstLine="709"/>
        <w:jc w:val="both"/>
        <w:rPr>
          <w:sz w:val="28"/>
          <w:szCs w:val="28"/>
          <w:lang w:val="en-US"/>
        </w:rPr>
      </w:pPr>
    </w:p>
    <w:p w:rsidR="0034636C" w:rsidRPr="00CF620C" w:rsidRDefault="0034636C" w:rsidP="00CF620C">
      <w:pPr>
        <w:spacing w:line="360" w:lineRule="auto"/>
        <w:ind w:firstLine="709"/>
        <w:jc w:val="both"/>
        <w:rPr>
          <w:sz w:val="28"/>
          <w:szCs w:val="28"/>
        </w:rPr>
      </w:pPr>
      <w:r w:rsidRPr="0034636C">
        <w:rPr>
          <w:sz w:val="28"/>
          <w:szCs w:val="28"/>
        </w:rPr>
        <w:t>По признанию специалистов всего мира, период от рождения ребенка до его поступления в школу является возрастом наиболее стремительного физического и психического развития человека, первоначального формирования качеств, необходимых в течение всей последующей жизни. Отличительной особенностью этого периода является то, что именно в дошкольном возрасте обеспечивается общее развитие, служащее основой для приобретения в дальнейшем любых специальных знаний и навыков освоения различных видов деятельности. В дошкольном возрасте ребёнок приобретает основы личной культуры, её базис, соответствующий духовным ценностям.</w:t>
      </w:r>
    </w:p>
    <w:p w:rsidR="009C7984" w:rsidRDefault="0034636C" w:rsidP="00CF620C">
      <w:pPr>
        <w:spacing w:line="360" w:lineRule="auto"/>
        <w:ind w:firstLine="709"/>
        <w:jc w:val="both"/>
        <w:rPr>
          <w:sz w:val="28"/>
          <w:szCs w:val="28"/>
        </w:rPr>
      </w:pPr>
      <w:r w:rsidRPr="0034636C">
        <w:rPr>
          <w:sz w:val="28"/>
          <w:szCs w:val="28"/>
        </w:rPr>
        <w:t>Пластичность и высокая лабильность организма дошкольников определяют их высокую чувствительность к воздействию факторов внешней среды</w:t>
      </w:r>
      <w:r>
        <w:rPr>
          <w:sz w:val="28"/>
          <w:szCs w:val="28"/>
        </w:rPr>
        <w:t xml:space="preserve">. </w:t>
      </w:r>
      <w:r w:rsidRPr="0034636C">
        <w:rPr>
          <w:sz w:val="28"/>
          <w:szCs w:val="28"/>
        </w:rPr>
        <w:t>В числе факторов, негативно сказывающихся на состоянии здоровья, указываются: ухудшение условий окружающей среды, снижение уровня жизни, стресс, гиподинамия и другие</w:t>
      </w:r>
      <w:r w:rsidR="009C7984">
        <w:rPr>
          <w:sz w:val="28"/>
          <w:szCs w:val="28"/>
        </w:rPr>
        <w:t>.</w:t>
      </w:r>
    </w:p>
    <w:p w:rsidR="00B213BC" w:rsidRPr="00030225" w:rsidRDefault="00B213BC" w:rsidP="00CF620C">
      <w:pPr>
        <w:spacing w:line="360" w:lineRule="auto"/>
        <w:ind w:firstLine="709"/>
        <w:jc w:val="both"/>
        <w:rPr>
          <w:sz w:val="28"/>
          <w:szCs w:val="28"/>
        </w:rPr>
      </w:pPr>
      <w:r w:rsidRPr="00030225">
        <w:rPr>
          <w:sz w:val="28"/>
          <w:szCs w:val="28"/>
        </w:rPr>
        <w:t>Методика обучения плаванию детей дошкольного возраста должна опираться на основные дидактические требования педагогики и иметь воспитывающий и развивающий характер. Общедидактические принципы — сознательность, систематичность, наглядность, доступность, прочность и частные методические положения теории физического воспитания — принцип возрастания нагрузки, повторности осуществляются при проведении занятий в соответствии с возрастными особенностями детей.</w:t>
      </w:r>
    </w:p>
    <w:p w:rsidR="009C7984" w:rsidRDefault="00B213BC" w:rsidP="00CF620C">
      <w:pPr>
        <w:spacing w:line="360" w:lineRule="auto"/>
        <w:ind w:firstLine="709"/>
        <w:jc w:val="both"/>
        <w:rPr>
          <w:sz w:val="28"/>
          <w:szCs w:val="28"/>
          <w:lang w:val="en-US"/>
        </w:rPr>
      </w:pPr>
      <w:r w:rsidRPr="00030225">
        <w:rPr>
          <w:sz w:val="28"/>
          <w:szCs w:val="28"/>
        </w:rPr>
        <w:t>Обязателен в работе с дошкольниками индивидуальный подход. Хрупкость, несформированность детского организма требует тщательного учета способностей, склонностей, а главное — возможностей каждого ребенка. Только при строгом учете пола, возраста, степени физического развития и здоровья, подверженности простудным заболеваниям, привычки к воде и изменениям температурных условий, индивидуальных реакций на физические нагрузки можно находить на</w:t>
      </w:r>
      <w:r w:rsidR="009C7984">
        <w:rPr>
          <w:sz w:val="28"/>
          <w:szCs w:val="28"/>
        </w:rPr>
        <w:t>иболее верные приемы работы при обучении плаванию детей.</w:t>
      </w:r>
    </w:p>
    <w:p w:rsidR="00B213BC" w:rsidRPr="00D57CF4" w:rsidRDefault="00D57CF4" w:rsidP="00D57CF4">
      <w:pPr>
        <w:spacing w:line="360" w:lineRule="auto"/>
        <w:ind w:firstLine="1418"/>
        <w:jc w:val="both"/>
        <w:rPr>
          <w:b/>
          <w:sz w:val="28"/>
          <w:szCs w:val="28"/>
        </w:rPr>
      </w:pPr>
      <w:r w:rsidRPr="00D57CF4">
        <w:rPr>
          <w:sz w:val="28"/>
          <w:szCs w:val="28"/>
        </w:rPr>
        <w:br w:type="page"/>
      </w:r>
      <w:r w:rsidR="0034636C" w:rsidRPr="00D57CF4">
        <w:rPr>
          <w:b/>
          <w:sz w:val="28"/>
          <w:szCs w:val="28"/>
        </w:rPr>
        <w:t>Список использованной литературы:</w:t>
      </w:r>
    </w:p>
    <w:p w:rsidR="009C7984" w:rsidRPr="009C7984" w:rsidRDefault="009C7984" w:rsidP="00CF620C">
      <w:pPr>
        <w:spacing w:line="360" w:lineRule="auto"/>
        <w:ind w:firstLine="709"/>
        <w:jc w:val="both"/>
        <w:rPr>
          <w:sz w:val="28"/>
          <w:szCs w:val="28"/>
        </w:rPr>
      </w:pPr>
    </w:p>
    <w:p w:rsidR="00B213BC" w:rsidRPr="009C7984" w:rsidRDefault="00B213BC" w:rsidP="00D57CF4">
      <w:pPr>
        <w:numPr>
          <w:ilvl w:val="0"/>
          <w:numId w:val="4"/>
        </w:numPr>
        <w:autoSpaceDN w:val="0"/>
        <w:spacing w:line="360" w:lineRule="auto"/>
        <w:ind w:left="1418" w:hanging="709"/>
        <w:jc w:val="both"/>
        <w:rPr>
          <w:sz w:val="28"/>
          <w:szCs w:val="28"/>
        </w:rPr>
      </w:pPr>
      <w:r w:rsidRPr="009C7984">
        <w:rPr>
          <w:sz w:val="28"/>
          <w:szCs w:val="28"/>
        </w:rPr>
        <w:t>Булгакова Н.Ж. Учить детей плавать. - М. 1977 стр.  8 - 16</w:t>
      </w:r>
    </w:p>
    <w:p w:rsidR="00B213BC" w:rsidRPr="009C7984" w:rsidRDefault="00B213BC" w:rsidP="00D57CF4">
      <w:pPr>
        <w:numPr>
          <w:ilvl w:val="0"/>
          <w:numId w:val="4"/>
        </w:numPr>
        <w:autoSpaceDN w:val="0"/>
        <w:spacing w:line="360" w:lineRule="auto"/>
        <w:ind w:left="1418" w:hanging="709"/>
        <w:jc w:val="both"/>
        <w:rPr>
          <w:sz w:val="28"/>
          <w:szCs w:val="28"/>
        </w:rPr>
      </w:pPr>
      <w:r w:rsidRPr="009C7984">
        <w:rPr>
          <w:sz w:val="28"/>
          <w:szCs w:val="28"/>
        </w:rPr>
        <w:t>Васильева В.С. , Никитинский Б.Н. Обучение детей плаванию. М. 1973 стр. 45-80</w:t>
      </w:r>
    </w:p>
    <w:p w:rsidR="00B213BC" w:rsidRPr="009C7984" w:rsidRDefault="00B213BC" w:rsidP="00D57CF4">
      <w:pPr>
        <w:numPr>
          <w:ilvl w:val="0"/>
          <w:numId w:val="4"/>
        </w:numPr>
        <w:autoSpaceDN w:val="0"/>
        <w:spacing w:line="360" w:lineRule="auto"/>
        <w:ind w:left="1418" w:hanging="709"/>
        <w:jc w:val="both"/>
        <w:rPr>
          <w:sz w:val="28"/>
          <w:szCs w:val="28"/>
        </w:rPr>
      </w:pPr>
      <w:r w:rsidRPr="009C7984">
        <w:rPr>
          <w:sz w:val="28"/>
          <w:szCs w:val="28"/>
        </w:rPr>
        <w:t>Левин Г. Плавание для малышей. – М.1974 стр. 65 - 86</w:t>
      </w:r>
    </w:p>
    <w:p w:rsidR="00B213BC" w:rsidRPr="009C7984" w:rsidRDefault="009C7984" w:rsidP="00D57CF4">
      <w:pPr>
        <w:numPr>
          <w:ilvl w:val="0"/>
          <w:numId w:val="4"/>
        </w:numPr>
        <w:autoSpaceDN w:val="0"/>
        <w:spacing w:line="360" w:lineRule="auto"/>
        <w:ind w:left="1418" w:hanging="709"/>
        <w:jc w:val="both"/>
        <w:rPr>
          <w:sz w:val="28"/>
          <w:szCs w:val="28"/>
        </w:rPr>
      </w:pPr>
      <w:r>
        <w:rPr>
          <w:sz w:val="28"/>
          <w:szCs w:val="28"/>
        </w:rPr>
        <w:t>Макаренко Л.Т. Плавание – М.2002</w:t>
      </w:r>
      <w:r w:rsidR="00B213BC" w:rsidRPr="009C7984">
        <w:rPr>
          <w:sz w:val="28"/>
          <w:szCs w:val="28"/>
        </w:rPr>
        <w:t xml:space="preserve">  стр.  25 - 56</w:t>
      </w:r>
    </w:p>
    <w:p w:rsidR="00B213BC" w:rsidRPr="009C7984" w:rsidRDefault="00B213BC" w:rsidP="00D57CF4">
      <w:pPr>
        <w:numPr>
          <w:ilvl w:val="0"/>
          <w:numId w:val="4"/>
        </w:numPr>
        <w:autoSpaceDN w:val="0"/>
        <w:spacing w:line="360" w:lineRule="auto"/>
        <w:ind w:left="1418" w:hanging="709"/>
        <w:jc w:val="both"/>
        <w:rPr>
          <w:sz w:val="28"/>
          <w:szCs w:val="28"/>
        </w:rPr>
      </w:pPr>
      <w:r w:rsidRPr="009C7984">
        <w:rPr>
          <w:sz w:val="28"/>
          <w:szCs w:val="28"/>
        </w:rPr>
        <w:t>Осокина Т.И. Как научить детей плавать – М. 1985 стр. 104 -123</w:t>
      </w:r>
    </w:p>
    <w:p w:rsidR="00B213BC" w:rsidRPr="009C7984" w:rsidRDefault="00B213BC" w:rsidP="00D57CF4">
      <w:pPr>
        <w:numPr>
          <w:ilvl w:val="0"/>
          <w:numId w:val="4"/>
        </w:numPr>
        <w:autoSpaceDN w:val="0"/>
        <w:spacing w:line="360" w:lineRule="auto"/>
        <w:ind w:left="1418" w:hanging="709"/>
        <w:jc w:val="both"/>
        <w:rPr>
          <w:sz w:val="28"/>
          <w:szCs w:val="28"/>
        </w:rPr>
      </w:pPr>
      <w:r w:rsidRPr="009C7984">
        <w:rPr>
          <w:sz w:val="28"/>
          <w:szCs w:val="28"/>
        </w:rPr>
        <w:t>Алямовская В.Г. Как воспитывать здорового ребенка. Стр. 67 - 89</w:t>
      </w:r>
    </w:p>
    <w:p w:rsidR="00B213BC" w:rsidRPr="009C7984" w:rsidRDefault="00D57CF4" w:rsidP="00D57CF4">
      <w:pPr>
        <w:numPr>
          <w:ilvl w:val="0"/>
          <w:numId w:val="4"/>
        </w:numPr>
        <w:autoSpaceDN w:val="0"/>
        <w:spacing w:line="360" w:lineRule="auto"/>
        <w:ind w:left="1418" w:hanging="709"/>
        <w:jc w:val="both"/>
        <w:rPr>
          <w:sz w:val="28"/>
          <w:szCs w:val="28"/>
        </w:rPr>
      </w:pPr>
      <w:r>
        <w:rPr>
          <w:sz w:val="28"/>
          <w:szCs w:val="28"/>
        </w:rPr>
        <w:t xml:space="preserve">Тимофеева Е.А. </w:t>
      </w:r>
      <w:r w:rsidR="00B213BC" w:rsidRPr="009C7984">
        <w:rPr>
          <w:sz w:val="28"/>
          <w:szCs w:val="28"/>
        </w:rPr>
        <w:t>Осокина Т.И. Обу</w:t>
      </w:r>
      <w:r>
        <w:rPr>
          <w:sz w:val="28"/>
          <w:szCs w:val="28"/>
        </w:rPr>
        <w:t xml:space="preserve">чение плавания в д/с М.- </w:t>
      </w:r>
      <w:r w:rsidR="009C7984">
        <w:rPr>
          <w:sz w:val="28"/>
          <w:szCs w:val="28"/>
        </w:rPr>
        <w:t>2001</w:t>
      </w:r>
      <w:r w:rsidR="00B213BC" w:rsidRPr="009C7984">
        <w:rPr>
          <w:sz w:val="28"/>
          <w:szCs w:val="28"/>
        </w:rPr>
        <w:t xml:space="preserve"> Богина Т.Л. стр. 45 - 67</w:t>
      </w:r>
    </w:p>
    <w:p w:rsidR="00B213BC" w:rsidRPr="009C7984" w:rsidRDefault="00B213BC" w:rsidP="00D57CF4">
      <w:pPr>
        <w:numPr>
          <w:ilvl w:val="0"/>
          <w:numId w:val="4"/>
        </w:numPr>
        <w:autoSpaceDN w:val="0"/>
        <w:spacing w:line="360" w:lineRule="auto"/>
        <w:ind w:left="1418" w:hanging="709"/>
        <w:jc w:val="both"/>
        <w:rPr>
          <w:sz w:val="28"/>
          <w:szCs w:val="28"/>
        </w:rPr>
      </w:pPr>
      <w:r w:rsidRPr="009C7984">
        <w:rPr>
          <w:sz w:val="28"/>
          <w:szCs w:val="28"/>
        </w:rPr>
        <w:t>Шебек В.Н.  Ермак Н.Н.  Шишкина В.А. Физическое воспитание  дошкол</w:t>
      </w:r>
      <w:r w:rsidR="009C7984">
        <w:rPr>
          <w:sz w:val="28"/>
          <w:szCs w:val="28"/>
        </w:rPr>
        <w:t>ьника. Москва Просвещение - 2000</w:t>
      </w:r>
      <w:r w:rsidRPr="009C7984">
        <w:rPr>
          <w:sz w:val="28"/>
          <w:szCs w:val="28"/>
        </w:rPr>
        <w:t xml:space="preserve"> стр.  123 - 145</w:t>
      </w:r>
    </w:p>
    <w:p w:rsidR="00B213BC" w:rsidRPr="009C7984" w:rsidRDefault="00B213BC" w:rsidP="00D57CF4">
      <w:pPr>
        <w:numPr>
          <w:ilvl w:val="0"/>
          <w:numId w:val="4"/>
        </w:numPr>
        <w:autoSpaceDN w:val="0"/>
        <w:spacing w:line="360" w:lineRule="auto"/>
        <w:ind w:left="1418" w:hanging="709"/>
        <w:jc w:val="both"/>
        <w:rPr>
          <w:sz w:val="28"/>
          <w:szCs w:val="28"/>
        </w:rPr>
      </w:pPr>
      <w:r w:rsidRPr="009C7984">
        <w:rPr>
          <w:sz w:val="28"/>
          <w:szCs w:val="28"/>
        </w:rPr>
        <w:t>Плавание. Учебник для пединститут</w:t>
      </w:r>
      <w:r w:rsidR="009C7984">
        <w:rPr>
          <w:sz w:val="28"/>
          <w:szCs w:val="28"/>
        </w:rPr>
        <w:t>ов. М. - 199</w:t>
      </w:r>
      <w:r w:rsidRPr="009C7984">
        <w:rPr>
          <w:sz w:val="28"/>
          <w:szCs w:val="28"/>
        </w:rPr>
        <w:t>4 стр. 56 - 98</w:t>
      </w:r>
    </w:p>
    <w:p w:rsidR="00B213BC" w:rsidRPr="009C7984" w:rsidRDefault="009C7984" w:rsidP="00D57CF4">
      <w:pPr>
        <w:numPr>
          <w:ilvl w:val="0"/>
          <w:numId w:val="4"/>
        </w:numPr>
        <w:autoSpaceDN w:val="0"/>
        <w:spacing w:line="360" w:lineRule="auto"/>
        <w:ind w:left="1418" w:hanging="709"/>
        <w:jc w:val="both"/>
        <w:rPr>
          <w:sz w:val="28"/>
          <w:szCs w:val="28"/>
        </w:rPr>
      </w:pPr>
      <w:r>
        <w:rPr>
          <w:sz w:val="28"/>
          <w:szCs w:val="28"/>
        </w:rPr>
        <w:t>10</w:t>
      </w:r>
      <w:r w:rsidR="00B213BC" w:rsidRPr="009C7984">
        <w:rPr>
          <w:sz w:val="28"/>
          <w:szCs w:val="28"/>
        </w:rPr>
        <w:t>. Бутович Н.А. Тренир</w:t>
      </w:r>
      <w:r>
        <w:rPr>
          <w:sz w:val="28"/>
          <w:szCs w:val="28"/>
        </w:rPr>
        <w:t>овка юного пловца. - Г. -    199</w:t>
      </w:r>
      <w:r w:rsidR="00B213BC" w:rsidRPr="009C7984">
        <w:rPr>
          <w:sz w:val="28"/>
          <w:szCs w:val="28"/>
        </w:rPr>
        <w:t>2  стр. 234 - 243</w:t>
      </w:r>
    </w:p>
    <w:p w:rsidR="00B213BC" w:rsidRPr="009C7984" w:rsidRDefault="00B213BC" w:rsidP="00D57CF4">
      <w:pPr>
        <w:numPr>
          <w:ilvl w:val="0"/>
          <w:numId w:val="4"/>
        </w:numPr>
        <w:autoSpaceDN w:val="0"/>
        <w:spacing w:line="360" w:lineRule="auto"/>
        <w:ind w:left="1418" w:hanging="709"/>
        <w:jc w:val="both"/>
        <w:rPr>
          <w:sz w:val="28"/>
          <w:szCs w:val="28"/>
        </w:rPr>
      </w:pPr>
      <w:r w:rsidRPr="009C7984">
        <w:rPr>
          <w:sz w:val="28"/>
          <w:szCs w:val="28"/>
        </w:rPr>
        <w:t>Инясевский К.А. Никитский Б.Н. Тренировка пловца. С. - П. 2000 стр. 46 - 98</w:t>
      </w:r>
    </w:p>
    <w:p w:rsidR="00B213BC" w:rsidRPr="009C7984" w:rsidRDefault="00D57CF4" w:rsidP="00D57CF4">
      <w:pPr>
        <w:numPr>
          <w:ilvl w:val="0"/>
          <w:numId w:val="4"/>
        </w:numPr>
        <w:autoSpaceDN w:val="0"/>
        <w:spacing w:line="360" w:lineRule="auto"/>
        <w:ind w:left="1418" w:hanging="709"/>
        <w:jc w:val="both"/>
        <w:rPr>
          <w:sz w:val="28"/>
          <w:szCs w:val="28"/>
        </w:rPr>
      </w:pPr>
      <w:r>
        <w:rPr>
          <w:sz w:val="28"/>
          <w:szCs w:val="28"/>
        </w:rPr>
        <w:t xml:space="preserve">Набатников М.Я. Плавание. - М. 1962 </w:t>
      </w:r>
      <w:r w:rsidR="00B213BC" w:rsidRPr="009C7984">
        <w:rPr>
          <w:sz w:val="28"/>
          <w:szCs w:val="28"/>
        </w:rPr>
        <w:t>стр. 68 - 201</w:t>
      </w:r>
    </w:p>
    <w:p w:rsidR="00B213BC" w:rsidRPr="009C7984" w:rsidRDefault="00B213BC" w:rsidP="00D57CF4">
      <w:pPr>
        <w:numPr>
          <w:ilvl w:val="0"/>
          <w:numId w:val="4"/>
        </w:numPr>
        <w:autoSpaceDN w:val="0"/>
        <w:spacing w:line="360" w:lineRule="auto"/>
        <w:ind w:left="1418" w:hanging="709"/>
        <w:jc w:val="both"/>
        <w:rPr>
          <w:sz w:val="28"/>
          <w:szCs w:val="28"/>
        </w:rPr>
      </w:pPr>
      <w:r w:rsidRPr="009C7984">
        <w:rPr>
          <w:sz w:val="28"/>
          <w:szCs w:val="28"/>
        </w:rPr>
        <w:t>Макаренко Л.П. Экспериментальное обоснование применения скоростных упражнений в тренировке юных пловцов. С.- П. - стр. 56 - 86.</w:t>
      </w:r>
    </w:p>
    <w:p w:rsidR="00B213BC" w:rsidRPr="009C7984" w:rsidRDefault="00B213BC" w:rsidP="00D57CF4">
      <w:pPr>
        <w:numPr>
          <w:ilvl w:val="0"/>
          <w:numId w:val="4"/>
        </w:numPr>
        <w:autoSpaceDN w:val="0"/>
        <w:spacing w:line="360" w:lineRule="auto"/>
        <w:ind w:left="1418" w:hanging="709"/>
        <w:jc w:val="both"/>
        <w:rPr>
          <w:color w:val="000000"/>
          <w:sz w:val="28"/>
          <w:szCs w:val="28"/>
        </w:rPr>
      </w:pPr>
      <w:r w:rsidRPr="009C7984">
        <w:rPr>
          <w:color w:val="000000"/>
          <w:sz w:val="28"/>
          <w:szCs w:val="28"/>
        </w:rPr>
        <w:t>Булгакова Н.Ж. Отбор и подготовка юных пловцов</w:t>
      </w:r>
      <w:r w:rsidR="009C7984">
        <w:rPr>
          <w:color w:val="000000"/>
          <w:sz w:val="28"/>
          <w:szCs w:val="28"/>
        </w:rPr>
        <w:t>. - М.: ФиС, 2001</w:t>
      </w:r>
      <w:r w:rsidRPr="009C7984">
        <w:rPr>
          <w:color w:val="000000"/>
          <w:sz w:val="28"/>
          <w:szCs w:val="28"/>
        </w:rPr>
        <w:t>.</w:t>
      </w:r>
    </w:p>
    <w:p w:rsidR="00B213BC" w:rsidRPr="009C7984" w:rsidRDefault="00B213BC" w:rsidP="00D57CF4">
      <w:pPr>
        <w:numPr>
          <w:ilvl w:val="0"/>
          <w:numId w:val="4"/>
        </w:numPr>
        <w:autoSpaceDN w:val="0"/>
        <w:spacing w:line="360" w:lineRule="auto"/>
        <w:ind w:left="1418" w:hanging="709"/>
        <w:jc w:val="both"/>
        <w:rPr>
          <w:color w:val="000000"/>
          <w:sz w:val="28"/>
          <w:szCs w:val="28"/>
        </w:rPr>
      </w:pPr>
      <w:r w:rsidRPr="009C7984">
        <w:rPr>
          <w:color w:val="000000"/>
          <w:sz w:val="28"/>
          <w:szCs w:val="28"/>
        </w:rPr>
        <w:t>Физическое развитие детей. - М.: Просвещение, 1968.</w:t>
      </w:r>
      <w:bookmarkStart w:id="0" w:name="_GoBack"/>
      <w:bookmarkEnd w:id="0"/>
    </w:p>
    <w:sectPr w:rsidR="00B213BC" w:rsidRPr="009C7984" w:rsidSect="00CF620C">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006" w:rsidRDefault="00537006">
      <w:r>
        <w:separator/>
      </w:r>
    </w:p>
  </w:endnote>
  <w:endnote w:type="continuationSeparator" w:id="0">
    <w:p w:rsidR="00537006" w:rsidRDefault="0053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006" w:rsidRDefault="00537006">
      <w:r>
        <w:separator/>
      </w:r>
    </w:p>
  </w:footnote>
  <w:footnote w:type="continuationSeparator" w:id="0">
    <w:p w:rsidR="00537006" w:rsidRDefault="00537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984" w:rsidRDefault="009C7984" w:rsidP="003271FF">
    <w:pPr>
      <w:pStyle w:val="a4"/>
      <w:framePr w:wrap="around" w:vAnchor="text" w:hAnchor="margin" w:xAlign="right" w:y="1"/>
      <w:rPr>
        <w:rStyle w:val="a6"/>
      </w:rPr>
    </w:pPr>
  </w:p>
  <w:p w:rsidR="009C7984" w:rsidRDefault="009C7984" w:rsidP="0070712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E0BD7"/>
    <w:multiLevelType w:val="hybridMultilevel"/>
    <w:tmpl w:val="623E79A4"/>
    <w:lvl w:ilvl="0" w:tplc="A746B3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480D81"/>
    <w:multiLevelType w:val="multilevel"/>
    <w:tmpl w:val="89F0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83019E"/>
    <w:multiLevelType w:val="hybridMultilevel"/>
    <w:tmpl w:val="6884FB6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1497CF3"/>
    <w:multiLevelType w:val="hybridMultilevel"/>
    <w:tmpl w:val="094A9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003"/>
    <w:rsid w:val="00030225"/>
    <w:rsid w:val="000943D3"/>
    <w:rsid w:val="00161559"/>
    <w:rsid w:val="00254DB3"/>
    <w:rsid w:val="003271FF"/>
    <w:rsid w:val="0034636C"/>
    <w:rsid w:val="003A74D2"/>
    <w:rsid w:val="003B2003"/>
    <w:rsid w:val="004B1147"/>
    <w:rsid w:val="004D6C49"/>
    <w:rsid w:val="00537006"/>
    <w:rsid w:val="005538B7"/>
    <w:rsid w:val="00592D8C"/>
    <w:rsid w:val="006D43C7"/>
    <w:rsid w:val="0070712A"/>
    <w:rsid w:val="007663C2"/>
    <w:rsid w:val="00832A64"/>
    <w:rsid w:val="0085186B"/>
    <w:rsid w:val="009C45CB"/>
    <w:rsid w:val="009C7984"/>
    <w:rsid w:val="00A67243"/>
    <w:rsid w:val="00B213BC"/>
    <w:rsid w:val="00B26106"/>
    <w:rsid w:val="00B70400"/>
    <w:rsid w:val="00C82217"/>
    <w:rsid w:val="00CA04F3"/>
    <w:rsid w:val="00CF620C"/>
    <w:rsid w:val="00D57CF4"/>
    <w:rsid w:val="00DA668B"/>
    <w:rsid w:val="00E27863"/>
    <w:rsid w:val="00FD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96D381-934E-4545-B3F4-CD1153A6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213BC"/>
    <w:pPr>
      <w:keepNext/>
      <w:spacing w:before="240" w:after="60"/>
      <w:outlineLvl w:val="0"/>
    </w:pPr>
    <w:rPr>
      <w:rFonts w:ascii="Arial" w:hAnsi="Arial" w:cs="Arial"/>
      <w:b/>
      <w:bCs/>
      <w:kern w:val="32"/>
      <w:sz w:val="32"/>
      <w:szCs w:val="32"/>
    </w:rPr>
  </w:style>
  <w:style w:type="paragraph" w:styleId="3">
    <w:name w:val="heading 3"/>
    <w:basedOn w:val="a"/>
    <w:link w:val="30"/>
    <w:uiPriority w:val="9"/>
    <w:qFormat/>
    <w:rsid w:val="007663C2"/>
    <w:pPr>
      <w:spacing w:before="100" w:beforeAutospacing="1" w:after="75"/>
      <w:outlineLvl w:val="2"/>
    </w:pPr>
    <w:rPr>
      <w:rFonts w:ascii="Arial" w:hAnsi="Arial" w:cs="Arial"/>
      <w:b/>
      <w:bCs/>
      <w:color w:val="19904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ext">
    <w:name w:val="text"/>
    <w:basedOn w:val="a"/>
    <w:rsid w:val="003B2003"/>
    <w:pPr>
      <w:spacing w:before="100" w:beforeAutospacing="1" w:after="100" w:afterAutospacing="1"/>
    </w:pPr>
    <w:rPr>
      <w:color w:val="000000"/>
      <w:sz w:val="22"/>
      <w:szCs w:val="22"/>
    </w:rPr>
  </w:style>
  <w:style w:type="paragraph" w:customStyle="1" w:styleId="notes">
    <w:name w:val="notes"/>
    <w:basedOn w:val="a"/>
    <w:rsid w:val="003B2003"/>
    <w:pPr>
      <w:spacing w:before="100" w:beforeAutospacing="1" w:after="100" w:afterAutospacing="1"/>
    </w:pPr>
    <w:rPr>
      <w:color w:val="000000"/>
      <w:sz w:val="22"/>
      <w:szCs w:val="22"/>
    </w:rPr>
  </w:style>
  <w:style w:type="paragraph" w:styleId="a3">
    <w:name w:val="Normal (Web)"/>
    <w:basedOn w:val="a"/>
    <w:uiPriority w:val="99"/>
    <w:rsid w:val="007663C2"/>
    <w:pPr>
      <w:spacing w:before="100" w:beforeAutospacing="1" w:after="100" w:afterAutospacing="1"/>
    </w:pPr>
  </w:style>
  <w:style w:type="character" w:customStyle="1" w:styleId="text1">
    <w:name w:val="text1"/>
    <w:rsid w:val="009C45CB"/>
    <w:rPr>
      <w:rFonts w:ascii="Arial" w:hAnsi="Arial" w:cs="Arial"/>
      <w:sz w:val="20"/>
      <w:szCs w:val="20"/>
    </w:rPr>
  </w:style>
  <w:style w:type="paragraph" w:styleId="a4">
    <w:name w:val="header"/>
    <w:basedOn w:val="a"/>
    <w:link w:val="a5"/>
    <w:uiPriority w:val="99"/>
    <w:rsid w:val="0070712A"/>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0712A"/>
    <w:rPr>
      <w:rFonts w:cs="Times New Roman"/>
    </w:rPr>
  </w:style>
  <w:style w:type="character" w:styleId="a7">
    <w:name w:val="Hyperlink"/>
    <w:uiPriority w:val="99"/>
    <w:rsid w:val="00B213BC"/>
    <w:rPr>
      <w:rFonts w:cs="Times New Roman"/>
      <w:color w:val="0000FF"/>
      <w:u w:val="single"/>
    </w:rPr>
  </w:style>
  <w:style w:type="paragraph" w:styleId="a8">
    <w:name w:val="footer"/>
    <w:basedOn w:val="a"/>
    <w:link w:val="a9"/>
    <w:uiPriority w:val="99"/>
    <w:rsid w:val="00CF620C"/>
    <w:pPr>
      <w:tabs>
        <w:tab w:val="center" w:pos="4677"/>
        <w:tab w:val="right" w:pos="9355"/>
      </w:tabs>
    </w:pPr>
  </w:style>
  <w:style w:type="character" w:customStyle="1" w:styleId="a9">
    <w:name w:val="Нижний колонтитул Знак"/>
    <w:link w:val="a8"/>
    <w:uiPriority w:val="99"/>
    <w:locked/>
    <w:rsid w:val="00CF62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53402">
      <w:marLeft w:val="0"/>
      <w:marRight w:val="0"/>
      <w:marTop w:val="0"/>
      <w:marBottom w:val="0"/>
      <w:divBdr>
        <w:top w:val="none" w:sz="0" w:space="0" w:color="auto"/>
        <w:left w:val="none" w:sz="0" w:space="0" w:color="auto"/>
        <w:bottom w:val="none" w:sz="0" w:space="0" w:color="auto"/>
        <w:right w:val="none" w:sz="0" w:space="0" w:color="auto"/>
      </w:divBdr>
    </w:div>
    <w:div w:id="248853404">
      <w:marLeft w:val="0"/>
      <w:marRight w:val="0"/>
      <w:marTop w:val="0"/>
      <w:marBottom w:val="0"/>
      <w:divBdr>
        <w:top w:val="none" w:sz="0" w:space="0" w:color="auto"/>
        <w:left w:val="none" w:sz="0" w:space="0" w:color="auto"/>
        <w:bottom w:val="none" w:sz="0" w:space="0" w:color="auto"/>
        <w:right w:val="none" w:sz="0" w:space="0" w:color="auto"/>
      </w:divBdr>
      <w:divsChild>
        <w:div w:id="248853406">
          <w:marLeft w:val="0"/>
          <w:marRight w:val="0"/>
          <w:marTop w:val="0"/>
          <w:marBottom w:val="0"/>
          <w:divBdr>
            <w:top w:val="none" w:sz="0" w:space="0" w:color="auto"/>
            <w:left w:val="none" w:sz="0" w:space="0" w:color="auto"/>
            <w:bottom w:val="none" w:sz="0" w:space="0" w:color="auto"/>
            <w:right w:val="none" w:sz="0" w:space="0" w:color="auto"/>
          </w:divBdr>
          <w:divsChild>
            <w:div w:id="248853405">
              <w:marLeft w:val="0"/>
              <w:marRight w:val="0"/>
              <w:marTop w:val="0"/>
              <w:marBottom w:val="0"/>
              <w:divBdr>
                <w:top w:val="none" w:sz="0" w:space="0" w:color="auto"/>
                <w:left w:val="none" w:sz="0" w:space="0" w:color="auto"/>
                <w:bottom w:val="none" w:sz="0" w:space="0" w:color="auto"/>
                <w:right w:val="none" w:sz="0" w:space="0" w:color="auto"/>
              </w:divBdr>
              <w:divsChild>
                <w:div w:id="248853403">
                  <w:marLeft w:val="0"/>
                  <w:marRight w:val="0"/>
                  <w:marTop w:val="0"/>
                  <w:marBottom w:val="600"/>
                  <w:divBdr>
                    <w:top w:val="none" w:sz="0" w:space="0" w:color="auto"/>
                    <w:left w:val="none" w:sz="0" w:space="0" w:color="auto"/>
                    <w:bottom w:val="single" w:sz="6" w:space="0" w:color="CCCCCC"/>
                    <w:right w:val="none" w:sz="0" w:space="0" w:color="auto"/>
                  </w:divBdr>
                  <w:divsChild>
                    <w:div w:id="2488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6220</Words>
  <Characters>35459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5</vt:lpstr>
    </vt:vector>
  </TitlesOfParts>
  <Company>Dnsoft</Company>
  <LinksUpToDate>false</LinksUpToDate>
  <CharactersWithSpaces>41596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azara</dc:creator>
  <cp:keywords/>
  <dc:description/>
  <cp:lastModifiedBy>admin</cp:lastModifiedBy>
  <cp:revision>2</cp:revision>
  <dcterms:created xsi:type="dcterms:W3CDTF">2014-03-02T08:42:00Z</dcterms:created>
  <dcterms:modified xsi:type="dcterms:W3CDTF">2014-03-02T08:42:00Z</dcterms:modified>
</cp:coreProperties>
</file>