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D1" w:rsidRDefault="0071181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Питание</w:t>
      </w:r>
      <w:r>
        <w:br/>
      </w:r>
      <w:r>
        <w:rPr>
          <w:b/>
          <w:bCs/>
        </w:rPr>
        <w:t>4 Размножение</w:t>
      </w:r>
      <w:r>
        <w:br/>
      </w:r>
      <w:r>
        <w:rPr>
          <w:b/>
          <w:bCs/>
        </w:rPr>
        <w:t>5 Подвиды</w:t>
      </w:r>
      <w:r>
        <w:br/>
      </w:r>
      <w:r>
        <w:rPr>
          <w:b/>
          <w:bCs/>
        </w:rPr>
        <w:t>Список литературы</w:t>
      </w:r>
      <w:r>
        <w:br/>
        <w:t xml:space="preserve">Золотоголовый дроздовый певун </w:t>
      </w:r>
    </w:p>
    <w:p w:rsidR="00C165D1" w:rsidRDefault="0071181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165D1" w:rsidRDefault="0071181F">
      <w:pPr>
        <w:pStyle w:val="a3"/>
      </w:pPr>
      <w:r>
        <w:t>Золотоголовый дроздовый певун</w:t>
      </w:r>
      <w:r>
        <w:rPr>
          <w:position w:val="10"/>
        </w:rPr>
        <w:t>[4]</w:t>
      </w:r>
      <w:r>
        <w:t xml:space="preserve"> (лат. </w:t>
      </w:r>
      <w:r>
        <w:rPr>
          <w:i/>
          <w:iCs/>
        </w:rPr>
        <w:t>Seiurus aurocapilla</w:t>
      </w:r>
      <w:r>
        <w:t>) — небольшая певчая птица семейства древесницевых.</w:t>
      </w:r>
    </w:p>
    <w:p w:rsidR="00C165D1" w:rsidRDefault="0071181F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C165D1" w:rsidRDefault="0071181F">
      <w:pPr>
        <w:pStyle w:val="a3"/>
      </w:pPr>
      <w:r>
        <w:t>Длина тела 14 см, вес 18 г. Оперение зеленовато-коричневого цвета, по бокам оливкового цвета. Брюхо белое с чёрными пестринами. На макушке имеется оранжево-коричневая обрамлённая чёрным полоса. Вокруг глаз имеется белое кольцо. Ноги розоватого цвета.</w:t>
      </w:r>
    </w:p>
    <w:p w:rsidR="00C165D1" w:rsidRDefault="0071181F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C165D1" w:rsidRDefault="0071181F">
      <w:pPr>
        <w:pStyle w:val="a3"/>
      </w:pPr>
      <w:r>
        <w:t>Ареал гнездования — лиственные и смешанные леса на востоке Северной Америки (центральная и восточная Канада). Регионы зимовки от Мексики вплоть до севера Южной Америки.</w:t>
      </w:r>
    </w:p>
    <w:p w:rsidR="00C165D1" w:rsidRDefault="0071181F">
      <w:pPr>
        <w:pStyle w:val="21"/>
        <w:pageBreakBefore/>
        <w:numPr>
          <w:ilvl w:val="0"/>
          <w:numId w:val="0"/>
        </w:numPr>
      </w:pPr>
      <w:r>
        <w:t>3. Питание</w:t>
      </w:r>
    </w:p>
    <w:p w:rsidR="00C165D1" w:rsidRDefault="0071181F">
      <w:pPr>
        <w:pStyle w:val="a3"/>
      </w:pPr>
      <w:r>
        <w:t>Птица ищет в лесной подстилке пауков, насекомых, улиток и других беспозвоночных.</w:t>
      </w:r>
    </w:p>
    <w:p w:rsidR="00C165D1" w:rsidRDefault="0071181F">
      <w:pPr>
        <w:pStyle w:val="21"/>
        <w:pageBreakBefore/>
        <w:numPr>
          <w:ilvl w:val="0"/>
          <w:numId w:val="0"/>
        </w:numPr>
      </w:pPr>
      <w:r>
        <w:t>4. Размножение</w:t>
      </w:r>
    </w:p>
    <w:p w:rsidR="00C165D1" w:rsidRDefault="0071181F">
      <w:pPr>
        <w:pStyle w:val="a3"/>
      </w:pPr>
      <w:r>
        <w:t>Закрытое гнездо с боковым входом строится на земле. В кладке от 4 до 5 яиц. Период высиживания длится от 10 до 14 дней. Оба родителя принимают участие в выкармливании птенцов.</w:t>
      </w:r>
    </w:p>
    <w:p w:rsidR="00C165D1" w:rsidRDefault="0071181F">
      <w:pPr>
        <w:pStyle w:val="21"/>
        <w:pageBreakBefore/>
        <w:numPr>
          <w:ilvl w:val="0"/>
          <w:numId w:val="0"/>
        </w:numPr>
      </w:pPr>
      <w:r>
        <w:t>5. Подвиды</w:t>
      </w:r>
    </w:p>
    <w:p w:rsidR="00C165D1" w:rsidRDefault="0071181F">
      <w:pPr>
        <w:pStyle w:val="a3"/>
      </w:pPr>
      <w:r>
        <w:t xml:space="preserve">После ревизии подвидов золотоголового дроздового певуна </w:t>
      </w:r>
      <w:r>
        <w:rPr>
          <w:i/>
          <w:iCs/>
        </w:rPr>
        <w:t>S. a. canivirens</w:t>
      </w:r>
      <w:r>
        <w:t xml:space="preserve"> (описанный из штата Джорджия) стал синонимом номинативного подвида — </w:t>
      </w:r>
      <w:r>
        <w:rPr>
          <w:i/>
          <w:iCs/>
        </w:rPr>
        <w:t>S. a. aurocapilla</w:t>
      </w:r>
      <w:r>
        <w:rPr>
          <w:position w:val="10"/>
        </w:rPr>
        <w:t>[1]</w:t>
      </w:r>
      <w:r>
        <w:t>. В виде выделяют три подвида:</w:t>
      </w:r>
    </w:p>
    <w:p w:rsidR="00C165D1" w:rsidRDefault="0071181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Seiurus aurocapilla aurocapilla — размножаются на юге Канады, а также на юге и востоке США; мигрируют с юга Техаса и Флориды через центральную Америку в Панаму и на Карибские острова, иногда в Колумбию и Венесуэлу</w:t>
      </w:r>
      <w:r>
        <w:rPr>
          <w:position w:val="10"/>
        </w:rPr>
        <w:t>[1]</w:t>
      </w:r>
      <w:r>
        <w:t>;</w:t>
      </w:r>
    </w:p>
    <w:p w:rsidR="00C165D1" w:rsidRDefault="0071181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Seiurus aurocapilla cinereus — размножаются у подножья Скалистых гор и на территории Великих Равнин — от провинции Альберты (Канада) южнее до штата Колорадо (США); мигрируют на юг в западную часть Центральной Америки</w:t>
      </w:r>
      <w:r>
        <w:rPr>
          <w:position w:val="10"/>
        </w:rPr>
        <w:t>[1]</w:t>
      </w:r>
      <w:r>
        <w:t>;</w:t>
      </w:r>
    </w:p>
    <w:p w:rsidR="00C165D1" w:rsidRDefault="0071181F">
      <w:pPr>
        <w:pStyle w:val="a3"/>
        <w:numPr>
          <w:ilvl w:val="0"/>
          <w:numId w:val="2"/>
        </w:numPr>
        <w:tabs>
          <w:tab w:val="left" w:pos="707"/>
        </w:tabs>
      </w:pPr>
      <w:r>
        <w:t>Seiurus aurocapilla furvior — размножаются в Ньюфаундленде; мигрируют на Кубу, Багамские острова и на восток Центральной Америки</w:t>
      </w:r>
      <w:r>
        <w:rPr>
          <w:position w:val="10"/>
        </w:rPr>
        <w:t>[1]</w:t>
      </w:r>
      <w:r>
        <w:t>.</w:t>
      </w:r>
    </w:p>
    <w:p w:rsidR="00C165D1" w:rsidRDefault="0071181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165D1" w:rsidRDefault="0071181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Таксономия и распространение  (англ.). </w:t>
      </w:r>
      <w:r>
        <w:rPr>
          <w:i/>
          <w:iCs/>
        </w:rPr>
        <w:t>New World Warblers (Parulidae)</w:t>
      </w:r>
      <w:r>
        <w:t xml:space="preserve">. IBC.Lynxeds.com. </w:t>
      </w:r>
    </w:p>
    <w:p w:rsidR="00C165D1" w:rsidRDefault="0071181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Seiurus aurocapilla</w:t>
      </w:r>
      <w:r>
        <w:t>: информация на сайте Красной книги МСОП  (англ.)</w:t>
      </w:r>
    </w:p>
    <w:p w:rsidR="00C165D1" w:rsidRDefault="0071181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Систематика и синонимия  (англ.). BioLib. </w:t>
      </w:r>
    </w:p>
    <w:p w:rsidR="00C165D1" w:rsidRDefault="0071181F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Бёме Р. Л., Флинт В. Е.</w:t>
      </w:r>
      <w:r>
        <w:t xml:space="preserve"> Пятиязычный словарь названий животных. Птицы. Латинский, русский, английский, немецкий, французский. / под общей редакцией акад. В. Е. Соколова. — М.: Рус. яз., «РУССО», 1994. — С. 423. — 2030 экз. — ISBN 5-200-00643-0</w:t>
      </w:r>
    </w:p>
    <w:p w:rsidR="00C165D1" w:rsidRDefault="0071181F">
      <w:pPr>
        <w:pStyle w:val="a3"/>
        <w:spacing w:after="0"/>
      </w:pPr>
      <w:r>
        <w:t>Источник: http://ru.wikipedia.org/wiki/Золотоголовый_дроздовый_певун</w:t>
      </w:r>
      <w:bookmarkStart w:id="0" w:name="_GoBack"/>
      <w:bookmarkEnd w:id="0"/>
    </w:p>
    <w:sectPr w:rsidR="00C165D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81F"/>
    <w:rsid w:val="0071181F"/>
    <w:rsid w:val="0093716C"/>
    <w:rsid w:val="00C1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6EAB-D189-471A-AB22-98280CE9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2014-04-17T15:37:00Z</dcterms:created>
  <dcterms:modified xsi:type="dcterms:W3CDTF">2014-04-17T15:37:00Z</dcterms:modified>
</cp:coreProperties>
</file>