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E3" w:rsidRDefault="00A278E3" w:rsidP="00253CFC"/>
    <w:p w:rsidR="00253CFC" w:rsidRDefault="00253CFC" w:rsidP="00253CFC">
      <w:r>
        <w:t>Звезда́ — небесное тело, в котором идут, шли или будут идти термоядерные реакции. Но чаще всего звездой называют небесное тело, в котором идут в данный момент термоядерные реакции[1]. Солнце — типичная звезда спектрального класса G. Звёзды представляют собой массивные светящиеся газовые (плазменные) шары. Образуются из газово-пылевой среды (главным образом из водорода и гелия) в результате гравитационного сжатия. Температура вещества в недрах звёзд измеряется миллионами кельвинов, а на их поверхности — тысячами кельвинов. Энергия подавляющего большинства звёзд выделяется в результате термоядерных реакций превращения водорода в гелий, происходящих при высоких температурах во внутренних областях. Звёзды часто называют главными телами Вселенной, поскольку в них заключена основная масса светящегося вещества в природе. Примечательно и то, что звёзды имеют отрицательную теплоёмкость</w:t>
      </w:r>
    </w:p>
    <w:p w:rsidR="00253CFC" w:rsidRDefault="00253CFC" w:rsidP="00253CFC"/>
    <w:p w:rsidR="00253CFC" w:rsidRDefault="00253CFC" w:rsidP="00253CFC">
      <w:r>
        <w:t>Ближайшей к Земле звездой (не считая Солнца) является Проксима Центавра. Она расположена в 4,2 св. лет от нашей Солнечной системы (4,2 св. лет = 39 Пм = 39 триллионов км = 3,9×1013 км). См. также список ближайших звёзд.</w:t>
      </w:r>
    </w:p>
    <w:p w:rsidR="00253CFC" w:rsidRDefault="00253CFC" w:rsidP="00253CFC"/>
    <w:p w:rsidR="00253CFC" w:rsidRDefault="00253CFC" w:rsidP="00253CFC">
      <w:r>
        <w:t>Невооружённым взглядом (при хорошей остроте зрения) на небе видно около 6000 звёзд, по 3000 в каждом полушарии. Все видимые с Земли звёзды (включая видимые в самые мощные телескопы) находятся в местной группе галактик.</w:t>
      </w:r>
    </w:p>
    <w:p w:rsidR="00253CFC" w:rsidRDefault="00253CFC" w:rsidP="00253CFC">
      <w:r>
        <w:t>Единицы измерения</w:t>
      </w:r>
    </w:p>
    <w:p w:rsidR="00253CFC" w:rsidRDefault="00253CFC" w:rsidP="00253CFC"/>
    <w:p w:rsidR="00253CFC" w:rsidRDefault="00253CFC" w:rsidP="00253CFC">
      <w:r>
        <w:t>Большинство звёздных характеристик как правило выражается в СИ, но также используется и СГС (например, светимость выражается в эргах в секунду). Масса, светимость и радиус обычно даются в соотношении с нашим Солнцем:солнечная масса:</w:t>
      </w:r>
      <w:r>
        <w:tab/>
        <w:t xml:space="preserve"> кг</w:t>
      </w:r>
    </w:p>
    <w:p w:rsidR="00253CFC" w:rsidRDefault="00253CFC" w:rsidP="00253CFC">
      <w:r>
        <w:t>солнечная светимость:</w:t>
      </w:r>
      <w:r>
        <w:tab/>
        <w:t xml:space="preserve"> Вт</w:t>
      </w:r>
    </w:p>
    <w:p w:rsidR="00253CFC" w:rsidRDefault="00253CFC" w:rsidP="00253CFC">
      <w:r>
        <w:t>солнечный радиус:</w:t>
      </w:r>
      <w:r>
        <w:tab/>
        <w:t xml:space="preserve"> м</w:t>
      </w:r>
    </w:p>
    <w:p w:rsidR="00253CFC" w:rsidRDefault="00253CFC" w:rsidP="00253CFC"/>
    <w:p w:rsidR="00253CFC" w:rsidRDefault="00253CFC" w:rsidP="00253CFC"/>
    <w:p w:rsidR="00253CFC" w:rsidRDefault="00253CFC" w:rsidP="00253CFC">
      <w:r>
        <w:t>Для обозначения расстояния до звёзд приняты такие единицы как световой год и парсек</w:t>
      </w:r>
    </w:p>
    <w:p w:rsidR="00253CFC" w:rsidRDefault="00253CFC" w:rsidP="00253CFC"/>
    <w:p w:rsidR="00253CFC" w:rsidRDefault="00253CFC" w:rsidP="00253CFC">
      <w:r>
        <w:t>Большие расстояния, такие как радиус гигантских звёзд или большая полуось двойных звёздных систем часто выражаются с использованием астрономической единицы (а. е.) — среднее расстояние между Землёй и Солнцем (150 млн км).</w:t>
      </w:r>
    </w:p>
    <w:p w:rsidR="00253CFC" w:rsidRDefault="00253CFC" w:rsidP="00253CFC">
      <w:r>
        <w:t>[править]</w:t>
      </w:r>
    </w:p>
    <w:p w:rsidR="00253CFC" w:rsidRDefault="00253CFC" w:rsidP="00253CFC">
      <w:r>
        <w:t>Виды звезд</w:t>
      </w:r>
    </w:p>
    <w:p w:rsidR="00253CFC" w:rsidRDefault="00253CFC" w:rsidP="00253CFC">
      <w:r>
        <w:t xml:space="preserve"> </w:t>
      </w:r>
    </w:p>
    <w:p w:rsidR="00253CFC" w:rsidRDefault="00253CFC" w:rsidP="00253CFC">
      <w:r>
        <w:t>Диаграмма Герцшпрунга-Рассела</w:t>
      </w:r>
    </w:p>
    <w:p w:rsidR="00253CFC" w:rsidRDefault="00253CFC" w:rsidP="00253CFC"/>
    <w:p w:rsidR="00253CFC" w:rsidRDefault="00253CFC" w:rsidP="00253CFC">
      <w:r>
        <w:t>Классификации звезд начали строить сразу после того, как начали получать их спектры. В первом приближении спектр звезды можно описать как спектр чёрного тела, но с наложенными на него линиями поглощения или излучения. По составу и силе этих линий, звезде присваивался тот или иной определённый класс. Так поступают и сейчас, однако, нынешнее деление звезд гораздо более сложное: дополнительно оно включает абсолютную звездную величину, наличие или отсутствие переменности блеска и размеров, а основные спектральные классы разбиваются на подклассы.</w:t>
      </w:r>
    </w:p>
    <w:p w:rsidR="00253CFC" w:rsidRDefault="00253CFC" w:rsidP="00253CFC"/>
    <w:p w:rsidR="00253CFC" w:rsidRDefault="00253CFC" w:rsidP="00253CFC">
      <w:r>
        <w:t>В начале XX века, Герцшпрунг и Рассел нанесли на диаграмму «Абсолютная звездная величина» — «спектральный класс» различные звезды, и оказалось, что большая их часть сгруппирована вдоль узкой кривой. Позже эта диаграмма (ныне носящая название Диаграмма Герцшпрунга-Рассела) оказалось ключом к пониманию и исследованиям процессов, происходящих внутри звезды.</w:t>
      </w:r>
    </w:p>
    <w:p w:rsidR="00253CFC" w:rsidRDefault="00253CFC" w:rsidP="00253CFC"/>
    <w:p w:rsidR="00253CFC" w:rsidRDefault="00253CFC" w:rsidP="00253CFC">
      <w:r>
        <w:t>Теперь, когда есть теория внутреннего строения звезд и теория их эволюции, стало возможным и объяснение существование классов звезд. Оказалось, что все многообразие видов звезд это не более чем отражение количественных характеристик звезд (такие как масса и химический состав) и эволюционного этапа на котором в данный момент находится звезда.</w:t>
      </w:r>
    </w:p>
    <w:p w:rsidR="00253CFC" w:rsidRDefault="00253CFC" w:rsidP="00253CFC"/>
    <w:p w:rsidR="00253CFC" w:rsidRDefault="00253CFC" w:rsidP="00253CFC">
      <w:r>
        <w:t>В каталогах и на письме класс звезд пишется в одно слово, при этом сначала идет буквенное обозначение основного спектральный класса (если класс точно не определен пишется буквенный диапазон, к примеру O-B), далее арабскими цифрами уточняется спектральный подкласс, потом римскими цифрами идет класс светимости (номер области на диаграмме Герцшпрунга-Рассела), а затем идет дополнительная информация. К примеру, Солнце имеет класс G2V.</w:t>
      </w:r>
    </w:p>
    <w:p w:rsidR="00253CFC" w:rsidRDefault="00253CFC" w:rsidP="00253CFC">
      <w:r>
        <w:t>[править]</w:t>
      </w:r>
    </w:p>
    <w:p w:rsidR="00253CFC" w:rsidRDefault="00253CFC" w:rsidP="00253CFC">
      <w:r>
        <w:t>Звезды главной последовательности</w:t>
      </w:r>
    </w:p>
    <w:p w:rsidR="00253CFC" w:rsidRDefault="00253CFC" w:rsidP="00253CFC">
      <w:r>
        <w:t>Подробнее см. также: Главная последовательность</w:t>
      </w:r>
    </w:p>
    <w:p w:rsidR="00253CFC" w:rsidRDefault="00253CFC" w:rsidP="00253CFC"/>
    <w:p w:rsidR="00253CFC" w:rsidRDefault="00253CFC" w:rsidP="00253CFC">
      <w:r>
        <w:t>Наиболее многочисленный класс звезд составляют звезды главной последовательности, к такому типу звезд принадлежит и наше Солнце. С эволюционной точки зрения главная последовательность это то место диаграммы Герцшпрунга-Рассела, на котором звезда находится большую часть своей жизни. В это время потери энергии на излучения компенсируются за счёт энергии, выделяющейся в ходе ядерных реакции. Время жизни на главной последовательности определяется массой и долей элементов тяжелее гелия (металличностью).</w:t>
      </w:r>
    </w:p>
    <w:p w:rsidR="00253CFC" w:rsidRDefault="00253CFC" w:rsidP="00253CFC"/>
    <w:p w:rsidR="00253CFC" w:rsidRDefault="00253CFC" w:rsidP="00253CFC">
      <w:r>
        <w:t>Современная (гарвардская) спектральная классификация звёзд, разработана в Гарвардской обсерватории в 1890—1924 годах.</w:t>
      </w:r>
      <w:bookmarkStart w:id="0" w:name="_GoBack"/>
      <w:bookmarkEnd w:id="0"/>
    </w:p>
    <w:sectPr w:rsidR="0025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CFC"/>
    <w:rsid w:val="00253CFC"/>
    <w:rsid w:val="00320412"/>
    <w:rsid w:val="00897C37"/>
    <w:rsid w:val="00A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EBAC0-1DAA-4594-8036-2980C53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Звезда́ — небесное тело, в котором идут, шли или будут идти термоядерные реакции</vt:lpstr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Звезда́ — небесное тело, в котором идут, шли или будут идти термоядерные реакции</dc:title>
  <dc:subject/>
  <dc:creator>samsung</dc:creator>
  <cp:keywords/>
  <dc:description/>
  <cp:lastModifiedBy>admin</cp:lastModifiedBy>
  <cp:revision>2</cp:revision>
  <dcterms:created xsi:type="dcterms:W3CDTF">2014-03-30T18:02:00Z</dcterms:created>
  <dcterms:modified xsi:type="dcterms:W3CDTF">2014-03-30T18:02:00Z</dcterms:modified>
</cp:coreProperties>
</file>