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714" w:rsidRDefault="002D0832" w:rsidP="00DE22D3">
      <w:r w:rsidRPr="00587714">
        <w:t>1</w:t>
      </w:r>
      <w:r w:rsidR="00587714" w:rsidRPr="00587714">
        <w:t xml:space="preserve">. </w:t>
      </w:r>
      <w:r w:rsidRPr="00587714">
        <w:t>Нормативное регулирование аудита в РК</w:t>
      </w:r>
      <w:r w:rsidR="00DE22D3">
        <w:t xml:space="preserve">. </w:t>
      </w:r>
      <w:r w:rsidRPr="00587714">
        <w:t>Порядок аттестации и лицензирования</w:t>
      </w:r>
      <w:r w:rsidR="00587714" w:rsidRPr="00587714">
        <w:t xml:space="preserve"> </w:t>
      </w:r>
      <w:r w:rsidRPr="00587714">
        <w:t>аудиторской деят-ти в РК</w:t>
      </w:r>
      <w:r w:rsidR="00DE22D3">
        <w:t xml:space="preserve">. </w:t>
      </w:r>
      <w:r w:rsidRPr="00587714">
        <w:t>Под аттестацией</w:t>
      </w:r>
      <w:r w:rsidR="00587714" w:rsidRPr="00587714">
        <w:t xml:space="preserve"> </w:t>
      </w:r>
      <w:r w:rsidRPr="00587714">
        <w:t>понимается определение Квалификационной комиссией квалификационного уровня кандидатов в аудиторы посредством проведения экзаменов на основе квалификационных требований, утверждаемых уполномоченным органом</w:t>
      </w:r>
      <w:r w:rsidR="00587714" w:rsidRPr="00587714">
        <w:t xml:space="preserve">. </w:t>
      </w:r>
      <w:r w:rsidRPr="00587714">
        <w:t>К аттестации допускаются лица, имеющие высшее образование и трудовой стаж не менее 3 лет из последних 5 в экономической, финансовой, контрольно-ревизионной, правовой сферах</w:t>
      </w:r>
      <w:r w:rsidR="00587714" w:rsidRPr="00587714">
        <w:t xml:space="preserve"> </w:t>
      </w:r>
      <w:r w:rsidRPr="00587714">
        <w:t>или в области научно-преподавательской деят-ти по БУ и аудиту в высших учебных заведениях</w:t>
      </w:r>
      <w:r w:rsidR="00587714" w:rsidRPr="00587714">
        <w:t xml:space="preserve">. </w:t>
      </w:r>
      <w:r w:rsidRPr="00587714">
        <w:t xml:space="preserve">Лица прошедшие аттестацию, получают квалификационное свидетельство о присвоении квалификации </w:t>
      </w:r>
      <w:r w:rsidR="00587714" w:rsidRPr="00587714">
        <w:t>"</w:t>
      </w:r>
      <w:r w:rsidRPr="00587714">
        <w:t>аудитор</w:t>
      </w:r>
      <w:r w:rsidR="00587714" w:rsidRPr="00587714">
        <w:t>"</w:t>
      </w:r>
      <w:r w:rsidRPr="00587714">
        <w:t xml:space="preserve"> и личную печать аудитора с указанием номера квалификационного свидетельства, фамилии, имени</w:t>
      </w:r>
      <w:r w:rsidR="00587714" w:rsidRPr="00587714">
        <w:t xml:space="preserve">. </w:t>
      </w:r>
      <w:r w:rsidRPr="00587714">
        <w:t xml:space="preserve">Решение о присвоении квалификации </w:t>
      </w:r>
      <w:r w:rsidR="00587714" w:rsidRPr="00587714">
        <w:t>"</w:t>
      </w:r>
      <w:r w:rsidRPr="00587714">
        <w:t>аудитор</w:t>
      </w:r>
      <w:r w:rsidR="00587714" w:rsidRPr="00587714">
        <w:t xml:space="preserve">" </w:t>
      </w:r>
      <w:r w:rsidRPr="00587714">
        <w:t>публикуется на гос</w:t>
      </w:r>
      <w:r w:rsidR="00E455A1">
        <w:t>.</w:t>
      </w:r>
      <w:r w:rsidRPr="00587714">
        <w:t xml:space="preserve"> и рус</w:t>
      </w:r>
      <w:r w:rsidR="00E455A1">
        <w:t>.</w:t>
      </w:r>
      <w:r w:rsidRPr="00587714">
        <w:t xml:space="preserve"> языках в периодических печатных изданиях, определяемых Квалификационной комиссией</w:t>
      </w:r>
      <w:r w:rsidR="00587714" w:rsidRPr="00587714">
        <w:t xml:space="preserve">. </w:t>
      </w:r>
      <w:r w:rsidRPr="00587714">
        <w:t>Лица не прошедшие</w:t>
      </w:r>
      <w:r w:rsidR="00A015B3" w:rsidRPr="00587714">
        <w:t xml:space="preserve"> аттестацию, допускаются к ее повторному прохождению в порядке, установленном Квалификационной комиссией</w:t>
      </w:r>
      <w:r w:rsidR="00587714" w:rsidRPr="00587714">
        <w:t xml:space="preserve">. </w:t>
      </w:r>
      <w:r w:rsidR="00A015B3" w:rsidRPr="00587714">
        <w:t>Аудиторская деят-ть подлежит лицензированию в порядке, установленном законодательством РК</w:t>
      </w:r>
      <w:r w:rsidR="00587714" w:rsidRPr="00587714">
        <w:t xml:space="preserve">. </w:t>
      </w:r>
      <w:r w:rsidR="00A015B3" w:rsidRPr="00587714">
        <w:t>Лицензии аудиторам и аудиторским организациям выдаются уполномоченным гос</w:t>
      </w:r>
      <w:r w:rsidR="00DE22D3">
        <w:t xml:space="preserve">. </w:t>
      </w:r>
      <w:r w:rsidR="00A015B3" w:rsidRPr="00587714">
        <w:t>органом, определяемым Правительством РК, которым является МИН ФИН РК</w:t>
      </w:r>
      <w:r w:rsidR="00587714" w:rsidRPr="00587714">
        <w:t xml:space="preserve">. </w:t>
      </w:r>
      <w:r w:rsidR="00A015B3" w:rsidRPr="00587714">
        <w:t>Аудиторам, работающим в составе аудиторской организации, лицензии не требуются</w:t>
      </w:r>
      <w:r w:rsidR="00587714" w:rsidRPr="00587714">
        <w:t xml:space="preserve">. </w:t>
      </w:r>
      <w:r w:rsidR="00A015B3" w:rsidRPr="00587714">
        <w:t>Лицензия на осуществление аудиторской деятельности является постоянной и действует на всей терр-ии РК</w:t>
      </w:r>
      <w:r w:rsidR="00587714" w:rsidRPr="00587714">
        <w:t xml:space="preserve">. </w:t>
      </w:r>
      <w:r w:rsidR="00A015B3" w:rsidRPr="00587714">
        <w:t>Основанием для приостановления действия лицензии являются</w:t>
      </w:r>
      <w:r w:rsidR="00587714" w:rsidRPr="00587714">
        <w:t xml:space="preserve">: </w:t>
      </w:r>
      <w:r w:rsidR="00A015B3" w:rsidRPr="00587714">
        <w:t>препятствие</w:t>
      </w:r>
      <w:r w:rsidR="00587714" w:rsidRPr="00587714">
        <w:t xml:space="preserve">, </w:t>
      </w:r>
      <w:r w:rsidR="00A015B3" w:rsidRPr="00587714">
        <w:t>уклонение, непредоставление соот-щих условий для ведения внешнего контроля качества</w:t>
      </w:r>
      <w:r w:rsidR="00587714" w:rsidRPr="00587714">
        <w:t xml:space="preserve">; </w:t>
      </w:r>
      <w:r w:rsidR="00A015B3" w:rsidRPr="00587714">
        <w:t>несоблюдение требований наст Закона и иных нормативных правовых актов в области аудиторской деятельности</w:t>
      </w:r>
      <w:r w:rsidR="00587714" w:rsidRPr="00587714">
        <w:t xml:space="preserve">; </w:t>
      </w:r>
      <w:r w:rsidR="00A015B3" w:rsidRPr="00587714">
        <w:t xml:space="preserve">аннулирование квалификационного свидетельства </w:t>
      </w:r>
      <w:r w:rsidR="00587714" w:rsidRPr="00587714">
        <w:t>"</w:t>
      </w:r>
      <w:r w:rsidR="00A015B3" w:rsidRPr="00587714">
        <w:t>аудитор</w:t>
      </w:r>
      <w:r w:rsidR="00587714" w:rsidRPr="00587714">
        <w:t>"</w:t>
      </w:r>
      <w:r w:rsidR="00A015B3" w:rsidRPr="00587714">
        <w:t xml:space="preserve"> у руководителя аудиторской организации</w:t>
      </w:r>
      <w:r w:rsidR="00587714" w:rsidRPr="00587714">
        <w:t xml:space="preserve">; </w:t>
      </w:r>
      <w:r w:rsidR="00A015B3" w:rsidRPr="00587714">
        <w:t>исключение из профессиональной организации</w:t>
      </w:r>
      <w:r w:rsidR="00587714" w:rsidRPr="00587714">
        <w:t xml:space="preserve">; </w:t>
      </w:r>
      <w:r w:rsidR="00A015B3" w:rsidRPr="00587714">
        <w:t>пис</w:t>
      </w:r>
      <w:r w:rsidR="00E767FB" w:rsidRPr="00587714">
        <w:t>ьменное заявление лицензиата</w:t>
      </w:r>
      <w:r w:rsidR="00587714" w:rsidRPr="00587714">
        <w:t xml:space="preserve">. </w:t>
      </w:r>
      <w:r w:rsidR="00E767FB" w:rsidRPr="00587714">
        <w:t>Уполномоченный орган в соот-ии с законодат-ом РК вправе приостановить действие лицензии</w:t>
      </w:r>
      <w:r w:rsidR="00587714" w:rsidRPr="00587714">
        <w:t xml:space="preserve"> </w:t>
      </w:r>
      <w:r w:rsidR="00E767FB" w:rsidRPr="00587714">
        <w:t>на срок до 6 месяцев с указанием причины приостановления</w:t>
      </w:r>
      <w:r w:rsidR="00587714" w:rsidRPr="00587714">
        <w:t xml:space="preserve">. </w:t>
      </w:r>
      <w:r w:rsidR="00E767FB" w:rsidRPr="00587714">
        <w:t>Отзыв лицензии осущ-ся уполномоченным органом в случаях, установленных законодат-ом РК, а также</w:t>
      </w:r>
      <w:r w:rsidR="00587714" w:rsidRPr="00587714">
        <w:t xml:space="preserve">: </w:t>
      </w:r>
      <w:r w:rsidR="00E767FB" w:rsidRPr="00587714">
        <w:t>представления аудируемому субъекту заведомо недостоверного аудиторского отчета, несоблюдение требований наст закона</w:t>
      </w:r>
      <w:r w:rsidR="00587714" w:rsidRPr="00587714">
        <w:t xml:space="preserve">. </w:t>
      </w:r>
      <w:r w:rsidR="00E767FB" w:rsidRPr="00587714">
        <w:t>Лицензия прекращает свое действие, только в случаях предусмотренных законодат-ми актами РК</w:t>
      </w:r>
      <w:r w:rsidR="00587714" w:rsidRPr="00587714">
        <w:t xml:space="preserve">. </w:t>
      </w:r>
      <w:r w:rsidR="00E767FB" w:rsidRPr="00587714">
        <w:t>В случае отзыва или прекращения действия лицензии</w:t>
      </w:r>
      <w:r w:rsidR="00587714" w:rsidRPr="00587714">
        <w:t xml:space="preserve"> </w:t>
      </w:r>
      <w:r w:rsidR="00E767FB" w:rsidRPr="00587714">
        <w:t>аудиторские организации в течение 10 календарных дней со дня принятия решения об отзыве или прекращении лицензии</w:t>
      </w:r>
      <w:r w:rsidR="00587714" w:rsidRPr="00587714">
        <w:t xml:space="preserve"> </w:t>
      </w:r>
      <w:r w:rsidR="00E767FB" w:rsidRPr="00587714">
        <w:t>обязаны возвратить в уполномоченный орган лицензию</w:t>
      </w:r>
      <w:r w:rsidR="00587714" w:rsidRPr="00587714">
        <w:t>.</w:t>
      </w:r>
    </w:p>
    <w:p w:rsidR="00587714" w:rsidRDefault="00E767FB" w:rsidP="00587714">
      <w:pPr>
        <w:widowControl w:val="0"/>
        <w:autoSpaceDE w:val="0"/>
        <w:autoSpaceDN w:val="0"/>
        <w:adjustRightInd w:val="0"/>
        <w:ind w:firstLine="709"/>
      </w:pPr>
      <w:r w:rsidRPr="00587714">
        <w:t>2</w:t>
      </w:r>
      <w:r w:rsidR="00587714" w:rsidRPr="00587714">
        <w:t xml:space="preserve">. </w:t>
      </w:r>
      <w:r w:rsidRPr="00587714">
        <w:t xml:space="preserve">Закон РК </w:t>
      </w:r>
      <w:r w:rsidR="00587714" w:rsidRPr="00587714">
        <w:t>"</w:t>
      </w:r>
      <w:r w:rsidRPr="00587714">
        <w:t>Об аудиторской деят-ти</w:t>
      </w:r>
      <w:r w:rsidR="00587714" w:rsidRPr="00587714">
        <w:t>"</w:t>
      </w:r>
      <w:r w:rsidRPr="00587714">
        <w:t xml:space="preserve"> от 17 мая 2006г</w:t>
      </w:r>
      <w:r w:rsidR="00587714" w:rsidRPr="00587714">
        <w:t xml:space="preserve">. </w:t>
      </w:r>
      <w:r w:rsidRPr="00587714">
        <w:t xml:space="preserve">Настоящий закон регулирует отношения, возникающие между гос органами, физ лицами и юр лицами, аудиторами и аудиторскими организациями в </w:t>
      </w:r>
      <w:r w:rsidR="003710EF" w:rsidRPr="00587714">
        <w:t>процессе</w:t>
      </w:r>
      <w:r w:rsidRPr="00587714">
        <w:t xml:space="preserve"> осуществления</w:t>
      </w:r>
      <w:r w:rsidR="00587714" w:rsidRPr="00587714">
        <w:t xml:space="preserve"> </w:t>
      </w:r>
      <w:r w:rsidR="003710EF" w:rsidRPr="00587714">
        <w:t>аудиторской деят-ти в РК</w:t>
      </w:r>
      <w:r w:rsidR="00587714" w:rsidRPr="00587714">
        <w:t xml:space="preserve">. </w:t>
      </w:r>
      <w:r w:rsidR="003710EF" w:rsidRPr="00587714">
        <w:t>Законодательство РК об аудиторской деят-ти основывается на Конституции РК и состоит из Настоящего Закона и иных нормативных правовых актов РК</w:t>
      </w:r>
      <w:r w:rsidR="00587714" w:rsidRPr="00587714">
        <w:t xml:space="preserve">. </w:t>
      </w:r>
      <w:r w:rsidR="003710EF" w:rsidRPr="00587714">
        <w:t>Если международным договором, ратифицированным РК, установлены иные правила, чем те, кот содержит законодат-во РК об аудиторской деят-ти, то применяются правила международного договора</w:t>
      </w:r>
      <w:r w:rsidR="00587714" w:rsidRPr="00587714">
        <w:t>.</w:t>
      </w:r>
    </w:p>
    <w:p w:rsidR="00587714" w:rsidRDefault="003710EF" w:rsidP="00587714">
      <w:pPr>
        <w:widowControl w:val="0"/>
        <w:autoSpaceDE w:val="0"/>
        <w:autoSpaceDN w:val="0"/>
        <w:adjustRightInd w:val="0"/>
        <w:ind w:firstLine="709"/>
      </w:pPr>
      <w:r w:rsidRPr="00587714">
        <w:t>3</w:t>
      </w:r>
      <w:r w:rsidR="00587714" w:rsidRPr="00587714">
        <w:t xml:space="preserve">. </w:t>
      </w:r>
      <w:r w:rsidRPr="00587714">
        <w:t>Сущность, цель и виды аудита</w:t>
      </w:r>
      <w:r w:rsidR="00587714" w:rsidRPr="00587714">
        <w:t xml:space="preserve">. </w:t>
      </w:r>
      <w:r w:rsidRPr="00587714">
        <w:t>Принципы аудиторской деят-ти</w:t>
      </w:r>
      <w:r w:rsidR="00587714" w:rsidRPr="00587714">
        <w:t xml:space="preserve">. </w:t>
      </w:r>
      <w:r w:rsidRPr="00587714">
        <w:t xml:space="preserve">Аудит </w:t>
      </w:r>
      <w:r w:rsidR="00587714">
        <w:t>-</w:t>
      </w:r>
      <w:r w:rsidRPr="00587714">
        <w:t xml:space="preserve"> это независимая экспертиза и анализ фин-хоз деят-ти п/п-ия, оценка состояния внутреннего контроля, проверка соот-вия документации действующим нормативным законодательным актам, инструкциям, положениям, а также оказание консультационных и иных</w:t>
      </w:r>
      <w:r w:rsidR="00587714" w:rsidRPr="00587714">
        <w:t xml:space="preserve"> </w:t>
      </w:r>
      <w:r w:rsidRPr="00587714">
        <w:t>услуг по вопросам интересующим клиентов</w:t>
      </w:r>
      <w:r w:rsidR="00587714" w:rsidRPr="00587714">
        <w:t xml:space="preserve">. </w:t>
      </w:r>
      <w:r w:rsidR="00864F46" w:rsidRPr="00587714">
        <w:t>Цель аудита</w:t>
      </w:r>
      <w:r w:rsidR="00587714" w:rsidRPr="00587714">
        <w:t xml:space="preserve">: </w:t>
      </w:r>
      <w:r w:rsidR="00864F46" w:rsidRPr="00587714">
        <w:t>выявление и формулировка рекомендаций по корректировке возможных</w:t>
      </w:r>
      <w:r w:rsidR="00587714" w:rsidRPr="00587714">
        <w:t xml:space="preserve"> </w:t>
      </w:r>
      <w:r w:rsidR="00864F46" w:rsidRPr="00587714">
        <w:t>ошибок или подтверждение их отсутствия, указание на пути улучшения финансового положения клиента и прочей консультационной помощи</w:t>
      </w:r>
      <w:r w:rsidR="00587714" w:rsidRPr="00587714">
        <w:t xml:space="preserve">. </w:t>
      </w:r>
      <w:r w:rsidR="00864F46" w:rsidRPr="00587714">
        <w:t>Аудит бывает обязательный и инициативный</w:t>
      </w:r>
      <w:r w:rsidR="00587714" w:rsidRPr="00587714">
        <w:t xml:space="preserve">. </w:t>
      </w:r>
      <w:r w:rsidR="00864F46" w:rsidRPr="00587714">
        <w:t>Обязательный аудит проводится в порядке и случаях, предусмотренных законодательными актами РК</w:t>
      </w:r>
      <w:r w:rsidR="00587714" w:rsidRPr="00587714">
        <w:t xml:space="preserve">. </w:t>
      </w:r>
      <w:r w:rsidR="00864F46" w:rsidRPr="00587714">
        <w:t>Инициативный аудит проводится по инициативе аудируемого субъекта либо его участника с учетом конкретных задач, сроков и объемов аудита, предусмотренных договором на проведение аудита между инициатором и аудиторской организацией</w:t>
      </w:r>
      <w:r w:rsidR="00587714" w:rsidRPr="00587714">
        <w:t xml:space="preserve">. </w:t>
      </w:r>
      <w:r w:rsidR="00864F46" w:rsidRPr="00587714">
        <w:t>Принципы аудиторской деят-ти</w:t>
      </w:r>
      <w:r w:rsidR="00587714">
        <w:t>:</w:t>
      </w:r>
    </w:p>
    <w:p w:rsidR="00587714" w:rsidRDefault="00587714" w:rsidP="00587714">
      <w:pPr>
        <w:widowControl w:val="0"/>
        <w:autoSpaceDE w:val="0"/>
        <w:autoSpaceDN w:val="0"/>
        <w:adjustRightInd w:val="0"/>
        <w:ind w:firstLine="709"/>
      </w:pPr>
      <w:r>
        <w:t xml:space="preserve">1. </w:t>
      </w:r>
      <w:r w:rsidR="00864F46" w:rsidRPr="00587714">
        <w:t xml:space="preserve">принцип независимости </w:t>
      </w:r>
      <w:r>
        <w:t>-</w:t>
      </w:r>
      <w:r w:rsidR="00864F46" w:rsidRPr="00587714">
        <w:t xml:space="preserve"> заключается в том, что как бы не был компетентен аудитор, его мнение о качестве отчетности может быть оспорено, если он окажется в той или иной форме зависим от клиента</w:t>
      </w:r>
      <w:r w:rsidRPr="00587714">
        <w:t xml:space="preserve">. </w:t>
      </w:r>
      <w:r w:rsidR="00FB0374" w:rsidRPr="00587714">
        <w:t xml:space="preserve">Поэтому аудитор и аудиторская фирма не должны иметь имущественных и иных интересов в проверяемом п/п-ии, родственных связей с клиентом и </w:t>
      </w:r>
      <w:r w:rsidRPr="00587714">
        <w:t>т.д</w:t>
      </w:r>
      <w:r>
        <w:t>.2</w:t>
      </w:r>
      <w:r w:rsidRPr="00587714">
        <w:t xml:space="preserve">. </w:t>
      </w:r>
      <w:r w:rsidR="00FB0374" w:rsidRPr="00587714">
        <w:t xml:space="preserve">принцип объективности </w:t>
      </w:r>
      <w:r>
        <w:t>-</w:t>
      </w:r>
      <w:r w:rsidR="00FB0374" w:rsidRPr="00587714">
        <w:t xml:space="preserve"> заключается в применении непредвзятого, беспристрастного и самостоятельного подхода к рассмотрению любых профессиональных вопросов и формированию суждений, выводов и заключений</w:t>
      </w:r>
      <w:r>
        <w:t>.3</w:t>
      </w:r>
      <w:r w:rsidRPr="00587714">
        <w:t xml:space="preserve">. </w:t>
      </w:r>
      <w:r w:rsidR="00FB0374" w:rsidRPr="00587714">
        <w:t xml:space="preserve">принцип профессиональной компетентности </w:t>
      </w:r>
      <w:r>
        <w:t>-</w:t>
      </w:r>
      <w:r w:rsidR="00FB0374" w:rsidRPr="00587714">
        <w:t xml:space="preserve"> заключается в том, что аудит должен быть выполнен лицами, имеющими соот-ую профессиональную подготовку и опыт</w:t>
      </w:r>
      <w:r>
        <w:t>.4</w:t>
      </w:r>
      <w:r w:rsidRPr="00587714">
        <w:t xml:space="preserve">. </w:t>
      </w:r>
      <w:r w:rsidR="00FB0374" w:rsidRPr="00587714">
        <w:t xml:space="preserve">принцип конфиденциальности </w:t>
      </w:r>
      <w:r>
        <w:t>-</w:t>
      </w:r>
      <w:r w:rsidR="00FB0374" w:rsidRPr="00587714">
        <w:t xml:space="preserve"> заключается в том, что аудитор и аудиторская организация обязаны хранить тайну об операциях аудируемых организаций и субъектов, кот оказывались сопутствующие аудиту услуги</w:t>
      </w:r>
      <w:r w:rsidRPr="00587714">
        <w:t xml:space="preserve">. </w:t>
      </w:r>
      <w:r w:rsidR="00FB0374" w:rsidRPr="00587714">
        <w:t>Они обязаны обеспечивать сохранность сведений и документов, получаемых и составляемых ими при осуществлении аудиторской деят-ти, и не в праве передавать эти документы третьим лицам</w:t>
      </w:r>
      <w:r w:rsidRPr="00587714">
        <w:t xml:space="preserve">. </w:t>
      </w:r>
      <w:r w:rsidR="00FB0374" w:rsidRPr="00587714">
        <w:t xml:space="preserve">Честность </w:t>
      </w:r>
      <w:r>
        <w:t>-</w:t>
      </w:r>
      <w:r w:rsidR="00FB0374" w:rsidRPr="00587714">
        <w:t xml:space="preserve"> как принцип аудита состоит в приверженности профессиональному долгу, а также следование общим принципам морали</w:t>
      </w:r>
      <w:r w:rsidRPr="00587714">
        <w:t xml:space="preserve">. </w:t>
      </w:r>
      <w:r w:rsidR="00FB0374" w:rsidRPr="00587714">
        <w:t>Профессиональное поведение</w:t>
      </w:r>
      <w:r w:rsidRPr="00587714">
        <w:t xml:space="preserve"> - </w:t>
      </w:r>
      <w:r w:rsidR="00FB0374" w:rsidRPr="00587714">
        <w:t>это соблюдение приоритета общественных интересов, поддержка высокой</w:t>
      </w:r>
      <w:r w:rsidRPr="00587714">
        <w:t xml:space="preserve"> </w:t>
      </w:r>
      <w:r w:rsidR="00FB0374" w:rsidRPr="00587714">
        <w:t>репутации профессии</w:t>
      </w:r>
      <w:r w:rsidRPr="00587714">
        <w:t>.</w:t>
      </w:r>
    </w:p>
    <w:p w:rsidR="00587714" w:rsidRDefault="006F0D2E" w:rsidP="00587714">
      <w:pPr>
        <w:widowControl w:val="0"/>
        <w:autoSpaceDE w:val="0"/>
        <w:autoSpaceDN w:val="0"/>
        <w:adjustRightInd w:val="0"/>
        <w:ind w:firstLine="709"/>
      </w:pPr>
      <w:r w:rsidRPr="00587714">
        <w:t>4</w:t>
      </w:r>
      <w:r w:rsidR="00587714" w:rsidRPr="00587714">
        <w:t xml:space="preserve">. </w:t>
      </w:r>
      <w:r w:rsidRPr="00587714">
        <w:t>Аудиторский риск и его компоненты</w:t>
      </w:r>
      <w:r w:rsidR="00587714" w:rsidRPr="00587714">
        <w:t xml:space="preserve">. </w:t>
      </w:r>
      <w:r w:rsidRPr="00587714">
        <w:t xml:space="preserve">Аудиторский риск </w:t>
      </w:r>
      <w:r w:rsidR="00587714">
        <w:t>-</w:t>
      </w:r>
      <w:r w:rsidRPr="00587714">
        <w:t xml:space="preserve"> это вероятность того, что финансовая отчетность организации может содержать невыявленные существенные искажения после подтверждения аудитором ее достоверности или признания, что она не достоверна, когда на самом деле существенные искажения отсутствуют</w:t>
      </w:r>
      <w:r w:rsidR="00587714">
        <w:t>.</w:t>
      </w:r>
      <w:r w:rsidR="00E455A1">
        <w:t xml:space="preserve"> Т.</w:t>
      </w:r>
      <w:r w:rsidRPr="00587714">
        <w:t>е</w:t>
      </w:r>
      <w:r w:rsidR="00587714" w:rsidRPr="00587714">
        <w:t xml:space="preserve">. </w:t>
      </w:r>
      <w:r w:rsidRPr="00587714">
        <w:t>аудиторский риск заключается в возможной выдаче неправильного аудиторского отчета</w:t>
      </w:r>
      <w:r w:rsidR="00587714" w:rsidRPr="00587714">
        <w:t xml:space="preserve">. </w:t>
      </w:r>
      <w:r w:rsidRPr="00587714">
        <w:t>Аудитор подтверждает достоверность фин</w:t>
      </w:r>
      <w:r w:rsidR="00E455A1">
        <w:t>.</w:t>
      </w:r>
      <w:r w:rsidRPr="00587714">
        <w:t xml:space="preserve"> отчетности с определенным допустимым или желательным уровнем аудиторского иска</w:t>
      </w:r>
      <w:r w:rsidR="00587714" w:rsidRPr="00587714">
        <w:t xml:space="preserve">. </w:t>
      </w:r>
      <w:r w:rsidRPr="00587714">
        <w:t>Аудиторский риск может быть измерен либо по качественной шкале (высокий, средний, низкий</w:t>
      </w:r>
      <w:r w:rsidR="00587714" w:rsidRPr="00587714">
        <w:t xml:space="preserve">) </w:t>
      </w:r>
      <w:r w:rsidRPr="00587714">
        <w:t>либо по количественной шкале путем вероятной оценки от 0 до 100%</w:t>
      </w:r>
      <w:r w:rsidR="00587714" w:rsidRPr="00587714">
        <w:t xml:space="preserve">. </w:t>
      </w:r>
      <w:r w:rsidRPr="00587714">
        <w:t>Любое значение аудиторского риска есть результат субъективной оценки аудитором риска для проверяемого случая по сравнению с риском исходного варианта (</w:t>
      </w:r>
      <w:r w:rsidR="00587714" w:rsidRPr="00587714">
        <w:t>"</w:t>
      </w:r>
      <w:r w:rsidRPr="00587714">
        <w:t>нулевой риск</w:t>
      </w:r>
      <w:r w:rsidR="00587714" w:rsidRPr="00587714">
        <w:t xml:space="preserve">"). </w:t>
      </w:r>
      <w:r w:rsidRPr="00587714">
        <w:t>Чаще всего используют качественную шкалу оценки риска</w:t>
      </w:r>
      <w:r w:rsidR="00587714" w:rsidRPr="00587714">
        <w:t xml:space="preserve">. </w:t>
      </w:r>
      <w:r w:rsidRPr="00587714">
        <w:t>При проведении аудита аудитор должен предпринять необходимые меры для того, чтобы снизить аудиторский риск до разумного низкого уровня</w:t>
      </w:r>
      <w:r w:rsidR="00587714" w:rsidRPr="00587714">
        <w:t xml:space="preserve">. </w:t>
      </w:r>
      <w:r w:rsidRPr="00587714">
        <w:t>Аудиторский риск состоит из 3 компонентов</w:t>
      </w:r>
      <w:r w:rsidR="00587714">
        <w:t>:</w:t>
      </w:r>
    </w:p>
    <w:p w:rsidR="00587714" w:rsidRDefault="00587714" w:rsidP="00587714">
      <w:pPr>
        <w:widowControl w:val="0"/>
        <w:autoSpaceDE w:val="0"/>
        <w:autoSpaceDN w:val="0"/>
        <w:adjustRightInd w:val="0"/>
        <w:ind w:firstLine="709"/>
      </w:pPr>
      <w:r>
        <w:t xml:space="preserve">1. </w:t>
      </w:r>
      <w:r w:rsidR="006F0D2E" w:rsidRPr="00587714">
        <w:t xml:space="preserve">неотъемлемый риск </w:t>
      </w:r>
      <w:r>
        <w:t>-</w:t>
      </w:r>
      <w:r w:rsidR="006F0D2E" w:rsidRPr="00587714">
        <w:t xml:space="preserve"> вероятность появления существенных искажений в данном бух счете, статье отчетности до того, как такие искажения будут выявлены</w:t>
      </w:r>
      <w:r w:rsidR="00295FEE" w:rsidRPr="00587714">
        <w:t xml:space="preserve"> средствами системы внутреннего контроля</w:t>
      </w:r>
      <w:r>
        <w:t>.2</w:t>
      </w:r>
      <w:r w:rsidRPr="00587714">
        <w:t xml:space="preserve">. </w:t>
      </w:r>
      <w:r w:rsidR="006F0D2E" w:rsidRPr="00587714">
        <w:t>риск контроля</w:t>
      </w:r>
      <w:r w:rsidRPr="00587714">
        <w:t xml:space="preserve"> - </w:t>
      </w:r>
      <w:r w:rsidR="00295FEE" w:rsidRPr="00587714">
        <w:t>заключается в вероятности того, что существующие на п/п-ии и регулярно применяемые средства системы БУ и системы внутреннего контроля не будут своевременно обнаруживать и исправлять существенные искажения</w:t>
      </w:r>
      <w:r>
        <w:t>.3</w:t>
      </w:r>
      <w:r w:rsidRPr="00587714">
        <w:t xml:space="preserve">. </w:t>
      </w:r>
      <w:r w:rsidR="006F0D2E" w:rsidRPr="00587714">
        <w:t>риск необнаружения</w:t>
      </w:r>
      <w:r w:rsidR="00295FEE" w:rsidRPr="00587714">
        <w:t xml:space="preserve"> </w:t>
      </w:r>
      <w:r>
        <w:t>-</w:t>
      </w:r>
      <w:r w:rsidR="00295FEE" w:rsidRPr="00587714">
        <w:t xml:space="preserve"> субъективно определяемая аудитором вероятность того, что применяемые аудитором в ходе проверки аудиторские процедуры не позволят обнаружить существующие искажения, имеющие существенный характер</w:t>
      </w:r>
      <w:r w:rsidRPr="00587714">
        <w:t>.</w:t>
      </w:r>
    </w:p>
    <w:p w:rsidR="00587714" w:rsidRDefault="00493C9C" w:rsidP="00587714">
      <w:pPr>
        <w:widowControl w:val="0"/>
        <w:autoSpaceDE w:val="0"/>
        <w:autoSpaceDN w:val="0"/>
        <w:adjustRightInd w:val="0"/>
        <w:ind w:firstLine="709"/>
      </w:pPr>
      <w:r w:rsidRPr="00587714">
        <w:t>5</w:t>
      </w:r>
      <w:r w:rsidR="00587714" w:rsidRPr="00587714">
        <w:t xml:space="preserve">. </w:t>
      </w:r>
      <w:r w:rsidRPr="00587714">
        <w:t>Аудиторские доказательства и их виды</w:t>
      </w:r>
      <w:r w:rsidR="00587714" w:rsidRPr="00587714">
        <w:t xml:space="preserve">. </w:t>
      </w:r>
      <w:r w:rsidRPr="00587714">
        <w:t>Источники получения аудиторских доказательств</w:t>
      </w:r>
      <w:r w:rsidR="00587714" w:rsidRPr="00587714">
        <w:t xml:space="preserve">. </w:t>
      </w:r>
      <w:r w:rsidRPr="00587714">
        <w:t>Информация, собранная и проанализированная аудитором в ходе аудиторской проверки, кот служит для формулирования выводов</w:t>
      </w:r>
      <w:r w:rsidR="00587714" w:rsidRPr="00587714">
        <w:t xml:space="preserve"> </w:t>
      </w:r>
      <w:r w:rsidRPr="00587714">
        <w:t>аудитором, наз</w:t>
      </w:r>
      <w:r w:rsidR="00E455A1">
        <w:t>.</w:t>
      </w:r>
      <w:r w:rsidRPr="00587714">
        <w:t xml:space="preserve"> аудиторскими доказательствами</w:t>
      </w:r>
      <w:r w:rsidR="00587714" w:rsidRPr="00587714">
        <w:t xml:space="preserve">. </w:t>
      </w:r>
      <w:r w:rsidRPr="00587714">
        <w:t>Виды аудиторских доказательств</w:t>
      </w:r>
      <w:r w:rsidR="00587714" w:rsidRPr="00587714">
        <w:t xml:space="preserve">: </w:t>
      </w:r>
      <w:r w:rsidRPr="00587714">
        <w:t>внутренние, внешние, смешанные</w:t>
      </w:r>
      <w:r w:rsidR="00587714" w:rsidRPr="00587714">
        <w:t xml:space="preserve">. </w:t>
      </w:r>
      <w:r w:rsidRPr="00587714">
        <w:t xml:space="preserve">Внутренние доказательства </w:t>
      </w:r>
      <w:r w:rsidR="00587714">
        <w:t>-</w:t>
      </w:r>
      <w:r w:rsidRPr="00587714">
        <w:t xml:space="preserve"> представляют собой информацию, полученную в устном или письменном виде от аудируемой организации</w:t>
      </w:r>
      <w:r w:rsidR="00587714" w:rsidRPr="00587714">
        <w:t xml:space="preserve">. </w:t>
      </w:r>
      <w:r w:rsidRPr="00587714">
        <w:t xml:space="preserve">Внешние док-ва </w:t>
      </w:r>
      <w:r w:rsidR="00587714">
        <w:t>-</w:t>
      </w:r>
      <w:r w:rsidRPr="00587714">
        <w:t xml:space="preserve"> информация, взятая у 3 лиц</w:t>
      </w:r>
      <w:r w:rsidR="00587714" w:rsidRPr="00587714">
        <w:t>(</w:t>
      </w:r>
      <w:r w:rsidRPr="00587714">
        <w:t>в письменном виде обычно по письменному запросу аудиторских организаций</w:t>
      </w:r>
      <w:r w:rsidR="00587714" w:rsidRPr="00587714">
        <w:t xml:space="preserve">). </w:t>
      </w:r>
      <w:r w:rsidRPr="00587714">
        <w:t xml:space="preserve">Смешанные доказательства </w:t>
      </w:r>
      <w:r w:rsidR="00587714">
        <w:t>-</w:t>
      </w:r>
      <w:r w:rsidRPr="00587714">
        <w:t xml:space="preserve"> информация, полученная от аудируемой организации в пис или устном виде и подтвержденная 3-ей стороной в письменном виде</w:t>
      </w:r>
      <w:r w:rsidR="00587714" w:rsidRPr="00587714">
        <w:t xml:space="preserve">. </w:t>
      </w:r>
      <w:r w:rsidR="001B7C7A" w:rsidRPr="00587714">
        <w:t>Источники получения аудиторских доказ-в</w:t>
      </w:r>
      <w:r w:rsidR="00587714" w:rsidRPr="00587714">
        <w:t xml:space="preserve">: </w:t>
      </w:r>
      <w:r w:rsidR="001B7C7A" w:rsidRPr="00587714">
        <w:t>ФО, регистры БУ, первичные документы аудируемой организации и 3 лиц, стат</w:t>
      </w:r>
      <w:r w:rsidR="00E455A1">
        <w:t>.</w:t>
      </w:r>
      <w:r w:rsidR="001B7C7A" w:rsidRPr="00587714">
        <w:t xml:space="preserve"> отчетность, уставные документы, договора, приказы, результаты анализа фин-хоз деят-ти, результаты инвентаризации, сопоставление одних документов организации с другими, устные высказывания сотрудников, обращение к руководству</w:t>
      </w:r>
      <w:r w:rsidR="00587714" w:rsidRPr="00587714">
        <w:t>.</w:t>
      </w:r>
    </w:p>
    <w:p w:rsidR="00587714" w:rsidRDefault="006B5AE2" w:rsidP="00587714">
      <w:pPr>
        <w:widowControl w:val="0"/>
        <w:autoSpaceDE w:val="0"/>
        <w:autoSpaceDN w:val="0"/>
        <w:adjustRightInd w:val="0"/>
        <w:ind w:firstLine="709"/>
      </w:pPr>
      <w:r w:rsidRPr="00587714">
        <w:t>6</w:t>
      </w:r>
      <w:r w:rsidR="00587714" w:rsidRPr="00587714">
        <w:t xml:space="preserve">. </w:t>
      </w:r>
      <w:r w:rsidRPr="00587714">
        <w:t>Ошибки и мошенничество</w:t>
      </w:r>
      <w:r w:rsidR="00587714" w:rsidRPr="00587714">
        <w:t xml:space="preserve">. </w:t>
      </w:r>
      <w:r w:rsidRPr="00587714">
        <w:t>Оценка их существенности</w:t>
      </w:r>
      <w:r w:rsidR="00587714" w:rsidRPr="00587714">
        <w:t xml:space="preserve">. </w:t>
      </w:r>
      <w:r w:rsidRPr="00587714">
        <w:t xml:space="preserve">Мошенничество </w:t>
      </w:r>
      <w:r w:rsidR="00587714">
        <w:t>-</w:t>
      </w:r>
      <w:r w:rsidRPr="00587714">
        <w:t xml:space="preserve"> это преднамеренное действие одного или неск-их лиц среди руководящего состава, сотрудников или 3 сторон, кот приводит к неправильному представлению фин</w:t>
      </w:r>
      <w:r w:rsidR="00E455A1">
        <w:t>.</w:t>
      </w:r>
      <w:r w:rsidRPr="00587714">
        <w:t xml:space="preserve"> отчетности</w:t>
      </w:r>
      <w:r w:rsidR="00587714" w:rsidRPr="00587714">
        <w:t xml:space="preserve">. </w:t>
      </w:r>
      <w:r w:rsidRPr="00587714">
        <w:t>В результате возникают искажения</w:t>
      </w:r>
      <w:r w:rsidR="00587714" w:rsidRPr="00587714">
        <w:t xml:space="preserve">. </w:t>
      </w:r>
      <w:r w:rsidRPr="00587714">
        <w:t xml:space="preserve">Ошибка </w:t>
      </w:r>
      <w:r w:rsidR="00587714">
        <w:t>-</w:t>
      </w:r>
      <w:r w:rsidRPr="00587714">
        <w:t xml:space="preserve"> непреднамеренное искажение в фин</w:t>
      </w:r>
      <w:r w:rsidR="00E455A1">
        <w:t>.</w:t>
      </w:r>
      <w:r w:rsidRPr="00587714">
        <w:t xml:space="preserve"> отчетности</w:t>
      </w:r>
      <w:r w:rsidR="00587714" w:rsidRPr="00587714">
        <w:t xml:space="preserve">. </w:t>
      </w:r>
      <w:r w:rsidRPr="00587714">
        <w:t xml:space="preserve">Причина ошибки </w:t>
      </w:r>
      <w:r w:rsidR="00587714">
        <w:t>-</w:t>
      </w:r>
      <w:r w:rsidRPr="00587714">
        <w:t xml:space="preserve"> неправильное понимание бухгалтером правил учета, налогообложения, составления отчетности, а также невнимательность бухгалтерии</w:t>
      </w:r>
      <w:r w:rsidR="00587714" w:rsidRPr="00587714">
        <w:t xml:space="preserve">. </w:t>
      </w:r>
      <w:r w:rsidRPr="00587714">
        <w:t>Искажение ФО может быть существенным (влияющим на достоверность ФО</w:t>
      </w:r>
      <w:r w:rsidR="00587714" w:rsidRPr="00587714">
        <w:t xml:space="preserve">) </w:t>
      </w:r>
      <w:r w:rsidRPr="00587714">
        <w:t>или несущественным</w:t>
      </w:r>
      <w:r w:rsidR="00587714" w:rsidRPr="00587714">
        <w:t xml:space="preserve">. </w:t>
      </w:r>
      <w:r w:rsidRPr="00587714">
        <w:t>Существенность фин</w:t>
      </w:r>
      <w:r w:rsidR="00E455A1">
        <w:t>.</w:t>
      </w:r>
      <w:r w:rsidRPr="00587714">
        <w:t xml:space="preserve"> инф-ии </w:t>
      </w:r>
      <w:r w:rsidR="00587714">
        <w:t>-</w:t>
      </w:r>
      <w:r w:rsidRPr="00587714">
        <w:t xml:space="preserve"> это качественная мера и свойство инф-ии, кот делают ее способной влиять на эк решения пользователя</w:t>
      </w:r>
      <w:r w:rsidR="00587714" w:rsidRPr="00587714">
        <w:t xml:space="preserve">. </w:t>
      </w:r>
      <w:r w:rsidRPr="00587714">
        <w:t>Аудитор обязан принимать во внимание 2 стороны существенности</w:t>
      </w:r>
      <w:r w:rsidR="00587714" w:rsidRPr="00587714">
        <w:t xml:space="preserve">: </w:t>
      </w:r>
      <w:r w:rsidRPr="00587714">
        <w:t>кач</w:t>
      </w:r>
      <w:r w:rsidR="00E455A1">
        <w:t>.</w:t>
      </w:r>
      <w:r w:rsidRPr="00587714">
        <w:t xml:space="preserve"> и кол-ую</w:t>
      </w:r>
      <w:r w:rsidR="00587714" w:rsidRPr="00587714">
        <w:t xml:space="preserve">. </w:t>
      </w:r>
      <w:r w:rsidRPr="00587714">
        <w:t>Кач сторона</w:t>
      </w:r>
      <w:r w:rsidR="00587714" w:rsidRPr="00587714">
        <w:t xml:space="preserve"> </w:t>
      </w:r>
      <w:r w:rsidRPr="00587714">
        <w:t xml:space="preserve">сущ-ти </w:t>
      </w:r>
      <w:r w:rsidR="00587714">
        <w:t>-</w:t>
      </w:r>
      <w:r w:rsidRPr="00587714">
        <w:t xml:space="preserve"> это профессиональное</w:t>
      </w:r>
      <w:r w:rsidR="00587714" w:rsidRPr="00587714">
        <w:t xml:space="preserve"> </w:t>
      </w:r>
      <w:r w:rsidRPr="00587714">
        <w:t>суждение аудитора о характере отмеченных в ходе проверки отклонений</w:t>
      </w:r>
      <w:r w:rsidR="00587714" w:rsidRPr="00587714">
        <w:t xml:space="preserve"> </w:t>
      </w:r>
      <w:r w:rsidRPr="00587714">
        <w:t>порядка совершенных организацией операций от требований норм актов, действующих в РК</w:t>
      </w:r>
      <w:r w:rsidR="00587714" w:rsidRPr="00587714">
        <w:t xml:space="preserve">. </w:t>
      </w:r>
      <w:r w:rsidR="006C2EAC" w:rsidRPr="00587714">
        <w:t xml:space="preserve">Кол сторона </w:t>
      </w:r>
      <w:r w:rsidR="00587714">
        <w:t>-</w:t>
      </w:r>
      <w:r w:rsidR="006C2EAC" w:rsidRPr="00587714">
        <w:t xml:space="preserve"> это оценка превышения по отдельности и в сумме обнаруженных отклонений от величины намеченного критерия </w:t>
      </w:r>
      <w:r w:rsidR="00587714">
        <w:t>-</w:t>
      </w:r>
      <w:r w:rsidR="006C2EAC" w:rsidRPr="00587714">
        <w:t xml:space="preserve"> уровня сущ-ти</w:t>
      </w:r>
      <w:r w:rsidR="00587714" w:rsidRPr="00587714">
        <w:t xml:space="preserve">. </w:t>
      </w:r>
      <w:r w:rsidR="006C2EAC" w:rsidRPr="00587714">
        <w:t xml:space="preserve">Уровень сущ-ти </w:t>
      </w:r>
      <w:r w:rsidR="00587714">
        <w:t>-</w:t>
      </w:r>
      <w:r w:rsidR="006C2EAC" w:rsidRPr="00587714">
        <w:t xml:space="preserve"> это качественная мера</w:t>
      </w:r>
      <w:r w:rsidR="00587714" w:rsidRPr="00587714">
        <w:t xml:space="preserve"> </w:t>
      </w:r>
      <w:r w:rsidR="006C2EAC" w:rsidRPr="00587714">
        <w:t>и предельное значение искажения отчетности, начиная с ко пользователь этой отчетности с большей степенью вероятности не сможет на ее основе сделать правильные выводы и принимать обоснованные эк решения</w:t>
      </w:r>
      <w:r w:rsidR="00587714" w:rsidRPr="00587714">
        <w:t xml:space="preserve">. </w:t>
      </w:r>
      <w:r w:rsidR="006C2EAC" w:rsidRPr="00587714">
        <w:t>Согласно принятой практике каждая аудиторская организация устанавливает уровень сущ-ти для каждого клиента исходя из собственного опыта и профессионального</w:t>
      </w:r>
      <w:r w:rsidR="00587714" w:rsidRPr="00587714">
        <w:t xml:space="preserve"> </w:t>
      </w:r>
      <w:r w:rsidR="006C2EAC" w:rsidRPr="00587714">
        <w:t>суждения</w:t>
      </w:r>
      <w:r w:rsidR="00587714" w:rsidRPr="00587714">
        <w:t xml:space="preserve">. </w:t>
      </w:r>
      <w:r w:rsidR="006C2EAC" w:rsidRPr="00587714">
        <w:t>Примерная методика оценки сущ-ти состоит из 2 этапов</w:t>
      </w:r>
      <w:r w:rsidR="00587714">
        <w:t>:</w:t>
      </w:r>
    </w:p>
    <w:p w:rsidR="00DE22D3" w:rsidRDefault="00587714" w:rsidP="00587714">
      <w:pPr>
        <w:widowControl w:val="0"/>
        <w:autoSpaceDE w:val="0"/>
        <w:autoSpaceDN w:val="0"/>
        <w:adjustRightInd w:val="0"/>
        <w:ind w:firstLine="709"/>
      </w:pPr>
      <w:r>
        <w:t xml:space="preserve">1. </w:t>
      </w:r>
      <w:r w:rsidR="006C2EAC" w:rsidRPr="00587714">
        <w:t>выбор базовых показателей фин</w:t>
      </w:r>
      <w:r w:rsidR="00E455A1">
        <w:t>.</w:t>
      </w:r>
      <w:r w:rsidR="006C2EAC" w:rsidRPr="00587714">
        <w:t xml:space="preserve"> отчт</w:t>
      </w:r>
      <w:r w:rsidR="00E455A1">
        <w:t>.</w:t>
      </w:r>
      <w:r w:rsidR="006C2EAC" w:rsidRPr="00587714">
        <w:t>, для кот будет установлен</w:t>
      </w:r>
      <w:r w:rsidRPr="00587714">
        <w:t xml:space="preserve"> </w:t>
      </w:r>
      <w:r w:rsidR="006C2EAC" w:rsidRPr="00587714">
        <w:t>уровень сущ-ти</w:t>
      </w:r>
      <w:r w:rsidR="00DE22D3">
        <w:t xml:space="preserve">. </w:t>
      </w:r>
    </w:p>
    <w:p w:rsidR="00587714" w:rsidRDefault="00587714" w:rsidP="00587714">
      <w:pPr>
        <w:widowControl w:val="0"/>
        <w:autoSpaceDE w:val="0"/>
        <w:autoSpaceDN w:val="0"/>
        <w:adjustRightInd w:val="0"/>
        <w:ind w:firstLine="709"/>
      </w:pPr>
      <w:r>
        <w:t xml:space="preserve">2. </w:t>
      </w:r>
      <w:r w:rsidR="006C2EAC" w:rsidRPr="00587714">
        <w:t>установление уровня сущ-ти для каждого из выбранных базовых показателей</w:t>
      </w:r>
      <w:r w:rsidRPr="00587714">
        <w:t xml:space="preserve">. </w:t>
      </w:r>
      <w:r w:rsidR="006C2EAC" w:rsidRPr="00587714">
        <w:t>На первом этапе аудитор должен выбрать наиболее важные базовые показатели, х</w:t>
      </w:r>
      <w:r w:rsidR="0013380C" w:rsidRPr="00587714">
        <w:t>а</w:t>
      </w:r>
      <w:r w:rsidR="006C2EAC" w:rsidRPr="00587714">
        <w:t>р-щие достоверность фин отчт организации</w:t>
      </w:r>
      <w:r w:rsidRPr="00587714">
        <w:t xml:space="preserve">. </w:t>
      </w:r>
      <w:r w:rsidR="006C2EAC" w:rsidRPr="00587714">
        <w:t xml:space="preserve">На втором этапе </w:t>
      </w:r>
      <w:r>
        <w:t>-</w:t>
      </w:r>
      <w:r w:rsidR="006C2EAC" w:rsidRPr="00587714">
        <w:t xml:space="preserve"> аудиторская организация устанавливает допустимую долю</w:t>
      </w:r>
      <w:r w:rsidR="00E455A1">
        <w:t xml:space="preserve"> </w:t>
      </w:r>
      <w:r w:rsidRPr="00587714">
        <w:t>%</w:t>
      </w:r>
      <w:r w:rsidR="006C2EAC" w:rsidRPr="00587714">
        <w:t xml:space="preserve"> отклонений для базовых показателей</w:t>
      </w:r>
      <w:r w:rsidRPr="00587714">
        <w:t>.</w:t>
      </w:r>
    </w:p>
    <w:p w:rsidR="00587714" w:rsidRDefault="007B1A7B" w:rsidP="00587714">
      <w:pPr>
        <w:widowControl w:val="0"/>
        <w:autoSpaceDE w:val="0"/>
        <w:autoSpaceDN w:val="0"/>
        <w:adjustRightInd w:val="0"/>
        <w:ind w:firstLine="709"/>
      </w:pPr>
      <w:r w:rsidRPr="00587714">
        <w:t>9</w:t>
      </w:r>
      <w:r w:rsidR="00587714" w:rsidRPr="00587714">
        <w:t xml:space="preserve">. </w:t>
      </w:r>
      <w:r w:rsidRPr="00587714">
        <w:t>Аудит учета движения О</w:t>
      </w:r>
      <w:r w:rsidR="00587714">
        <w:t xml:space="preserve">.С. </w:t>
      </w:r>
      <w:r w:rsidRPr="00587714">
        <w:t>Целью аудита</w:t>
      </w:r>
      <w:r w:rsidR="00587714" w:rsidRPr="00587714">
        <w:t xml:space="preserve"> </w:t>
      </w:r>
      <w:r w:rsidRPr="00587714">
        <w:t>движения основных средств является проверка соответствия применяемого организацией порядка учета и налогообложения, наличия, движения и использования ОС требованиям нормативных актов, действовавших в проверяемом периоде с целью выражения мнения о достоверности объекта аудита во всех существенных аспектах</w:t>
      </w:r>
      <w:r w:rsidR="00587714" w:rsidRPr="00587714">
        <w:t xml:space="preserve">. </w:t>
      </w:r>
      <w:r w:rsidRPr="00587714">
        <w:t>Объектом аудита является информация отчетности, относящаяся к основным средствам</w:t>
      </w:r>
      <w:r w:rsidR="00587714" w:rsidRPr="00587714">
        <w:t xml:space="preserve">. </w:t>
      </w:r>
      <w:r w:rsidRPr="00587714">
        <w:t>Источниками информации для аудита будут</w:t>
      </w:r>
      <w:r w:rsidR="00587714">
        <w:t>:</w:t>
      </w:r>
    </w:p>
    <w:p w:rsidR="00587714" w:rsidRDefault="00587714" w:rsidP="00587714">
      <w:pPr>
        <w:widowControl w:val="0"/>
        <w:autoSpaceDE w:val="0"/>
        <w:autoSpaceDN w:val="0"/>
        <w:adjustRightInd w:val="0"/>
        <w:ind w:firstLine="709"/>
      </w:pPr>
      <w:r>
        <w:t xml:space="preserve">1. </w:t>
      </w:r>
      <w:r w:rsidR="007B1A7B" w:rsidRPr="00587714">
        <w:t>Договоры, используемые для покупки, продажи, ремонта, лизинга, аренды ОС</w:t>
      </w:r>
      <w:r>
        <w:t>.2</w:t>
      </w:r>
      <w:r w:rsidRPr="00587714">
        <w:t xml:space="preserve">. </w:t>
      </w:r>
      <w:r w:rsidR="007B1A7B" w:rsidRPr="00587714">
        <w:t>Приказ по учетной политике, приказ по формированию постоянно действующей комиссии, утверждающей операции приобретения и списания ОС</w:t>
      </w:r>
      <w:r>
        <w:t>.3</w:t>
      </w:r>
      <w:r w:rsidRPr="00587714">
        <w:t xml:space="preserve">. </w:t>
      </w:r>
      <w:r w:rsidR="007B1A7B" w:rsidRPr="00587714">
        <w:t>Первичные документы</w:t>
      </w:r>
      <w:r>
        <w:t>.4</w:t>
      </w:r>
      <w:r w:rsidRPr="00587714">
        <w:t xml:space="preserve">. </w:t>
      </w:r>
      <w:r w:rsidR="007B1A7B" w:rsidRPr="00587714">
        <w:t xml:space="preserve">Отчетность </w:t>
      </w:r>
      <w:r>
        <w:t>-</w:t>
      </w:r>
      <w:r w:rsidR="007B1A7B" w:rsidRPr="00587714">
        <w:t xml:space="preserve"> помимо бухгалтерской также налоговая отчетность</w:t>
      </w:r>
      <w:r w:rsidRPr="00587714">
        <w:t>.</w:t>
      </w:r>
    </w:p>
    <w:p w:rsidR="00587714" w:rsidRDefault="00457133" w:rsidP="00587714">
      <w:pPr>
        <w:widowControl w:val="0"/>
        <w:autoSpaceDE w:val="0"/>
        <w:autoSpaceDN w:val="0"/>
        <w:adjustRightInd w:val="0"/>
        <w:ind w:firstLine="709"/>
      </w:pPr>
      <w:r w:rsidRPr="00587714">
        <w:t>7</w:t>
      </w:r>
      <w:r w:rsidR="00587714" w:rsidRPr="00587714">
        <w:t xml:space="preserve">. </w:t>
      </w:r>
      <w:r w:rsidRPr="00587714">
        <w:t>Подготовка и планирование аудиторской проверки</w:t>
      </w:r>
      <w:r w:rsidR="00587714" w:rsidRPr="00587714">
        <w:t xml:space="preserve">. </w:t>
      </w:r>
      <w:r w:rsidR="00AA1C5B" w:rsidRPr="00587714">
        <w:t>Планирование</w:t>
      </w:r>
      <w:r w:rsidR="00587714" w:rsidRPr="00587714">
        <w:t xml:space="preserve"> - </w:t>
      </w:r>
      <w:r w:rsidR="00AA1C5B" w:rsidRPr="00587714">
        <w:t>это разработка стратегии и подхода к ожидаемому характеру, срокам и объему аудита</w:t>
      </w:r>
      <w:r w:rsidR="00587714" w:rsidRPr="00587714">
        <w:t xml:space="preserve">. </w:t>
      </w:r>
      <w:r w:rsidR="00AA1C5B" w:rsidRPr="00587714">
        <w:t>Планирование аудиторской проверки производится в три этапа</w:t>
      </w:r>
      <w:r w:rsidR="00587714" w:rsidRPr="00587714">
        <w:t xml:space="preserve">: </w:t>
      </w:r>
      <w:r w:rsidR="00AA1C5B" w:rsidRPr="00587714">
        <w:t xml:space="preserve">1 этап </w:t>
      </w:r>
      <w:r w:rsidR="00587714">
        <w:t>-</w:t>
      </w:r>
      <w:r w:rsidR="00AA1C5B" w:rsidRPr="00587714">
        <w:t xml:space="preserve"> аудитор проводит предварительное планирование, кот производится на стадии выбора клиента</w:t>
      </w:r>
      <w:r w:rsidR="00587714" w:rsidRPr="00587714">
        <w:t xml:space="preserve">. </w:t>
      </w:r>
      <w:r w:rsidR="00AA1C5B" w:rsidRPr="00587714">
        <w:t>По результатам этой работы аудиторская фирма вообще может отказаться от проведения аудита, если обнаружится высокий уровень неотъемлемого риска</w:t>
      </w:r>
      <w:r w:rsidR="00587714">
        <w:t>.2</w:t>
      </w:r>
      <w:r w:rsidR="00AA1C5B" w:rsidRPr="00587714">
        <w:t xml:space="preserve"> этап </w:t>
      </w:r>
      <w:r w:rsidR="00587714">
        <w:t>-</w:t>
      </w:r>
      <w:r w:rsidR="00AA1C5B" w:rsidRPr="00587714">
        <w:t xml:space="preserve"> разрабатывается общий план аудита с указанием ожидаемого объема, графиков и сроков проведения аудиторской проверки</w:t>
      </w:r>
      <w:r w:rsidR="00587714">
        <w:t>.3</w:t>
      </w:r>
      <w:r w:rsidR="00AA1C5B" w:rsidRPr="00587714">
        <w:t xml:space="preserve"> этап </w:t>
      </w:r>
      <w:r w:rsidR="00587714">
        <w:t>-</w:t>
      </w:r>
      <w:r w:rsidR="00AA1C5B" w:rsidRPr="00587714">
        <w:t xml:space="preserve"> составляется аудиторская программа, определяющая объем, виды и последовательность</w:t>
      </w:r>
      <w:r w:rsidR="00587714" w:rsidRPr="00587714">
        <w:t xml:space="preserve"> </w:t>
      </w:r>
      <w:r w:rsidR="00AA1C5B" w:rsidRPr="00587714">
        <w:t>осуществления аудиторских процедур</w:t>
      </w:r>
      <w:r w:rsidR="00587714" w:rsidRPr="00587714">
        <w:t xml:space="preserve">. </w:t>
      </w:r>
      <w:r w:rsidR="00AA1C5B" w:rsidRPr="00587714">
        <w:t>При предварительном планировании аудиторская фирма осуществляет принятие решения о согласии начать и продолжить аудит для клиента, установление причин, по кот клиент обосновывает свой заказ на аудит, составление письменного соглашения</w:t>
      </w:r>
      <w:r w:rsidR="00587714" w:rsidRPr="00587714">
        <w:t xml:space="preserve">. </w:t>
      </w:r>
      <w:r w:rsidR="00AA1C5B" w:rsidRPr="00587714">
        <w:t>Предварительное планирование включает в себя</w:t>
      </w:r>
      <w:r w:rsidR="00587714" w:rsidRPr="00587714">
        <w:t xml:space="preserve">: </w:t>
      </w:r>
      <w:r w:rsidR="00AA1C5B" w:rsidRPr="00587714">
        <w:t>сбор общих сведений, сбор информации о правовых обязательствах клиента, оценка существенности и аудиторского риска</w:t>
      </w:r>
      <w:r w:rsidR="00587714" w:rsidRPr="00587714">
        <w:t xml:space="preserve">. </w:t>
      </w:r>
      <w:r w:rsidR="00157E32" w:rsidRPr="00587714">
        <w:t>При планировании аудита должны быть соблюдены его общие принципы</w:t>
      </w:r>
      <w:r w:rsidR="00587714" w:rsidRPr="00587714">
        <w:t xml:space="preserve">: </w:t>
      </w:r>
      <w:r w:rsidR="00157E32" w:rsidRPr="00587714">
        <w:t>комплексность, непрерывность, оптимальность</w:t>
      </w:r>
      <w:r w:rsidR="00587714" w:rsidRPr="00587714">
        <w:t xml:space="preserve">. </w:t>
      </w:r>
      <w:r w:rsidR="00157E32" w:rsidRPr="00587714">
        <w:t>Комплексность</w:t>
      </w:r>
      <w:r w:rsidR="00587714" w:rsidRPr="00587714">
        <w:t xml:space="preserve"> - </w:t>
      </w:r>
      <w:r w:rsidR="00157E32" w:rsidRPr="00587714">
        <w:t>обеспечение взаимной увязки и согласованности всех этапов планирования</w:t>
      </w:r>
      <w:r w:rsidR="00587714" w:rsidRPr="00587714">
        <w:t xml:space="preserve">. </w:t>
      </w:r>
      <w:r w:rsidR="00157E32" w:rsidRPr="00587714">
        <w:t xml:space="preserve">Непрерывность </w:t>
      </w:r>
      <w:r w:rsidR="00587714">
        <w:t>-</w:t>
      </w:r>
      <w:r w:rsidR="00157E32" w:rsidRPr="00587714">
        <w:t xml:space="preserve"> установление сопряженных заданий группе аудиторов и увязка этапов планирования со сроками</w:t>
      </w:r>
      <w:r w:rsidR="00587714" w:rsidRPr="00587714">
        <w:t xml:space="preserve">. </w:t>
      </w:r>
      <w:r w:rsidR="00157E32" w:rsidRPr="00587714">
        <w:t xml:space="preserve">Оптимальность </w:t>
      </w:r>
      <w:r w:rsidR="00587714">
        <w:t>-</w:t>
      </w:r>
      <w:r w:rsidR="00157E32" w:rsidRPr="00587714">
        <w:t xml:space="preserve"> возможность выбора оптимального варианта общего плана и программы аудита на основании критериев, определенных самой аудиторской фирмой</w:t>
      </w:r>
      <w:r w:rsidR="00587714" w:rsidRPr="00587714">
        <w:t xml:space="preserve">. </w:t>
      </w:r>
      <w:r w:rsidR="00157E32" w:rsidRPr="00587714">
        <w:t>Общий план аудита является руководством для аудиторской группы в осуществлении программы аудита</w:t>
      </w:r>
      <w:r w:rsidR="00587714" w:rsidRPr="00587714">
        <w:t xml:space="preserve">. </w:t>
      </w:r>
      <w:r w:rsidR="00157E32" w:rsidRPr="00587714">
        <w:t>В общем плане рекомендуется предусмотреть</w:t>
      </w:r>
      <w:r w:rsidR="00587714" w:rsidRPr="00587714">
        <w:t xml:space="preserve">: </w:t>
      </w:r>
      <w:r w:rsidR="00157E32" w:rsidRPr="00587714">
        <w:t xml:space="preserve">численность и квалификацию аудиторов в аудиторской группе, распределение аудиторов по конкретным участкам аудита, инструктирование всех членов команды об их конкретных обязанностях, и </w:t>
      </w:r>
      <w:r w:rsidR="00587714" w:rsidRPr="00587714">
        <w:t xml:space="preserve">т.д. </w:t>
      </w:r>
      <w:r w:rsidR="00157E32" w:rsidRPr="00587714">
        <w:t>В процессе проверки план может корректироваться</w:t>
      </w:r>
      <w:r w:rsidR="00587714" w:rsidRPr="00587714">
        <w:t xml:space="preserve">. </w:t>
      </w:r>
      <w:r w:rsidR="00157E32" w:rsidRPr="00587714">
        <w:t>Программа аудита является развитием общего плана аудита, и представляет собой детальный перечень аудиторских процедур, необходимых для практической реализации плана аудита</w:t>
      </w:r>
      <w:r w:rsidR="00587714" w:rsidRPr="00587714">
        <w:t xml:space="preserve">. </w:t>
      </w:r>
      <w:r w:rsidR="004D3DAA" w:rsidRPr="00587714">
        <w:t>Программа аудита является одновременно инструкцией ассистентам аудитора и средством контроля качества работы</w:t>
      </w:r>
      <w:r w:rsidR="00587714" w:rsidRPr="00587714">
        <w:t xml:space="preserve">. </w:t>
      </w:r>
      <w:r w:rsidR="004D3DAA" w:rsidRPr="00587714">
        <w:t>В программе обязательно должны содержаться тесты для проверки функционирования системы внутреннего контроля и выявления недостатков в ней</w:t>
      </w:r>
      <w:r w:rsidR="00587714" w:rsidRPr="00587714">
        <w:t xml:space="preserve">. </w:t>
      </w:r>
      <w:r w:rsidR="004D3DAA" w:rsidRPr="00587714">
        <w:t>При составлении программы аудита необходимо выявить наиболее значимые участки проверки, имеющие определяющее значение для фин-хоз деят-ти фирмы и для формирования результатов ее деят-ти</w:t>
      </w:r>
      <w:r w:rsidR="00587714" w:rsidRPr="00587714">
        <w:t xml:space="preserve">. </w:t>
      </w:r>
      <w:r w:rsidR="00AE78B4" w:rsidRPr="00587714">
        <w:t>Продолжительность аудиторской проверки может быть различной</w:t>
      </w:r>
      <w:r w:rsidR="00587714" w:rsidRPr="00587714">
        <w:t xml:space="preserve">. </w:t>
      </w:r>
      <w:r w:rsidR="00AE78B4" w:rsidRPr="00587714">
        <w:t>Программа аудиторской проверки представляется руководству проверяемой организации для ознакомления и согласования содержания объектов и этапов проверки</w:t>
      </w:r>
      <w:r w:rsidR="00587714" w:rsidRPr="00587714">
        <w:t>.</w:t>
      </w:r>
    </w:p>
    <w:p w:rsidR="00587714" w:rsidRDefault="0013380C" w:rsidP="00587714">
      <w:pPr>
        <w:widowControl w:val="0"/>
        <w:autoSpaceDE w:val="0"/>
        <w:autoSpaceDN w:val="0"/>
        <w:adjustRightInd w:val="0"/>
        <w:ind w:firstLine="709"/>
      </w:pPr>
      <w:r w:rsidRPr="00587714">
        <w:t>8</w:t>
      </w:r>
      <w:r w:rsidR="00587714" w:rsidRPr="00587714">
        <w:t xml:space="preserve">. </w:t>
      </w:r>
      <w:r w:rsidRPr="00587714">
        <w:t>Аудиторский отчет</w:t>
      </w:r>
      <w:r w:rsidR="00587714" w:rsidRPr="00587714">
        <w:t xml:space="preserve">: </w:t>
      </w:r>
      <w:r w:rsidRPr="00587714">
        <w:t>порядок составления и представления</w:t>
      </w:r>
      <w:r w:rsidR="00587714" w:rsidRPr="00587714">
        <w:t xml:space="preserve">. </w:t>
      </w:r>
      <w:r w:rsidRPr="00587714">
        <w:t>Аудиторский отчет</w:t>
      </w:r>
      <w:r w:rsidR="00587714" w:rsidRPr="00587714">
        <w:t xml:space="preserve"> - </w:t>
      </w:r>
      <w:r w:rsidRPr="00587714">
        <w:t>это официальный документ, выдаваемый аудиторской организацией клиенту, в котором отражается мнение</w:t>
      </w:r>
      <w:r w:rsidR="00587714" w:rsidRPr="00587714">
        <w:t xml:space="preserve"> </w:t>
      </w:r>
      <w:r w:rsidRPr="00587714">
        <w:t>аудитора о достоверности фин отчетности</w:t>
      </w:r>
      <w:r w:rsidR="00587714" w:rsidRPr="00587714">
        <w:t xml:space="preserve">. </w:t>
      </w:r>
      <w:r w:rsidRPr="00587714">
        <w:t xml:space="preserve">В законе </w:t>
      </w:r>
      <w:r w:rsidR="00587714" w:rsidRPr="00587714">
        <w:t>"</w:t>
      </w:r>
      <w:r w:rsidRPr="00587714">
        <w:t>Об аудиторской деят-ти</w:t>
      </w:r>
      <w:r w:rsidR="00587714" w:rsidRPr="00587714">
        <w:t>"</w:t>
      </w:r>
      <w:r w:rsidRPr="00587714">
        <w:t xml:space="preserve"> от 15</w:t>
      </w:r>
      <w:r w:rsidR="00587714">
        <w:t>.0</w:t>
      </w:r>
      <w:r w:rsidRPr="00587714">
        <w:t>5</w:t>
      </w:r>
      <w:r w:rsidR="00587714">
        <w:t>.0</w:t>
      </w:r>
      <w:r w:rsidRPr="00587714">
        <w:t>6 указано, что аудиторский отчет должен составляться в соот-ии со стандартами аудита</w:t>
      </w:r>
      <w:r w:rsidR="00587714" w:rsidRPr="00587714">
        <w:t xml:space="preserve">. </w:t>
      </w:r>
      <w:r w:rsidRPr="00587714">
        <w:t xml:space="preserve">Порядок составления аудиторского отчета регулируется МСА-700 </w:t>
      </w:r>
      <w:r w:rsidR="00587714" w:rsidRPr="00587714">
        <w:t>"</w:t>
      </w:r>
      <w:r w:rsidRPr="00587714">
        <w:t>Аудиторский отчет по фин</w:t>
      </w:r>
      <w:r w:rsidR="00E455A1">
        <w:t>.</w:t>
      </w:r>
      <w:r w:rsidRPr="00587714">
        <w:t xml:space="preserve"> отчетности</w:t>
      </w:r>
      <w:r w:rsidR="00587714" w:rsidRPr="00587714">
        <w:t xml:space="preserve">". </w:t>
      </w:r>
      <w:r w:rsidRPr="00587714">
        <w:t>Аудитор выражает мнение в одной форм аудиторского отчета</w:t>
      </w:r>
      <w:r w:rsidR="00587714" w:rsidRPr="00587714">
        <w:t xml:space="preserve">: </w:t>
      </w:r>
      <w:r w:rsidRPr="00587714">
        <w:t>мнение без оговорок, мнение с оговорками, отрицательное мнение, отказ от выражения мнения</w:t>
      </w:r>
      <w:r w:rsidR="00587714" w:rsidRPr="00587714">
        <w:t xml:space="preserve">. </w:t>
      </w:r>
      <w:r w:rsidRPr="00587714">
        <w:t>Мнение без оговорок</w:t>
      </w:r>
      <w:r w:rsidR="00587714" w:rsidRPr="00587714">
        <w:t xml:space="preserve"> </w:t>
      </w:r>
      <w:r w:rsidRPr="00587714">
        <w:t xml:space="preserve">должно быть выражено в том случае, </w:t>
      </w:r>
      <w:r w:rsidR="00587714" w:rsidRPr="00587714">
        <w:t>"</w:t>
      </w:r>
      <w:r w:rsidRPr="00587714">
        <w:t>когда аудитор приходит к выводу о том, что фин отчетность дает правдивое и достоверное отражение в соот-ии</w:t>
      </w:r>
      <w:r w:rsidR="00587714" w:rsidRPr="00587714">
        <w:t xml:space="preserve"> </w:t>
      </w:r>
      <w:r w:rsidR="0036492A" w:rsidRPr="00587714">
        <w:t>с установленной концептуальной основой представления фин</w:t>
      </w:r>
      <w:r w:rsidR="00E455A1">
        <w:t>.</w:t>
      </w:r>
      <w:r w:rsidR="0036492A" w:rsidRPr="00587714">
        <w:t xml:space="preserve"> отчетности</w:t>
      </w:r>
      <w:r w:rsidR="00587714" w:rsidRPr="00587714">
        <w:t xml:space="preserve">". </w:t>
      </w:r>
      <w:r w:rsidR="0036492A" w:rsidRPr="00587714">
        <w:t>Отчет, содержащий мнение, отличное от мнения без оговорок, наз</w:t>
      </w:r>
      <w:r w:rsidR="00E455A1">
        <w:t>.</w:t>
      </w:r>
      <w:r w:rsidR="0036492A" w:rsidRPr="00587714">
        <w:t xml:space="preserve"> модифицированным отчетом</w:t>
      </w:r>
      <w:r w:rsidR="00587714" w:rsidRPr="00587714">
        <w:t xml:space="preserve">. </w:t>
      </w:r>
      <w:r w:rsidR="0036492A" w:rsidRPr="00587714">
        <w:t>В аудиторском отчете должны быть ясно и полно изложены все существенные обстоятельства, кот привели к выдаче отчета, отличного от безоговорочного</w:t>
      </w:r>
      <w:r w:rsidR="00587714" w:rsidRPr="00587714">
        <w:t xml:space="preserve">. </w:t>
      </w:r>
      <w:r w:rsidR="0036492A" w:rsidRPr="00587714">
        <w:t>Аудиторский отчет состоит из 3 основных частей</w:t>
      </w:r>
      <w:r w:rsidR="00587714" w:rsidRPr="00587714">
        <w:t xml:space="preserve">: </w:t>
      </w:r>
      <w:r w:rsidR="0036492A" w:rsidRPr="00587714">
        <w:t>вводная, аналитическая, итоговая</w:t>
      </w:r>
      <w:r w:rsidR="00587714" w:rsidRPr="00587714">
        <w:t xml:space="preserve">. </w:t>
      </w:r>
      <w:r w:rsidR="0036492A" w:rsidRPr="00587714">
        <w:t>Во вводной части должны быть указаны след реквизиты</w:t>
      </w:r>
      <w:r w:rsidR="00587714" w:rsidRPr="00587714">
        <w:t xml:space="preserve">: </w:t>
      </w:r>
      <w:r w:rsidR="0036492A" w:rsidRPr="00587714">
        <w:t>заголовок, адресат (получатель аудит отчета</w:t>
      </w:r>
      <w:r w:rsidR="00587714" w:rsidRPr="00587714">
        <w:t>),</w:t>
      </w:r>
      <w:r w:rsidR="0036492A" w:rsidRPr="00587714">
        <w:t xml:space="preserve"> вступительный параграф</w:t>
      </w:r>
      <w:r w:rsidR="00587714" w:rsidRPr="00587714">
        <w:t xml:space="preserve">. </w:t>
      </w:r>
      <w:r w:rsidR="0036492A" w:rsidRPr="00587714">
        <w:t>В аналитической</w:t>
      </w:r>
      <w:r w:rsidR="00587714" w:rsidRPr="00587714">
        <w:t xml:space="preserve"> </w:t>
      </w:r>
      <w:r w:rsidR="0036492A" w:rsidRPr="00587714">
        <w:t>части указывается масштаб аудита</w:t>
      </w:r>
      <w:r w:rsidR="00587714" w:rsidRPr="00587714">
        <w:t xml:space="preserve">: </w:t>
      </w:r>
      <w:r w:rsidR="0036492A" w:rsidRPr="00587714">
        <w:t>ссылка на то, что аудит проведет в соот-ии с принятой практикой, описание работы, проверка состояния системы внутр</w:t>
      </w:r>
      <w:r w:rsidR="00E455A1">
        <w:t>.</w:t>
      </w:r>
      <w:r w:rsidR="0036492A" w:rsidRPr="00587714">
        <w:t xml:space="preserve"> контроля</w:t>
      </w:r>
      <w:r w:rsidR="00587714" w:rsidRPr="00587714">
        <w:t xml:space="preserve">. </w:t>
      </w:r>
      <w:r w:rsidR="0036492A" w:rsidRPr="00587714">
        <w:t>Аудиторский отчет должен включать заявление, что аудит был спланирован и проведен в целях получения разумной уверенности в том, не содержит ли фин</w:t>
      </w:r>
      <w:r w:rsidR="00E455A1">
        <w:t>.</w:t>
      </w:r>
      <w:r w:rsidR="0036492A" w:rsidRPr="00587714">
        <w:t xml:space="preserve"> отчетность существенных искажений</w:t>
      </w:r>
      <w:r w:rsidR="00587714" w:rsidRPr="00587714">
        <w:t xml:space="preserve">. </w:t>
      </w:r>
      <w:r w:rsidR="0036492A" w:rsidRPr="00587714">
        <w:t>В итоговой части</w:t>
      </w:r>
      <w:r w:rsidR="00587714" w:rsidRPr="00587714">
        <w:t xml:space="preserve"> </w:t>
      </w:r>
      <w:r w:rsidR="0036492A" w:rsidRPr="00587714">
        <w:t>указывается</w:t>
      </w:r>
      <w:r w:rsidR="00587714" w:rsidRPr="00587714">
        <w:t xml:space="preserve">: </w:t>
      </w:r>
      <w:r w:rsidR="0036492A" w:rsidRPr="00587714">
        <w:t>мнение аудитора по фин</w:t>
      </w:r>
      <w:r w:rsidR="00E455A1">
        <w:t>.</w:t>
      </w:r>
      <w:r w:rsidR="0036492A" w:rsidRPr="00587714">
        <w:t xml:space="preserve"> отчетности, дата отчета, адрес аудитора</w:t>
      </w:r>
      <w:r w:rsidR="00457133" w:rsidRPr="00587714">
        <w:t>, подпись аудитора</w:t>
      </w:r>
      <w:r w:rsidR="00587714" w:rsidRPr="00587714">
        <w:t xml:space="preserve">. </w:t>
      </w:r>
      <w:r w:rsidR="00457133" w:rsidRPr="00587714">
        <w:t>Для представления аудиторского отчета клиенту аудиторская организация комплектует отчет вместе с фин</w:t>
      </w:r>
      <w:r w:rsidR="00E455A1">
        <w:t>.</w:t>
      </w:r>
      <w:r w:rsidR="00457133" w:rsidRPr="00587714">
        <w:t xml:space="preserve"> отчетностью в двух экземплярах-оригиналах</w:t>
      </w:r>
      <w:r w:rsidR="00587714" w:rsidRPr="00587714">
        <w:t xml:space="preserve">. </w:t>
      </w:r>
      <w:r w:rsidR="00457133" w:rsidRPr="00587714">
        <w:t>Не допускается ксерокопия первого экземпляра с уже поставленной печатью и подписями</w:t>
      </w:r>
      <w:r w:rsidR="00587714" w:rsidRPr="00587714">
        <w:t xml:space="preserve">. </w:t>
      </w:r>
      <w:r w:rsidR="00457133" w:rsidRPr="00587714">
        <w:t>Каждый экземпляр должен быть заверен отдельно</w:t>
      </w:r>
      <w:r w:rsidR="00587714" w:rsidRPr="00587714">
        <w:t xml:space="preserve">. </w:t>
      </w:r>
      <w:r w:rsidR="00457133" w:rsidRPr="00587714">
        <w:t>Один передается клиенту-заказчику (руководству или собственнику</w:t>
      </w:r>
      <w:r w:rsidR="00587714" w:rsidRPr="00587714">
        <w:t>),</w:t>
      </w:r>
      <w:r w:rsidR="00457133" w:rsidRPr="00587714">
        <w:t xml:space="preserve"> второй </w:t>
      </w:r>
      <w:r w:rsidR="00587714">
        <w:t>-</w:t>
      </w:r>
      <w:r w:rsidR="00457133" w:rsidRPr="00587714">
        <w:t xml:space="preserve"> остается у аудиторской организации</w:t>
      </w:r>
      <w:r w:rsidR="00587714" w:rsidRPr="00587714">
        <w:t>.</w:t>
      </w:r>
    </w:p>
    <w:p w:rsidR="00587714" w:rsidRDefault="00702C94" w:rsidP="00587714">
      <w:pPr>
        <w:widowControl w:val="0"/>
        <w:autoSpaceDE w:val="0"/>
        <w:autoSpaceDN w:val="0"/>
        <w:adjustRightInd w:val="0"/>
        <w:ind w:firstLine="709"/>
      </w:pPr>
      <w:r w:rsidRPr="00587714">
        <w:t>10</w:t>
      </w:r>
      <w:r w:rsidR="00587714" w:rsidRPr="00587714">
        <w:t xml:space="preserve">. </w:t>
      </w:r>
      <w:r w:rsidRPr="00587714">
        <w:t>Аудит амортизации О</w:t>
      </w:r>
      <w:r w:rsidR="00587714">
        <w:t xml:space="preserve">.С. </w:t>
      </w:r>
      <w:r w:rsidRPr="00587714">
        <w:t>Амортизация основных средств представляет собой денежное выражение возмещения затрат путем перенесения стоимости основных средств на себестоимость продукции (работ, услуг</w:t>
      </w:r>
      <w:r w:rsidR="00587714" w:rsidRPr="00587714">
        <w:t>),</w:t>
      </w:r>
      <w:r w:rsidRPr="00587714">
        <w:t xml:space="preserve"> а по объектам непроизводственного назначения </w:t>
      </w:r>
      <w:r w:rsidR="00587714">
        <w:t>-</w:t>
      </w:r>
      <w:r w:rsidRPr="00587714">
        <w:t xml:space="preserve"> на собственные источники</w:t>
      </w:r>
      <w:r w:rsidR="00587714" w:rsidRPr="00587714">
        <w:t xml:space="preserve">. </w:t>
      </w:r>
      <w:r w:rsidRPr="00587714">
        <w:t xml:space="preserve">Если материалы и сырье списываются на себестоимость по мере списания в производство в полной сумме, то основные средства </w:t>
      </w:r>
      <w:r w:rsidR="00587714">
        <w:t>-</w:t>
      </w:r>
      <w:r w:rsidRPr="00587714">
        <w:t xml:space="preserve"> частями</w:t>
      </w:r>
      <w:r w:rsidR="00587714" w:rsidRPr="00587714">
        <w:t xml:space="preserve">. </w:t>
      </w:r>
      <w:r w:rsidRPr="00587714">
        <w:t>Объектами амортизации являются основные средства, принадлежащие предприятию на праве собственности, хозяйственного ведения, оперативного управления</w:t>
      </w:r>
      <w:r w:rsidR="00587714" w:rsidRPr="00587714">
        <w:t xml:space="preserve">. </w:t>
      </w:r>
      <w:r w:rsidRPr="00587714">
        <w:t>В ходе проверки устанавливается, все ли объекты основных средств приняты в расчет при начислении амортизации</w:t>
      </w:r>
      <w:r w:rsidR="00587714" w:rsidRPr="00587714">
        <w:t xml:space="preserve">; </w:t>
      </w:r>
      <w:r w:rsidRPr="00587714">
        <w:t>учитывается ли при этом их движение</w:t>
      </w:r>
      <w:r w:rsidR="00587714" w:rsidRPr="00587714">
        <w:t xml:space="preserve">; </w:t>
      </w:r>
      <w:r w:rsidRPr="00587714">
        <w:t>правильно ли применяются нормы амортизации и поправочные коэффициенты к ним</w:t>
      </w:r>
      <w:r w:rsidR="00587714" w:rsidRPr="00587714">
        <w:t xml:space="preserve">; </w:t>
      </w:r>
      <w:r w:rsidRPr="00587714">
        <w:t>нет ли случаев начисления амортизации во время проведения</w:t>
      </w:r>
      <w:r w:rsidR="00587714" w:rsidRPr="00587714">
        <w:t xml:space="preserve"> </w:t>
      </w:r>
      <w:r w:rsidRPr="00587714">
        <w:t>технического перевооружения основных фондов с полной их остановкой</w:t>
      </w:r>
      <w:r w:rsidR="00587714" w:rsidRPr="00587714">
        <w:t xml:space="preserve">; </w:t>
      </w:r>
      <w:r w:rsidRPr="00587714">
        <w:t>нет ли фактов прекращения начисления амортизации по объектам во время их ремонта и простоя</w:t>
      </w:r>
      <w:r w:rsidR="00587714" w:rsidRPr="00587714">
        <w:t xml:space="preserve">; </w:t>
      </w:r>
      <w:r w:rsidRPr="00587714">
        <w:t>обоснованно ли применяется метод ускоренной амортизации активной части производственных основных средств</w:t>
      </w:r>
      <w:r w:rsidR="00587714" w:rsidRPr="00587714">
        <w:t xml:space="preserve">. </w:t>
      </w:r>
      <w:r w:rsidRPr="00587714">
        <w:t>Одна из важных задач проверки</w:t>
      </w:r>
      <w:r w:rsidR="00587714" w:rsidRPr="00587714">
        <w:t xml:space="preserve"> - </w:t>
      </w:r>
      <w:r w:rsidRPr="00587714">
        <w:t>проследить, обеспечивалось ли надлежащее начисление амортизации в течение нормативного амортизационного периода по каждому инвентарному объекту основных средств</w:t>
      </w:r>
      <w:r w:rsidR="00587714" w:rsidRPr="00587714">
        <w:t xml:space="preserve">. </w:t>
      </w:r>
      <w:r w:rsidRPr="00587714">
        <w:t>Проверяется расчет амортизации основных средств с учетом их движения в течение года, то есть с учетом их поступления и выбытия</w:t>
      </w:r>
      <w:r w:rsidR="00587714" w:rsidRPr="00587714">
        <w:t xml:space="preserve">. </w:t>
      </w:r>
      <w:r w:rsidRPr="00587714">
        <w:t>По всем фактам неправильного начисления амортизации определяются суммы излишне начисленной или недоначисленной амортизации</w:t>
      </w:r>
      <w:r w:rsidR="00587714" w:rsidRPr="00587714">
        <w:t xml:space="preserve">. </w:t>
      </w:r>
      <w:r w:rsidRPr="00587714">
        <w:t>Устанавливается, как это повлияло на себестоимость продукции и финансовые результаты, выявляются причины нарушений и виновных в этом лиц, предлагаются меры к недопущению подобных недостатков в будущем</w:t>
      </w:r>
      <w:r w:rsidR="00587714" w:rsidRPr="00587714">
        <w:t xml:space="preserve">. </w:t>
      </w:r>
      <w:r w:rsidRPr="00587714">
        <w:t>В процессе аудиторской проверки следует рекомендовать администрации внести соответствующие изменения в бухгалтерский учет и отчетность</w:t>
      </w:r>
      <w:r w:rsidR="00587714" w:rsidRPr="00587714">
        <w:t xml:space="preserve">. </w:t>
      </w:r>
      <w:r w:rsidRPr="00587714">
        <w:t>Проверяется правильность отражения начисленной суммы амортизации на счетах бухгалтерского учета и отдельных объектах учета затрат производства</w:t>
      </w:r>
      <w:r w:rsidR="00587714" w:rsidRPr="00587714">
        <w:t xml:space="preserve">. </w:t>
      </w:r>
      <w:r w:rsidRPr="00587714">
        <w:t>К амортизируемому имуществу не относятся земля и иные объекты природопользования (вода, недра и другие природные ресурсы</w:t>
      </w:r>
      <w:r w:rsidR="00587714" w:rsidRPr="00587714">
        <w:t>),</w:t>
      </w:r>
      <w:r w:rsidRPr="00587714">
        <w:t xml:space="preserve"> а также материально-производственные запасы, товары, ценные бумаги, финансовые инструменты срочных сделок (в том числе форвардные, фьючерсные контракты, опционы</w:t>
      </w:r>
      <w:r w:rsidR="00587714" w:rsidRPr="00587714">
        <w:t xml:space="preserve">). </w:t>
      </w:r>
      <w:r w:rsidRPr="00587714">
        <w:t>Следует проверить расчет амортизации основных средств с учетом их движения в течение года, то есть с учетом их поступления и выбытия</w:t>
      </w:r>
      <w:r w:rsidR="00587714" w:rsidRPr="00587714">
        <w:t xml:space="preserve">. </w:t>
      </w:r>
      <w:r w:rsidRPr="00587714">
        <w:t>Начисление амортизации без учета движения приводит к искажению учетных данных об издержках производства и действительной величине остаточной стоимости</w:t>
      </w:r>
      <w:r w:rsidR="00587714" w:rsidRPr="00587714">
        <w:t xml:space="preserve"> </w:t>
      </w:r>
      <w:r w:rsidRPr="00587714">
        <w:t>основных средств</w:t>
      </w:r>
      <w:r w:rsidR="00587714" w:rsidRPr="00587714">
        <w:t xml:space="preserve">. </w:t>
      </w:r>
      <w:r w:rsidRPr="00587714">
        <w:t>Аудитор должен проверить начисление амортизации по объектам основных средств в соответствии с учетной политикой, обоснованность документального подтверждения срока полезного использования объектов основных средств</w:t>
      </w:r>
      <w:r w:rsidR="00587714" w:rsidRPr="00587714">
        <w:t xml:space="preserve">. </w:t>
      </w:r>
      <w:r w:rsidRPr="00587714">
        <w:t>Своевременность и правильность начисления амортизации в соответствии со способами, принятыми организацией в учетной политике</w:t>
      </w:r>
      <w:r w:rsidR="00587714" w:rsidRPr="00587714">
        <w:t xml:space="preserve">. </w:t>
      </w:r>
      <w:r w:rsidRPr="00587714">
        <w:t>Проверяется наличия объектов, стоимость которых не погашается</w:t>
      </w:r>
      <w:r w:rsidR="00587714" w:rsidRPr="00587714">
        <w:t>.</w:t>
      </w:r>
    </w:p>
    <w:p w:rsidR="00587714" w:rsidRDefault="000511C7" w:rsidP="00587714">
      <w:pPr>
        <w:widowControl w:val="0"/>
        <w:autoSpaceDE w:val="0"/>
        <w:autoSpaceDN w:val="0"/>
        <w:adjustRightInd w:val="0"/>
        <w:ind w:firstLine="709"/>
      </w:pPr>
      <w:r w:rsidRPr="00587714">
        <w:t>11</w:t>
      </w:r>
      <w:r w:rsidR="00587714" w:rsidRPr="00587714">
        <w:t xml:space="preserve">. </w:t>
      </w:r>
      <w:r w:rsidRPr="00587714">
        <w:t>Аудит поступления и выбытие НМА</w:t>
      </w:r>
      <w:r w:rsidR="00587714" w:rsidRPr="00587714">
        <w:t xml:space="preserve">. </w:t>
      </w:r>
      <w:r w:rsidRPr="00587714">
        <w:t>Целью аудита нематериальных активов является установление соответствия применяемой предприятием методики учёта нематериальных активов требованиям нормативных актов, регулирующих формирование себестоимости продукции (работ, услуг</w:t>
      </w:r>
      <w:r w:rsidR="00587714" w:rsidRPr="00587714">
        <w:t xml:space="preserve">) </w:t>
      </w:r>
      <w:r w:rsidRPr="00587714">
        <w:t>и финансовых результатов, а также требованиям соответствующих стандартов и положениям, устанавливающим правила их учёта</w:t>
      </w:r>
      <w:r w:rsidR="00587714" w:rsidRPr="00587714">
        <w:t xml:space="preserve">. </w:t>
      </w:r>
      <w:r w:rsidRPr="00587714">
        <w:t>Аудитор должен последовательно проверить следующие моменты</w:t>
      </w:r>
      <w:r w:rsidR="00587714" w:rsidRPr="00587714">
        <w:t xml:space="preserve">: </w:t>
      </w:r>
      <w:r w:rsidRPr="00587714">
        <w:t>изучить состав и структуру нематериальных активов по данным первичных документов и учетных регистров</w:t>
      </w:r>
      <w:r w:rsidR="00587714" w:rsidRPr="00587714">
        <w:t xml:space="preserve">; </w:t>
      </w:r>
      <w:r w:rsidRPr="00587714">
        <w:t>подтвердить право собственности на объекты нематериальных активов</w:t>
      </w:r>
      <w:r w:rsidR="00587714" w:rsidRPr="00587714">
        <w:t xml:space="preserve">; </w:t>
      </w:r>
      <w:r w:rsidRPr="00587714">
        <w:t>установить правильность отражения в учете операций с нематериальными активами</w:t>
      </w:r>
      <w:r w:rsidR="00587714" w:rsidRPr="00587714">
        <w:t xml:space="preserve">; </w:t>
      </w:r>
      <w:r w:rsidRPr="00587714">
        <w:t>подтвердить достоверность начисления и отражения в учете амортизации по нематериальным активам</w:t>
      </w:r>
      <w:r w:rsidR="00587714" w:rsidRPr="00587714">
        <w:t xml:space="preserve">; </w:t>
      </w:r>
      <w:r w:rsidRPr="00587714">
        <w:t>оценить качество инвентаризации</w:t>
      </w:r>
      <w:r w:rsidR="00587714" w:rsidRPr="00587714">
        <w:t xml:space="preserve">. </w:t>
      </w:r>
      <w:r w:rsidRPr="00587714">
        <w:t>При проверке операций с нематериальными активами аудитору необходимо обратить внимание на следующее</w:t>
      </w:r>
      <w:r w:rsidR="00587714" w:rsidRPr="00587714">
        <w:t xml:space="preserve">: - </w:t>
      </w:r>
      <w:r w:rsidRPr="00587714">
        <w:t>не могут быть признаны нематериальными активами интеллектуальные и деловые качества гражданина, его квалификация и способность к труду, поскольку они не могут быть отчуждены от гражданина и переданы другим лицам</w:t>
      </w:r>
      <w:r w:rsidR="00587714" w:rsidRPr="00587714">
        <w:t xml:space="preserve">; - </w:t>
      </w:r>
      <w:r w:rsidRPr="00587714">
        <w:t>документальное оформление факта наличия объекта нематериальных активов</w:t>
      </w:r>
      <w:r w:rsidR="00587714" w:rsidRPr="00587714">
        <w:t xml:space="preserve">; - </w:t>
      </w:r>
      <w:r w:rsidRPr="00587714">
        <w:t>правильность отражения первоначальной оценки стоимости нематериальных активов</w:t>
      </w:r>
      <w:r w:rsidR="00587714" w:rsidRPr="00587714">
        <w:t xml:space="preserve">; - </w:t>
      </w:r>
      <w:r w:rsidRPr="00587714">
        <w:t>правила по списанию объекта нематериальных активов с баланса предприятия</w:t>
      </w:r>
      <w:r w:rsidR="00587714" w:rsidRPr="00587714">
        <w:t xml:space="preserve">; - </w:t>
      </w:r>
      <w:r w:rsidRPr="00587714">
        <w:t>начисление амортизации на объекты нематериальных активов</w:t>
      </w:r>
      <w:r w:rsidR="00587714" w:rsidRPr="00587714">
        <w:t xml:space="preserve">; - </w:t>
      </w:r>
      <w:r w:rsidRPr="00587714">
        <w:t>на правильность ведения синтетического и аналитического учета нематериальных активов</w:t>
      </w:r>
      <w:r w:rsidR="00587714" w:rsidRPr="00587714">
        <w:t xml:space="preserve">. </w:t>
      </w:r>
      <w:r w:rsidRPr="00587714">
        <w:t>Нематериальные активы поступают на предприятие в качестве вложений в уставный капитал, а также в результате приобретения или создания</w:t>
      </w:r>
      <w:r w:rsidR="00587714" w:rsidRPr="00587714">
        <w:t xml:space="preserve">; </w:t>
      </w:r>
      <w:r w:rsidRPr="00587714">
        <w:t>погашения дебиторской задолженности</w:t>
      </w:r>
      <w:r w:rsidR="00587714" w:rsidRPr="00587714">
        <w:t xml:space="preserve">; </w:t>
      </w:r>
      <w:r w:rsidRPr="00587714">
        <w:t>компенсационной сделки</w:t>
      </w:r>
      <w:r w:rsidR="00587714" w:rsidRPr="00587714">
        <w:t xml:space="preserve">; </w:t>
      </w:r>
      <w:r w:rsidRPr="00587714">
        <w:t>безвозмездной передачи</w:t>
      </w:r>
      <w:r w:rsidR="00587714" w:rsidRPr="00587714">
        <w:t xml:space="preserve">. </w:t>
      </w:r>
      <w:r w:rsidRPr="00587714">
        <w:t>Поступление нематериальных активов оформляется актом приёмки</w:t>
      </w:r>
      <w:r w:rsidR="00587714" w:rsidRPr="00587714">
        <w:t xml:space="preserve">. </w:t>
      </w:r>
      <w:r w:rsidRPr="00587714">
        <w:t>Проверяя указанные операции, аудитор изучает первичные документы</w:t>
      </w:r>
      <w:r w:rsidR="00587714" w:rsidRPr="00587714">
        <w:t xml:space="preserve">: </w:t>
      </w:r>
      <w:r w:rsidRPr="00587714">
        <w:t>акты приёмки-передачи, договора купли-продажи, лицензии и др</w:t>
      </w:r>
      <w:r w:rsidR="00587714" w:rsidRPr="00587714">
        <w:t xml:space="preserve">. </w:t>
      </w:r>
      <w:r w:rsidRPr="00587714">
        <w:t>Это позволяет сделать вывод, что указанные приобретения произведены с соблюдением требований действующего законодательства</w:t>
      </w:r>
      <w:r w:rsidR="00587714" w:rsidRPr="00587714">
        <w:t xml:space="preserve">. </w:t>
      </w:r>
      <w:r w:rsidRPr="00587714">
        <w:t>Осуществляя аудит объектов интеллектуальной собственности, в первую очередь необходимо проверить документы, содержащие описание объекта и позволяющие его идентифицировать</w:t>
      </w:r>
      <w:r w:rsidR="00587714" w:rsidRPr="00587714">
        <w:t xml:space="preserve">. </w:t>
      </w:r>
      <w:r w:rsidRPr="00587714">
        <w:t>Этим подтверждается факт наличия объекта интеллектуальной собственности</w:t>
      </w:r>
      <w:r w:rsidR="00587714" w:rsidRPr="00587714">
        <w:t xml:space="preserve">. </w:t>
      </w:r>
      <w:r w:rsidRPr="00587714">
        <w:t xml:space="preserve">Для отражения приобретения </w:t>
      </w:r>
      <w:r w:rsidR="00587714" w:rsidRPr="00587714">
        <w:t>"</w:t>
      </w:r>
      <w:r w:rsidRPr="00587714">
        <w:t>ноу-хау</w:t>
      </w:r>
      <w:r w:rsidR="00587714" w:rsidRPr="00587714">
        <w:t>"</w:t>
      </w:r>
      <w:r w:rsidRPr="00587714">
        <w:t xml:space="preserve"> субъект должен располагать его изображением или описанием</w:t>
      </w:r>
      <w:r w:rsidR="00587714" w:rsidRPr="00587714">
        <w:t xml:space="preserve">. </w:t>
      </w:r>
      <w:r w:rsidRPr="00587714">
        <w:t>Нематериальные активы учитываются в первоначальной оценке, которая определяется для объектов</w:t>
      </w:r>
      <w:r w:rsidR="00587714" w:rsidRPr="00587714">
        <w:t xml:space="preserve">: </w:t>
      </w:r>
      <w:r w:rsidRPr="00587714">
        <w:t xml:space="preserve">внесенных в счет вкладов в уставный капитал </w:t>
      </w:r>
      <w:r w:rsidR="00587714">
        <w:t>-</w:t>
      </w:r>
      <w:r w:rsidRPr="00587714">
        <w:t xml:space="preserve"> по договоренности сторон (согласованной стоимости</w:t>
      </w:r>
      <w:r w:rsidR="00587714" w:rsidRPr="00587714">
        <w:t>),</w:t>
      </w:r>
      <w:r w:rsidRPr="00587714">
        <w:t xml:space="preserve"> подтвержденной независимой аудиторской проверкой</w:t>
      </w:r>
      <w:r w:rsidR="00587714" w:rsidRPr="00587714">
        <w:t xml:space="preserve">; </w:t>
      </w:r>
      <w:r w:rsidRPr="00587714">
        <w:t xml:space="preserve">приобретенных за плату у других хозяйствующих субъектов и лиц </w:t>
      </w:r>
      <w:r w:rsidR="00587714">
        <w:t>-</w:t>
      </w:r>
      <w:r w:rsidRPr="00587714">
        <w:t xml:space="preserve"> по фактически произведенным затратам на приобретение объектов и доведение их до состояния, пригодного к использованию</w:t>
      </w:r>
      <w:r w:rsidR="00587714" w:rsidRPr="00587714">
        <w:t xml:space="preserve">; </w:t>
      </w:r>
      <w:r w:rsidRPr="00587714">
        <w:t xml:space="preserve">полученных от других субъектов и лиц безвозмездно </w:t>
      </w:r>
      <w:r w:rsidR="00587714">
        <w:t>-</w:t>
      </w:r>
      <w:r w:rsidRPr="00587714">
        <w:t xml:space="preserve"> экспертным путем</w:t>
      </w:r>
      <w:r w:rsidR="00587714" w:rsidRPr="00587714">
        <w:t xml:space="preserve">. </w:t>
      </w:r>
      <w:r w:rsidRPr="00587714">
        <w:t>Аудитор должен проверить, правильно ли отражена первоначальная оценка стоимости нематериальных активов</w:t>
      </w:r>
      <w:r w:rsidR="00587714" w:rsidRPr="00587714">
        <w:t xml:space="preserve">. </w:t>
      </w:r>
      <w:r w:rsidRPr="00587714">
        <w:t>Изучив документацию по поступлению нематериальных активов, аудитор должен проверить правильность отражения в учете различных фактов этого поступления</w:t>
      </w:r>
      <w:r w:rsidR="00587714" w:rsidRPr="00587714">
        <w:t xml:space="preserve">. </w:t>
      </w:r>
      <w:r w:rsidRPr="00587714">
        <w:t>Если аудитор установит нарушения в учётных записях по операциям поступления нематериальных активов, то он указывает работникам бухгалтерии на необходимость внесения соответствующих исправлений и уточнений</w:t>
      </w:r>
      <w:r w:rsidR="00587714" w:rsidRPr="00587714">
        <w:t xml:space="preserve">. </w:t>
      </w:r>
      <w:r w:rsidRPr="00587714">
        <w:t>Нематериальные активы выбывают с предприятия</w:t>
      </w:r>
      <w:r w:rsidR="00587714" w:rsidRPr="00587714">
        <w:t xml:space="preserve">: </w:t>
      </w:r>
      <w:r w:rsidRPr="00587714">
        <w:t>в результате реализации</w:t>
      </w:r>
      <w:r w:rsidR="00587714" w:rsidRPr="00587714">
        <w:t xml:space="preserve">; </w:t>
      </w:r>
      <w:r w:rsidRPr="00587714">
        <w:t>в качестве вклада в уставные капиталы других предприятий или совместную деятельность</w:t>
      </w:r>
      <w:r w:rsidR="00587714" w:rsidRPr="00587714">
        <w:t xml:space="preserve">; </w:t>
      </w:r>
      <w:r w:rsidRPr="00587714">
        <w:t>в результате безвозмездной передачи</w:t>
      </w:r>
      <w:r w:rsidR="00587714" w:rsidRPr="00587714">
        <w:t xml:space="preserve">; </w:t>
      </w:r>
      <w:r w:rsidRPr="00587714">
        <w:t>в результате окончания срока полезного использования</w:t>
      </w:r>
      <w:r w:rsidR="00587714" w:rsidRPr="00587714">
        <w:t xml:space="preserve">; </w:t>
      </w:r>
      <w:r w:rsidRPr="00587714">
        <w:t>в результате морального износа</w:t>
      </w:r>
      <w:r w:rsidR="00587714" w:rsidRPr="00587714">
        <w:t xml:space="preserve">; </w:t>
      </w:r>
      <w:r w:rsidRPr="00587714">
        <w:t>в счёт погашения кредиторской задолженности</w:t>
      </w:r>
      <w:r w:rsidR="00587714" w:rsidRPr="00587714">
        <w:t xml:space="preserve">; </w:t>
      </w:r>
      <w:r w:rsidRPr="00587714">
        <w:t>в результате компенсационной сделки</w:t>
      </w:r>
      <w:r w:rsidR="00587714" w:rsidRPr="00587714">
        <w:t xml:space="preserve">. </w:t>
      </w:r>
      <w:r w:rsidRPr="00587714">
        <w:t>При передаче нематериальных активов (списании с основного баланса</w:t>
      </w:r>
      <w:r w:rsidR="00587714" w:rsidRPr="00587714">
        <w:t xml:space="preserve">) </w:t>
      </w:r>
      <w:r w:rsidRPr="00587714">
        <w:t>в случае совместной деятельности отражение в учёте этих операций производится в порядке, аналогичном выбытию нематериальных активов при вкладе в уставные капиталы других предприятий</w:t>
      </w:r>
      <w:r w:rsidR="00587714" w:rsidRPr="00587714">
        <w:t>.</w:t>
      </w:r>
    </w:p>
    <w:p w:rsidR="00587714" w:rsidRDefault="000511C7" w:rsidP="00587714">
      <w:pPr>
        <w:widowControl w:val="0"/>
        <w:autoSpaceDE w:val="0"/>
        <w:autoSpaceDN w:val="0"/>
        <w:adjustRightInd w:val="0"/>
        <w:ind w:firstLine="709"/>
      </w:pPr>
      <w:r w:rsidRPr="00587714">
        <w:t>12</w:t>
      </w:r>
      <w:r w:rsidR="00587714" w:rsidRPr="00587714">
        <w:t xml:space="preserve">. </w:t>
      </w:r>
      <w:r w:rsidRPr="00587714">
        <w:t>Аудит амортизации НМА</w:t>
      </w:r>
      <w:r w:rsidR="00587714" w:rsidRPr="00587714">
        <w:t xml:space="preserve">. </w:t>
      </w:r>
      <w:r w:rsidRPr="00587714">
        <w:t>Нематериальные активы отражаются в учёте суммы затрат на приобретение, включая расходы по их доведению до состояния, в котором они пригодны к использованию в запланированных целях, и переносят равномерно свою первоначальную стоимость на издержки производства или обращения по нормам, определяемым на предприятии исходя из срока полезного их использования</w:t>
      </w:r>
      <w:r w:rsidR="00587714" w:rsidRPr="00587714">
        <w:t>.</w:t>
      </w:r>
    </w:p>
    <w:p w:rsidR="00587714" w:rsidRDefault="000511C7" w:rsidP="00587714">
      <w:pPr>
        <w:widowControl w:val="0"/>
        <w:autoSpaceDE w:val="0"/>
        <w:autoSpaceDN w:val="0"/>
        <w:adjustRightInd w:val="0"/>
        <w:ind w:firstLine="709"/>
      </w:pPr>
      <w:r w:rsidRPr="00587714">
        <w:t>Существуют по крайней мере три варианта установления срока использования нематериальных активов</w:t>
      </w:r>
      <w:r w:rsidR="00587714">
        <w:t>:</w:t>
      </w:r>
    </w:p>
    <w:p w:rsidR="00587714" w:rsidRDefault="00587714" w:rsidP="00587714">
      <w:pPr>
        <w:widowControl w:val="0"/>
        <w:autoSpaceDE w:val="0"/>
        <w:autoSpaceDN w:val="0"/>
        <w:adjustRightInd w:val="0"/>
        <w:ind w:firstLine="709"/>
      </w:pPr>
      <w:r>
        <w:t xml:space="preserve">1. </w:t>
      </w:r>
      <w:r w:rsidRPr="00587714">
        <w:t xml:space="preserve">- </w:t>
      </w:r>
      <w:r w:rsidR="000511C7" w:rsidRPr="00587714">
        <w:t>срок полезного использования нематериальных активов совпадает со сроком их действия, который предусмотрен соответствующим договором</w:t>
      </w:r>
      <w:r w:rsidRPr="00587714">
        <w:t xml:space="preserve">. </w:t>
      </w:r>
      <w:r w:rsidR="000511C7" w:rsidRPr="00587714">
        <w:t>В этом случае величина амортизационных отчислений за год будет равна отношению первоначальной стоимости нематериальных активов к сроку полезного их использования, установленного соответствующим договором</w:t>
      </w:r>
      <w:r>
        <w:t>;</w:t>
      </w:r>
    </w:p>
    <w:p w:rsidR="00587714" w:rsidRDefault="00587714" w:rsidP="00587714">
      <w:pPr>
        <w:widowControl w:val="0"/>
        <w:autoSpaceDE w:val="0"/>
        <w:autoSpaceDN w:val="0"/>
        <w:adjustRightInd w:val="0"/>
        <w:ind w:firstLine="709"/>
      </w:pPr>
      <w:r>
        <w:t xml:space="preserve">2. </w:t>
      </w:r>
      <w:r w:rsidRPr="00587714">
        <w:t xml:space="preserve">- </w:t>
      </w:r>
      <w:r w:rsidR="000511C7" w:rsidRPr="00587714">
        <w:t>предприятие самостоятельно устанавливает срок полезного использования нематериальных активов</w:t>
      </w:r>
      <w:r w:rsidRPr="00587714">
        <w:t xml:space="preserve">. </w:t>
      </w:r>
      <w:r w:rsidR="000511C7" w:rsidRPr="00587714">
        <w:t>При этом необходимо иметь в виду, что срок полезного использования объекта нематериальных активов в этом случае должен быть не менее одного года, так как по отношению к нематериальным активам в нормативных документах применяется понятие "долговременный"</w:t>
      </w:r>
      <w:r w:rsidRPr="00587714">
        <w:t xml:space="preserve">. </w:t>
      </w:r>
      <w:r w:rsidR="000511C7" w:rsidRPr="00587714">
        <w:t>В этом случае величина амортизационных отчислений за год будет равна отношению первоначальной стоимости нематериальных активов к сроку полезного их использования, установленного предприятием</w:t>
      </w:r>
      <w:r>
        <w:t>;</w:t>
      </w:r>
    </w:p>
    <w:p w:rsidR="00587714" w:rsidRDefault="00587714" w:rsidP="00587714">
      <w:pPr>
        <w:widowControl w:val="0"/>
        <w:autoSpaceDE w:val="0"/>
        <w:autoSpaceDN w:val="0"/>
        <w:adjustRightInd w:val="0"/>
        <w:ind w:firstLine="709"/>
      </w:pPr>
      <w:r>
        <w:t xml:space="preserve">3. </w:t>
      </w:r>
      <w:r w:rsidRPr="00587714">
        <w:t xml:space="preserve">- </w:t>
      </w:r>
      <w:r w:rsidR="000511C7" w:rsidRPr="00587714">
        <w:t>если невозможно определить срок полезного использования нематериальных активов, то нормы амортизации устанавливаются в расчёте на десять лет (но не более срока деятельности предприятия</w:t>
      </w:r>
      <w:r w:rsidRPr="00587714">
        <w:t>).</w:t>
      </w:r>
    </w:p>
    <w:p w:rsidR="00587714" w:rsidRDefault="000511C7" w:rsidP="00587714">
      <w:pPr>
        <w:widowControl w:val="0"/>
        <w:autoSpaceDE w:val="0"/>
        <w:autoSpaceDN w:val="0"/>
        <w:adjustRightInd w:val="0"/>
        <w:ind w:firstLine="709"/>
      </w:pPr>
      <w:r w:rsidRPr="00587714">
        <w:t>Так как величина амортизационных отчислений по нематериальным активам включается в себестоимость, то в итоге это влияет на финансовый результат</w:t>
      </w:r>
      <w:r w:rsidR="00587714" w:rsidRPr="00587714">
        <w:t xml:space="preserve">. </w:t>
      </w:r>
      <w:r w:rsidRPr="00587714">
        <w:t>Любое отступление от установленных правил начисления амортизации нематериальных активов ведет к искажению дохода как базы для налогообложения</w:t>
      </w:r>
      <w:r w:rsidR="00587714" w:rsidRPr="00587714">
        <w:t xml:space="preserve">. </w:t>
      </w:r>
      <w:r w:rsidRPr="00587714">
        <w:t xml:space="preserve">Поэтому задача аудитора в данном случае </w:t>
      </w:r>
      <w:r w:rsidR="00587714">
        <w:t>-</w:t>
      </w:r>
      <w:r w:rsidRPr="00587714">
        <w:t xml:space="preserve"> обеспечить контроль за правильностью начисления амортизации</w:t>
      </w:r>
      <w:r w:rsidR="00587714" w:rsidRPr="00587714">
        <w:t xml:space="preserve">. </w:t>
      </w:r>
      <w:r w:rsidRPr="00587714">
        <w:t>Аудитору необходимо убедиться в том, что для каждого объекта нематериальных активов на предприятии установлены нормы амортизационных отчислений, срок полезного их использования, и амортизация начисляется ежемесячно</w:t>
      </w:r>
      <w:r w:rsidR="00587714" w:rsidRPr="00587714">
        <w:t>.</w:t>
      </w:r>
    </w:p>
    <w:p w:rsidR="00587714" w:rsidRDefault="00D4246F" w:rsidP="00587714">
      <w:pPr>
        <w:widowControl w:val="0"/>
        <w:autoSpaceDE w:val="0"/>
        <w:autoSpaceDN w:val="0"/>
        <w:adjustRightInd w:val="0"/>
        <w:ind w:firstLine="709"/>
      </w:pPr>
      <w:r w:rsidRPr="00587714">
        <w:t>14</w:t>
      </w:r>
      <w:r w:rsidR="00587714" w:rsidRPr="00587714">
        <w:t xml:space="preserve">. </w:t>
      </w:r>
      <w:r w:rsidRPr="00587714">
        <w:t>Аудит текущего, валютного и прочих счетов в банке</w:t>
      </w:r>
      <w:r w:rsidR="00587714" w:rsidRPr="00587714">
        <w:t xml:space="preserve">. </w:t>
      </w:r>
      <w:r w:rsidRPr="00587714">
        <w:t>Целью аудиторской проверки операций на расчетном, валютном и других счетах в банке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РК</w:t>
      </w:r>
      <w:r w:rsidR="00587714" w:rsidRPr="00587714">
        <w:t xml:space="preserve"> </w:t>
      </w:r>
      <w:r w:rsidRPr="00587714">
        <w:t>нормативным документам</w:t>
      </w:r>
      <w:r w:rsidR="00587714" w:rsidRPr="00587714">
        <w:t xml:space="preserve">. </w:t>
      </w:r>
      <w:r w:rsidRPr="00587714">
        <w:t>Ведется проверка полноты и правильности синтетического учета операций по расчетному счету</w:t>
      </w:r>
      <w:r w:rsidR="00587714" w:rsidRPr="00587714">
        <w:t xml:space="preserve">. </w:t>
      </w:r>
      <w:r w:rsidRPr="00587714">
        <w:t>Такая проверка проводится по каждому счету, открытому в банке</w:t>
      </w:r>
      <w:r w:rsidR="00587714" w:rsidRPr="00587714">
        <w:t xml:space="preserve">. </w:t>
      </w:r>
      <w:r w:rsidRPr="00587714">
        <w:t>Если по договору банковского счета предусмотрена выплата банком процентов за пользование денежными средствами, аудитор должен проверить, начисляет ли организация доходы ежемесячно или отражает их по факту зачисления процентов на расчетный счет</w:t>
      </w:r>
      <w:r w:rsidR="00587714" w:rsidRPr="00587714">
        <w:t xml:space="preserve">. </w:t>
      </w:r>
      <w:r w:rsidRPr="00587714">
        <w:t>При аудите операций по расчетному счету аудитор также проверяет</w:t>
      </w:r>
      <w:r w:rsidR="00587714" w:rsidRPr="00587714">
        <w:t xml:space="preserve">: </w:t>
      </w:r>
      <w:r w:rsidRPr="00587714">
        <w:t>• порядок ведения учетных регистров</w:t>
      </w:r>
      <w:r w:rsidR="00587714" w:rsidRPr="00587714">
        <w:t xml:space="preserve">; </w:t>
      </w:r>
      <w:r w:rsidRPr="00587714">
        <w:t>• ведутся ли регистры синтетического учета по каждому расчетному счету, открытому в банке, составляется ли сводный регистр</w:t>
      </w:r>
      <w:r w:rsidR="00587714" w:rsidRPr="00587714">
        <w:t xml:space="preserve">; </w:t>
      </w:r>
      <w:r w:rsidRPr="00587714">
        <w:t>• своевременность отражения в регистрах синтетического учета операций по движению денежных средств на расчетном счете</w:t>
      </w:r>
      <w:r w:rsidR="00587714" w:rsidRPr="00587714">
        <w:t xml:space="preserve">; </w:t>
      </w:r>
      <w:r w:rsidRPr="00587714">
        <w:t>производятся ли записи в учетные регистры по каждой выписке банка</w:t>
      </w:r>
      <w:r w:rsidR="00587714" w:rsidRPr="00587714">
        <w:t xml:space="preserve">; </w:t>
      </w:r>
      <w:r w:rsidRPr="00587714">
        <w:t>• тождественность записей в учетных регистрах и в выписке банка</w:t>
      </w:r>
      <w:r w:rsidR="00587714" w:rsidRPr="00587714">
        <w:t xml:space="preserve">. </w:t>
      </w:r>
      <w:r w:rsidRPr="00587714">
        <w:t>Пересекающейся процедурой проверки операций по расчетному счету является проверка списания денежных средств со счета и полноты оприходования наличных денег в кассу</w:t>
      </w:r>
      <w:r w:rsidR="00587714" w:rsidRPr="00587714">
        <w:t xml:space="preserve">. </w:t>
      </w:r>
      <w:r w:rsidRPr="00587714">
        <w:t>Аудитор должен проверить</w:t>
      </w:r>
      <w:r w:rsidR="00587714" w:rsidRPr="00587714">
        <w:t xml:space="preserve">: </w:t>
      </w:r>
      <w:r w:rsidRPr="00587714">
        <w:t>• приложена ли к выписке банка по операции снятия наличных денег квитанция к приходному кассовому ордеру</w:t>
      </w:r>
      <w:r w:rsidR="00587714" w:rsidRPr="00587714">
        <w:t xml:space="preserve">; </w:t>
      </w:r>
      <w:r w:rsidRPr="00587714">
        <w:t>• тождественность записей в регистрах синтетического учета по кредиту счета 1040</w:t>
      </w:r>
      <w:r w:rsidR="00587714" w:rsidRPr="00587714">
        <w:t xml:space="preserve"> </w:t>
      </w:r>
      <w:r w:rsidRPr="00587714">
        <w:t>"Расчетный счет" и</w:t>
      </w:r>
      <w:r w:rsidR="00587714" w:rsidRPr="00587714">
        <w:t xml:space="preserve"> </w:t>
      </w:r>
      <w:r w:rsidRPr="00587714">
        <w:t>дебету счета 1010</w:t>
      </w:r>
      <w:r w:rsidR="00587714" w:rsidRPr="00587714">
        <w:t xml:space="preserve"> </w:t>
      </w:r>
      <w:r w:rsidRPr="00587714">
        <w:t>"Касса"</w:t>
      </w:r>
      <w:r w:rsidR="00587714" w:rsidRPr="00587714">
        <w:t xml:space="preserve">. </w:t>
      </w:r>
      <w:r w:rsidRPr="00587714">
        <w:t>Выявленные</w:t>
      </w:r>
      <w:r w:rsidR="00587714" w:rsidRPr="00587714">
        <w:t xml:space="preserve"> </w:t>
      </w:r>
      <w:r w:rsidRPr="00587714">
        <w:t>в ходе</w:t>
      </w:r>
      <w:r w:rsidR="00587714" w:rsidRPr="00587714">
        <w:t xml:space="preserve"> </w:t>
      </w:r>
      <w:r w:rsidRPr="00587714">
        <w:t>проверки</w:t>
      </w:r>
      <w:r w:rsidR="00587714" w:rsidRPr="00587714">
        <w:t xml:space="preserve"> </w:t>
      </w:r>
      <w:r w:rsidRPr="00587714">
        <w:t>операций</w:t>
      </w:r>
      <w:r w:rsidR="00587714" w:rsidRPr="00587714">
        <w:t xml:space="preserve"> </w:t>
      </w:r>
      <w:r w:rsidRPr="00587714">
        <w:t>по расчетному счету нарушения аудитор фиксирует в рабочей документации</w:t>
      </w:r>
      <w:r w:rsidR="00587714" w:rsidRPr="00587714">
        <w:t xml:space="preserve"> </w:t>
      </w:r>
      <w:r w:rsidRPr="00587714">
        <w:t>и отражает в справке (отчете</w:t>
      </w:r>
      <w:r w:rsidR="00587714" w:rsidRPr="00587714">
        <w:t xml:space="preserve">) </w:t>
      </w:r>
      <w:r w:rsidRPr="00587714">
        <w:t>по результатам данного раздела аудиторской проверки</w:t>
      </w:r>
      <w:r w:rsidR="00587714" w:rsidRPr="00587714">
        <w:t xml:space="preserve">. </w:t>
      </w:r>
      <w:r w:rsidRPr="00587714">
        <w:t>При проверке операций по валютным счетам аудитор должен обратить внимание на</w:t>
      </w:r>
      <w:r w:rsidR="00587714" w:rsidRPr="00587714">
        <w:t xml:space="preserve">: </w:t>
      </w:r>
      <w:r w:rsidRPr="00587714">
        <w:t>• соблюдение правового режима текущих валютных операций и валютных операций, связанных с движением капитала</w:t>
      </w:r>
      <w:r w:rsidR="00587714" w:rsidRPr="00587714">
        <w:t xml:space="preserve">; </w:t>
      </w:r>
      <w:r w:rsidRPr="00587714">
        <w:t>• проведение валютных операций через уполномоченные банки, имеющие лицензии Нацбанка РК на осуществление валютных операций</w:t>
      </w:r>
      <w:r w:rsidR="00587714" w:rsidRPr="00587714">
        <w:t xml:space="preserve">; </w:t>
      </w:r>
      <w:r w:rsidRPr="00587714">
        <w:t>• наличие разрешений и лицензий Нацбанка РК, предоставляемых уполномоченному банку на проведение отдельных операций</w:t>
      </w:r>
      <w:r w:rsidR="00587714" w:rsidRPr="00587714">
        <w:t xml:space="preserve">; </w:t>
      </w:r>
      <w:r w:rsidRPr="00587714">
        <w:t>• осуществление расчетов в иностранной валюте юридическими лицами-резидентами в пределах имеющихся в их распоряжении валютных средств, которые должны иметь легальное происхождение</w:t>
      </w:r>
      <w:r w:rsidR="00587714" w:rsidRPr="00587714">
        <w:t xml:space="preserve">; </w:t>
      </w:r>
      <w:r w:rsidRPr="00587714">
        <w:t>• учет операций денежных средств в валюте на счете 1050 "Валютный счет", к которому открываются субсчета "Транзитные валютные счета", "Текущие валютные счета", "Специальные транзитные счета", "Валютные счета за рубежом"</w:t>
      </w:r>
      <w:r w:rsidR="00587714" w:rsidRPr="00587714">
        <w:t xml:space="preserve">. </w:t>
      </w:r>
      <w:r w:rsidRPr="00587714">
        <w:t>Аудит операций на валютных счетах осуществляется отдельно по каждому валютному счету, открытому в банке, в том числе и за рубежом</w:t>
      </w:r>
      <w:r w:rsidR="00587714" w:rsidRPr="00587714">
        <w:t xml:space="preserve">. </w:t>
      </w:r>
      <w:r w:rsidRPr="00587714">
        <w:t>Для проверки полноты зачисления выручки сравнивают сумму поступившей в течение года валютной выручки со стоимостью экспортированного товара</w:t>
      </w:r>
      <w:r w:rsidR="00587714" w:rsidRPr="00587714">
        <w:t xml:space="preserve">. </w:t>
      </w:r>
      <w:r w:rsidRPr="00587714">
        <w:t xml:space="preserve">При проверке операций по валютному счету особое внимание обращают на правильность отражения операций по покупке и продаже валюты, так как бухгалтеры организаций нередко допускают значительное количество ошибок как в методологии учета, так и при расчетах курсовых разниц по этим операциям и пересчете валюты в </w:t>
      </w:r>
      <w:r w:rsidR="000A015D" w:rsidRPr="00587714">
        <w:t>тг</w:t>
      </w:r>
      <w:r w:rsidR="00587714" w:rsidRPr="00587714">
        <w:t>.</w:t>
      </w:r>
    </w:p>
    <w:p w:rsidR="00587714" w:rsidRDefault="000A015D" w:rsidP="00587714">
      <w:pPr>
        <w:widowControl w:val="0"/>
        <w:autoSpaceDE w:val="0"/>
        <w:autoSpaceDN w:val="0"/>
        <w:adjustRightInd w:val="0"/>
        <w:ind w:firstLine="709"/>
      </w:pPr>
      <w:r w:rsidRPr="00587714">
        <w:t>15</w:t>
      </w:r>
      <w:r w:rsidR="00587714" w:rsidRPr="00587714">
        <w:t xml:space="preserve">. </w:t>
      </w:r>
      <w:r w:rsidRPr="00587714">
        <w:t>Аудит дебиторской зад-ти</w:t>
      </w:r>
      <w:r w:rsidR="00587714" w:rsidRPr="00587714">
        <w:t xml:space="preserve">. </w:t>
      </w:r>
      <w:r w:rsidRPr="00587714">
        <w:t>Дебиторская задолженность</w:t>
      </w:r>
      <w:r w:rsidR="00587714" w:rsidRPr="00587714">
        <w:t xml:space="preserve"> - </w:t>
      </w:r>
      <w:r w:rsidRPr="00587714">
        <w:t>это сумма долга, причитающаяся предприятию от других юридических лиц или граждан</w:t>
      </w:r>
      <w:r w:rsidR="00587714" w:rsidRPr="00587714">
        <w:t xml:space="preserve">. </w:t>
      </w:r>
      <w:r w:rsidRPr="00587714">
        <w:t>Возникновение дебиторской задолженности при системе безналичных расчетов представляет собой объективный процесс в хозяйственной деятельности предприятия</w:t>
      </w:r>
      <w:r w:rsidR="00587714" w:rsidRPr="00587714">
        <w:t xml:space="preserve">. </w:t>
      </w:r>
      <w:r w:rsidRPr="00587714">
        <w:t>Основными задачами, стоящими перед аудиторами при проверке дебиторской задолженности, являются</w:t>
      </w:r>
      <w:r w:rsidR="00587714" w:rsidRPr="00587714">
        <w:t xml:space="preserve">: </w:t>
      </w:r>
      <w:r w:rsidRPr="00587714">
        <w:t>проверка реальности и юридической обоснованности числящихся па балансе предприятия сумм дебиторской задолженности</w:t>
      </w:r>
      <w:r w:rsidR="00587714" w:rsidRPr="00587714">
        <w:t xml:space="preserve">; </w:t>
      </w:r>
      <w:r w:rsidRPr="00587714">
        <w:t>проверка соблюдения правил расчетной и финансовой дисциплины</w:t>
      </w:r>
      <w:r w:rsidR="00587714" w:rsidRPr="00587714">
        <w:t xml:space="preserve">; </w:t>
      </w:r>
      <w:r w:rsidRPr="00587714">
        <w:t>проверка правильности получения сумм за отгруженные материальные ценности и полноты их списания, наличия оправдательных документов при совершении расчетных операций и правильности их оформления</w:t>
      </w:r>
      <w:r w:rsidR="00587714" w:rsidRPr="00587714">
        <w:t xml:space="preserve">; </w:t>
      </w:r>
      <w:r w:rsidRPr="00587714">
        <w:t>проверка своевременности и правильности оформления и представления претензий дебиторам, а также организации контроля за движением их дел и проверка порядка организации взыскания сумм причиненного ущерба и других долгов, вытекающих из расчетных взаимоотношений</w:t>
      </w:r>
      <w:r w:rsidR="00587714" w:rsidRPr="00587714">
        <w:t xml:space="preserve">; </w:t>
      </w:r>
      <w:r w:rsidRPr="00587714">
        <w:t>разработка рекомендаций по упорядочению расчетов, снижению дебиторской задолженности</w:t>
      </w:r>
      <w:r w:rsidR="00587714" w:rsidRPr="00587714">
        <w:t xml:space="preserve">. </w:t>
      </w:r>
      <w:r w:rsidRPr="00587714">
        <w:t>Проверяя расчеты с дебиторами, аудитор должен выяснить, правильно ли отражена дебиторская задолженность в балансе</w:t>
      </w:r>
      <w:r w:rsidR="00587714" w:rsidRPr="00587714">
        <w:t xml:space="preserve">. </w:t>
      </w:r>
      <w:r w:rsidRPr="00587714">
        <w:t xml:space="preserve">Остатки ее на начало и конец года показываются как в разделе </w:t>
      </w:r>
      <w:r w:rsidRPr="00587714">
        <w:rPr>
          <w:lang w:val="en-US"/>
        </w:rPr>
        <w:t>I</w:t>
      </w:r>
      <w:r w:rsidRPr="00587714">
        <w:t xml:space="preserve"> </w:t>
      </w:r>
      <w:r w:rsidR="00587714" w:rsidRPr="00587714">
        <w:t>"</w:t>
      </w:r>
      <w:r w:rsidRPr="00587714">
        <w:t>Долгосрочные активы</w:t>
      </w:r>
      <w:r w:rsidR="00587714" w:rsidRPr="00587714">
        <w:t>"</w:t>
      </w:r>
      <w:r w:rsidRPr="00587714">
        <w:t xml:space="preserve">, так и в разделе </w:t>
      </w:r>
      <w:r w:rsidRPr="00587714">
        <w:rPr>
          <w:lang w:val="en-US"/>
        </w:rPr>
        <w:t>II</w:t>
      </w:r>
      <w:r w:rsidRPr="00587714">
        <w:t xml:space="preserve"> </w:t>
      </w:r>
      <w:r w:rsidR="00587714" w:rsidRPr="00587714">
        <w:t>"</w:t>
      </w:r>
      <w:r w:rsidRPr="00587714">
        <w:t>Текущие активы</w:t>
      </w:r>
      <w:r w:rsidR="00587714" w:rsidRPr="00587714">
        <w:t xml:space="preserve">". </w:t>
      </w:r>
      <w:r w:rsidRPr="00587714">
        <w:t xml:space="preserve">В </w:t>
      </w:r>
      <w:r w:rsidRPr="00587714">
        <w:rPr>
          <w:lang w:val="en-US"/>
        </w:rPr>
        <w:t>I</w:t>
      </w:r>
      <w:r w:rsidRPr="00587714">
        <w:t xml:space="preserve"> разделе показывается дебиторская задолженность, платежи по которой ожидаются более чем через 12 месяцев после отчетной даты, а во </w:t>
      </w:r>
      <w:r w:rsidRPr="00587714">
        <w:rPr>
          <w:lang w:val="en-US"/>
        </w:rPr>
        <w:t>II</w:t>
      </w:r>
      <w:r w:rsidRPr="00587714">
        <w:t xml:space="preserve"> разделе</w:t>
      </w:r>
      <w:r w:rsidR="00587714" w:rsidRPr="00587714">
        <w:t xml:space="preserve"> - </w:t>
      </w:r>
      <w:r w:rsidRPr="00587714">
        <w:t>платежи по которой ожидаются в течение 12 месяцев после отчетной даты</w:t>
      </w:r>
      <w:r w:rsidR="00587714" w:rsidRPr="00587714">
        <w:t xml:space="preserve">. </w:t>
      </w:r>
      <w:r w:rsidRPr="00587714">
        <w:t xml:space="preserve">При проверке дебиторской задолженности по </w:t>
      </w:r>
      <w:r w:rsidRPr="00587714">
        <w:rPr>
          <w:lang w:val="en-US"/>
        </w:rPr>
        <w:t>I</w:t>
      </w:r>
      <w:r w:rsidRPr="00587714">
        <w:t xml:space="preserve"> разделу аудитору необходимо обратить внимание на своевременное взыскание сумм и па задолженность, по которой истек срок исковой давности</w:t>
      </w:r>
      <w:r w:rsidR="00587714" w:rsidRPr="00587714">
        <w:t>.</w:t>
      </w:r>
    </w:p>
    <w:p w:rsidR="00587714" w:rsidRDefault="000A015D" w:rsidP="00587714">
      <w:pPr>
        <w:widowControl w:val="0"/>
        <w:autoSpaceDE w:val="0"/>
        <w:autoSpaceDN w:val="0"/>
        <w:adjustRightInd w:val="0"/>
        <w:ind w:firstLine="709"/>
      </w:pPr>
      <w:r w:rsidRPr="00587714">
        <w:t>В долгосрочных активах дебиторская задолженность показывается в разделе следующих статей</w:t>
      </w:r>
      <w:r w:rsidR="00587714" w:rsidRPr="00587714">
        <w:t xml:space="preserve">: </w:t>
      </w:r>
      <w:r w:rsidRPr="00587714">
        <w:t>счета к получению</w:t>
      </w:r>
      <w:r w:rsidR="00587714" w:rsidRPr="00587714">
        <w:t xml:space="preserve">; </w:t>
      </w:r>
      <w:r w:rsidRPr="00587714">
        <w:t>векселя полученные</w:t>
      </w:r>
      <w:r w:rsidR="00587714" w:rsidRPr="00587714">
        <w:t xml:space="preserve">; </w:t>
      </w:r>
      <w:r w:rsidRPr="00587714">
        <w:t>задолженность по внутригрупповым операциям между основным хозяйственным товариществом и дочерними товариществами</w:t>
      </w:r>
      <w:r w:rsidR="00587714" w:rsidRPr="00587714">
        <w:t xml:space="preserve">; </w:t>
      </w:r>
      <w:r w:rsidRPr="00587714">
        <w:t>задолженность должностных лиц акционерного общества</w:t>
      </w:r>
      <w:r w:rsidR="00587714" w:rsidRPr="00587714">
        <w:t xml:space="preserve">; </w:t>
      </w:r>
      <w:r w:rsidRPr="00587714">
        <w:t>прочая дебиторская задолженность</w:t>
      </w:r>
      <w:r w:rsidR="00587714" w:rsidRPr="00587714">
        <w:t xml:space="preserve">. </w:t>
      </w:r>
      <w:r w:rsidRPr="00587714">
        <w:t xml:space="preserve">В текущих активах к этим статьям дебиторской задолженности добавляется статья </w:t>
      </w:r>
      <w:r w:rsidR="00587714" w:rsidRPr="00587714">
        <w:t>"</w:t>
      </w:r>
      <w:r w:rsidRPr="00587714">
        <w:t>Авансовые платежи</w:t>
      </w:r>
      <w:r w:rsidR="00587714" w:rsidRPr="00587714">
        <w:t xml:space="preserve">". </w:t>
      </w:r>
      <w:r w:rsidRPr="00587714">
        <w:t>Для списания сомнительного долга на предприятии создаются резервы по сомнительным долгам</w:t>
      </w:r>
      <w:r w:rsidR="00587714" w:rsidRPr="00587714">
        <w:t xml:space="preserve">. </w:t>
      </w:r>
      <w:r w:rsidRPr="00587714">
        <w:t>Аудитор должен проверить обоснованность создания резервов по сомнительным долгам, правильность их использования и списания с баланса дебиторской задолженности с истекшим сроком исковой давности</w:t>
      </w:r>
      <w:r w:rsidR="00587714" w:rsidRPr="00587714">
        <w:t xml:space="preserve">. </w:t>
      </w:r>
      <w:r w:rsidRPr="00587714">
        <w:t>Для обобщения информации о состоянии и движении резервов по сомнительным долгам предназначен счет 1290</w:t>
      </w:r>
      <w:r w:rsidR="00587714" w:rsidRPr="00587714">
        <w:t xml:space="preserve"> "</w:t>
      </w:r>
      <w:r w:rsidRPr="00587714">
        <w:t>Резервы по сомнительным долгам</w:t>
      </w:r>
      <w:r w:rsidR="00587714" w:rsidRPr="00587714">
        <w:t xml:space="preserve">". </w:t>
      </w:r>
      <w:r w:rsidRPr="00587714">
        <w:t>Величина резерва определяется отдельно по каждому сомнительному долгу в зависимости от финансового состояния (платежеспособности</w:t>
      </w:r>
      <w:r w:rsidR="00587714" w:rsidRPr="00587714">
        <w:t xml:space="preserve">) </w:t>
      </w:r>
      <w:r w:rsidRPr="00587714">
        <w:t>должника и оценок вероятности погашения в полной и типичной сумме</w:t>
      </w:r>
      <w:r w:rsidR="00587714" w:rsidRPr="00587714">
        <w:t xml:space="preserve">. </w:t>
      </w:r>
      <w:r w:rsidRPr="00587714">
        <w:t xml:space="preserve">Пристальное внимание аудитор должен уделить изучению статьи баланса </w:t>
      </w:r>
      <w:r w:rsidR="00587714" w:rsidRPr="00587714">
        <w:t>"</w:t>
      </w:r>
      <w:r w:rsidRPr="00587714">
        <w:t>Прочая дебиторская задолженность</w:t>
      </w:r>
      <w:r w:rsidR="00587714" w:rsidRPr="00587714">
        <w:t xml:space="preserve">". </w:t>
      </w:r>
      <w:r w:rsidRPr="00587714">
        <w:t>Остатки на начало и конец года по этой статье должны соответствовать остаткам счетов подраздела 1200 одноименного названия, предназначенных для обобщения такой информации</w:t>
      </w:r>
      <w:r w:rsidR="00587714" w:rsidRPr="00587714">
        <w:t xml:space="preserve">. </w:t>
      </w:r>
      <w:r w:rsidRPr="00587714">
        <w:t>Аудитор должен проверить правильность отражения хозяйственных операций на этих счетах, показанных в журнале-ордере №8, и обобщенных ежемесячными итогами в Главной книге</w:t>
      </w:r>
      <w:r w:rsidR="00587714" w:rsidRPr="00587714">
        <w:t xml:space="preserve">. </w:t>
      </w:r>
      <w:r w:rsidRPr="00587714">
        <w:t xml:space="preserve">Особое внимание аудитор должен обратить на правильность отражения хозяйственных операций на счете 1250 </w:t>
      </w:r>
      <w:r w:rsidR="00587714" w:rsidRPr="00587714">
        <w:t>"</w:t>
      </w:r>
      <w:r w:rsidRPr="00587714">
        <w:t>Задолженность работников и других лиц</w:t>
      </w:r>
      <w:r w:rsidR="00587714" w:rsidRPr="00587714">
        <w:t xml:space="preserve">". </w:t>
      </w:r>
      <w:r w:rsidRPr="00587714">
        <w:t>На этом счете учитывается информация о дебиторской задолженности работников и других лиц</w:t>
      </w:r>
      <w:r w:rsidR="00587714" w:rsidRPr="00587714">
        <w:t xml:space="preserve">: </w:t>
      </w:r>
      <w:r w:rsidRPr="00587714">
        <w:t>по суммам, выданным в подотчет на административно-хозяйственные и операционные расходы, а также на служебные командировки</w:t>
      </w:r>
      <w:r w:rsidR="00587714" w:rsidRPr="00587714">
        <w:t xml:space="preserve">; </w:t>
      </w:r>
      <w:r w:rsidRPr="00587714">
        <w:t>по возмещению материального ущерба</w:t>
      </w:r>
      <w:r w:rsidR="00587714" w:rsidRPr="00587714">
        <w:t xml:space="preserve">; </w:t>
      </w:r>
      <w:r w:rsidRPr="00587714">
        <w:t>по предоставленным работникам займам и прочим операциям</w:t>
      </w:r>
      <w:r w:rsidR="00587714" w:rsidRPr="00587714">
        <w:t xml:space="preserve">. </w:t>
      </w:r>
      <w:r w:rsidRPr="00587714">
        <w:t>Аудитор проводит сплошную проверку авансовых отчетов и приложенных к ним документов, сличая записи в накопительных ведомостях с данными авансовых отчетов, утвержденных распорядителями кредитов</w:t>
      </w:r>
      <w:r w:rsidR="00587714" w:rsidRPr="00587714">
        <w:t xml:space="preserve">. </w:t>
      </w:r>
      <w:r w:rsidRPr="00587714">
        <w:t>Прежде всего он выясняет, кому выданы авансы</w:t>
      </w:r>
      <w:r w:rsidR="00587714" w:rsidRPr="00587714">
        <w:t xml:space="preserve">. </w:t>
      </w:r>
      <w:r w:rsidRPr="00587714">
        <w:t>В некоторых бухгалтериях допускается скрытое авансирование работающих и служащих на личные нужды под видом выдачи авансов на хозяйственные и командировочные расходы</w:t>
      </w:r>
      <w:r w:rsidR="00587714" w:rsidRPr="00587714">
        <w:t xml:space="preserve">. </w:t>
      </w:r>
      <w:r w:rsidRPr="00587714">
        <w:t>Поэтому нужно определить, имеются ли командировочные удостоверения на командирование работников, их</w:t>
      </w:r>
      <w:r w:rsidR="00587714" w:rsidRPr="00587714">
        <w:t xml:space="preserve"> </w:t>
      </w:r>
      <w:r w:rsidRPr="00587714">
        <w:t>срок, стоимость проезда, сумму на оплату суточных по действующим нормам</w:t>
      </w:r>
      <w:r w:rsidR="00587714" w:rsidRPr="00587714">
        <w:t xml:space="preserve">; </w:t>
      </w:r>
      <w:r w:rsidRPr="00587714">
        <w:t>своевременно ли подотчетные лица представляют отчеты по авансам и сдают</w:t>
      </w:r>
      <w:r w:rsidR="00587714" w:rsidRPr="00587714">
        <w:t xml:space="preserve"> </w:t>
      </w:r>
      <w:r w:rsidRPr="00587714">
        <w:t>неизрасходованные остатки средств</w:t>
      </w:r>
      <w:r w:rsidR="00587714" w:rsidRPr="00587714">
        <w:t xml:space="preserve">. </w:t>
      </w:r>
      <w:r w:rsidRPr="00587714">
        <w:t xml:space="preserve">Аудитор обязан тщательно проверять достоверность приложенных к </w:t>
      </w:r>
      <w:r w:rsidRPr="00587714">
        <w:rPr>
          <w:lang w:val="en-US"/>
        </w:rPr>
        <w:t>a</w:t>
      </w:r>
      <w:r w:rsidRPr="00587714">
        <w:t>авансовым отчетам документов и законность оплаты по ним</w:t>
      </w:r>
      <w:r w:rsidR="00587714" w:rsidRPr="00587714">
        <w:t xml:space="preserve">. </w:t>
      </w:r>
      <w:r w:rsidRPr="00587714">
        <w:t>При необходимости проводятся встречные проверки</w:t>
      </w:r>
      <w:r w:rsidR="00587714" w:rsidRPr="00587714">
        <w:t>.</w:t>
      </w:r>
    </w:p>
    <w:p w:rsidR="00587714" w:rsidRDefault="001644E1" w:rsidP="00587714">
      <w:pPr>
        <w:widowControl w:val="0"/>
        <w:autoSpaceDE w:val="0"/>
        <w:autoSpaceDN w:val="0"/>
        <w:adjustRightInd w:val="0"/>
        <w:ind w:firstLine="709"/>
      </w:pPr>
      <w:r w:rsidRPr="00587714">
        <w:t>16</w:t>
      </w:r>
      <w:r w:rsidR="00587714" w:rsidRPr="00587714">
        <w:t xml:space="preserve">. </w:t>
      </w:r>
      <w:r w:rsidRPr="00587714">
        <w:t>Аудит учета расчетов с поставщиками и подрядчиками</w:t>
      </w:r>
      <w:r w:rsidR="00587714" w:rsidRPr="00587714">
        <w:t xml:space="preserve">. </w:t>
      </w:r>
      <w:r w:rsidRPr="00587714">
        <w:t>Основными задачами при аудите расчетов с поставщиками</w:t>
      </w:r>
      <w:r w:rsidR="00587714" w:rsidRPr="00587714">
        <w:t xml:space="preserve"> </w:t>
      </w:r>
      <w:r w:rsidRPr="00587714">
        <w:t>и подрядчиками являются</w:t>
      </w:r>
      <w:r w:rsidR="00587714" w:rsidRPr="00587714">
        <w:t xml:space="preserve">: </w:t>
      </w:r>
      <w:r w:rsidRPr="00587714">
        <w:t>проверка правильности</w:t>
      </w:r>
      <w:r w:rsidR="00587714" w:rsidRPr="00587714">
        <w:t xml:space="preserve"> </w:t>
      </w:r>
      <w:r w:rsidRPr="00587714">
        <w:t>оформления</w:t>
      </w:r>
      <w:r w:rsidR="00587714" w:rsidRPr="00587714">
        <w:t xml:space="preserve"> </w:t>
      </w:r>
      <w:r w:rsidRPr="00587714">
        <w:t>первичных</w:t>
      </w:r>
      <w:r w:rsidR="00587714" w:rsidRPr="00587714">
        <w:t xml:space="preserve"> </w:t>
      </w:r>
      <w:r w:rsidRPr="00587714">
        <w:t>документов</w:t>
      </w:r>
      <w:r w:rsidR="00587714" w:rsidRPr="00587714">
        <w:t xml:space="preserve"> </w:t>
      </w:r>
      <w:r w:rsidRPr="00587714">
        <w:t>по</w:t>
      </w:r>
      <w:r w:rsidR="00587714" w:rsidRPr="00587714">
        <w:t xml:space="preserve"> </w:t>
      </w:r>
      <w:r w:rsidRPr="00587714">
        <w:t>прибытию</w:t>
      </w:r>
      <w:r w:rsidR="00587714" w:rsidRPr="00587714">
        <w:t xml:space="preserve"> </w:t>
      </w:r>
      <w:r w:rsidRPr="00587714">
        <w:t>товарно-материальных ценностей и получению услуг с целью подтверждения</w:t>
      </w:r>
      <w:r w:rsidR="00587714" w:rsidRPr="00587714">
        <w:t xml:space="preserve"> </w:t>
      </w:r>
      <w:r w:rsidRPr="00587714">
        <w:t>обоснованности возникновения кредиторской задолженности</w:t>
      </w:r>
      <w:r w:rsidR="00587714" w:rsidRPr="00587714">
        <w:t xml:space="preserve">; </w:t>
      </w:r>
      <w:r w:rsidRPr="00587714">
        <w:t>подтверждение</w:t>
      </w:r>
      <w:r w:rsidR="00587714" w:rsidRPr="00587714">
        <w:t xml:space="preserve"> </w:t>
      </w:r>
      <w:r w:rsidRPr="00587714">
        <w:t>своевременности</w:t>
      </w:r>
      <w:r w:rsidR="00587714" w:rsidRPr="00587714">
        <w:t xml:space="preserve"> </w:t>
      </w:r>
      <w:r w:rsidRPr="00587714">
        <w:t>погашения</w:t>
      </w:r>
      <w:r w:rsidR="00587714" w:rsidRPr="00587714">
        <w:t xml:space="preserve"> </w:t>
      </w:r>
      <w:r w:rsidRPr="00587714">
        <w:t>и</w:t>
      </w:r>
      <w:r w:rsidR="00587714" w:rsidRPr="00587714">
        <w:t xml:space="preserve"> </w:t>
      </w:r>
      <w:r w:rsidRPr="00587714">
        <w:t>правильности</w:t>
      </w:r>
      <w:r w:rsidR="00587714" w:rsidRPr="00587714">
        <w:t xml:space="preserve"> </w:t>
      </w:r>
      <w:r w:rsidRPr="00587714">
        <w:t>отражения</w:t>
      </w:r>
      <w:r w:rsidR="00587714" w:rsidRPr="00587714">
        <w:t xml:space="preserve"> </w:t>
      </w:r>
      <w:r w:rsidRPr="00587714">
        <w:t>бухгалтерского учета кредиторской задолженности</w:t>
      </w:r>
      <w:r w:rsidR="00587714" w:rsidRPr="00587714">
        <w:t xml:space="preserve">; </w:t>
      </w:r>
      <w:r w:rsidRPr="00587714">
        <w:t>проверка правильности оформления первичных документов</w:t>
      </w:r>
      <w:r w:rsidR="00587714" w:rsidRPr="00587714">
        <w:t xml:space="preserve"> </w:t>
      </w:r>
      <w:r w:rsidRPr="00587714">
        <w:t>по</w:t>
      </w:r>
      <w:r w:rsidR="00587714" w:rsidRPr="00587714">
        <w:t xml:space="preserve"> </w:t>
      </w:r>
      <w:r w:rsidRPr="00587714">
        <w:t>поставке</w:t>
      </w:r>
      <w:r w:rsidR="00587714" w:rsidRPr="00587714">
        <w:t xml:space="preserve"> </w:t>
      </w:r>
      <w:r w:rsidRPr="00587714">
        <w:t>и оказанию услуг</w:t>
      </w:r>
      <w:r w:rsidR="00587714" w:rsidRPr="00587714">
        <w:t xml:space="preserve"> </w:t>
      </w:r>
      <w:r w:rsidRPr="00587714">
        <w:t>с</w:t>
      </w:r>
      <w:r w:rsidR="00587714" w:rsidRPr="00587714">
        <w:t xml:space="preserve"> </w:t>
      </w:r>
      <w:r w:rsidRPr="00587714">
        <w:t>целью</w:t>
      </w:r>
      <w:r w:rsidR="00587714" w:rsidRPr="00587714">
        <w:t xml:space="preserve"> </w:t>
      </w:r>
      <w:r w:rsidRPr="00587714">
        <w:t>подтверждения</w:t>
      </w:r>
      <w:r w:rsidR="00587714" w:rsidRPr="00587714">
        <w:t xml:space="preserve"> </w:t>
      </w:r>
      <w:r w:rsidRPr="00587714">
        <w:t>обоснованности</w:t>
      </w:r>
      <w:r w:rsidR="00587714" w:rsidRPr="00587714">
        <w:t xml:space="preserve"> </w:t>
      </w:r>
      <w:r w:rsidRPr="00587714">
        <w:t>возникновения</w:t>
      </w:r>
      <w:r w:rsidR="00587714" w:rsidRPr="00587714">
        <w:t xml:space="preserve"> </w:t>
      </w:r>
      <w:r w:rsidRPr="00587714">
        <w:t>дебиторской задолженности</w:t>
      </w:r>
      <w:r w:rsidR="00587714" w:rsidRPr="00587714">
        <w:t xml:space="preserve">; </w:t>
      </w:r>
      <w:r w:rsidRPr="00587714">
        <w:t>подтверждение своевременности погашения и</w:t>
      </w:r>
      <w:r w:rsidR="00587714" w:rsidRPr="00587714">
        <w:t xml:space="preserve"> </w:t>
      </w:r>
      <w:r w:rsidRPr="00587714">
        <w:t>правильности</w:t>
      </w:r>
      <w:r w:rsidR="00587714" w:rsidRPr="00587714">
        <w:t xml:space="preserve"> </w:t>
      </w:r>
      <w:r w:rsidRPr="00587714">
        <w:t>отражения</w:t>
      </w:r>
      <w:r w:rsidR="00587714" w:rsidRPr="00587714">
        <w:t xml:space="preserve"> </w:t>
      </w:r>
      <w:r w:rsidRPr="00587714">
        <w:t>на</w:t>
      </w:r>
      <w:r w:rsidR="00587714" w:rsidRPr="00587714">
        <w:t xml:space="preserve"> </w:t>
      </w:r>
      <w:r w:rsidRPr="00587714">
        <w:t>счетах бухгалтерского учета дебиторской задолженности</w:t>
      </w:r>
      <w:r w:rsidR="00587714" w:rsidRPr="00587714">
        <w:t xml:space="preserve">. </w:t>
      </w:r>
      <w:r w:rsidRPr="00587714">
        <w:t>Источниками информации для</w:t>
      </w:r>
      <w:r w:rsidR="00587714" w:rsidRPr="00587714">
        <w:t xml:space="preserve"> </w:t>
      </w:r>
      <w:r w:rsidRPr="00587714">
        <w:t>поведения</w:t>
      </w:r>
      <w:r w:rsidR="00587714" w:rsidRPr="00587714">
        <w:t xml:space="preserve"> </w:t>
      </w:r>
      <w:r w:rsidRPr="00587714">
        <w:t>аудита</w:t>
      </w:r>
      <w:r w:rsidR="00587714" w:rsidRPr="00587714">
        <w:t xml:space="preserve"> </w:t>
      </w:r>
      <w:r w:rsidRPr="00587714">
        <w:t>расчетов с поставщиками и</w:t>
      </w:r>
      <w:r w:rsidR="00587714" w:rsidRPr="00587714">
        <w:t xml:space="preserve"> </w:t>
      </w:r>
      <w:r w:rsidRPr="00587714">
        <w:t>подрядчиками являются</w:t>
      </w:r>
      <w:r w:rsidR="00587714" w:rsidRPr="00587714">
        <w:t xml:space="preserve">: </w:t>
      </w:r>
      <w:r w:rsidRPr="00587714">
        <w:t>договоры</w:t>
      </w:r>
      <w:r w:rsidR="00587714" w:rsidRPr="00587714">
        <w:t xml:space="preserve"> </w:t>
      </w:r>
      <w:r w:rsidRPr="00587714">
        <w:t>поставки</w:t>
      </w:r>
      <w:r w:rsidR="00587714" w:rsidRPr="00587714">
        <w:t xml:space="preserve"> </w:t>
      </w:r>
      <w:r w:rsidRPr="00587714">
        <w:t>продукции</w:t>
      </w:r>
      <w:r w:rsidR="00587714" w:rsidRPr="00587714">
        <w:t xml:space="preserve"> </w:t>
      </w:r>
      <w:r w:rsidRPr="00587714">
        <w:t>(выполнения</w:t>
      </w:r>
      <w:r w:rsidR="00587714" w:rsidRPr="00587714">
        <w:t xml:space="preserve"> </w:t>
      </w:r>
      <w:r w:rsidRPr="00587714">
        <w:t>работ, оказания услуг</w:t>
      </w:r>
      <w:r w:rsidR="00587714" w:rsidRPr="00587714">
        <w:t>),</w:t>
      </w:r>
      <w:r w:rsidRPr="00587714">
        <w:t xml:space="preserve"> накладные, счета-фактуры, акты сверки</w:t>
      </w:r>
      <w:r w:rsidR="00587714" w:rsidRPr="00587714">
        <w:t xml:space="preserve"> </w:t>
      </w:r>
      <w:r w:rsidRPr="00587714">
        <w:t>расчетов</w:t>
      </w:r>
      <w:r w:rsidR="00587714" w:rsidRPr="00587714">
        <w:t xml:space="preserve">, </w:t>
      </w:r>
      <w:r w:rsidRPr="00587714">
        <w:t>протоколы о зачете взаимных требований, акты инвентаризации расчетов</w:t>
      </w:r>
      <w:r w:rsidR="00587714" w:rsidRPr="00587714">
        <w:t xml:space="preserve">, </w:t>
      </w:r>
      <w:r w:rsidRPr="00587714">
        <w:t>векселя</w:t>
      </w:r>
      <w:r w:rsidR="00587714" w:rsidRPr="00587714">
        <w:t xml:space="preserve">, </w:t>
      </w:r>
      <w:r w:rsidRPr="00587714">
        <w:t>копии платежных</w:t>
      </w:r>
      <w:r w:rsidR="00587714" w:rsidRPr="00587714">
        <w:t xml:space="preserve"> </w:t>
      </w:r>
      <w:r w:rsidRPr="00587714">
        <w:t>документов</w:t>
      </w:r>
      <w:r w:rsidR="00587714" w:rsidRPr="00587714">
        <w:t xml:space="preserve">, </w:t>
      </w:r>
      <w:r w:rsidRPr="00587714">
        <w:t>книга</w:t>
      </w:r>
      <w:r w:rsidR="00587714" w:rsidRPr="00587714">
        <w:t xml:space="preserve"> </w:t>
      </w:r>
      <w:r w:rsidRPr="00587714">
        <w:t>покупок</w:t>
      </w:r>
      <w:r w:rsidR="00587714" w:rsidRPr="00587714">
        <w:t xml:space="preserve">, </w:t>
      </w:r>
      <w:r w:rsidRPr="00587714">
        <w:t>книга</w:t>
      </w:r>
      <w:r w:rsidR="00587714" w:rsidRPr="00587714">
        <w:t xml:space="preserve"> </w:t>
      </w:r>
      <w:r w:rsidRPr="00587714">
        <w:t>продаж,</w:t>
      </w:r>
      <w:r w:rsidR="00587714" w:rsidRPr="00587714">
        <w:t xml:space="preserve"> </w:t>
      </w:r>
      <w:r w:rsidRPr="00587714">
        <w:t>учетные</w:t>
      </w:r>
      <w:r w:rsidR="00587714" w:rsidRPr="00587714">
        <w:t xml:space="preserve"> </w:t>
      </w:r>
      <w:r w:rsidRPr="00587714">
        <w:t>регистры (журналы-ордера, ведомости</w:t>
      </w:r>
      <w:r w:rsidR="00587714" w:rsidRPr="00587714">
        <w:t>),</w:t>
      </w:r>
      <w:r w:rsidRPr="00587714">
        <w:t xml:space="preserve"> Главная</w:t>
      </w:r>
      <w:r w:rsidR="00587714" w:rsidRPr="00587714">
        <w:t xml:space="preserve"> </w:t>
      </w:r>
      <w:r w:rsidRPr="00587714">
        <w:t>книга</w:t>
      </w:r>
      <w:r w:rsidR="00587714" w:rsidRPr="00587714">
        <w:t xml:space="preserve">, </w:t>
      </w:r>
      <w:r w:rsidRPr="00587714">
        <w:t>бухгалтерская отчетность, Положение об учетной политике предприятия и др</w:t>
      </w:r>
      <w:r w:rsidR="00587714" w:rsidRPr="00587714">
        <w:t xml:space="preserve">. </w:t>
      </w:r>
      <w:r w:rsidRPr="00587714">
        <w:t>Эти основные вопросы аудитор должен изучить, дать им оценку, высказать суждение в</w:t>
      </w:r>
      <w:r w:rsidR="00587714" w:rsidRPr="00587714">
        <w:t xml:space="preserve"> </w:t>
      </w:r>
      <w:r w:rsidRPr="00587714">
        <w:t>аудиторском</w:t>
      </w:r>
      <w:r w:rsidR="00587714" w:rsidRPr="00587714">
        <w:t xml:space="preserve"> </w:t>
      </w:r>
      <w:r w:rsidRPr="00587714">
        <w:t>заключении</w:t>
      </w:r>
      <w:r w:rsidR="00587714" w:rsidRPr="00587714">
        <w:t xml:space="preserve"> </w:t>
      </w:r>
      <w:r w:rsidRPr="00587714">
        <w:t>и</w:t>
      </w:r>
      <w:r w:rsidR="00587714" w:rsidRPr="00587714">
        <w:t xml:space="preserve"> </w:t>
      </w:r>
      <w:r w:rsidRPr="00587714">
        <w:t>сделать</w:t>
      </w:r>
      <w:r w:rsidR="00587714" w:rsidRPr="00587714">
        <w:t xml:space="preserve"> </w:t>
      </w:r>
      <w:r w:rsidRPr="00587714">
        <w:t>предложения</w:t>
      </w:r>
      <w:r w:rsidR="00587714" w:rsidRPr="00587714">
        <w:t xml:space="preserve"> </w:t>
      </w:r>
      <w:r w:rsidRPr="00587714">
        <w:t>по</w:t>
      </w:r>
      <w:r w:rsidR="00587714" w:rsidRPr="00587714">
        <w:t xml:space="preserve"> </w:t>
      </w:r>
      <w:r w:rsidRPr="00587714">
        <w:t>выявленным нарушения и отступлениям от установленных правил учета</w:t>
      </w:r>
      <w:r w:rsidR="00587714" w:rsidRPr="00587714">
        <w:t xml:space="preserve">. </w:t>
      </w:r>
      <w:r w:rsidRPr="00587714">
        <w:t>Проверка</w:t>
      </w:r>
      <w:r w:rsidR="00587714" w:rsidRPr="00587714">
        <w:t xml:space="preserve"> </w:t>
      </w:r>
      <w:r w:rsidRPr="00587714">
        <w:t>по</w:t>
      </w:r>
      <w:r w:rsidR="00587714" w:rsidRPr="00587714">
        <w:t xml:space="preserve"> </w:t>
      </w:r>
      <w:r w:rsidRPr="00587714">
        <w:t>счетам</w:t>
      </w:r>
      <w:r w:rsidR="00587714" w:rsidRPr="00587714">
        <w:t xml:space="preserve"> </w:t>
      </w:r>
      <w:r w:rsidRPr="00587714">
        <w:t>расчетов</w:t>
      </w:r>
      <w:r w:rsidR="00587714" w:rsidRPr="00587714">
        <w:t xml:space="preserve"> </w:t>
      </w:r>
      <w:r w:rsidRPr="00587714">
        <w:t>должна</w:t>
      </w:r>
      <w:r w:rsidR="00587714" w:rsidRPr="00587714">
        <w:t xml:space="preserve"> </w:t>
      </w:r>
      <w:r w:rsidRPr="00587714">
        <w:t>осуществляться</w:t>
      </w:r>
      <w:r w:rsidR="00587714" w:rsidRPr="00587714">
        <w:t xml:space="preserve"> </w:t>
      </w:r>
      <w:r w:rsidRPr="00587714">
        <w:t>по</w:t>
      </w:r>
      <w:r w:rsidR="00587714" w:rsidRPr="00587714">
        <w:t xml:space="preserve"> </w:t>
      </w:r>
      <w:r w:rsidRPr="00587714">
        <w:t>следующим основным</w:t>
      </w:r>
      <w:r w:rsidR="00587714" w:rsidRPr="00587714">
        <w:t xml:space="preserve"> </w:t>
      </w:r>
      <w:r w:rsidRPr="00587714">
        <w:t>направлениям</w:t>
      </w:r>
      <w:r w:rsidR="00587714" w:rsidRPr="00587714">
        <w:t xml:space="preserve">: </w:t>
      </w:r>
      <w:r w:rsidRPr="00587714">
        <w:t>наличие</w:t>
      </w:r>
      <w:r w:rsidR="00587714" w:rsidRPr="00587714">
        <w:t xml:space="preserve"> </w:t>
      </w:r>
      <w:r w:rsidRPr="00587714">
        <w:t>и</w:t>
      </w:r>
      <w:r w:rsidR="00587714" w:rsidRPr="00587714">
        <w:t xml:space="preserve"> </w:t>
      </w:r>
      <w:r w:rsidRPr="00587714">
        <w:t>правильность</w:t>
      </w:r>
      <w:r w:rsidR="00587714" w:rsidRPr="00587714">
        <w:t xml:space="preserve"> </w:t>
      </w:r>
      <w:r w:rsidRPr="00587714">
        <w:t>оформления</w:t>
      </w:r>
      <w:r w:rsidR="00587714" w:rsidRPr="00587714">
        <w:t xml:space="preserve"> </w:t>
      </w:r>
      <w:r w:rsidRPr="00587714">
        <w:t>документов, определяющих права и обязанности сторон по поставке</w:t>
      </w:r>
      <w:r w:rsidR="00587714" w:rsidRPr="00587714">
        <w:t xml:space="preserve"> </w:t>
      </w:r>
      <w:r w:rsidRPr="00587714">
        <w:t>материальных</w:t>
      </w:r>
      <w:r w:rsidR="00587714" w:rsidRPr="00587714">
        <w:t xml:space="preserve"> </w:t>
      </w:r>
      <w:r w:rsidRPr="00587714">
        <w:t>ценностей (работ, услуг</w:t>
      </w:r>
      <w:r w:rsidR="00587714" w:rsidRPr="00587714">
        <w:t xml:space="preserve">); </w:t>
      </w:r>
      <w:r w:rsidRPr="00587714">
        <w:t>правильность оплаты или получения</w:t>
      </w:r>
      <w:r w:rsidR="00587714" w:rsidRPr="00587714">
        <w:t xml:space="preserve"> </w:t>
      </w:r>
      <w:r w:rsidRPr="00587714">
        <w:t>сумм</w:t>
      </w:r>
      <w:r w:rsidR="00587714" w:rsidRPr="00587714">
        <w:t xml:space="preserve"> </w:t>
      </w:r>
      <w:r w:rsidRPr="00587714">
        <w:t>за</w:t>
      </w:r>
      <w:r w:rsidR="00587714" w:rsidRPr="00587714">
        <w:t xml:space="preserve"> </w:t>
      </w:r>
      <w:r w:rsidRPr="00587714">
        <w:t>полученные</w:t>
      </w:r>
      <w:r w:rsidR="00587714" w:rsidRPr="00587714">
        <w:t xml:space="preserve"> </w:t>
      </w:r>
      <w:r w:rsidRPr="00587714">
        <w:t>или отгруженные</w:t>
      </w:r>
      <w:r w:rsidR="00587714" w:rsidRPr="00587714">
        <w:t xml:space="preserve"> </w:t>
      </w:r>
      <w:r w:rsidRPr="00587714">
        <w:t>материальные</w:t>
      </w:r>
      <w:r w:rsidR="00587714" w:rsidRPr="00587714">
        <w:t xml:space="preserve"> </w:t>
      </w:r>
      <w:r w:rsidRPr="00587714">
        <w:t>ценности</w:t>
      </w:r>
      <w:r w:rsidR="00587714" w:rsidRPr="00587714">
        <w:t xml:space="preserve">; </w:t>
      </w:r>
      <w:r w:rsidRPr="00587714">
        <w:t>полнота</w:t>
      </w:r>
      <w:r w:rsidR="00587714" w:rsidRPr="00587714">
        <w:t xml:space="preserve"> </w:t>
      </w:r>
      <w:r w:rsidRPr="00587714">
        <w:t>оприходования</w:t>
      </w:r>
      <w:r w:rsidR="00587714" w:rsidRPr="00587714">
        <w:t xml:space="preserve"> </w:t>
      </w:r>
      <w:r w:rsidRPr="00587714">
        <w:t>и</w:t>
      </w:r>
      <w:r w:rsidR="00587714" w:rsidRPr="00587714">
        <w:t xml:space="preserve"> </w:t>
      </w:r>
      <w:r w:rsidRPr="00587714">
        <w:t>списания полученных ценностей</w:t>
      </w:r>
      <w:r w:rsidR="00587714" w:rsidRPr="00587714">
        <w:t xml:space="preserve">. </w:t>
      </w:r>
      <w:r w:rsidRPr="00587714">
        <w:t>При проверке следует обратить внимание на следующее</w:t>
      </w:r>
      <w:r w:rsidR="00587714" w:rsidRPr="00587714">
        <w:t xml:space="preserve">: - </w:t>
      </w:r>
      <w:r w:rsidRPr="00587714">
        <w:t>имеются ли</w:t>
      </w:r>
      <w:r w:rsidR="00587714" w:rsidRPr="00587714">
        <w:t xml:space="preserve"> </w:t>
      </w:r>
      <w:r w:rsidRPr="00587714">
        <w:t>договора</w:t>
      </w:r>
      <w:r w:rsidR="00587714" w:rsidRPr="00587714">
        <w:t xml:space="preserve"> </w:t>
      </w:r>
      <w:r w:rsidRPr="00587714">
        <w:t>на</w:t>
      </w:r>
      <w:r w:rsidR="00587714" w:rsidRPr="00587714">
        <w:t xml:space="preserve"> </w:t>
      </w:r>
      <w:r w:rsidRPr="00587714">
        <w:t>поставку</w:t>
      </w:r>
      <w:r w:rsidR="00587714" w:rsidRPr="00587714">
        <w:t xml:space="preserve"> </w:t>
      </w:r>
      <w:r w:rsidRPr="00587714">
        <w:t>продукции</w:t>
      </w:r>
      <w:r w:rsidR="00587714" w:rsidRPr="00587714">
        <w:t xml:space="preserve"> </w:t>
      </w:r>
      <w:r w:rsidRPr="00587714">
        <w:t>(выполнение</w:t>
      </w:r>
      <w:r w:rsidR="00587714" w:rsidRPr="00587714">
        <w:t xml:space="preserve"> </w:t>
      </w:r>
      <w:r w:rsidRPr="00587714">
        <w:t>работ, услуг</w:t>
      </w:r>
      <w:r w:rsidR="00587714" w:rsidRPr="00587714">
        <w:t xml:space="preserve">) </w:t>
      </w:r>
      <w:r w:rsidRPr="00587714">
        <w:t>и правильность их оформления</w:t>
      </w:r>
      <w:r w:rsidR="00587714" w:rsidRPr="00587714">
        <w:t xml:space="preserve">; - </w:t>
      </w:r>
      <w:r w:rsidRPr="00587714">
        <w:t>при наличии дебиторской и</w:t>
      </w:r>
      <w:r w:rsidR="00587714" w:rsidRPr="00587714">
        <w:t xml:space="preserve"> </w:t>
      </w:r>
      <w:r w:rsidRPr="00587714">
        <w:t>кредиторской</w:t>
      </w:r>
      <w:r w:rsidR="00587714" w:rsidRPr="00587714">
        <w:t xml:space="preserve"> </w:t>
      </w:r>
      <w:r w:rsidRPr="00587714">
        <w:t>задолженности</w:t>
      </w:r>
      <w:r w:rsidR="00587714" w:rsidRPr="00587714">
        <w:t xml:space="preserve"> </w:t>
      </w:r>
      <w:r w:rsidRPr="00587714">
        <w:t>необходимо</w:t>
      </w:r>
      <w:r w:rsidR="00587714" w:rsidRPr="00587714">
        <w:t xml:space="preserve"> </w:t>
      </w:r>
      <w:r w:rsidRPr="00587714">
        <w:t>установить дату возникновения и причину образования</w:t>
      </w:r>
      <w:r w:rsidR="00587714" w:rsidRPr="00587714">
        <w:t xml:space="preserve">; - </w:t>
      </w:r>
      <w:r w:rsidRPr="00587714">
        <w:t>имеется ли</w:t>
      </w:r>
      <w:r w:rsidR="00587714" w:rsidRPr="00587714">
        <w:t xml:space="preserve"> </w:t>
      </w:r>
      <w:r w:rsidRPr="00587714">
        <w:t>задолженность</w:t>
      </w:r>
      <w:r w:rsidR="00587714" w:rsidRPr="00587714">
        <w:t xml:space="preserve"> </w:t>
      </w:r>
      <w:r w:rsidRPr="00587714">
        <w:t>с</w:t>
      </w:r>
      <w:r w:rsidR="00587714" w:rsidRPr="00587714">
        <w:t xml:space="preserve"> </w:t>
      </w:r>
      <w:r w:rsidRPr="00587714">
        <w:t>истекшим</w:t>
      </w:r>
      <w:r w:rsidR="00587714" w:rsidRPr="00587714">
        <w:t xml:space="preserve"> </w:t>
      </w:r>
      <w:r w:rsidRPr="00587714">
        <w:t>сроком</w:t>
      </w:r>
      <w:r w:rsidR="00587714" w:rsidRPr="00587714">
        <w:t xml:space="preserve"> </w:t>
      </w:r>
      <w:r w:rsidRPr="00587714">
        <w:t>исковой</w:t>
      </w:r>
      <w:r w:rsidR="00587714" w:rsidRPr="00587714">
        <w:t xml:space="preserve"> </w:t>
      </w:r>
      <w:r w:rsidRPr="00587714">
        <w:t>давности</w:t>
      </w:r>
      <w:r w:rsidR="00587714" w:rsidRPr="00587714">
        <w:t xml:space="preserve">, </w:t>
      </w:r>
      <w:r w:rsidRPr="00587714">
        <w:t>принимаются ли меры к ее взысканию</w:t>
      </w:r>
      <w:r w:rsidR="00587714" w:rsidRPr="00587714">
        <w:t xml:space="preserve">. </w:t>
      </w:r>
      <w:r w:rsidRPr="00587714">
        <w:t>Проверяя расчеты, аудитор должен обратить</w:t>
      </w:r>
      <w:r w:rsidR="00587714" w:rsidRPr="00587714">
        <w:t xml:space="preserve"> </w:t>
      </w:r>
      <w:r w:rsidRPr="00587714">
        <w:t>внимание</w:t>
      </w:r>
      <w:r w:rsidR="00587714" w:rsidRPr="00587714">
        <w:t xml:space="preserve"> </w:t>
      </w:r>
      <w:r w:rsidRPr="00587714">
        <w:t>на</w:t>
      </w:r>
      <w:r w:rsidR="00587714" w:rsidRPr="00587714">
        <w:t xml:space="preserve"> </w:t>
      </w:r>
      <w:r w:rsidRPr="00587714">
        <w:t>наличие</w:t>
      </w:r>
      <w:r w:rsidR="00587714" w:rsidRPr="00587714">
        <w:t xml:space="preserve"> </w:t>
      </w:r>
      <w:r w:rsidRPr="00587714">
        <w:t>всех оправдательных документов</w:t>
      </w:r>
      <w:r w:rsidR="00587714" w:rsidRPr="00587714">
        <w:t xml:space="preserve">, </w:t>
      </w:r>
      <w:r w:rsidRPr="00587714">
        <w:t>а</w:t>
      </w:r>
      <w:r w:rsidR="00587714" w:rsidRPr="00587714">
        <w:t xml:space="preserve"> </w:t>
      </w:r>
      <w:r w:rsidRPr="00587714">
        <w:t>в</w:t>
      </w:r>
      <w:r w:rsidR="00587714" w:rsidRPr="00587714">
        <w:t xml:space="preserve"> </w:t>
      </w:r>
      <w:r w:rsidRPr="00587714">
        <w:t>отдельных</w:t>
      </w:r>
      <w:r w:rsidR="00587714" w:rsidRPr="00587714">
        <w:t xml:space="preserve"> </w:t>
      </w:r>
      <w:r w:rsidRPr="00587714">
        <w:t>случаях</w:t>
      </w:r>
      <w:r w:rsidR="00587714" w:rsidRPr="00587714">
        <w:t xml:space="preserve"> </w:t>
      </w:r>
      <w:r w:rsidR="00587714">
        <w:t>-</w:t>
      </w:r>
      <w:r w:rsidR="00587714" w:rsidRPr="00587714">
        <w:t xml:space="preserve"> </w:t>
      </w:r>
      <w:r w:rsidRPr="00587714">
        <w:t>провести</w:t>
      </w:r>
      <w:r w:rsidR="00587714" w:rsidRPr="00587714">
        <w:t xml:space="preserve"> </w:t>
      </w:r>
      <w:r w:rsidRPr="00587714">
        <w:t>встречные проверки</w:t>
      </w:r>
      <w:r w:rsidR="00587714" w:rsidRPr="00587714">
        <w:t xml:space="preserve"> </w:t>
      </w:r>
      <w:r w:rsidRPr="00587714">
        <w:t>на</w:t>
      </w:r>
      <w:r w:rsidR="00587714" w:rsidRPr="00587714">
        <w:t xml:space="preserve"> </w:t>
      </w:r>
      <w:r w:rsidRPr="00587714">
        <w:t>предприятиях</w:t>
      </w:r>
      <w:r w:rsidR="00587714" w:rsidRPr="00587714">
        <w:t xml:space="preserve">, </w:t>
      </w:r>
      <w:r w:rsidRPr="00587714">
        <w:t>при</w:t>
      </w:r>
      <w:r w:rsidR="00587714" w:rsidRPr="00587714">
        <w:t xml:space="preserve"> </w:t>
      </w:r>
      <w:r w:rsidRPr="00587714">
        <w:t>необходимости</w:t>
      </w:r>
      <w:r w:rsidR="00587714" w:rsidRPr="00587714">
        <w:t xml:space="preserve"> </w:t>
      </w:r>
      <w:r w:rsidRPr="00587714">
        <w:t>запросить</w:t>
      </w:r>
      <w:r w:rsidR="00587714" w:rsidRPr="00587714">
        <w:t xml:space="preserve"> </w:t>
      </w:r>
      <w:r w:rsidRPr="00587714">
        <w:t>в</w:t>
      </w:r>
      <w:r w:rsidR="00587714" w:rsidRPr="00587714">
        <w:t xml:space="preserve"> </w:t>
      </w:r>
      <w:r w:rsidRPr="00587714">
        <w:t>банках</w:t>
      </w:r>
      <w:r w:rsidR="00587714" w:rsidRPr="00587714">
        <w:t xml:space="preserve"> </w:t>
      </w:r>
      <w:r w:rsidRPr="00587714">
        <w:t>копии документов</w:t>
      </w:r>
      <w:r w:rsidR="00587714" w:rsidRPr="00587714">
        <w:t xml:space="preserve">. </w:t>
      </w:r>
      <w:r w:rsidRPr="00587714">
        <w:t>Проверка реальности дебиторской и кредиторской задолженности</w:t>
      </w:r>
      <w:r w:rsidR="00587714" w:rsidRPr="00587714">
        <w:t xml:space="preserve"> </w:t>
      </w:r>
      <w:r w:rsidRPr="00587714">
        <w:t>является одной</w:t>
      </w:r>
      <w:r w:rsidR="00587714" w:rsidRPr="00587714">
        <w:t xml:space="preserve"> </w:t>
      </w:r>
      <w:r w:rsidRPr="00587714">
        <w:t>из</w:t>
      </w:r>
      <w:r w:rsidR="00587714" w:rsidRPr="00587714">
        <w:t xml:space="preserve"> </w:t>
      </w:r>
      <w:r w:rsidRPr="00587714">
        <w:t>важных</w:t>
      </w:r>
      <w:r w:rsidR="00587714" w:rsidRPr="00587714">
        <w:t xml:space="preserve"> </w:t>
      </w:r>
      <w:r w:rsidRPr="00587714">
        <w:t>процедур</w:t>
      </w:r>
      <w:r w:rsidR="00587714" w:rsidRPr="00587714">
        <w:t xml:space="preserve"> </w:t>
      </w:r>
      <w:r w:rsidRPr="00587714">
        <w:t>аудита</w:t>
      </w:r>
      <w:r w:rsidR="00587714" w:rsidRPr="00587714">
        <w:t xml:space="preserve">, </w:t>
      </w:r>
      <w:r w:rsidRPr="00587714">
        <w:t>так</w:t>
      </w:r>
      <w:r w:rsidR="00587714" w:rsidRPr="00587714">
        <w:t xml:space="preserve"> </w:t>
      </w:r>
      <w:r w:rsidRPr="00587714">
        <w:t>как</w:t>
      </w:r>
      <w:r w:rsidR="00587714" w:rsidRPr="00587714">
        <w:t xml:space="preserve"> </w:t>
      </w:r>
      <w:r w:rsidRPr="00587714">
        <w:t>операции</w:t>
      </w:r>
      <w:r w:rsidR="00587714" w:rsidRPr="00587714">
        <w:t xml:space="preserve"> </w:t>
      </w:r>
      <w:r w:rsidRPr="00587714">
        <w:t>с</w:t>
      </w:r>
      <w:r w:rsidR="00587714" w:rsidRPr="00587714">
        <w:t xml:space="preserve"> </w:t>
      </w:r>
      <w:r w:rsidRPr="00587714">
        <w:t>кредиторской задолженностью и погашением ее наличными деньгами</w:t>
      </w:r>
      <w:r w:rsidR="00587714" w:rsidRPr="00587714">
        <w:t xml:space="preserve"> </w:t>
      </w:r>
      <w:r w:rsidRPr="00587714">
        <w:t>представляют</w:t>
      </w:r>
      <w:r w:rsidR="00587714" w:rsidRPr="00587714">
        <w:t xml:space="preserve"> </w:t>
      </w:r>
      <w:r w:rsidRPr="00587714">
        <w:t>возможности для</w:t>
      </w:r>
      <w:r w:rsidR="00587714" w:rsidRPr="00587714">
        <w:t xml:space="preserve"> </w:t>
      </w:r>
      <w:r w:rsidRPr="00587714">
        <w:t>мошенничества</w:t>
      </w:r>
      <w:r w:rsidR="00587714" w:rsidRPr="00587714">
        <w:t xml:space="preserve">, </w:t>
      </w:r>
      <w:r w:rsidRPr="00587714">
        <w:t>растрат</w:t>
      </w:r>
      <w:r w:rsidR="00587714" w:rsidRPr="00587714">
        <w:t xml:space="preserve"> </w:t>
      </w:r>
      <w:r w:rsidRPr="00587714">
        <w:t>и</w:t>
      </w:r>
      <w:r w:rsidR="00587714" w:rsidRPr="00587714">
        <w:t xml:space="preserve"> </w:t>
      </w:r>
      <w:r w:rsidRPr="00587714">
        <w:t>искажений</w:t>
      </w:r>
      <w:r w:rsidR="00587714" w:rsidRPr="00587714">
        <w:t xml:space="preserve"> </w:t>
      </w:r>
      <w:r w:rsidRPr="00587714">
        <w:t>данных</w:t>
      </w:r>
      <w:r w:rsidR="00587714" w:rsidRPr="00587714">
        <w:t xml:space="preserve"> </w:t>
      </w:r>
      <w:r w:rsidRPr="00587714">
        <w:t>финансовых</w:t>
      </w:r>
      <w:r w:rsidR="00587714" w:rsidRPr="00587714">
        <w:t xml:space="preserve"> </w:t>
      </w:r>
      <w:r w:rsidRPr="00587714">
        <w:t>отчетов</w:t>
      </w:r>
      <w:r w:rsidR="00587714" w:rsidRPr="00587714">
        <w:t xml:space="preserve">. </w:t>
      </w:r>
      <w:r w:rsidRPr="00587714">
        <w:t>Необходимо принимать это во внимание и знать типичные</w:t>
      </w:r>
      <w:r w:rsidR="00587714" w:rsidRPr="00587714">
        <w:t xml:space="preserve"> </w:t>
      </w:r>
      <w:r w:rsidRPr="00587714">
        <w:t>методы</w:t>
      </w:r>
      <w:r w:rsidR="00587714" w:rsidRPr="00587714">
        <w:t xml:space="preserve"> </w:t>
      </w:r>
      <w:r w:rsidRPr="00587714">
        <w:t>совершения</w:t>
      </w:r>
      <w:r w:rsidR="00587714" w:rsidRPr="00587714">
        <w:t xml:space="preserve"> </w:t>
      </w:r>
      <w:r w:rsidRPr="00587714">
        <w:t>и скрытия подобных действий</w:t>
      </w:r>
      <w:r w:rsidR="00587714" w:rsidRPr="00587714">
        <w:t>.</w:t>
      </w:r>
    </w:p>
    <w:p w:rsidR="00587714" w:rsidRDefault="00DB182A" w:rsidP="00587714">
      <w:pPr>
        <w:widowControl w:val="0"/>
        <w:autoSpaceDE w:val="0"/>
        <w:autoSpaceDN w:val="0"/>
        <w:adjustRightInd w:val="0"/>
        <w:ind w:firstLine="709"/>
      </w:pPr>
      <w:r w:rsidRPr="00587714">
        <w:t>17</w:t>
      </w:r>
      <w:r w:rsidR="00587714" w:rsidRPr="00587714">
        <w:t xml:space="preserve">. </w:t>
      </w:r>
      <w:r w:rsidRPr="00587714">
        <w:t>Аудит расчетов с покупателями и заказчиками</w:t>
      </w:r>
      <w:r w:rsidR="00587714" w:rsidRPr="00587714">
        <w:t xml:space="preserve">. </w:t>
      </w:r>
      <w:r w:rsidRPr="00587714">
        <w:t>При аудиторской проверке операций по расчетам с покупателями и заказчиками устанавливают тождество данных регистра по счету 1210 "Расчеты с покупателями и заказчиками " с Главной книгой и взаимосвязанными регистрами</w:t>
      </w:r>
      <w:r w:rsidR="00587714" w:rsidRPr="00587714">
        <w:t xml:space="preserve">. </w:t>
      </w:r>
      <w:r w:rsidRPr="00587714">
        <w:t>Если законом или договором купли-продажи не предусмотрен особый порядок перехода права собственности на товар, то по общему правилу право собственности переходит от поставщика к покупателю в момент отгрузки товаров и отражается записью Дт сч</w:t>
      </w:r>
      <w:r w:rsidR="00587714">
        <w:t>.1</w:t>
      </w:r>
      <w:r w:rsidRPr="00587714">
        <w:t>210 "Расчеты с покупателями и заказчиками", Кт сч</w:t>
      </w:r>
      <w:r w:rsidR="00587714">
        <w:t>.6</w:t>
      </w:r>
      <w:r w:rsidRPr="00587714">
        <w:t>010</w:t>
      </w:r>
      <w:r w:rsidR="00587714" w:rsidRPr="00587714">
        <w:t xml:space="preserve"> </w:t>
      </w:r>
      <w:r w:rsidRPr="00587714">
        <w:t>"Продажи" независимо от того, какой порядок учета выручки принят для целей налогообложения</w:t>
      </w:r>
      <w:r w:rsidR="00587714" w:rsidRPr="00587714">
        <w:t xml:space="preserve"> - </w:t>
      </w:r>
      <w:r w:rsidRPr="00587714">
        <w:t>"по оплате" или "по отгрузке"</w:t>
      </w:r>
      <w:r w:rsidR="00587714" w:rsidRPr="00587714">
        <w:t xml:space="preserve">. </w:t>
      </w:r>
      <w:r w:rsidRPr="00587714">
        <w:t>Сопоставлением дат отгрузки по первичному документу и регистру счета 1210 контролируется своевременность отражения операций</w:t>
      </w:r>
      <w:r w:rsidR="00587714" w:rsidRPr="00587714">
        <w:t xml:space="preserve">. </w:t>
      </w:r>
      <w:r w:rsidRPr="00587714">
        <w:t>При проверке документальной обоснованности операций устанавливается соответствие формирования цены товара (продукции, работ, услуг</w:t>
      </w:r>
      <w:r w:rsidR="00587714" w:rsidRPr="00587714">
        <w:t xml:space="preserve">) </w:t>
      </w:r>
      <w:r w:rsidRPr="00587714">
        <w:t>условиям договора, а также правильность сумм НДС и других элементов счетов, предъявляемых покупателям</w:t>
      </w:r>
      <w:r w:rsidR="00587714" w:rsidRPr="00587714">
        <w:t xml:space="preserve">. </w:t>
      </w:r>
      <w:r w:rsidRPr="00587714">
        <w:t>В ходе проверки анализируются факты просроченной дебиторской задолженности покупателей с установлением истребованной и неистребованной задолженности</w:t>
      </w:r>
      <w:r w:rsidR="00587714" w:rsidRPr="00587714">
        <w:t xml:space="preserve">. </w:t>
      </w:r>
      <w:r w:rsidRPr="00587714">
        <w:t>По фактам списания дебиторской задолженности аудитор выясняет обоснованность и правильность отражения</w:t>
      </w:r>
      <w:r w:rsidR="00587714" w:rsidRPr="00587714">
        <w:t xml:space="preserve">. </w:t>
      </w:r>
      <w:r w:rsidRPr="00587714">
        <w:t>Суммы неистребованной кредитором задолженности подлежат списанию по истечении 4 месяцев со дня фактического получения предприятием-должником товаров</w:t>
      </w:r>
      <w:r w:rsidR="00587714" w:rsidRPr="00587714">
        <w:t xml:space="preserve"> - </w:t>
      </w:r>
      <w:r w:rsidRPr="00587714">
        <w:t>как безнадежная дебиторская задолженность</w:t>
      </w:r>
      <w:r w:rsidR="00587714" w:rsidRPr="00587714">
        <w:t xml:space="preserve"> - </w:t>
      </w:r>
      <w:r w:rsidRPr="00587714">
        <w:t>на убытки предприятия, за исключением случаев, когда в его действиях отсутствует умысел</w:t>
      </w:r>
      <w:r w:rsidR="00587714" w:rsidRPr="00587714">
        <w:t xml:space="preserve">. </w:t>
      </w:r>
      <w:r w:rsidRPr="00587714">
        <w:t xml:space="preserve">Аудитор проверяет наличие доказательств фактов истребования дебиторской задолженности (предъявление иска в арбитражный суд не позднее 4 месяцев с момента отпуска товаров, работ, услуг, документы об оплате госпошлины, признание должника банкротом, постановление правоохранительных органов о прекращении уголовного дела и </w:t>
      </w:r>
      <w:r w:rsidR="00587714" w:rsidRPr="00587714">
        <w:t xml:space="preserve">т.п.). </w:t>
      </w:r>
      <w:r w:rsidRPr="00587714">
        <w:t>Истребованная дебиторская задолженность может числиться на балансе до истечения срока исковой давности</w:t>
      </w:r>
      <w:r w:rsidR="00587714" w:rsidRPr="00587714">
        <w:t xml:space="preserve"> - </w:t>
      </w:r>
      <w:r w:rsidRPr="00587714">
        <w:t>3 года</w:t>
      </w:r>
      <w:r w:rsidR="00587714" w:rsidRPr="00587714">
        <w:t>.</w:t>
      </w:r>
    </w:p>
    <w:p w:rsidR="00587714" w:rsidRDefault="0074500E" w:rsidP="00587714">
      <w:pPr>
        <w:widowControl w:val="0"/>
        <w:autoSpaceDE w:val="0"/>
        <w:autoSpaceDN w:val="0"/>
        <w:adjustRightInd w:val="0"/>
        <w:ind w:firstLine="709"/>
      </w:pPr>
      <w:r w:rsidRPr="00587714">
        <w:t>18</w:t>
      </w:r>
      <w:r w:rsidR="00587714" w:rsidRPr="00587714">
        <w:t xml:space="preserve">. </w:t>
      </w:r>
      <w:r w:rsidRPr="00587714">
        <w:t>Аудит расчетов с персоналом по оплате труда</w:t>
      </w:r>
      <w:r w:rsidR="00587714" w:rsidRPr="00587714">
        <w:t xml:space="preserve">. </w:t>
      </w:r>
      <w:r w:rsidRPr="00587714">
        <w:t>Основной</w:t>
      </w:r>
      <w:r w:rsidR="00587714" w:rsidRPr="00587714">
        <w:t xml:space="preserve"> </w:t>
      </w:r>
      <w:r w:rsidRPr="00587714">
        <w:t>целью</w:t>
      </w:r>
      <w:r w:rsidR="00587714" w:rsidRPr="00587714">
        <w:t xml:space="preserve"> </w:t>
      </w:r>
      <w:r w:rsidRPr="00587714">
        <w:t>аудитора</w:t>
      </w:r>
      <w:r w:rsidR="00587714" w:rsidRPr="00587714">
        <w:t xml:space="preserve"> </w:t>
      </w:r>
      <w:r w:rsidRPr="00587714">
        <w:t>при</w:t>
      </w:r>
      <w:r w:rsidR="00587714" w:rsidRPr="00587714">
        <w:t xml:space="preserve"> </w:t>
      </w:r>
      <w:r w:rsidRPr="00587714">
        <w:t>проверке</w:t>
      </w:r>
      <w:r w:rsidR="00587714" w:rsidRPr="00587714">
        <w:t xml:space="preserve"> </w:t>
      </w:r>
      <w:r w:rsidRPr="00587714">
        <w:t>оплаты</w:t>
      </w:r>
      <w:r w:rsidR="00587714" w:rsidRPr="00587714">
        <w:t xml:space="preserve"> </w:t>
      </w:r>
      <w:r w:rsidRPr="00587714">
        <w:t>труда</w:t>
      </w:r>
      <w:r w:rsidR="00587714" w:rsidRPr="00587714">
        <w:t xml:space="preserve"> </w:t>
      </w:r>
      <w:r w:rsidRPr="00587714">
        <w:t>является определение сильных</w:t>
      </w:r>
      <w:r w:rsidR="00587714" w:rsidRPr="00587714">
        <w:t xml:space="preserve"> </w:t>
      </w:r>
      <w:r w:rsidRPr="00587714">
        <w:t>сторон</w:t>
      </w:r>
      <w:r w:rsidR="00587714" w:rsidRPr="00587714">
        <w:t xml:space="preserve"> </w:t>
      </w:r>
      <w:r w:rsidRPr="00587714">
        <w:t>контроля</w:t>
      </w:r>
      <w:r w:rsidR="00587714" w:rsidRPr="00587714">
        <w:t xml:space="preserve">, </w:t>
      </w:r>
      <w:r w:rsidRPr="00587714">
        <w:t>чтобы</w:t>
      </w:r>
      <w:r w:rsidR="00587714" w:rsidRPr="00587714">
        <w:t xml:space="preserve"> </w:t>
      </w:r>
      <w:r w:rsidRPr="00587714">
        <w:t>убедиться</w:t>
      </w:r>
      <w:r w:rsidR="00587714" w:rsidRPr="00587714">
        <w:t xml:space="preserve">, </w:t>
      </w:r>
      <w:r w:rsidRPr="00587714">
        <w:t>что</w:t>
      </w:r>
      <w:r w:rsidR="00587714" w:rsidRPr="00587714">
        <w:t xml:space="preserve"> </w:t>
      </w:r>
      <w:r w:rsidRPr="00587714">
        <w:t>существенные ошибки отсутствуют</w:t>
      </w:r>
      <w:r w:rsidR="00587714" w:rsidRPr="00587714">
        <w:t xml:space="preserve">. </w:t>
      </w:r>
      <w:r w:rsidRPr="00587714">
        <w:t>Основная задача аудита оплаты труда</w:t>
      </w:r>
      <w:r w:rsidR="00587714" w:rsidRPr="00587714">
        <w:t xml:space="preserve"> - </w:t>
      </w:r>
      <w:r w:rsidRPr="00587714">
        <w:t>проверка соблюдения</w:t>
      </w:r>
      <w:r w:rsidR="00587714" w:rsidRPr="00587714">
        <w:t xml:space="preserve"> </w:t>
      </w:r>
      <w:r w:rsidRPr="00587714">
        <w:t>нормативно</w:t>
      </w:r>
      <w:r w:rsidR="00587714" w:rsidRPr="00587714">
        <w:t xml:space="preserve"> - </w:t>
      </w:r>
      <w:r w:rsidRPr="00587714">
        <w:t>правовых</w:t>
      </w:r>
      <w:r w:rsidR="00587714" w:rsidRPr="00587714">
        <w:t xml:space="preserve"> </w:t>
      </w:r>
      <w:r w:rsidRPr="00587714">
        <w:t>актов</w:t>
      </w:r>
      <w:r w:rsidR="00587714" w:rsidRPr="00587714">
        <w:t xml:space="preserve"> </w:t>
      </w:r>
      <w:r w:rsidRPr="00587714">
        <w:t>при</w:t>
      </w:r>
      <w:r w:rsidR="00587714" w:rsidRPr="00587714">
        <w:t xml:space="preserve"> </w:t>
      </w:r>
      <w:r w:rsidRPr="00587714">
        <w:t>начислении</w:t>
      </w:r>
      <w:r w:rsidR="00587714" w:rsidRPr="00587714">
        <w:t xml:space="preserve"> </w:t>
      </w:r>
      <w:r w:rsidRPr="00587714">
        <w:t>оплаты</w:t>
      </w:r>
      <w:r w:rsidR="00587714" w:rsidRPr="00587714">
        <w:t xml:space="preserve"> </w:t>
      </w:r>
      <w:r w:rsidRPr="00587714">
        <w:t>труда,</w:t>
      </w:r>
      <w:r w:rsidR="00587714" w:rsidRPr="00587714">
        <w:t xml:space="preserve"> </w:t>
      </w:r>
      <w:r w:rsidRPr="00587714">
        <w:t>удержаниях</w:t>
      </w:r>
      <w:r w:rsidR="00587714" w:rsidRPr="00587714">
        <w:t xml:space="preserve"> </w:t>
      </w:r>
      <w:r w:rsidRPr="00587714">
        <w:t>из</w:t>
      </w:r>
      <w:r w:rsidR="00587714" w:rsidRPr="00587714">
        <w:t xml:space="preserve"> </w:t>
      </w:r>
      <w:r w:rsidRPr="00587714">
        <w:t>нее</w:t>
      </w:r>
      <w:r w:rsidR="00587714" w:rsidRPr="00587714">
        <w:t xml:space="preserve"> </w:t>
      </w:r>
      <w:r w:rsidRPr="00587714">
        <w:t>и правильности ведения бухгалтерского учета по оплате труда</w:t>
      </w:r>
      <w:r w:rsidR="00587714" w:rsidRPr="00587714">
        <w:t xml:space="preserve">. </w:t>
      </w:r>
      <w:r w:rsidRPr="00587714">
        <w:t>Задачи аудитора</w:t>
      </w:r>
      <w:r w:rsidR="00587714" w:rsidRPr="00587714">
        <w:t xml:space="preserve">: </w:t>
      </w:r>
      <w:r w:rsidRPr="00587714">
        <w:t>Проверяя правильность оплаты труда, аудитор должен проверить</w:t>
      </w:r>
      <w:r w:rsidR="00587714" w:rsidRPr="00587714">
        <w:t xml:space="preserve">: - </w:t>
      </w:r>
      <w:r w:rsidRPr="00587714">
        <w:t>наличие</w:t>
      </w:r>
      <w:r w:rsidR="00587714" w:rsidRPr="00587714">
        <w:t xml:space="preserve"> </w:t>
      </w:r>
      <w:r w:rsidRPr="00587714">
        <w:t>и</w:t>
      </w:r>
      <w:r w:rsidR="00587714" w:rsidRPr="00587714">
        <w:t xml:space="preserve"> </w:t>
      </w:r>
      <w:r w:rsidRPr="00587714">
        <w:t>соответствие</w:t>
      </w:r>
      <w:r w:rsidR="00587714" w:rsidRPr="00587714">
        <w:t xml:space="preserve"> </w:t>
      </w:r>
      <w:r w:rsidRPr="00587714">
        <w:t>законодательству</w:t>
      </w:r>
      <w:r w:rsidR="00587714" w:rsidRPr="00587714">
        <w:t xml:space="preserve"> </w:t>
      </w:r>
      <w:r w:rsidRPr="00587714">
        <w:t>первичных</w:t>
      </w:r>
      <w:r w:rsidR="00587714" w:rsidRPr="00587714">
        <w:t xml:space="preserve"> </w:t>
      </w:r>
      <w:r w:rsidRPr="00587714">
        <w:t>документов</w:t>
      </w:r>
      <w:r w:rsidR="00587714" w:rsidRPr="00587714">
        <w:t xml:space="preserve"> </w:t>
      </w:r>
      <w:r w:rsidRPr="00587714">
        <w:t>по учету</w:t>
      </w:r>
      <w:r w:rsidR="00587714" w:rsidRPr="00587714">
        <w:t xml:space="preserve"> </w:t>
      </w:r>
      <w:r w:rsidRPr="00587714">
        <w:t>рабочего</w:t>
      </w:r>
      <w:r w:rsidR="00587714" w:rsidRPr="00587714">
        <w:t xml:space="preserve"> </w:t>
      </w:r>
      <w:r w:rsidRPr="00587714">
        <w:t>времени</w:t>
      </w:r>
      <w:r w:rsidR="00587714" w:rsidRPr="00587714">
        <w:t xml:space="preserve">, </w:t>
      </w:r>
      <w:r w:rsidRPr="00587714">
        <w:t>объема</w:t>
      </w:r>
      <w:r w:rsidR="00587714" w:rsidRPr="00587714">
        <w:t xml:space="preserve"> </w:t>
      </w:r>
      <w:r w:rsidRPr="00587714">
        <w:t>выполненных</w:t>
      </w:r>
      <w:r w:rsidR="00587714" w:rsidRPr="00587714">
        <w:t xml:space="preserve"> </w:t>
      </w:r>
      <w:r w:rsidRPr="00587714">
        <w:t>работ,</w:t>
      </w:r>
      <w:r w:rsidR="00587714" w:rsidRPr="00587714">
        <w:t xml:space="preserve"> </w:t>
      </w:r>
      <w:r w:rsidRPr="00587714">
        <w:t>услуг,</w:t>
      </w:r>
      <w:r w:rsidR="00587714" w:rsidRPr="00587714">
        <w:t xml:space="preserve"> </w:t>
      </w:r>
      <w:r w:rsidRPr="00587714">
        <w:t>выпущенной продукции</w:t>
      </w:r>
      <w:r w:rsidR="00587714" w:rsidRPr="00587714">
        <w:t xml:space="preserve">; - </w:t>
      </w:r>
      <w:r w:rsidRPr="00587714">
        <w:t>соответствие показателей аналитического учета записями в Главной книге и бухгалтерском балансе на одну и туже дату</w:t>
      </w:r>
      <w:r w:rsidR="00587714">
        <w:t>.2</w:t>
      </w:r>
      <w:r w:rsidR="00587714" w:rsidRPr="00587714">
        <w:t xml:space="preserve">. </w:t>
      </w:r>
      <w:r w:rsidRPr="00587714">
        <w:t>При проверке</w:t>
      </w:r>
      <w:r w:rsidR="00587714" w:rsidRPr="00587714">
        <w:t xml:space="preserve"> </w:t>
      </w:r>
      <w:r w:rsidRPr="00587714">
        <w:t>использования</w:t>
      </w:r>
      <w:r w:rsidR="00587714" w:rsidRPr="00587714">
        <w:t xml:space="preserve"> </w:t>
      </w:r>
      <w:r w:rsidRPr="00587714">
        <w:t>фонда</w:t>
      </w:r>
      <w:r w:rsidR="00587714" w:rsidRPr="00587714">
        <w:t xml:space="preserve"> </w:t>
      </w:r>
      <w:r w:rsidRPr="00587714">
        <w:t>оплаты</w:t>
      </w:r>
      <w:r w:rsidR="00587714" w:rsidRPr="00587714">
        <w:t xml:space="preserve"> </w:t>
      </w:r>
      <w:r w:rsidRPr="00587714">
        <w:t>труда</w:t>
      </w:r>
      <w:r w:rsidR="00587714" w:rsidRPr="00587714">
        <w:t xml:space="preserve">, </w:t>
      </w:r>
      <w:r w:rsidRPr="00587714">
        <w:t>аудитор</w:t>
      </w:r>
      <w:r w:rsidR="00587714" w:rsidRPr="00587714">
        <w:t xml:space="preserve"> </w:t>
      </w:r>
      <w:r w:rsidRPr="00587714">
        <w:t>должен проверить</w:t>
      </w:r>
      <w:r w:rsidR="00587714" w:rsidRPr="00587714">
        <w:t xml:space="preserve">: - </w:t>
      </w:r>
      <w:r w:rsidRPr="00587714">
        <w:t>соблюдение</w:t>
      </w:r>
      <w:r w:rsidR="00587714" w:rsidRPr="00587714">
        <w:t xml:space="preserve"> </w:t>
      </w:r>
      <w:r w:rsidRPr="00587714">
        <w:t>установленных</w:t>
      </w:r>
      <w:r w:rsidR="00587714" w:rsidRPr="00587714">
        <w:t xml:space="preserve"> </w:t>
      </w:r>
      <w:r w:rsidRPr="00587714">
        <w:t>штатным</w:t>
      </w:r>
      <w:r w:rsidR="00587714" w:rsidRPr="00587714">
        <w:t xml:space="preserve"> </w:t>
      </w:r>
      <w:r w:rsidRPr="00587714">
        <w:t>расписанием</w:t>
      </w:r>
      <w:r w:rsidR="00587714" w:rsidRPr="00587714">
        <w:t xml:space="preserve"> </w:t>
      </w:r>
      <w:r w:rsidRPr="00587714">
        <w:t>должностных</w:t>
      </w:r>
      <w:r w:rsidR="00587714" w:rsidRPr="00587714">
        <w:t xml:space="preserve"> </w:t>
      </w:r>
      <w:r w:rsidRPr="00587714">
        <w:t>окладов работников предприятия</w:t>
      </w:r>
      <w:r w:rsidR="00587714" w:rsidRPr="00587714">
        <w:t xml:space="preserve">; - </w:t>
      </w:r>
      <w:r w:rsidRPr="00587714">
        <w:t>своевременность</w:t>
      </w:r>
      <w:r w:rsidR="00587714" w:rsidRPr="00587714">
        <w:t xml:space="preserve"> </w:t>
      </w:r>
      <w:r w:rsidRPr="00587714">
        <w:t>их</w:t>
      </w:r>
      <w:r w:rsidR="00587714" w:rsidRPr="00587714">
        <w:t xml:space="preserve"> </w:t>
      </w:r>
      <w:r w:rsidRPr="00587714">
        <w:t>индексации</w:t>
      </w:r>
      <w:r w:rsidR="00587714" w:rsidRPr="00587714">
        <w:t xml:space="preserve"> </w:t>
      </w:r>
      <w:r w:rsidRPr="00587714">
        <w:t>с</w:t>
      </w:r>
      <w:r w:rsidR="00587714" w:rsidRPr="00587714">
        <w:t xml:space="preserve"> </w:t>
      </w:r>
      <w:r w:rsidRPr="00587714">
        <w:t>учетом</w:t>
      </w:r>
      <w:r w:rsidR="00587714" w:rsidRPr="00587714">
        <w:t xml:space="preserve"> </w:t>
      </w:r>
      <w:r w:rsidRPr="00587714">
        <w:t>роста</w:t>
      </w:r>
      <w:r w:rsidR="00587714" w:rsidRPr="00587714">
        <w:t xml:space="preserve"> </w:t>
      </w:r>
      <w:r w:rsidRPr="00587714">
        <w:t>цен</w:t>
      </w:r>
      <w:r w:rsidR="00587714" w:rsidRPr="00587714">
        <w:t xml:space="preserve"> </w:t>
      </w:r>
      <w:r w:rsidRPr="00587714">
        <w:t>в</w:t>
      </w:r>
      <w:r w:rsidR="00587714" w:rsidRPr="00587714">
        <w:t xml:space="preserve"> </w:t>
      </w:r>
      <w:r w:rsidRPr="00587714">
        <w:t>условиях инфляции</w:t>
      </w:r>
      <w:r w:rsidR="00587714" w:rsidRPr="00587714">
        <w:t xml:space="preserve">; - </w:t>
      </w:r>
      <w:r w:rsidRPr="00587714">
        <w:t>утверждено ли штатное расписание на</w:t>
      </w:r>
      <w:r w:rsidR="00587714" w:rsidRPr="00587714">
        <w:t xml:space="preserve"> </w:t>
      </w:r>
      <w:r w:rsidRPr="00587714">
        <w:t>Совете</w:t>
      </w:r>
      <w:r w:rsidR="00587714" w:rsidRPr="00587714">
        <w:t xml:space="preserve"> </w:t>
      </w:r>
      <w:r w:rsidRPr="00587714">
        <w:t>правления</w:t>
      </w:r>
      <w:r w:rsidR="00587714" w:rsidRPr="00587714">
        <w:t xml:space="preserve"> </w:t>
      </w:r>
      <w:r w:rsidRPr="00587714">
        <w:t>или</w:t>
      </w:r>
      <w:r w:rsidR="00587714" w:rsidRPr="00587714">
        <w:t xml:space="preserve"> </w:t>
      </w:r>
      <w:r w:rsidRPr="00587714">
        <w:t>собрания акционеров, учредителей</w:t>
      </w:r>
      <w:r w:rsidR="00587714" w:rsidRPr="00587714">
        <w:t xml:space="preserve">; - </w:t>
      </w:r>
      <w:r w:rsidRPr="00587714">
        <w:t>правильность оплаты по сдельным нарядам рабочих</w:t>
      </w:r>
      <w:r w:rsidR="00587714" w:rsidRPr="00587714">
        <w:t xml:space="preserve">, </w:t>
      </w:r>
      <w:r w:rsidRPr="00587714">
        <w:t>имелись</w:t>
      </w:r>
      <w:r w:rsidR="00587714" w:rsidRPr="00587714">
        <w:t xml:space="preserve"> </w:t>
      </w:r>
      <w:r w:rsidRPr="00587714">
        <w:t>ли</w:t>
      </w:r>
      <w:r w:rsidR="00587714" w:rsidRPr="00587714">
        <w:t xml:space="preserve"> </w:t>
      </w:r>
      <w:r w:rsidRPr="00587714">
        <w:t>случаи приписки невыполненных работ</w:t>
      </w:r>
      <w:r w:rsidR="00587714" w:rsidRPr="00587714">
        <w:t xml:space="preserve">; - </w:t>
      </w:r>
      <w:r w:rsidRPr="00587714">
        <w:t>правильность выплаты</w:t>
      </w:r>
      <w:r w:rsidR="00587714" w:rsidRPr="00587714">
        <w:t xml:space="preserve"> </w:t>
      </w:r>
      <w:r w:rsidRPr="00587714">
        <w:t>премий</w:t>
      </w:r>
      <w:r w:rsidR="00587714" w:rsidRPr="00587714">
        <w:t xml:space="preserve"> </w:t>
      </w:r>
      <w:r w:rsidRPr="00587714">
        <w:t>работникам</w:t>
      </w:r>
      <w:r w:rsidR="00587714" w:rsidRPr="00587714">
        <w:t xml:space="preserve"> </w:t>
      </w:r>
      <w:r w:rsidRPr="00587714">
        <w:t>предприятия</w:t>
      </w:r>
      <w:r w:rsidR="00587714" w:rsidRPr="00587714">
        <w:t xml:space="preserve"> </w:t>
      </w:r>
      <w:r w:rsidRPr="00587714">
        <w:t>(на</w:t>
      </w:r>
      <w:r w:rsidR="00587714" w:rsidRPr="00587714">
        <w:t xml:space="preserve"> </w:t>
      </w:r>
      <w:r w:rsidRPr="00587714">
        <w:t>основании утвержденного Положения или произвольно волевым действиям руководителя</w:t>
      </w:r>
      <w:r w:rsidR="00587714" w:rsidRPr="00587714">
        <w:t>).</w:t>
      </w:r>
    </w:p>
    <w:p w:rsidR="000511C7" w:rsidRPr="00587714" w:rsidRDefault="000511C7" w:rsidP="00587714">
      <w:pPr>
        <w:widowControl w:val="0"/>
        <w:autoSpaceDE w:val="0"/>
        <w:autoSpaceDN w:val="0"/>
        <w:adjustRightInd w:val="0"/>
        <w:ind w:firstLine="709"/>
      </w:pPr>
      <w:bookmarkStart w:id="0" w:name="_GoBack"/>
      <w:bookmarkEnd w:id="0"/>
    </w:p>
    <w:sectPr w:rsidR="000511C7" w:rsidRPr="00587714" w:rsidSect="00587714">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943" w:rsidRDefault="00430943">
      <w:pPr>
        <w:widowControl w:val="0"/>
        <w:autoSpaceDE w:val="0"/>
        <w:autoSpaceDN w:val="0"/>
        <w:adjustRightInd w:val="0"/>
        <w:ind w:firstLine="709"/>
      </w:pPr>
      <w:r>
        <w:separator/>
      </w:r>
    </w:p>
  </w:endnote>
  <w:endnote w:type="continuationSeparator" w:id="0">
    <w:p w:rsidR="00430943" w:rsidRDefault="00430943">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14" w:rsidRDefault="0058771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14" w:rsidRDefault="005877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943" w:rsidRDefault="00430943">
      <w:pPr>
        <w:widowControl w:val="0"/>
        <w:autoSpaceDE w:val="0"/>
        <w:autoSpaceDN w:val="0"/>
        <w:adjustRightInd w:val="0"/>
        <w:ind w:firstLine="709"/>
      </w:pPr>
      <w:r>
        <w:separator/>
      </w:r>
    </w:p>
  </w:footnote>
  <w:footnote w:type="continuationSeparator" w:id="0">
    <w:p w:rsidR="00430943" w:rsidRDefault="00430943">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14" w:rsidRDefault="0081354B" w:rsidP="00610C8E">
    <w:pPr>
      <w:pStyle w:val="ab"/>
      <w:framePr w:wrap="auto" w:vAnchor="text" w:hAnchor="margin" w:xAlign="right" w:y="1"/>
      <w:rPr>
        <w:rStyle w:val="af5"/>
      </w:rPr>
    </w:pPr>
    <w:r>
      <w:rPr>
        <w:rStyle w:val="af5"/>
      </w:rPr>
      <w:t>2</w:t>
    </w:r>
  </w:p>
  <w:p w:rsidR="00587714" w:rsidRDefault="00587714" w:rsidP="0058771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14" w:rsidRDefault="005877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2094"/>
    <w:multiLevelType w:val="hybridMultilevel"/>
    <w:tmpl w:val="2AC07F8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703020C"/>
    <w:multiLevelType w:val="hybridMultilevel"/>
    <w:tmpl w:val="541AE0D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564A1637"/>
    <w:multiLevelType w:val="hybridMultilevel"/>
    <w:tmpl w:val="2AEE58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832"/>
    <w:rsid w:val="000511C7"/>
    <w:rsid w:val="000A015D"/>
    <w:rsid w:val="0013380C"/>
    <w:rsid w:val="00157E32"/>
    <w:rsid w:val="001644E1"/>
    <w:rsid w:val="001B7C7A"/>
    <w:rsid w:val="00295FEE"/>
    <w:rsid w:val="002D0832"/>
    <w:rsid w:val="0036492A"/>
    <w:rsid w:val="003710EF"/>
    <w:rsid w:val="00430943"/>
    <w:rsid w:val="00457133"/>
    <w:rsid w:val="00493C9C"/>
    <w:rsid w:val="004D3DAA"/>
    <w:rsid w:val="00587633"/>
    <w:rsid w:val="00587714"/>
    <w:rsid w:val="00610C8E"/>
    <w:rsid w:val="006B5AE2"/>
    <w:rsid w:val="006C2EAC"/>
    <w:rsid w:val="006F0D2E"/>
    <w:rsid w:val="00702C94"/>
    <w:rsid w:val="0074500E"/>
    <w:rsid w:val="007B1A7B"/>
    <w:rsid w:val="0081354B"/>
    <w:rsid w:val="00864F46"/>
    <w:rsid w:val="008C6749"/>
    <w:rsid w:val="00A015B3"/>
    <w:rsid w:val="00AA1C5B"/>
    <w:rsid w:val="00AE78B4"/>
    <w:rsid w:val="00C760D9"/>
    <w:rsid w:val="00CD7F4F"/>
    <w:rsid w:val="00D065F0"/>
    <w:rsid w:val="00D4246F"/>
    <w:rsid w:val="00D6679E"/>
    <w:rsid w:val="00D95434"/>
    <w:rsid w:val="00DB182A"/>
    <w:rsid w:val="00DE22D3"/>
    <w:rsid w:val="00DF545A"/>
    <w:rsid w:val="00E455A1"/>
    <w:rsid w:val="00E767FB"/>
    <w:rsid w:val="00F43E48"/>
    <w:rsid w:val="00FB0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D7F084-8DCE-41F8-8F03-97F15732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87714"/>
    <w:pPr>
      <w:spacing w:line="360" w:lineRule="auto"/>
      <w:ind w:firstLine="720"/>
      <w:jc w:val="both"/>
    </w:pPr>
    <w:rPr>
      <w:sz w:val="28"/>
      <w:szCs w:val="28"/>
    </w:rPr>
  </w:style>
  <w:style w:type="paragraph" w:styleId="1">
    <w:name w:val="heading 1"/>
    <w:basedOn w:val="a2"/>
    <w:next w:val="a2"/>
    <w:link w:val="10"/>
    <w:uiPriority w:val="99"/>
    <w:qFormat/>
    <w:rsid w:val="00587714"/>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587714"/>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587714"/>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587714"/>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587714"/>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587714"/>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587714"/>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587714"/>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587714"/>
    <w:pPr>
      <w:widowControl w:val="0"/>
      <w:autoSpaceDE w:val="0"/>
      <w:autoSpaceDN w:val="0"/>
      <w:adjustRightInd w:val="0"/>
      <w:ind w:firstLine="0"/>
    </w:pPr>
  </w:style>
  <w:style w:type="character" w:customStyle="1" w:styleId="a7">
    <w:name w:val="Основной текст Знак"/>
    <w:link w:val="a6"/>
    <w:uiPriority w:val="99"/>
    <w:semiHidden/>
    <w:rPr>
      <w:sz w:val="28"/>
      <w:szCs w:val="28"/>
    </w:rPr>
  </w:style>
  <w:style w:type="paragraph" w:styleId="a8">
    <w:name w:val="footer"/>
    <w:basedOn w:val="a2"/>
    <w:link w:val="a9"/>
    <w:uiPriority w:val="99"/>
    <w:semiHidden/>
    <w:rsid w:val="00587714"/>
    <w:pPr>
      <w:widowControl w:val="0"/>
      <w:tabs>
        <w:tab w:val="center" w:pos="4819"/>
        <w:tab w:val="right" w:pos="9639"/>
      </w:tabs>
      <w:autoSpaceDE w:val="0"/>
      <w:autoSpaceDN w:val="0"/>
      <w:adjustRightInd w:val="0"/>
      <w:ind w:firstLine="709"/>
    </w:pPr>
  </w:style>
  <w:style w:type="character" w:customStyle="1" w:styleId="aa">
    <w:name w:val="Верхний колонтитул Знак"/>
    <w:link w:val="ab"/>
    <w:uiPriority w:val="99"/>
    <w:semiHidden/>
    <w:locked/>
    <w:rsid w:val="00587714"/>
    <w:rPr>
      <w:noProof/>
      <w:kern w:val="16"/>
      <w:sz w:val="28"/>
      <w:szCs w:val="28"/>
      <w:lang w:val="ru-RU" w:eastAsia="ru-RU"/>
    </w:rPr>
  </w:style>
  <w:style w:type="paragraph" w:styleId="21">
    <w:name w:val="Body Text 2"/>
    <w:basedOn w:val="a2"/>
    <w:link w:val="22"/>
    <w:uiPriority w:val="99"/>
    <w:rsid w:val="00702C94"/>
    <w:pPr>
      <w:widowControl w:val="0"/>
      <w:autoSpaceDE w:val="0"/>
      <w:autoSpaceDN w:val="0"/>
      <w:adjustRightInd w:val="0"/>
      <w:ind w:firstLine="540"/>
    </w:pPr>
    <w:rPr>
      <w:rFonts w:ascii="Arial" w:hAnsi="Arial" w:cs="Arial"/>
    </w:rPr>
  </w:style>
  <w:style w:type="character" w:customStyle="1" w:styleId="22">
    <w:name w:val="Основной текст 2 Знак"/>
    <w:link w:val="21"/>
    <w:uiPriority w:val="99"/>
    <w:semiHidden/>
    <w:rPr>
      <w:sz w:val="28"/>
      <w:szCs w:val="28"/>
    </w:rPr>
  </w:style>
  <w:style w:type="paragraph" w:styleId="ac">
    <w:name w:val="Normal (Web)"/>
    <w:basedOn w:val="a2"/>
    <w:uiPriority w:val="99"/>
    <w:rsid w:val="00587714"/>
    <w:pPr>
      <w:widowControl w:val="0"/>
      <w:autoSpaceDE w:val="0"/>
      <w:autoSpaceDN w:val="0"/>
      <w:adjustRightInd w:val="0"/>
      <w:spacing w:before="100" w:beforeAutospacing="1" w:after="100" w:afterAutospacing="1"/>
      <w:ind w:firstLine="709"/>
    </w:pPr>
    <w:rPr>
      <w:lang w:val="uk-UA" w:eastAsia="uk-UA"/>
    </w:rPr>
  </w:style>
  <w:style w:type="paragraph" w:styleId="HTML">
    <w:name w:val="HTML Preformatted"/>
    <w:basedOn w:val="a2"/>
    <w:link w:val="HTML0"/>
    <w:uiPriority w:val="99"/>
    <w:rsid w:val="00D667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b">
    <w:name w:val="header"/>
    <w:basedOn w:val="a2"/>
    <w:next w:val="a6"/>
    <w:link w:val="aa"/>
    <w:uiPriority w:val="99"/>
    <w:rsid w:val="00587714"/>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d">
    <w:name w:val="endnote reference"/>
    <w:uiPriority w:val="99"/>
    <w:semiHidden/>
    <w:rsid w:val="00587714"/>
    <w:rPr>
      <w:vertAlign w:val="superscript"/>
    </w:rPr>
  </w:style>
  <w:style w:type="paragraph" w:customStyle="1" w:styleId="ae">
    <w:name w:val="выделение"/>
    <w:uiPriority w:val="99"/>
    <w:rsid w:val="00587714"/>
    <w:pPr>
      <w:spacing w:line="360" w:lineRule="auto"/>
      <w:ind w:firstLine="709"/>
      <w:jc w:val="both"/>
    </w:pPr>
    <w:rPr>
      <w:b/>
      <w:bCs/>
      <w:i/>
      <w:iCs/>
      <w:noProof/>
      <w:sz w:val="28"/>
      <w:szCs w:val="28"/>
    </w:rPr>
  </w:style>
  <w:style w:type="character" w:styleId="af">
    <w:name w:val="Hyperlink"/>
    <w:uiPriority w:val="99"/>
    <w:rsid w:val="00587714"/>
    <w:rPr>
      <w:color w:val="0000FF"/>
      <w:u w:val="single"/>
    </w:rPr>
  </w:style>
  <w:style w:type="paragraph" w:customStyle="1" w:styleId="23">
    <w:name w:val="Заголовок 2 дипл"/>
    <w:basedOn w:val="a2"/>
    <w:next w:val="af0"/>
    <w:uiPriority w:val="99"/>
    <w:rsid w:val="00587714"/>
    <w:pPr>
      <w:widowControl w:val="0"/>
      <w:autoSpaceDE w:val="0"/>
      <w:autoSpaceDN w:val="0"/>
      <w:adjustRightInd w:val="0"/>
      <w:ind w:firstLine="709"/>
    </w:pPr>
    <w:rPr>
      <w:lang w:val="en-US" w:eastAsia="en-US"/>
    </w:rPr>
  </w:style>
  <w:style w:type="paragraph" w:styleId="af0">
    <w:name w:val="Body Text Indent"/>
    <w:basedOn w:val="a2"/>
    <w:link w:val="af1"/>
    <w:uiPriority w:val="99"/>
    <w:rsid w:val="00587714"/>
    <w:pPr>
      <w:widowControl w:val="0"/>
      <w:shd w:val="clear" w:color="auto" w:fill="FFFFFF"/>
      <w:autoSpaceDE w:val="0"/>
      <w:autoSpaceDN w:val="0"/>
      <w:adjustRightInd w:val="0"/>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1">
    <w:name w:val="Текст Знак1"/>
    <w:link w:val="af2"/>
    <w:uiPriority w:val="99"/>
    <w:locked/>
    <w:rsid w:val="00587714"/>
    <w:rPr>
      <w:rFonts w:ascii="Consolas" w:eastAsia="Times New Roman" w:hAnsi="Consolas" w:cs="Consolas"/>
      <w:sz w:val="21"/>
      <w:szCs w:val="21"/>
      <w:lang w:val="uk-UA" w:eastAsia="en-US"/>
    </w:rPr>
  </w:style>
  <w:style w:type="paragraph" w:styleId="af2">
    <w:name w:val="Plain Text"/>
    <w:basedOn w:val="a2"/>
    <w:link w:val="11"/>
    <w:uiPriority w:val="99"/>
    <w:rsid w:val="00587714"/>
    <w:pPr>
      <w:widowControl w:val="0"/>
      <w:autoSpaceDE w:val="0"/>
      <w:autoSpaceDN w:val="0"/>
      <w:adjustRightInd w:val="0"/>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9">
    <w:name w:val="Нижний колонтитул Знак"/>
    <w:link w:val="a8"/>
    <w:uiPriority w:val="99"/>
    <w:semiHidden/>
    <w:locked/>
    <w:rsid w:val="00587714"/>
    <w:rPr>
      <w:sz w:val="28"/>
      <w:szCs w:val="28"/>
      <w:lang w:val="ru-RU" w:eastAsia="ru-RU"/>
    </w:rPr>
  </w:style>
  <w:style w:type="character" w:styleId="af4">
    <w:name w:val="footnote reference"/>
    <w:uiPriority w:val="99"/>
    <w:semiHidden/>
    <w:rsid w:val="00587714"/>
    <w:rPr>
      <w:sz w:val="28"/>
      <w:szCs w:val="28"/>
      <w:vertAlign w:val="superscript"/>
    </w:rPr>
  </w:style>
  <w:style w:type="paragraph" w:customStyle="1" w:styleId="a0">
    <w:name w:val="лит"/>
    <w:autoRedefine/>
    <w:uiPriority w:val="99"/>
    <w:rsid w:val="00587714"/>
    <w:pPr>
      <w:numPr>
        <w:numId w:val="4"/>
      </w:numPr>
      <w:spacing w:line="360" w:lineRule="auto"/>
      <w:jc w:val="both"/>
    </w:pPr>
    <w:rPr>
      <w:sz w:val="28"/>
      <w:szCs w:val="28"/>
    </w:rPr>
  </w:style>
  <w:style w:type="character" w:styleId="af5">
    <w:name w:val="page number"/>
    <w:uiPriority w:val="99"/>
    <w:rsid w:val="00587714"/>
  </w:style>
  <w:style w:type="character" w:customStyle="1" w:styleId="af6">
    <w:name w:val="номер страницы"/>
    <w:uiPriority w:val="99"/>
    <w:rsid w:val="00587714"/>
    <w:rPr>
      <w:sz w:val="28"/>
      <w:szCs w:val="28"/>
    </w:rPr>
  </w:style>
  <w:style w:type="paragraph" w:styleId="12">
    <w:name w:val="toc 1"/>
    <w:basedOn w:val="a2"/>
    <w:next w:val="a2"/>
    <w:autoRedefine/>
    <w:uiPriority w:val="99"/>
    <w:semiHidden/>
    <w:rsid w:val="00587714"/>
    <w:pPr>
      <w:widowControl w:val="0"/>
      <w:tabs>
        <w:tab w:val="right" w:leader="dot" w:pos="1400"/>
      </w:tabs>
      <w:autoSpaceDE w:val="0"/>
      <w:autoSpaceDN w:val="0"/>
      <w:adjustRightInd w:val="0"/>
      <w:ind w:firstLine="0"/>
    </w:pPr>
  </w:style>
  <w:style w:type="paragraph" w:styleId="24">
    <w:name w:val="toc 2"/>
    <w:basedOn w:val="a2"/>
    <w:next w:val="a2"/>
    <w:autoRedefine/>
    <w:uiPriority w:val="99"/>
    <w:semiHidden/>
    <w:rsid w:val="00587714"/>
    <w:pPr>
      <w:widowControl w:val="0"/>
      <w:autoSpaceDE w:val="0"/>
      <w:autoSpaceDN w:val="0"/>
      <w:adjustRightInd w:val="0"/>
      <w:ind w:firstLine="0"/>
    </w:pPr>
    <w:rPr>
      <w:smallCaps/>
    </w:rPr>
  </w:style>
  <w:style w:type="paragraph" w:styleId="31">
    <w:name w:val="toc 3"/>
    <w:basedOn w:val="a2"/>
    <w:next w:val="a2"/>
    <w:autoRedefine/>
    <w:uiPriority w:val="99"/>
    <w:semiHidden/>
    <w:rsid w:val="00587714"/>
    <w:pPr>
      <w:widowControl w:val="0"/>
      <w:autoSpaceDE w:val="0"/>
      <w:autoSpaceDN w:val="0"/>
      <w:adjustRightInd w:val="0"/>
      <w:ind w:firstLine="0"/>
      <w:jc w:val="left"/>
    </w:pPr>
  </w:style>
  <w:style w:type="paragraph" w:styleId="41">
    <w:name w:val="toc 4"/>
    <w:basedOn w:val="a2"/>
    <w:next w:val="a2"/>
    <w:autoRedefine/>
    <w:uiPriority w:val="99"/>
    <w:semiHidden/>
    <w:rsid w:val="00587714"/>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587714"/>
    <w:pPr>
      <w:widowControl w:val="0"/>
      <w:autoSpaceDE w:val="0"/>
      <w:autoSpaceDN w:val="0"/>
      <w:adjustRightInd w:val="0"/>
      <w:ind w:left="958" w:firstLine="709"/>
    </w:pPr>
  </w:style>
  <w:style w:type="paragraph" w:styleId="25">
    <w:name w:val="Body Text Indent 2"/>
    <w:basedOn w:val="a2"/>
    <w:link w:val="26"/>
    <w:uiPriority w:val="99"/>
    <w:rsid w:val="00587714"/>
    <w:pPr>
      <w:widowControl w:val="0"/>
      <w:shd w:val="clear" w:color="auto" w:fill="FFFFFF"/>
      <w:tabs>
        <w:tab w:val="left" w:pos="163"/>
      </w:tabs>
      <w:autoSpaceDE w:val="0"/>
      <w:autoSpaceDN w:val="0"/>
      <w:adjustRightInd w:val="0"/>
      <w:ind w:firstLine="360"/>
    </w:pPr>
  </w:style>
  <w:style w:type="character" w:customStyle="1" w:styleId="26">
    <w:name w:val="Основной текст с отступом 2 Знак"/>
    <w:link w:val="25"/>
    <w:uiPriority w:val="99"/>
    <w:semiHidden/>
    <w:rPr>
      <w:sz w:val="28"/>
      <w:szCs w:val="28"/>
    </w:rPr>
  </w:style>
  <w:style w:type="paragraph" w:styleId="32">
    <w:name w:val="Body Text Indent 3"/>
    <w:basedOn w:val="a2"/>
    <w:link w:val="33"/>
    <w:uiPriority w:val="99"/>
    <w:rsid w:val="00587714"/>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58771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587714"/>
    <w:pPr>
      <w:spacing w:line="360" w:lineRule="auto"/>
      <w:jc w:val="center"/>
    </w:pPr>
    <w:rPr>
      <w:b/>
      <w:bCs/>
      <w:i/>
      <w:iCs/>
      <w:smallCaps/>
      <w:noProof/>
      <w:sz w:val="28"/>
      <w:szCs w:val="28"/>
    </w:rPr>
  </w:style>
  <w:style w:type="paragraph" w:customStyle="1" w:styleId="a">
    <w:name w:val="список ненумерованный"/>
    <w:autoRedefine/>
    <w:uiPriority w:val="99"/>
    <w:rsid w:val="00587714"/>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587714"/>
    <w:pPr>
      <w:numPr>
        <w:numId w:val="6"/>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587714"/>
    <w:rPr>
      <w:b/>
      <w:bCs/>
    </w:rPr>
  </w:style>
  <w:style w:type="paragraph" w:customStyle="1" w:styleId="101">
    <w:name w:val="Стиль Оглавление 1 + Первая строка:  0 см1"/>
    <w:basedOn w:val="12"/>
    <w:autoRedefine/>
    <w:uiPriority w:val="99"/>
    <w:rsid w:val="00587714"/>
    <w:rPr>
      <w:b/>
      <w:bCs/>
    </w:rPr>
  </w:style>
  <w:style w:type="paragraph" w:customStyle="1" w:styleId="200">
    <w:name w:val="Стиль Оглавление 2 + Слева:  0 см Первая строка:  0 см"/>
    <w:basedOn w:val="24"/>
    <w:autoRedefine/>
    <w:uiPriority w:val="99"/>
    <w:rsid w:val="00587714"/>
  </w:style>
  <w:style w:type="paragraph" w:customStyle="1" w:styleId="31250">
    <w:name w:val="Стиль Оглавление 3 + Слева:  125 см Первая строка:  0 см"/>
    <w:basedOn w:val="31"/>
    <w:autoRedefine/>
    <w:uiPriority w:val="99"/>
    <w:rsid w:val="00587714"/>
    <w:rPr>
      <w:i/>
      <w:iCs/>
    </w:rPr>
  </w:style>
  <w:style w:type="paragraph" w:customStyle="1" w:styleId="af9">
    <w:name w:val="ТАБЛИЦА"/>
    <w:next w:val="a2"/>
    <w:autoRedefine/>
    <w:uiPriority w:val="99"/>
    <w:rsid w:val="00587714"/>
    <w:pPr>
      <w:spacing w:line="360" w:lineRule="auto"/>
    </w:pPr>
    <w:rPr>
      <w:color w:val="000000"/>
    </w:rPr>
  </w:style>
  <w:style w:type="paragraph" w:customStyle="1" w:styleId="afa">
    <w:name w:val="Стиль ТАБЛИЦА + Междустр.интервал:  полуторный"/>
    <w:basedOn w:val="af9"/>
    <w:uiPriority w:val="99"/>
    <w:rsid w:val="00587714"/>
  </w:style>
  <w:style w:type="paragraph" w:customStyle="1" w:styleId="13">
    <w:name w:val="Стиль ТАБЛИЦА + Междустр.интервал:  полуторный1"/>
    <w:basedOn w:val="af9"/>
    <w:autoRedefine/>
    <w:uiPriority w:val="99"/>
    <w:rsid w:val="00587714"/>
  </w:style>
  <w:style w:type="table" w:customStyle="1" w:styleId="14">
    <w:name w:val="Стиль таблицы1"/>
    <w:uiPriority w:val="99"/>
    <w:rsid w:val="00587714"/>
    <w:pPr>
      <w:spacing w:line="360" w:lineRule="auto"/>
    </w:pPr>
    <w:rPr>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587714"/>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587714"/>
    <w:pPr>
      <w:widowControl w:val="0"/>
      <w:autoSpaceDE w:val="0"/>
      <w:autoSpaceDN w:val="0"/>
      <w:adjustRightInd w:val="0"/>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587714"/>
    <w:pPr>
      <w:autoSpaceDE w:val="0"/>
      <w:autoSpaceDN w:val="0"/>
      <w:ind w:firstLine="709"/>
      <w:jc w:val="left"/>
    </w:pPr>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58771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5797</Words>
  <Characters>33044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Аудит</vt:lpstr>
    </vt:vector>
  </TitlesOfParts>
  <Company>Diapsalmata</Company>
  <LinksUpToDate>false</LinksUpToDate>
  <CharactersWithSpaces>38764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dc:title>
  <dc:subject/>
  <dc:creator>Женя-Алла</dc:creator>
  <cp:keywords/>
  <dc:description/>
  <cp:lastModifiedBy>admin</cp:lastModifiedBy>
  <cp:revision>2</cp:revision>
  <cp:lastPrinted>2008-05-16T11:39:00Z</cp:lastPrinted>
  <dcterms:created xsi:type="dcterms:W3CDTF">2014-03-14T00:37:00Z</dcterms:created>
  <dcterms:modified xsi:type="dcterms:W3CDTF">2014-03-14T00:37:00Z</dcterms:modified>
</cp:coreProperties>
</file>