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70" w:rsidRPr="00B46270" w:rsidRDefault="00B46270" w:rsidP="00B46270">
      <w:pPr>
        <w:spacing w:line="360" w:lineRule="auto"/>
        <w:ind w:firstLine="709"/>
        <w:jc w:val="center"/>
        <w:rPr>
          <w:b/>
          <w:sz w:val="28"/>
          <w:szCs w:val="12"/>
        </w:rPr>
      </w:pPr>
      <w:r w:rsidRPr="00B46270">
        <w:rPr>
          <w:b/>
          <w:sz w:val="28"/>
          <w:szCs w:val="12"/>
        </w:rPr>
        <w:t>Анализ балансовой прибы</w:t>
      </w:r>
      <w:r>
        <w:rPr>
          <w:b/>
          <w:sz w:val="28"/>
          <w:szCs w:val="12"/>
        </w:rPr>
        <w:t>ли и рентабельности предприятия</w:t>
      </w:r>
    </w:p>
    <w:p w:rsid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В состав балансовой прибыли входят следующие элементы и составные части: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1.Прибыль от реализации продукции,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работ,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услуг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(прибыль от основной деятельности)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Анализ данной составной части проводится по средствам расчёта факторов: объёма продаж, структуры продаваемой продукции, продажные цены, себестоимость продаваемой продукции, влияющих на эту часть.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2.Прибыль от прочей реализации, которая складывается из след.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-прибыль от продажи ТМЦ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-Прибыль от реализации продуктов подсобного хозяйства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-Прибыль от реализации основных фондов и НМА.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3.Вне реализационные финансовые результаты.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Элементами этой составной части явл. результаты от проведения следующих внереализационных операций: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-Долевое участие в других совместных предприятиях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-Сдача, съём в аренду площадей или помещений основных средств, земли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-Полученные или уплаченные штрафы от неисполнения долговых обязательств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-Списание дебиторской задолженности(убыток)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-Убытки от стихийных бедствий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-Операции с ценными бумагами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-Валютные операции.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Анализ каждой из составных частей и элементов проводится методом расчёта абсолютных и относительных отклонений.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Абс=Ф-П,Относит=Абс/итог по плану*100</w:t>
      </w:r>
    </w:p>
    <w:p w:rsidR="00B46270" w:rsidRPr="00B46270" w:rsidRDefault="00B46270" w:rsidP="00B46270">
      <w:pPr>
        <w:spacing w:line="360" w:lineRule="auto"/>
        <w:ind w:firstLine="709"/>
        <w:jc w:val="center"/>
        <w:rPr>
          <w:b/>
          <w:sz w:val="28"/>
          <w:szCs w:val="12"/>
        </w:rPr>
      </w:pPr>
      <w:r>
        <w:rPr>
          <w:sz w:val="28"/>
          <w:szCs w:val="12"/>
        </w:rPr>
        <w:br w:type="page"/>
      </w:r>
      <w:r>
        <w:rPr>
          <w:b/>
          <w:sz w:val="28"/>
          <w:szCs w:val="12"/>
        </w:rPr>
        <w:t>Анализ рентабельности</w:t>
      </w:r>
    </w:p>
    <w:p w:rsid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Рентабельность - это относительный показатель, который обладает свойством сравнимости и характеризует степень доходности той или иной деятельности предприятия. Независимо от вида рентабельность анализируется способом расчёта отклонений, т.к часто рентабельность рассчитывается в %. Относительного отклонения нет. Рассчитывают следующие виды рентабельности, которые в последствии подвергаются анализу: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1. Рентабельность продаж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=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Прибыль от реализации/выручка от реализации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(без НДС, акцизов)*100%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2. Рентабельность товарного выпуска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=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Прибыль товарного выпуска/себестоимость товарного выпуска*100%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3. Рентабельность предприятия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=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(Прибыль от реализации/выручка от реализации(без НДС))*(Среднегодовую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стоимость основных производственных фондов/себестоимость основных производственных фондов)*100%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4. Рентабельность собственного капитала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=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балансовая прибыль/Среднегодовая стоимость собственных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источников*100%.Данный показатель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информирует об эффективности использования собственного капитала, который находится под воздействием изменения рентабельности продаж и отдачи от вложения собственных источников.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5. Рентабельность собственного капитала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=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(Балансовая прибыль/выручка от реализации с НДС)*(Выручка от реализации с НДС/Среднегодовая сумма итога баланса)*(Среднегодовая сумма итога капитала/сумма собственных источников)</w:t>
      </w:r>
    </w:p>
    <w:p w:rsidR="00B46270" w:rsidRPr="00B46270" w:rsidRDefault="00B46270" w:rsidP="00B46270">
      <w:pPr>
        <w:spacing w:line="360" w:lineRule="auto"/>
        <w:ind w:firstLine="709"/>
        <w:jc w:val="center"/>
        <w:rPr>
          <w:b/>
          <w:sz w:val="28"/>
          <w:szCs w:val="12"/>
        </w:rPr>
      </w:pPr>
      <w:r>
        <w:rPr>
          <w:b/>
          <w:sz w:val="28"/>
          <w:szCs w:val="12"/>
        </w:rPr>
        <w:br w:type="page"/>
      </w:r>
      <w:r w:rsidRPr="00B46270">
        <w:rPr>
          <w:b/>
          <w:sz w:val="28"/>
          <w:szCs w:val="12"/>
        </w:rPr>
        <w:t>Анализ качества проду</w:t>
      </w:r>
      <w:r>
        <w:rPr>
          <w:b/>
          <w:sz w:val="28"/>
          <w:szCs w:val="12"/>
        </w:rPr>
        <w:t>кции</w:t>
      </w:r>
    </w:p>
    <w:p w:rsid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В результате реализации продукции получают выручку. На величину выручки влияет следующие факторы: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 спрос и предложение продукции на рынке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 цена этой продукции и т.д.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- качество выпускаемой продукции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Если предприятие выпускает продукцию низкого качества,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то оно вынуждено продавать её по более низким ценам и уценивать в процессе реализации.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Существуют объективные причины того, что предприятие выпускает продукцию низкого качества.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1. Сырьё низкого качества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2. Старое изношенное оборудование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3. Низкая квалификация кадров.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Таблица 16 Влияние качества реализованной продукции на выручку от продаж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1 колонка «Продукция» (1 высшего сорта 2 I-ого сорта 3 II-ого сорта 4 итого)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 колонка «цена за ед. про-ции,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 xml:space="preserve">руб.»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3 колонка «План»,делится на(кол-во и сумма выручки)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4 колонка «отчёт»,делится на (кол-во и сумма выручки)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5 колонка «Отклонение»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Сумма по плану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= цену за ед. про-ции*кол-во по плану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Сумма выручки по отчёту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 xml:space="preserve">= цену за ед. про-ции*кол-во по отчёту Отклонения = из суммы выручки по отчёту – сумму выручки по плану Вывод: из приведённой таблицы видно, что, не смотря на то, что на данном предприятии план поставки в натуральном выражении выполнен, фактическая выручка меньше плановой и она уменьшилась на 2500р,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это произошло т.к. продукция высшего сорта была реализована меньше, чем запланировано.</w:t>
      </w:r>
    </w:p>
    <w:p w:rsid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center"/>
        <w:rPr>
          <w:b/>
          <w:sz w:val="28"/>
          <w:szCs w:val="12"/>
        </w:rPr>
      </w:pPr>
      <w:r w:rsidRPr="00B46270">
        <w:rPr>
          <w:b/>
          <w:sz w:val="28"/>
          <w:szCs w:val="12"/>
        </w:rPr>
        <w:t xml:space="preserve">Анализ ликвидности баланса. </w:t>
      </w:r>
      <w:r>
        <w:rPr>
          <w:b/>
          <w:sz w:val="28"/>
          <w:szCs w:val="12"/>
        </w:rPr>
        <w:t>Показатели ликвидности</w:t>
      </w:r>
    </w:p>
    <w:p w:rsid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Ликвидность - это способность предприятия превращать ценности в деньги.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Виды ликвидности: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1.Ликвидность предприятия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-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способность хозяйствующего субъекта превращать свои активы в денежные средства с целью покрытия всех платежей в срок.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2.Ликвидность баланса - степень покрытия обязательств предприятия его активами, срок превращения которых в деньги соответсвует сроку погашения обязательств.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3.Ликвидность активов величина обратная времени превращения активов в денежные средства.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При анализе ФСП изучается в основном ликвидность баланса,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делается это при помощи составления баланса нетто-этот баланс составляется путём группировки статей актива и пассива,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при этом статьи актива группируются в зависимости от скорости превращения их в ден.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ср-ва,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а пассивы группируются в зависимости от срочности их оплаты.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Группировка актива: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А1-наиболее ликвидные активы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ден.ср-ва предпр.,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краткосрочные фин.вложения)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А2-быстро реализуемые активы(дебиторская задолженность платежи по кот.до 12 месяцев)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А3-Медленно реализуемые активы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(запасы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,НДС,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дебиторская задолженность платежи по кот.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более 12 месяцев,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прочие оборотные активы)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А4-Труднореализуемые активы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(внеоборотные активы,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вложения в уставный капитал других предприятий)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Группировка пассива: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П1-наиболее срочные обязательства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(кредиторская задолж.)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П2-Краскосрочные пассивы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(краткоср.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кредиты и займы,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расчёты по дивидендам)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П3-Долгосрочные пассивы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(долгосрочные кредиты и займы,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доходы будущих периодов,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резервы предстоящих платежей)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П4-Постоянные пассивы(вложения в уставный капитал,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сумма резервного и добавочного капитала)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Баланс нетто признаётся абсолютно ликвидным если выполняются след.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соотношения: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А1 больше либо равно П1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А2 больше либо равно П2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А3 больше либо равно П3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А4 меньше либо равно П4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Если соотношения не выполняются, то рассчитывают следующие показатели ликвидности: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1.Коэффициент текущей ликвидности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(коэф.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покрытия)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равен отношению стоимости всех оборотных средств к величине краткосрочных обязательств.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Кт.л=А1+А2/П1+П2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Нормативное значение коэффициента 1&lt;(равно)Кт.л&lt;(равно)2.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Показывает платёжные возможности предприятия при условии полных расчётов с дебиторами и полной реализации готовой продукции.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2.Коэффициент быстрой ликвидности равен отношению оборотных активов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без величины запасов к краткосрочным обязательствам.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Кб.л=А2-запасы/П1+П2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Нормативное значение больше или равен 1.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Показывает прогнозы возможности расплаты по обязательствам при условии исключения запасов из оборотных средств.(иногда называют промежуточным коэф.покрытия)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3.Коэф.абсолютной ликвидности свидетельствует о том,какую краткосрочную задолженность предприятие может погасить в ближайшее время.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Ка.л=денежные ср-ва/П1+П2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Нормативное значение коэффициента больше либо равно 0,2-0,5.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Если рассчитанные коэф-ты не соответствуют нормативным значениям,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можно рассчитать так называемый комплексный показатель ликвидности который рассчитывается в динамике и в идеале должен повышат</w:t>
      </w:r>
      <w:r>
        <w:rPr>
          <w:sz w:val="28"/>
          <w:szCs w:val="12"/>
        </w:rPr>
        <w:t>ь</w:t>
      </w:r>
      <w:r w:rsidRPr="00B46270">
        <w:rPr>
          <w:sz w:val="28"/>
          <w:szCs w:val="12"/>
        </w:rPr>
        <w:t>ся.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Альфа=А1+0,5*А2+0,3*А3/П1+0,5*П2+0,3*П3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center"/>
        <w:rPr>
          <w:b/>
          <w:sz w:val="28"/>
          <w:szCs w:val="12"/>
        </w:rPr>
      </w:pPr>
      <w:r w:rsidRPr="00B46270">
        <w:rPr>
          <w:b/>
          <w:sz w:val="28"/>
          <w:szCs w:val="12"/>
        </w:rPr>
        <w:t>Место афхд в системе наук. предмет метод принципы и объекты</w:t>
      </w:r>
    </w:p>
    <w:p w:rsidR="00B46270" w:rsidRPr="00B46270" w:rsidRDefault="00B46270" w:rsidP="00B46270">
      <w:pPr>
        <w:spacing w:line="360" w:lineRule="auto"/>
        <w:ind w:firstLine="709"/>
        <w:jc w:val="center"/>
        <w:rPr>
          <w:b/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center"/>
        <w:rPr>
          <w:b/>
          <w:sz w:val="28"/>
          <w:szCs w:val="12"/>
        </w:rPr>
      </w:pPr>
      <w:r w:rsidRPr="00B46270">
        <w:rPr>
          <w:b/>
          <w:sz w:val="28"/>
          <w:szCs w:val="12"/>
        </w:rPr>
        <w:t xml:space="preserve">Экономический анализ очень тесно связан с рядом экономических </w:t>
      </w:r>
      <w:r>
        <w:rPr>
          <w:b/>
          <w:sz w:val="28"/>
          <w:szCs w:val="12"/>
        </w:rPr>
        <w:t>и не экономических дисциплин</w:t>
      </w:r>
    </w:p>
    <w:p w:rsidR="00B46270" w:rsidRPr="00B46270" w:rsidRDefault="00B46270" w:rsidP="00B46270">
      <w:pPr>
        <w:spacing w:line="360" w:lineRule="auto"/>
        <w:ind w:firstLine="709"/>
        <w:jc w:val="center"/>
        <w:rPr>
          <w:b/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В первую очередь среди таких дисциплин, с которыми связан АХД, нужно выделить экономическую теорию,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которая изучает экономически</w:t>
      </w:r>
      <w:r>
        <w:rPr>
          <w:sz w:val="28"/>
          <w:szCs w:val="12"/>
        </w:rPr>
        <w:t>е законы, механизм их действия.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При проведении аналитических исследований необходимо у</w:t>
      </w:r>
      <w:r>
        <w:rPr>
          <w:sz w:val="28"/>
          <w:szCs w:val="12"/>
        </w:rPr>
        <w:t>читывать действия этих законов.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В свою очередь АХД определённым образом содействует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 xml:space="preserve">развитию экономической теории (накапливают сведения о проявлении тех или иных экономических законов).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Изучение этих сведений позволяет формулировать новые ранее неизвестные законы, делать глобальные прогнозы развития экономики страны или мировой экономики.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АФХД рассматривают в качестве одной из функций управления производством.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Таким образом, экономический анализ – это функция управления, которая обеспечивает научность принятия решения.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АФХД является важным элементом в системе управления пр-вом, действенным средством выявления внутри хозяйственных резервов, основой разработки научно обоснованных планов и управленческих решений.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center"/>
        <w:rPr>
          <w:b/>
          <w:sz w:val="28"/>
          <w:szCs w:val="12"/>
        </w:rPr>
      </w:pPr>
      <w:r>
        <w:rPr>
          <w:b/>
          <w:sz w:val="28"/>
          <w:szCs w:val="12"/>
        </w:rPr>
        <w:t>Метод экономического анализа</w:t>
      </w:r>
    </w:p>
    <w:p w:rsid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Представляет собой подход к изучению экономических явлений. И процессов, происходящих на предприятии.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Совокупность приёмов и способов проведения аналитической работы, выявление и измерение связей в экономическом анализе образует методику анализа, включающую различные математические методы и приёмы.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Основными приёмами являются: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1) Сравнение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2) Индексный метод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3) Метод элиминирования (метод цепных подстановок)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4)Группировка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5)Балансовое обобщение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6)Графики и диаграммы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7) Экономико-математические методы: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-корреляционный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-регрессионный. Методом экономического анализа является совокупность методических приёмов,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обеспечивающее системное и комплексное изучение деятельности предприятия отраслёй н/х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 целью обоснования плановых заданий, объективной оценки достигнутой эффективности пр-ва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 xml:space="preserve">и выявление резервов её повышения. Предмет экономического анализа.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Экономический анализ представляет собой определённую систему знаний связанную с исследованием экономических явлений в их взаимосвязи и обусловленности в процессе составления плановых заданий принятия плана и их выполнения.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Основная задача экономического анализа это контроль за выполнение плана, содействие укрепления хозрасчета и усилению режима экономии, борьба с потерями и бесхозяйственностью.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Осуществление основной задачи достигается путём выполнения в процессе анализа комплекса конкретных задач: 1) Определение эффективности использования основных фондов и оборотных ср-в.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2) Выявление факторов и тенденций изменения производительности труда и з/п.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3) Выявление возможности снижения материалоёмкости и трудоёмкости продукции.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4) изучение эффективности мероприятий связанных с обновлением и повышением качества продукции.5) Выявление эффект-ти материального поощрения. 6) Изучение расчётных взаимоотношений с госуд.бюджетом.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7) Контроль использования банковских кредитов.</w:t>
      </w:r>
      <w:r>
        <w:rPr>
          <w:sz w:val="28"/>
          <w:szCs w:val="12"/>
        </w:rPr>
        <w:t xml:space="preserve">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center"/>
        <w:rPr>
          <w:b/>
          <w:sz w:val="28"/>
          <w:szCs w:val="12"/>
        </w:rPr>
      </w:pPr>
      <w:r>
        <w:rPr>
          <w:b/>
          <w:sz w:val="28"/>
          <w:szCs w:val="12"/>
        </w:rPr>
        <w:t>П</w:t>
      </w:r>
      <w:r w:rsidRPr="00B46270">
        <w:rPr>
          <w:b/>
          <w:sz w:val="28"/>
          <w:szCs w:val="12"/>
        </w:rPr>
        <w:t>риёмы экономического анализа</w:t>
      </w:r>
    </w:p>
    <w:p w:rsid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Сравнение является наиболее распространенным методом эконом.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 xml:space="preserve">анализа для выявления степени использования материальных трудовых и финансовых ресурсов.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Сравнение проводится по следующим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направлениям: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 сравнение фактических показателей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 плановыми, позволяет найти отклонение от плановых заданий.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 сравнение фактических показ. с их величиной.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 сравнение показателей работы предприятия с деятельностью других предпр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- сравнение показ. данного предприятия со среднеотраслевыми данными.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При сравнении используют след. показ.: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1)абсолютные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(стоимостные, натуральные и трудовые)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2)относительные – используются для характеристики выполнения плана.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3) Средние величины (средняя 3/п и другое).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Индексный метод применяется для расчёта показ.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Индексы применяют в эконом. анализе для характеристики явлений состоящих из элементов,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которые суммировать нельзя.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Таблица 1. Объём и стоимость продукции.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Таблица состоит из четырёх колонок и 4-х строк.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1-ая колонка – Изделия(А,Б,В, ИТОГО)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2-ая колонка – Кол-во, шт. делится на две(m0,m1)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3-яя колонка – Цена, руб. тоже на две (z0,z1)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4-ая – Стоимость продукции, делится на 3(m0z0, m1z0, m1z1)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I=сумма m1z1/сумма m0z0/ Индекс изменения кол-ва продукции = (сумма m1z0/сумма m0z0) * 100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Индекс изменения цен = (сумма m1z1/сумма m1z0)*100.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Метод цепных подстановок явл. способом определения влияния различных факторов на изменение анализируемого показателя.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Сущность заключается в последовательной поочерёдной замене базисных показателей на отчётные.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План. 1000*50=50000руб.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Подстановка 980*50=49000руб.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За счёт уменьшения числа рабочих 49000-50000=-1000руб.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Отчёт 980*60=58800руб.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За счёт повыш. произв. труда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58800-49000=9800руб.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Влияние 2-х факторов 9800+(-1000)= 8800руб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Метод группировки представляет собой метод выделения в составе изучаемых явлений характерных групп по тем или иным признакам. </w:t>
      </w:r>
    </w:p>
    <w:p w:rsid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Таблица 2. Состоит из 4-х колонок и 4-х строчек.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1-ая колонка – Тип станков(Фрезерные, Токарные, Строгальные, Карусельные).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2-ая колонка – Предыдущий год, шт.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3-яя – Отчётный год, шт. делится на 2(план, факт)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4-ая – процент выполнения плана, тоже на 2 ( Кплану, К пред. году).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Аналитические таблицы целесообразнее элюстрировать графиками и диаграммами.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Графически с помощью различных линий изображаются соотношения в развитии показателей по годам.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Графики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в анализе используются не только для наглядной демонстрации, но и в качестве приёма анализа данных в целях выявления и измерения связей взаимодействующих факторов.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Балансовое обобщение применяется в анализе, когда требуется определить соотношение между ресурсами и их использованием, хоз. средствами и источниками </w:t>
      </w:r>
      <w:r>
        <w:rPr>
          <w:sz w:val="28"/>
          <w:szCs w:val="12"/>
        </w:rPr>
        <w:t>их образования.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С помощью данного метода на пром.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 xml:space="preserve">предприятиях анализируется использование рабочего времени оборудования, движение сырья, состояние основных и оборотных средств. </w:t>
      </w:r>
    </w:p>
    <w:p w:rsid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center"/>
        <w:rPr>
          <w:b/>
          <w:sz w:val="28"/>
          <w:szCs w:val="12"/>
        </w:rPr>
      </w:pPr>
      <w:r>
        <w:rPr>
          <w:b/>
          <w:sz w:val="28"/>
          <w:szCs w:val="12"/>
        </w:rPr>
        <w:t>Метод корреляции и регрессии</w:t>
      </w:r>
    </w:p>
    <w:p w:rsid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Применение этих методов позволяет измерить влияние на изучаемый показатель широкого круга факторов, устанавливать тесноту связей между ними, проводить разделение совместно действующих факторов,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отбирать основные из них.</w:t>
      </w:r>
    </w:p>
    <w:p w:rsidR="00B46270" w:rsidRPr="00B46270" w:rsidRDefault="00B46270" w:rsidP="00B46270">
      <w:pPr>
        <w:spacing w:line="360" w:lineRule="auto"/>
        <w:ind w:firstLine="709"/>
        <w:jc w:val="center"/>
        <w:rPr>
          <w:b/>
          <w:sz w:val="28"/>
          <w:szCs w:val="12"/>
        </w:rPr>
      </w:pPr>
      <w:r>
        <w:rPr>
          <w:sz w:val="28"/>
          <w:szCs w:val="12"/>
        </w:rPr>
        <w:br w:type="page"/>
      </w:r>
      <w:r>
        <w:rPr>
          <w:b/>
          <w:sz w:val="28"/>
          <w:szCs w:val="12"/>
        </w:rPr>
        <w:t>А</w:t>
      </w:r>
      <w:r w:rsidRPr="00B46270">
        <w:rPr>
          <w:b/>
          <w:sz w:val="28"/>
          <w:szCs w:val="12"/>
        </w:rPr>
        <w:t>нализ выполн</w:t>
      </w:r>
      <w:r>
        <w:rPr>
          <w:b/>
          <w:sz w:val="28"/>
          <w:szCs w:val="12"/>
        </w:rPr>
        <w:t>ения плана выпуска и реализации</w:t>
      </w:r>
    </w:p>
    <w:p w:rsid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Ассортимент это перечень наименования изделия с указанием количества по каждому из них по плану, фактически и за предыдущий месяц.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Ассортимент может быть полны</w:t>
      </w:r>
      <w:r>
        <w:rPr>
          <w:sz w:val="28"/>
          <w:szCs w:val="12"/>
        </w:rPr>
        <w:t>м, внутригрупповым и групповым.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Анализ выполнения плана по ассортименту направлен на то, что бы выяснит как по каждому запланированному виду продукции.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Выяснения того, как выполняется план по ассортименту, дает возможность принять меры по соблюдению в дальнейшем установленной номенклатуры продукции. </w:t>
      </w:r>
    </w:p>
    <w:p w:rsid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Таблица 12 Анализ выполнения плана по ассортименту.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 колонка «Вид изделий» (1 Электродвигатели, в том числе новая серия 2 Генераторы, в том числе новая серия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3 Передвежные электростанции, в том числе новая серия 4 Итого Товарной продукции)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2 колонка «По плану»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3 колонка «По отчёту» </w:t>
      </w:r>
    </w:p>
    <w:p w:rsid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4 колонка «Выполнение плана по объему,%»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5 колонка «Фактически в счёт плану» 6 колонка «выполнение плана поп ассортименту,%» Выполнение плана по объему,% = по отчёту/по плану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фактически в счёт плана = записывается меньшая цена по плану или по отчёту.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% выполнения плана по ассортименту = фактически в счёт плана/ план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вывод:итоги таблицы показывают, что план выпуска продукции по объему в целом выполнен предприятием на 100%. данные графы 5 необходимые для определения % выполнения плана по ассортименту.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в нее по каждому виду продукции заноситься тот объем в стоимостном выражении, который произведен фактически в счет плана,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т.к. по некоторым видам изделий например по передвижным электростанциям,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план не выполнен(96%), а предприятие обязано было сначала обеспечить выпуск этого вида изделий в объеме намеченном планом(5тыс.)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 xml:space="preserve">и лишь после этого заниматься изготовлением сверх плана других изделий. На каждом предприятии производится анализ выполнения плана реализации. Начинают его с анализа общего объёма реализованной продукции, анализ проводится приемом сравнения, где фактические данные о реализации сравнивают с плановыми данными, а также с фактическими данными прошлого базисного периода. </w:t>
      </w:r>
    </w:p>
    <w:p w:rsid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таблица 14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Выполнение плана реализации, % 1 колонка «Показатель»(Реализованная продукция в оптовых ценах)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2 колонка «Базисный год»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3 колонка «Отчётный год»,делится На 2 (план,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отчёт)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4 колонка «Отклонения»,делится на (план и отчёт)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5 колонка %,делится на(выполнение плана и темп роста) Отклонение по плану =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отчёт-план по отчету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=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отчёт-баз.год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выручка от продаж = 4/3*100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темп роста =4/2*100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 xml:space="preserve">вывод: из приведённой таблицы видно,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что на данном предприятии план реализации продукции в оптовых ценах выполнен на 105,4,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сверх плана реализовано продукции на 780р. темп роста по базисному году составил 131,3%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center"/>
        <w:rPr>
          <w:b/>
          <w:sz w:val="28"/>
          <w:szCs w:val="12"/>
        </w:rPr>
      </w:pPr>
      <w:r>
        <w:rPr>
          <w:b/>
          <w:sz w:val="28"/>
          <w:szCs w:val="12"/>
        </w:rPr>
        <w:t>А</w:t>
      </w:r>
      <w:r w:rsidRPr="00B46270">
        <w:rPr>
          <w:b/>
          <w:sz w:val="28"/>
          <w:szCs w:val="12"/>
        </w:rPr>
        <w:t>нализ обеспеченности предприятия материальными ресурсами</w:t>
      </w:r>
    </w:p>
    <w:p w:rsid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Главным при анализе материальных ресурсов является установление зависимости выпуска продукции от факторов связанных с обеспеченностью ими предприятия и использованием при изготовлении продукции. Следует иметь в виду что в анализе этой зависимости имеется ряд особенностей. Объём выпуска продукции определяется не только наличием материалов на складе, но и выполнением плана материально технического снабжения предприятия. Из факторов снабжения влияющих на выпуск продукции следует указать количество и ассортимент поступивших материалов, сроки поступления и их качество. Каждый из факторов может оказать значительное влияние на ход производства. Поступление недостаточного количества материалов или с опозданием против намеченных сроков, а также в ином чем требуется ассортименте или низкого качества.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В тоже время между указанными факторами нет перебоев в снабжении может быть ослаблено или устранено след. путями: заменой недостающих материалов др., экономией в расходе материалов и использованием имеющихся запасов. (Таблица №3,4).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Таблица №3. Данные о поступлении и расходовании материалов в заготовительном цехе.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1 колонка «показатели»(1. поступление материалов, 2. выпуск продукции, 3. расход материалов на единицу продукции). 2 колонка «план»(1. 32000, 2. 4000, 3. 8). 3 колонка «отчёт»(……) 4 колонка «абсолютное отклонение (+ -)»(…….). Из таблицы видно, что выработка свер плана 350 деталей (4350-4000). В таблице 4 произведён расчёт влияние факторов на отклонение от плана.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Таблица 4. Расчёт влияния на выпуск продукции, поступления расходования материалов.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1 колонка «выработка продукции, шт»(1. план 32000:8=4000, 2. 1перерасчёт 30450:8=3806, 3. Отчёт 30450:7=4350, 4. баланс отклонения 544+(-194)=350). 2 колонка «отклонение»(1. 3806-4000=-194, 3. 4350-3806=544). 3 колонка «причина»(1. непоступление материалов, 3. экономия материалов по сравнению с устан нормой). Расчёт показывает, что цех добился сверх планового выпуска продукции благодаря осуществлению режима экономии материалов в процессе производства. Расходы на </w:t>
      </w:r>
      <w:smartTag w:uri="urn:schemas-microsoft-com:office:smarttags" w:element="metricconverter">
        <w:smartTagPr>
          <w:attr w:name="ProductID" w:val="1 кг"/>
        </w:smartTagPr>
        <w:r w:rsidRPr="00B46270">
          <w:rPr>
            <w:sz w:val="28"/>
            <w:szCs w:val="12"/>
          </w:rPr>
          <w:t>1 кг</w:t>
        </w:r>
      </w:smartTag>
      <w:r w:rsidRPr="00B46270">
        <w:rPr>
          <w:sz w:val="28"/>
          <w:szCs w:val="12"/>
        </w:rPr>
        <w:t>. меньше материалов чем предусмотрено установленной нормой (8кг.), работники цеха смогли перевыполнить план по выпуску продукции несмотря на невыполнение плана поступления материалов. Цех мог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бы перевыполнить план по выпуску продукции даже не на 350шт., а на 544шт. если бы план поставки материалов был выполнен полностью, но т.к. материалов поступило не 32000кг. как было предусмотрено планом, а лишь 30450кг. предпр</w:t>
      </w:r>
      <w:r>
        <w:rPr>
          <w:sz w:val="28"/>
          <w:szCs w:val="12"/>
        </w:rPr>
        <w:t>ия</w:t>
      </w:r>
      <w:r w:rsidRPr="00B46270">
        <w:rPr>
          <w:sz w:val="28"/>
          <w:szCs w:val="12"/>
        </w:rPr>
        <w:t>тие выработало на 194 изделия меньше. Приняты меры снабжения производства материалами, недополучение материалов происходит из-за невыполнения договоров поставки, перебоев в транспортировке, несвоевременной оплате.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632F01" w:rsidRDefault="00B46270" w:rsidP="00632F01">
      <w:pPr>
        <w:spacing w:line="360" w:lineRule="auto"/>
        <w:ind w:firstLine="709"/>
        <w:jc w:val="center"/>
        <w:rPr>
          <w:b/>
          <w:sz w:val="28"/>
          <w:szCs w:val="12"/>
        </w:rPr>
      </w:pPr>
      <w:r w:rsidRPr="00632F01">
        <w:rPr>
          <w:b/>
          <w:sz w:val="28"/>
          <w:szCs w:val="12"/>
        </w:rPr>
        <w:t>Относительные показатели финанс</w:t>
      </w:r>
      <w:r w:rsidR="00632F01">
        <w:rPr>
          <w:b/>
          <w:sz w:val="28"/>
          <w:szCs w:val="12"/>
        </w:rPr>
        <w:t>овой устойчивости предприятия</w:t>
      </w:r>
    </w:p>
    <w:p w:rsidR="00632F01" w:rsidRDefault="00632F01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Финансовая устойчивость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-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 xml:space="preserve">это способность субъекта хозяйствования функционировать и </w:t>
      </w:r>
      <w:r w:rsidR="00632F01" w:rsidRPr="00B46270">
        <w:rPr>
          <w:sz w:val="28"/>
          <w:szCs w:val="12"/>
        </w:rPr>
        <w:t>развивается</w:t>
      </w:r>
      <w:r w:rsidRPr="00B46270">
        <w:rPr>
          <w:sz w:val="28"/>
          <w:szCs w:val="12"/>
        </w:rPr>
        <w:t>, сохранять равновесие своих активов и пассивов в изменяющейся внутренней и внешней среде,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гарантирующее его постоянную платёжеспособность и инвестиционную привлекательность в границах допустимого уровня риска.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Данные коэффициенты </w:t>
      </w:r>
      <w:r w:rsidR="00632F01" w:rsidRPr="00B46270">
        <w:rPr>
          <w:sz w:val="28"/>
          <w:szCs w:val="12"/>
        </w:rPr>
        <w:t>рассчитываются</w:t>
      </w:r>
      <w:r w:rsidRPr="00B46270">
        <w:rPr>
          <w:sz w:val="28"/>
          <w:szCs w:val="12"/>
        </w:rPr>
        <w:t xml:space="preserve"> для углублённого анализа ФУП в целях сравнения не только на </w:t>
      </w:r>
      <w:r w:rsidR="00632F01" w:rsidRPr="00B46270">
        <w:rPr>
          <w:sz w:val="28"/>
          <w:szCs w:val="12"/>
        </w:rPr>
        <w:t>начало</w:t>
      </w:r>
      <w:r w:rsidRPr="00B46270">
        <w:rPr>
          <w:sz w:val="28"/>
          <w:szCs w:val="12"/>
        </w:rPr>
        <w:t xml:space="preserve"> или конец анализируемого </w:t>
      </w:r>
      <w:r w:rsidR="00632F01" w:rsidRPr="00B46270">
        <w:rPr>
          <w:sz w:val="28"/>
          <w:szCs w:val="12"/>
        </w:rPr>
        <w:t>п</w:t>
      </w:r>
      <w:r w:rsidR="00632F01">
        <w:rPr>
          <w:sz w:val="28"/>
          <w:szCs w:val="12"/>
        </w:rPr>
        <w:t>е</w:t>
      </w:r>
      <w:r w:rsidR="00632F01" w:rsidRPr="00B46270">
        <w:rPr>
          <w:sz w:val="28"/>
          <w:szCs w:val="12"/>
        </w:rPr>
        <w:t>риода</w:t>
      </w:r>
      <w:r w:rsidRPr="00B46270">
        <w:rPr>
          <w:sz w:val="28"/>
          <w:szCs w:val="12"/>
        </w:rPr>
        <w:t xml:space="preserve">, но и за ряд </w:t>
      </w:r>
      <w:r w:rsidR="00632F01" w:rsidRPr="00B46270">
        <w:rPr>
          <w:sz w:val="28"/>
          <w:szCs w:val="12"/>
        </w:rPr>
        <w:t>предыдущих</w:t>
      </w:r>
      <w:r w:rsidRPr="00B46270">
        <w:rPr>
          <w:sz w:val="28"/>
          <w:szCs w:val="12"/>
        </w:rPr>
        <w:t xml:space="preserve"> лет. Затем они сравниваются с нормативными значениями: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1. Коэффициент автономии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=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сумма собственного капитала/сумма имущества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 xml:space="preserve">(источников средств).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Нормативное значение коэффициента больше 0.5 Коэффициент характеризует независимость предприятия от заёмных источников и показывает долю собственных средств в общей сумме ср-в предприятия. Превышение коэффициента над нормативным значением свидетельствует об финансовой независимости предприятия В возможности привлекать дополнительные средства инвестирования.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2. Коэффициент </w:t>
      </w:r>
      <w:r w:rsidR="00632F01" w:rsidRPr="00B46270">
        <w:rPr>
          <w:sz w:val="28"/>
          <w:szCs w:val="12"/>
        </w:rPr>
        <w:t>зависимости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=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сумма заёмного капитала/сумма имущества(источников средств)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Нормативное значение меньше 0.5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Превышение над нормативным значением </w:t>
      </w:r>
      <w:r w:rsidR="00632F01" w:rsidRPr="00B46270">
        <w:rPr>
          <w:sz w:val="28"/>
          <w:szCs w:val="12"/>
        </w:rPr>
        <w:t>свидетельствует</w:t>
      </w:r>
      <w:r w:rsidRPr="00B46270">
        <w:rPr>
          <w:sz w:val="28"/>
          <w:szCs w:val="12"/>
        </w:rPr>
        <w:t xml:space="preserve"> о финансовой </w:t>
      </w:r>
      <w:r w:rsidR="00632F01" w:rsidRPr="00B46270">
        <w:rPr>
          <w:sz w:val="28"/>
          <w:szCs w:val="12"/>
        </w:rPr>
        <w:t>зависимости</w:t>
      </w:r>
      <w:r w:rsidRPr="00B46270">
        <w:rPr>
          <w:sz w:val="28"/>
          <w:szCs w:val="12"/>
        </w:rPr>
        <w:t xml:space="preserve"> предприятия, а значит о не привлекательности данного предприятия для инвестора.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3.Коэффициент обеспеченности собственными оборотными </w:t>
      </w:r>
      <w:r w:rsidR="00632F01" w:rsidRPr="00B46270">
        <w:rPr>
          <w:sz w:val="28"/>
          <w:szCs w:val="12"/>
        </w:rPr>
        <w:t>средствами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=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сумма собственных оборотных средств/общая величина оборотных средств предприятия.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Нормативное значение больше либо равно 0.1,чем выше данный показатель тем </w:t>
      </w:r>
      <w:r w:rsidR="00632F01" w:rsidRPr="00B46270">
        <w:rPr>
          <w:sz w:val="28"/>
          <w:szCs w:val="12"/>
        </w:rPr>
        <w:t>лучше</w:t>
      </w:r>
      <w:r w:rsidRPr="00B46270">
        <w:rPr>
          <w:sz w:val="28"/>
          <w:szCs w:val="12"/>
        </w:rPr>
        <w:t xml:space="preserve"> ФУП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(фин.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уст.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предпр), тем больше у предприятия возможностей для проведения собственной финансово независимой политики.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4.Коэф. обеспеч.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мат.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запасов собств.оборотными ср-ами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=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Сумма собств.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оборот.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средств/величина запасов и затрат.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Нормативное значение коэффициента больше или равно 0,6-0,8. Показывает степень покрытия материальных запасов собственными оборотными средствами а так же выявляет потребность в привлечении заёмных средств.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5.Коэф.маневренности собственного капитала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=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Собственные оборотные ср-ва/величина собственного капитала.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Нормативное значение больше или равно 0,2-0,5. Показывает способность предприятия поддерживать уровень собственного оборотного капитала и пополнять оборотные средства за счёт собственных источников, чем ближе значение коэф. к верхней границе тем больше возможностей фин.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маневренности у предприятия.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632F01" w:rsidRDefault="00632F01" w:rsidP="00632F01">
      <w:pPr>
        <w:spacing w:line="360" w:lineRule="auto"/>
        <w:ind w:firstLine="709"/>
        <w:jc w:val="center"/>
        <w:rPr>
          <w:b/>
          <w:sz w:val="28"/>
          <w:szCs w:val="12"/>
        </w:rPr>
      </w:pPr>
      <w:r>
        <w:rPr>
          <w:b/>
          <w:sz w:val="28"/>
          <w:szCs w:val="12"/>
        </w:rPr>
        <w:t>Система показателей АФХД</w:t>
      </w:r>
    </w:p>
    <w:p w:rsidR="00632F01" w:rsidRDefault="00632F01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Производственная, хозяйственная и финансовая </w:t>
      </w:r>
      <w:r w:rsidR="00632F01" w:rsidRPr="00B46270">
        <w:rPr>
          <w:sz w:val="28"/>
          <w:szCs w:val="12"/>
        </w:rPr>
        <w:t>деятельность</w:t>
      </w:r>
      <w:r w:rsidRPr="00B46270">
        <w:rPr>
          <w:sz w:val="28"/>
          <w:szCs w:val="12"/>
        </w:rPr>
        <w:t xml:space="preserve"> хозяйствующих субъектов в различных отраслях экономики измеряется многочисленными экономическими показателями.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В зависимости от положенных в основу измерителей показатели делятся на стоимостные,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натуральные и условно-натуральные.</w:t>
      </w:r>
    </w:p>
    <w:p w:rsidR="00B46270" w:rsidRPr="00B46270" w:rsidRDefault="00632F01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Стоимостные</w:t>
      </w:r>
      <w:r w:rsidR="00B46270" w:rsidRPr="00B46270">
        <w:rPr>
          <w:sz w:val="28"/>
          <w:szCs w:val="12"/>
        </w:rPr>
        <w:t xml:space="preserve"> показатели наиболее распространённые.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Использование денежного измерителя определяется функционированием товарного производства и обращения в условиях Рыночной системы </w:t>
      </w:r>
      <w:r w:rsidR="00632F01" w:rsidRPr="00B46270">
        <w:rPr>
          <w:sz w:val="28"/>
          <w:szCs w:val="12"/>
        </w:rPr>
        <w:t>хозяйствования</w:t>
      </w:r>
      <w:r w:rsidRPr="00B46270">
        <w:rPr>
          <w:sz w:val="28"/>
          <w:szCs w:val="12"/>
        </w:rPr>
        <w:t xml:space="preserve">. Важнейшими </w:t>
      </w:r>
      <w:r w:rsidR="00632F01" w:rsidRPr="00B46270">
        <w:rPr>
          <w:sz w:val="28"/>
          <w:szCs w:val="12"/>
        </w:rPr>
        <w:t>стоимостными</w:t>
      </w:r>
      <w:r w:rsidRPr="00B46270">
        <w:rPr>
          <w:sz w:val="28"/>
          <w:szCs w:val="12"/>
        </w:rPr>
        <w:t xml:space="preserve"> показателями являются валовая,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товарная,</w:t>
      </w:r>
      <w:r w:rsidR="00632F01">
        <w:rPr>
          <w:sz w:val="28"/>
          <w:szCs w:val="12"/>
        </w:rPr>
        <w:t xml:space="preserve"> </w:t>
      </w:r>
      <w:r w:rsidR="00632F01" w:rsidRPr="00B46270">
        <w:rPr>
          <w:sz w:val="28"/>
          <w:szCs w:val="12"/>
        </w:rPr>
        <w:t>реализованная</w:t>
      </w:r>
      <w:r w:rsidRPr="00B46270">
        <w:rPr>
          <w:sz w:val="28"/>
          <w:szCs w:val="12"/>
        </w:rPr>
        <w:t xml:space="preserve"> продукция,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розничный и оптовый товарооборот.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Натуральные показатели используются для </w:t>
      </w:r>
      <w:r w:rsidR="00632F01" w:rsidRPr="00B46270">
        <w:rPr>
          <w:sz w:val="28"/>
          <w:szCs w:val="12"/>
        </w:rPr>
        <w:t>количественной</w:t>
      </w:r>
      <w:r w:rsidRPr="00B46270">
        <w:rPr>
          <w:sz w:val="28"/>
          <w:szCs w:val="12"/>
        </w:rPr>
        <w:t xml:space="preserve"> характеристики выпускаемой и реализуемой продукции в её натурально-вещественном содержании. Натуральные показатели выражают величину явления в физических единицах измерения (масса,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длина,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 xml:space="preserve">объем).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Условно натуральные показатели применяются для обобщённой характеристики объёмов про-ва и реализации продукции разнообразного ассортимента т.е разной по содержанию, качеству и назначению продукции. Для этого используется условная единица, в которой пересчитывается весь объём.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По содержанию показатели делятся на: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</w:t>
      </w:r>
      <w:r w:rsidR="00632F01">
        <w:rPr>
          <w:sz w:val="28"/>
          <w:szCs w:val="12"/>
        </w:rPr>
        <w:t xml:space="preserve"> </w:t>
      </w:r>
      <w:r w:rsidR="00632F01" w:rsidRPr="00B46270">
        <w:rPr>
          <w:sz w:val="28"/>
          <w:szCs w:val="12"/>
        </w:rPr>
        <w:t>количественные</w:t>
      </w:r>
      <w:r w:rsidRPr="00B46270">
        <w:rPr>
          <w:sz w:val="28"/>
          <w:szCs w:val="12"/>
        </w:rPr>
        <w:t xml:space="preserve"> показатели используются для выражения абсолютных и относительных величин, характеризующих объём производства и реализации, его структура и другие аспекты работы </w:t>
      </w:r>
      <w:r w:rsidR="00632F01" w:rsidRPr="00B46270">
        <w:rPr>
          <w:sz w:val="28"/>
          <w:szCs w:val="12"/>
        </w:rPr>
        <w:t>хозяйствующих</w:t>
      </w:r>
      <w:r w:rsidRPr="00B46270">
        <w:rPr>
          <w:sz w:val="28"/>
          <w:szCs w:val="12"/>
        </w:rPr>
        <w:t xml:space="preserve"> субъектов, измеряются как в </w:t>
      </w:r>
      <w:r w:rsidR="00632F01" w:rsidRPr="00B46270">
        <w:rPr>
          <w:sz w:val="28"/>
          <w:szCs w:val="12"/>
        </w:rPr>
        <w:t>стоимостных,</w:t>
      </w:r>
      <w:r w:rsidRPr="00B46270">
        <w:rPr>
          <w:sz w:val="28"/>
          <w:szCs w:val="12"/>
        </w:rPr>
        <w:t xml:space="preserve"> так и в натуральных измерителях.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-качественные показатели используются для оценки выпущенной продукции с точки зрения её соответствия установленным требованиям, тех.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условиям,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образцам, стандартам. Характеризуют качественные параметры продукции,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работ,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услуг.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Исходя из сферы применения, все показатели делятся на общие и </w:t>
      </w:r>
      <w:r w:rsidR="00632F01" w:rsidRPr="00B46270">
        <w:rPr>
          <w:sz w:val="28"/>
          <w:szCs w:val="12"/>
        </w:rPr>
        <w:t>специфические</w:t>
      </w:r>
      <w:r w:rsidRPr="00B46270">
        <w:rPr>
          <w:sz w:val="28"/>
          <w:szCs w:val="12"/>
        </w:rPr>
        <w:t>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Общие показатели используются при анализе деятельности всех отраслей экономики. К ним относятся:</w:t>
      </w:r>
    </w:p>
    <w:p w:rsidR="00B46270" w:rsidRPr="00B46270" w:rsidRDefault="00632F01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</w:t>
      </w:r>
      <w:r w:rsidR="00B46270" w:rsidRPr="00B46270">
        <w:rPr>
          <w:sz w:val="28"/>
          <w:szCs w:val="12"/>
        </w:rPr>
        <w:t>роизводительность</w:t>
      </w:r>
      <w:r>
        <w:rPr>
          <w:sz w:val="28"/>
          <w:szCs w:val="12"/>
        </w:rPr>
        <w:t xml:space="preserve"> </w:t>
      </w:r>
      <w:r w:rsidR="00B46270" w:rsidRPr="00B46270">
        <w:rPr>
          <w:sz w:val="28"/>
          <w:szCs w:val="12"/>
        </w:rPr>
        <w:t>(</w:t>
      </w:r>
      <w:r w:rsidRPr="00B46270">
        <w:rPr>
          <w:sz w:val="28"/>
          <w:szCs w:val="12"/>
        </w:rPr>
        <w:t>выработка</w:t>
      </w:r>
      <w:r w:rsidR="00B46270" w:rsidRPr="00B46270">
        <w:rPr>
          <w:sz w:val="28"/>
          <w:szCs w:val="12"/>
        </w:rPr>
        <w:t>,</w:t>
      </w:r>
      <w:r>
        <w:rPr>
          <w:sz w:val="28"/>
          <w:szCs w:val="12"/>
        </w:rPr>
        <w:t xml:space="preserve"> </w:t>
      </w:r>
      <w:r w:rsidR="00B46270" w:rsidRPr="00B46270">
        <w:rPr>
          <w:sz w:val="28"/>
          <w:szCs w:val="12"/>
        </w:rPr>
        <w:t>трудоёмкость);товарная,</w:t>
      </w:r>
      <w:r>
        <w:rPr>
          <w:sz w:val="28"/>
          <w:szCs w:val="12"/>
        </w:rPr>
        <w:t xml:space="preserve"> </w:t>
      </w:r>
      <w:r w:rsidR="00B46270" w:rsidRPr="00B46270">
        <w:rPr>
          <w:sz w:val="28"/>
          <w:szCs w:val="12"/>
        </w:rPr>
        <w:t>реализованная продукция;</w:t>
      </w:r>
      <w:r>
        <w:rPr>
          <w:sz w:val="28"/>
          <w:szCs w:val="12"/>
        </w:rPr>
        <w:t xml:space="preserve"> </w:t>
      </w:r>
      <w:r w:rsidR="00B46270" w:rsidRPr="00B46270">
        <w:rPr>
          <w:sz w:val="28"/>
          <w:szCs w:val="12"/>
        </w:rPr>
        <w:t>себестоимость;</w:t>
      </w:r>
      <w:r>
        <w:rPr>
          <w:sz w:val="28"/>
          <w:szCs w:val="12"/>
        </w:rPr>
        <w:t xml:space="preserve"> </w:t>
      </w:r>
      <w:r w:rsidR="00B46270" w:rsidRPr="00B46270">
        <w:rPr>
          <w:sz w:val="28"/>
          <w:szCs w:val="12"/>
        </w:rPr>
        <w:t>прибыль.</w:t>
      </w:r>
    </w:p>
    <w:p w:rsidR="00B46270" w:rsidRPr="00B46270" w:rsidRDefault="00632F01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Специфические</w:t>
      </w:r>
      <w:r w:rsidR="00B46270" w:rsidRPr="00B46270">
        <w:rPr>
          <w:sz w:val="28"/>
          <w:szCs w:val="12"/>
        </w:rPr>
        <w:t xml:space="preserve"> показатели используются только в отдельных </w:t>
      </w:r>
      <w:r w:rsidRPr="00B46270">
        <w:rPr>
          <w:sz w:val="28"/>
          <w:szCs w:val="12"/>
        </w:rPr>
        <w:t>отраслях</w:t>
      </w:r>
      <w:r w:rsidR="00B46270" w:rsidRPr="00B46270">
        <w:rPr>
          <w:sz w:val="28"/>
          <w:szCs w:val="12"/>
        </w:rPr>
        <w:t>. К ним относятся:</w:t>
      </w:r>
      <w:r>
        <w:rPr>
          <w:sz w:val="28"/>
          <w:szCs w:val="12"/>
        </w:rPr>
        <w:t xml:space="preserve"> </w:t>
      </w:r>
      <w:r w:rsidR="00B46270" w:rsidRPr="00B46270">
        <w:rPr>
          <w:sz w:val="28"/>
          <w:szCs w:val="12"/>
        </w:rPr>
        <w:t>жирность молока,</w:t>
      </w:r>
      <w:r>
        <w:rPr>
          <w:sz w:val="28"/>
          <w:szCs w:val="12"/>
        </w:rPr>
        <w:t xml:space="preserve"> </w:t>
      </w:r>
      <w:r w:rsidR="00B46270" w:rsidRPr="00B46270">
        <w:rPr>
          <w:sz w:val="28"/>
          <w:szCs w:val="12"/>
        </w:rPr>
        <w:t>урожайность культур,</w:t>
      </w:r>
      <w:r>
        <w:rPr>
          <w:sz w:val="28"/>
          <w:szCs w:val="12"/>
        </w:rPr>
        <w:t xml:space="preserve"> </w:t>
      </w:r>
      <w:r w:rsidR="00B46270" w:rsidRPr="00B46270">
        <w:rPr>
          <w:sz w:val="28"/>
          <w:szCs w:val="12"/>
        </w:rPr>
        <w:t>продуктивность животных,</w:t>
      </w:r>
      <w:r>
        <w:rPr>
          <w:sz w:val="28"/>
          <w:szCs w:val="12"/>
        </w:rPr>
        <w:t xml:space="preserve"> </w:t>
      </w:r>
      <w:r w:rsidR="00B46270" w:rsidRPr="00B46270">
        <w:rPr>
          <w:sz w:val="28"/>
          <w:szCs w:val="12"/>
        </w:rPr>
        <w:t>влажность леса...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Выделяют Объёмные и удельные показатели.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Объёмные являются первичными. Определяют величины оборотных средств, издержек обращения,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сметы затрат на производство,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прибыли,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оптового и розничного товарооборота,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кол-во работающих.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Удельные показатели вторичны. Являются производными от объёмных: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выпуск продукции на одного рабочего,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на один станок,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 xml:space="preserve">на </w:t>
      </w:r>
      <w:smartTag w:uri="urn:schemas-microsoft-com:office:smarttags" w:element="metricconverter">
        <w:smartTagPr>
          <w:attr w:name="ProductID" w:val="1 метр"/>
        </w:smartTagPr>
        <w:r w:rsidRPr="00B46270">
          <w:rPr>
            <w:sz w:val="28"/>
            <w:szCs w:val="12"/>
          </w:rPr>
          <w:t>1 метр</w:t>
        </w:r>
      </w:smartTag>
      <w:r w:rsidRPr="00B46270">
        <w:rPr>
          <w:sz w:val="28"/>
          <w:szCs w:val="12"/>
        </w:rPr>
        <w:t xml:space="preserve"> площади,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урожайность,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продуктивность,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материалоёмкость...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По способу формирования различают: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нормативные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(норма амортизации,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норма ссудного процента),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учётные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(учетные данные оперативной,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статистической и бухгалтерской отчётности),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аналитические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(оценочные),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которые определятся в ходе проведения анализа для оценки результатов.</w:t>
      </w:r>
    </w:p>
    <w:p w:rsidR="00632F01" w:rsidRDefault="00632F01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632F01" w:rsidRDefault="00632F01" w:rsidP="00632F01">
      <w:pPr>
        <w:spacing w:line="360" w:lineRule="auto"/>
        <w:ind w:firstLine="709"/>
        <w:jc w:val="center"/>
        <w:rPr>
          <w:b/>
          <w:sz w:val="28"/>
          <w:szCs w:val="12"/>
        </w:rPr>
      </w:pPr>
      <w:r w:rsidRPr="00632F01">
        <w:rPr>
          <w:b/>
          <w:sz w:val="28"/>
          <w:szCs w:val="12"/>
        </w:rPr>
        <w:t>А</w:t>
      </w:r>
      <w:r w:rsidR="00B46270" w:rsidRPr="00632F01">
        <w:rPr>
          <w:b/>
          <w:sz w:val="28"/>
          <w:szCs w:val="12"/>
        </w:rPr>
        <w:t>нализ динамика и структуры основных фондов</w:t>
      </w:r>
    </w:p>
    <w:p w:rsidR="00632F01" w:rsidRDefault="00632F01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Обеспеченность фондами изучается по данным отчётности, которая отражается в сгруппированном виде наличие фондов и их движение. В том числе действия за анализируемый период, но без сопоставления с планом.</w:t>
      </w:r>
    </w:p>
    <w:p w:rsidR="00B46270" w:rsidRPr="00B46270" w:rsidRDefault="00632F01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Соответствие</w:t>
      </w:r>
      <w:r w:rsidR="00B46270" w:rsidRPr="00B46270">
        <w:rPr>
          <w:sz w:val="28"/>
          <w:szCs w:val="12"/>
        </w:rPr>
        <w:t xml:space="preserve"> наличия основных фондов плановой потребности в них зависит от выполнения плана ввода действия новых фондов.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На производственную деятельность предприятия влияет не только величина ОС, но так же их состав и структура. Структура основных средств - удельный вес каждой группы Ос в их общей стоимости.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Другими словами, структура это состав фондов выраженный в %.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При анализе структуры Ос, особое внимание уделяют активной части,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те основные средства, которые оказывают активное влияние на производительность труда и способствует увеличению выпуска продукции.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Это машины, оборудование, транспортные средства и т.д.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К пассивной части относят основные средства способствующие процессу производства(здания, сооружения)</w:t>
      </w:r>
    </w:p>
    <w:p w:rsidR="00632F01" w:rsidRDefault="00632F01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Таблица. Анализ наличия и движение основных фондов.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Таблица состоит из 7 колонок.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1-ая колонка - Показатели(Первоначальная стоимость ОФ,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остаточная стоимость Оф, Поступление, Выбытие, Износ).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2,3,4 - анализируемый период, 3 года например 2005,06,07.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5-ая абсолютное отколонение, сравниваются года 2007-2005,2007-2006, 2006-2005.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6-ая Темп роста, так же на 3 2007/2005*100, 2007/2006*100, 2006/2005*100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7-ая Темп прироста на сколько больше(меньше) 100%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632F01" w:rsidRDefault="00B46270" w:rsidP="00632F01">
      <w:pPr>
        <w:spacing w:line="360" w:lineRule="auto"/>
        <w:ind w:firstLine="709"/>
        <w:jc w:val="center"/>
        <w:rPr>
          <w:b/>
          <w:sz w:val="28"/>
          <w:szCs w:val="12"/>
        </w:rPr>
      </w:pPr>
      <w:r w:rsidRPr="00632F01">
        <w:rPr>
          <w:b/>
          <w:sz w:val="28"/>
          <w:szCs w:val="12"/>
        </w:rPr>
        <w:t xml:space="preserve">Анализ </w:t>
      </w:r>
      <w:r w:rsidR="00632F01" w:rsidRPr="00632F01">
        <w:rPr>
          <w:b/>
          <w:sz w:val="28"/>
          <w:szCs w:val="12"/>
        </w:rPr>
        <w:t>использования</w:t>
      </w:r>
      <w:r w:rsidRPr="00632F01">
        <w:rPr>
          <w:b/>
          <w:sz w:val="28"/>
          <w:szCs w:val="12"/>
        </w:rPr>
        <w:t xml:space="preserve"> рабочего времени.</w:t>
      </w:r>
      <w:r w:rsidR="00632F01" w:rsidRPr="00632F01">
        <w:rPr>
          <w:b/>
          <w:sz w:val="28"/>
          <w:szCs w:val="12"/>
        </w:rPr>
        <w:t xml:space="preserve"> </w:t>
      </w:r>
      <w:r w:rsidR="00632F01">
        <w:rPr>
          <w:b/>
          <w:sz w:val="28"/>
          <w:szCs w:val="12"/>
        </w:rPr>
        <w:t>Баланс рабочего времени</w:t>
      </w:r>
    </w:p>
    <w:p w:rsidR="00632F01" w:rsidRDefault="00632F01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К основным показателям планирования численности работников относятся: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1.Структура численности работников для этого весь персонал предприятия изначально подразделяется на промышленно-производственный и непромышленный, а затем эти группы в свою очередь подразделяются на </w:t>
      </w:r>
      <w:r w:rsidR="00632F01" w:rsidRPr="00B46270">
        <w:rPr>
          <w:sz w:val="28"/>
          <w:szCs w:val="12"/>
        </w:rPr>
        <w:t>категории</w:t>
      </w:r>
      <w:r w:rsidRPr="00B46270">
        <w:rPr>
          <w:sz w:val="28"/>
          <w:szCs w:val="12"/>
        </w:rPr>
        <w:t xml:space="preserve"> рабочие сдельщики,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повременщики,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руководители,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специалисты,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служащие.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2.Списочный состав работников к нему относятся все работники предприятия принятые на постоянную,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временную,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сезонную работу.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 xml:space="preserve">Учет всех работников ведётся в табеле учёта рабочего времени в соответствии с данными которого можно </w:t>
      </w:r>
      <w:r w:rsidR="00632F01" w:rsidRPr="00B46270">
        <w:rPr>
          <w:sz w:val="28"/>
          <w:szCs w:val="12"/>
        </w:rPr>
        <w:t>рассчитать</w:t>
      </w:r>
      <w:r w:rsidRPr="00B46270">
        <w:rPr>
          <w:sz w:val="28"/>
          <w:szCs w:val="12"/>
        </w:rPr>
        <w:t xml:space="preserve"> среднесписочную численность за квартал,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полугодие,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год.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Среднесп.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числ.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=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время явок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+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время неявок/календарный фонд времени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3.Явочный состав работников предприятия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-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это кол-во работников,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которые ежедневно должны выходить на работу что бы не нарушался нормальный ход производственного процесса.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Списочный и явочный состав не всегда совпадают.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 xml:space="preserve">Их соотношения можно определить с помощью коэффициента </w:t>
      </w:r>
      <w:r w:rsidR="00632F01" w:rsidRPr="00B46270">
        <w:rPr>
          <w:sz w:val="28"/>
          <w:szCs w:val="12"/>
        </w:rPr>
        <w:t>соответствия</w:t>
      </w:r>
      <w:r w:rsidRPr="00B46270">
        <w:rPr>
          <w:sz w:val="28"/>
          <w:szCs w:val="12"/>
        </w:rPr>
        <w:t>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 xml:space="preserve">который равен кол-во дней </w:t>
      </w:r>
      <w:r w:rsidR="00632F01" w:rsidRPr="00B46270">
        <w:rPr>
          <w:sz w:val="28"/>
          <w:szCs w:val="12"/>
        </w:rPr>
        <w:t>работы</w:t>
      </w:r>
      <w:r w:rsidRPr="00B46270">
        <w:rPr>
          <w:sz w:val="28"/>
          <w:szCs w:val="12"/>
        </w:rPr>
        <w:t xml:space="preserve"> предприятия/кол-во дней работы 1-го среднеспис.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работника.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Такие расчёты ведутся отдельно по каждой </w:t>
      </w:r>
      <w:r w:rsidR="00632F01" w:rsidRPr="00B46270">
        <w:rPr>
          <w:sz w:val="28"/>
          <w:szCs w:val="12"/>
        </w:rPr>
        <w:t>категории</w:t>
      </w:r>
      <w:r w:rsidRPr="00B46270">
        <w:rPr>
          <w:sz w:val="28"/>
          <w:szCs w:val="12"/>
        </w:rPr>
        <w:t xml:space="preserve"> работников.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4.Баланс рабочего времени этот показатель </w:t>
      </w:r>
      <w:r w:rsidR="00632F01" w:rsidRPr="00B46270">
        <w:rPr>
          <w:sz w:val="28"/>
          <w:szCs w:val="12"/>
        </w:rPr>
        <w:t>рассчитывается</w:t>
      </w:r>
      <w:r w:rsidRPr="00B46270">
        <w:rPr>
          <w:sz w:val="28"/>
          <w:szCs w:val="12"/>
        </w:rPr>
        <w:t xml:space="preserve"> на всех работников и на одного работника.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Основными эл-тами баланса явл: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1.Календарный фонд рабочего времени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-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кол-во дней в анализируемом периоде.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2.Номинальный фонд рабочего времени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-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кол-во рабочих дней,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которые должны быть максимально использованы в анализируемом периоде.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3.Полезный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</w:t>
      </w:r>
      <w:r w:rsidR="00632F01" w:rsidRPr="00B46270">
        <w:rPr>
          <w:sz w:val="28"/>
          <w:szCs w:val="12"/>
        </w:rPr>
        <w:t>эффективный</w:t>
      </w:r>
      <w:r w:rsidRPr="00B46270">
        <w:rPr>
          <w:sz w:val="28"/>
          <w:szCs w:val="12"/>
        </w:rPr>
        <w:t>)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фонд раб.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врем.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-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кол-во дней фактически отработанных всеми работниками или одним.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Завершается баланс рабочего времени расчётом </w:t>
      </w:r>
      <w:r w:rsidR="00632F01" w:rsidRPr="00B46270">
        <w:rPr>
          <w:sz w:val="28"/>
          <w:szCs w:val="12"/>
        </w:rPr>
        <w:t>средней</w:t>
      </w:r>
      <w:r w:rsidRPr="00B46270">
        <w:rPr>
          <w:sz w:val="28"/>
          <w:szCs w:val="12"/>
        </w:rPr>
        <w:t xml:space="preserve"> продолжительности рабочей смены,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которая в последствии сравнивается с запланированной.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632F01" w:rsidRDefault="00632F01" w:rsidP="00632F01">
      <w:pPr>
        <w:spacing w:line="360" w:lineRule="auto"/>
        <w:ind w:firstLine="709"/>
        <w:jc w:val="center"/>
        <w:rPr>
          <w:b/>
          <w:sz w:val="28"/>
          <w:szCs w:val="12"/>
        </w:rPr>
      </w:pPr>
      <w:r w:rsidRPr="00632F01">
        <w:rPr>
          <w:b/>
          <w:sz w:val="28"/>
          <w:szCs w:val="12"/>
        </w:rPr>
        <w:t>А</w:t>
      </w:r>
      <w:r w:rsidR="00B46270" w:rsidRPr="00632F01">
        <w:rPr>
          <w:b/>
          <w:sz w:val="28"/>
          <w:szCs w:val="12"/>
        </w:rPr>
        <w:t>нализ обеспеченности предприятия трудовыми ресурсами</w:t>
      </w:r>
    </w:p>
    <w:p w:rsidR="00632F01" w:rsidRDefault="00632F01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Объем выпуска продукции зависит от того, на сколько предприятие обеспечено рабочей силой и как она используется. Изучение влияния трудовых факторов на выполнение плана и динамику объема производства преследует цель установить: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-напряженность плана по труду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 полноту и эффективность использования трудовых ресурсов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-резервы повышения производительности труда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 Источники информации: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-данные синтетических счетов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-данные первичного БУ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-статистическая отчётность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В основные задачи анализа использования труда и з/п входят: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1.В области производительности труда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-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установление уровня производительности труда по предприятию.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2.В области оплаты труда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-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проверка степени обоснованности применяемых форм и системы оплаты труда.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3.В области использования рабочих сил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-</w:t>
      </w:r>
      <w:r w:rsidR="00632F01">
        <w:rPr>
          <w:sz w:val="28"/>
          <w:szCs w:val="12"/>
        </w:rPr>
        <w:t xml:space="preserve"> </w:t>
      </w:r>
      <w:r w:rsidR="00632F01" w:rsidRPr="00B46270">
        <w:rPr>
          <w:sz w:val="28"/>
          <w:szCs w:val="12"/>
        </w:rPr>
        <w:t>исследование</w:t>
      </w:r>
      <w:r w:rsidRPr="00B46270">
        <w:rPr>
          <w:sz w:val="28"/>
          <w:szCs w:val="12"/>
        </w:rPr>
        <w:t xml:space="preserve"> её численности, состава и структуры, динамики.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Анализ численности и состава персонала начинается с проверки обеспеченности трудовыми ресурсами, при данной проверки производится составление фактической численности с плановой. Если персонал не дружный, то это влияет отрицательно на выполнение плана по каче-ву и объёму продукции. Рассмотрим численность и состав работников по отдельным категориям ППП завода. Рассмотрим численность и состав работников по отдельным категориям ППП завода.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таблица 6 Анализ численности и состава работников завода.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 колонка «категория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работников» (1 ППП всего, в том числе, 2 рабочие,3 ученики,4 ИТР,5 служащие,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6 МОП,7 Охрана). 2 колонка «Среднесписочная численность работников за предыдущий год»( 1-2207,2-1428,3-34,4-565,5-122,6-35,7-23) 3 колонка«Среднесписочная численность работников по плану, человек» 1-2287 2-1477 3-45 4-580 5-122 6-98 7-25),4 колонка«Среднесписочная численность работников по плану к пред. году,%»(1-103,6 2-103,4 3-132,4 4-102,7 5-100 6-108,6 7-108,7).5 колонка «Среднесписочная численность работников фактически человек» ( 2204,1454,37,542,115,34,22) 6 колонка«Среднесписочная численность работников фактически к пред. году»(99.9;101.8;108.8;95.9;94.3;97.1;95.7). 7 колонка«Среднесписочная численность работников к плану%»(96,4;98.4;82.2;93.4;94.2;89.5;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88).8 колонка «Среднесписочная численность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работников, абсолютные отклонения от плана»(-83,-23,-8,-38,-7,-4,-3). 9 колонка«Среднесписочная численность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работников, абсолютные отклонения от предыдущего года»(-3,26,3,-23,-7,-1,-1)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4=3:2*100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6=5:2*100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7=5:3*100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8=5-3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9=5-2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Повышение квалификации рабочих зависит и от стажа работы на предприятии. Для характеристики постоянства состава привлекаются данные об текучести и обороте работников. На основе указанных данных исчисляется коэффициенты оборота по приёму, выбытию и коэффициенту текучести рабочей силы: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Коэффициент оборота по приёму = число принятых за отчётный период работников/среднесписочное</w:t>
      </w:r>
      <w:r>
        <w:rPr>
          <w:sz w:val="28"/>
          <w:szCs w:val="12"/>
        </w:rPr>
        <w:t xml:space="preserve">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число работников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Коэфф. оборота по выбытию = число выбывших работников за отчётный период/среднесписочное число работников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Коэфф. оборота текучести = выбывшие работники по собственному желанию/среднесписочная численность работников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При дальнейшем анализе необходимо рассмотреть причины вызвавшие текучесть.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Причины текучести кадров: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-низкий уровень з/п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-плохой морально психологический климат в политике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-плохая организация рабочего места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632F01" w:rsidRDefault="00632F01" w:rsidP="00632F01">
      <w:pPr>
        <w:spacing w:line="360" w:lineRule="auto"/>
        <w:ind w:firstLine="709"/>
        <w:jc w:val="center"/>
        <w:rPr>
          <w:b/>
          <w:sz w:val="28"/>
          <w:szCs w:val="12"/>
        </w:rPr>
      </w:pPr>
      <w:r>
        <w:rPr>
          <w:b/>
          <w:sz w:val="28"/>
          <w:szCs w:val="12"/>
        </w:rPr>
        <w:t>Оценка банкротства предприятия</w:t>
      </w:r>
    </w:p>
    <w:p w:rsidR="00632F01" w:rsidRDefault="00632F01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Банкротство-это подтверждённая документально неспособность предприятия платить по своим обязательствам и финансировать текущую деятельность.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На практике различают следующие виды </w:t>
      </w:r>
      <w:r w:rsidR="00632F01" w:rsidRPr="00B46270">
        <w:rPr>
          <w:sz w:val="28"/>
          <w:szCs w:val="12"/>
        </w:rPr>
        <w:t>банкротства</w:t>
      </w:r>
      <w:r w:rsidRPr="00B46270">
        <w:rPr>
          <w:sz w:val="28"/>
          <w:szCs w:val="12"/>
        </w:rPr>
        <w:t xml:space="preserve"> предприятия: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1. Несчастное банкротство, т.е банкротство произошло в результате форсмажёрных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(непредвиденных)обстоятельств.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2.Ложное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(корыстное)происходит в результате уменьшенного сокрытия собственного имущества с целью укрыться от кредиторов.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3.Неосторожное происходит в следствии неэффективной работы предприятия или проведения сомнительных операций.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Предпосылками банкротства явл.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результат взаимодействия внешних и внутренних факторов.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К внешним факторам относятся: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1. Группа экономических факторов(кризисное состояние экономики страны, общий спад </w:t>
      </w:r>
      <w:r w:rsidR="00632F01" w:rsidRPr="00B46270">
        <w:rPr>
          <w:sz w:val="28"/>
          <w:szCs w:val="12"/>
        </w:rPr>
        <w:t>производства</w:t>
      </w:r>
      <w:r w:rsidRPr="00B46270">
        <w:rPr>
          <w:sz w:val="28"/>
          <w:szCs w:val="12"/>
        </w:rPr>
        <w:t>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нестабильность финансовой системы,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не правомерная фискальная политика государства).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2. Группа политических факторов(полит.нестабильность в стране, не эффективная внешнеэкономическая политика государства)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3. Усиление международной конкуренции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4. Группа демографических факторов(сокращение численности населения, изменение состава населения, изменение уровня благосостояния).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К внутренним факторам относятся: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1.Дефицит собственного оборотного капитала.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2.Низкий уровень техники,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технологии организации производства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3.Неэффективное использование всех видов ресурсов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4.Сверх нормативные остатки незавершённого производства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5.Неплатёжеспособная клиентура предприятия, низкий уровень сбыта,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отсутствие маркетинговой политики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6.Фактор привлечения заёмных средств на не выгодных условиях.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Для диагностики банкротства используется несколько методов прогнозирования.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1-ый метод заключается в том, что на предприятии выявляются признаки банкротства,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которые могут быть поделены по группам: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1.Признаки, которые свидетельствуют о близком банкротстве предприятия.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2.Признаки, которые свидетельствуют что в ближайшее время банкротство не грозит, а это лишь признаки ухудшения ФСП.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Признаки первой группы: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-систематическое снижение объёмов продаж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-наличие убытков на протяжении нескольких периодов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-наличие просроченной дебиторской или кредиторской задолженности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</w:t>
      </w:r>
      <w:r w:rsidR="00632F01" w:rsidRPr="00B46270">
        <w:rPr>
          <w:sz w:val="28"/>
          <w:szCs w:val="12"/>
        </w:rPr>
        <w:t>отсутствие</w:t>
      </w:r>
      <w:r w:rsidRPr="00B46270">
        <w:rPr>
          <w:sz w:val="28"/>
          <w:szCs w:val="12"/>
        </w:rPr>
        <w:t xml:space="preserve"> собственного оборотного капитала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-падение рыночной стоимости акций предпр.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до максимального предела.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Признаки второй группы: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-Максимальная зависимость предприятия от конкретного поставщика,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рынка сбыта,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типа оборудования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-потеря ключевого контрагента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-недооценка </w:t>
      </w:r>
      <w:r w:rsidR="00632F01" w:rsidRPr="00B46270">
        <w:rPr>
          <w:sz w:val="28"/>
          <w:szCs w:val="12"/>
        </w:rPr>
        <w:t>обновления</w:t>
      </w:r>
      <w:r w:rsidRPr="00B46270">
        <w:rPr>
          <w:sz w:val="28"/>
          <w:szCs w:val="12"/>
        </w:rPr>
        <w:t xml:space="preserve"> </w:t>
      </w:r>
      <w:r w:rsidR="00632F01" w:rsidRPr="00B46270">
        <w:rPr>
          <w:sz w:val="28"/>
          <w:szCs w:val="12"/>
        </w:rPr>
        <w:t>техники, технологии</w:t>
      </w:r>
      <w:r w:rsidRPr="00B46270">
        <w:rPr>
          <w:sz w:val="28"/>
          <w:szCs w:val="12"/>
        </w:rPr>
        <w:t xml:space="preserve"> производства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-потеря опытных сотрудников аппарата управления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(топменеджеров)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-не </w:t>
      </w:r>
      <w:r w:rsidR="00632F01" w:rsidRPr="00B46270">
        <w:rPr>
          <w:sz w:val="28"/>
          <w:szCs w:val="12"/>
        </w:rPr>
        <w:t>ритмичная</w:t>
      </w:r>
      <w:r w:rsidRPr="00B46270">
        <w:rPr>
          <w:sz w:val="28"/>
          <w:szCs w:val="12"/>
        </w:rPr>
        <w:t xml:space="preserve"> работа предприятия(меньше 0,98)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2-ой метод более точный, при нём </w:t>
      </w:r>
      <w:r w:rsidR="00632F01" w:rsidRPr="00B46270">
        <w:rPr>
          <w:sz w:val="28"/>
          <w:szCs w:val="12"/>
        </w:rPr>
        <w:t>рассчитывают</w:t>
      </w:r>
      <w:r w:rsidRPr="00B46270">
        <w:rPr>
          <w:sz w:val="28"/>
          <w:szCs w:val="12"/>
        </w:rPr>
        <w:t xml:space="preserve"> пяти факторную модель Альтигана.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Сущность метода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Z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=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(собст.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оборот.</w:t>
      </w:r>
      <w:r w:rsidR="00632F01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капитал/Сумма активов*1,2)+(результат от реализ./сумма активов*3,3)+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+(нераспр.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прибыль/сумма активов*1,4)+(уставный капитал/заёмный капитал*0,6)+(выручка от реализации/сумма активов*1)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Если Z&lt;1.8,то вероятность банкротства велика, если Z&gt;2.7,то вероятность банкротства мала.</w:t>
      </w:r>
      <w:r w:rsidRPr="00B46270">
        <w:rPr>
          <w:sz w:val="28"/>
          <w:szCs w:val="12"/>
        </w:rPr>
        <w:tab/>
        <w:t>Анализ затрат на производство продукции. Понятие точки безубыточности.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Анализ затрат на производство (анализ себестоимости выпуска) имеет огромное значение т.к именно от величины себестоимости зависят конечные результаты деятельности предприятия.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Состав затрат включаемых в себестоимость определяется положением утверждённым госуд.</w:t>
      </w:r>
      <w:r w:rsidR="00BE2F3A">
        <w:rPr>
          <w:sz w:val="28"/>
          <w:szCs w:val="12"/>
        </w:rPr>
        <w:t xml:space="preserve"> </w:t>
      </w:r>
      <w:r w:rsidR="00BE2F3A" w:rsidRPr="00B46270">
        <w:rPr>
          <w:sz w:val="28"/>
          <w:szCs w:val="12"/>
        </w:rPr>
        <w:t>комитетом</w:t>
      </w:r>
      <w:r w:rsidRPr="00B46270">
        <w:rPr>
          <w:sz w:val="28"/>
          <w:szCs w:val="12"/>
        </w:rPr>
        <w:t xml:space="preserve"> по статистике, а методы калькулирования определяет само предприятие с точки зрения оптимальности.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Таким образом задачами анализа затрат на производство явл: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1.Оценка динамики важнейших показателей.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2.Определение факторов повлиявших на показатели.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3.Оценка выполнения плана по снижению себестоимости, как по отдельным видам продукции так и в целом по предприятию.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4. Выявление резервов снижения себестоимости.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5.Разработка и внедрение мероприятий по найденным резервам.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Основной целью данного анализа является повышение эффективности всех используемых резервов.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Источниками информации для анализа явл: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1. Статистические данные, сведенья о затратах на </w:t>
      </w:r>
      <w:r w:rsidR="00BE2F3A" w:rsidRPr="00B46270">
        <w:rPr>
          <w:sz w:val="28"/>
          <w:szCs w:val="12"/>
        </w:rPr>
        <w:t>производство</w:t>
      </w:r>
      <w:r w:rsidRPr="00B46270">
        <w:rPr>
          <w:sz w:val="28"/>
          <w:szCs w:val="12"/>
        </w:rPr>
        <w:t xml:space="preserve"> и реализацию продукции.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2. Сведенья о движении работающих и затратах на оплату труда.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3. Данные б.у(ж/о №10,10/1, отчёт о себестоимости.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4. Сметы расходов и отчёты по исполнению этих смет.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При анализе затрат на </w:t>
      </w:r>
      <w:r w:rsidR="00BE2F3A" w:rsidRPr="00B46270">
        <w:rPr>
          <w:sz w:val="28"/>
          <w:szCs w:val="12"/>
        </w:rPr>
        <w:t>производство</w:t>
      </w:r>
      <w:r w:rsidRPr="00B46270">
        <w:rPr>
          <w:sz w:val="28"/>
          <w:szCs w:val="12"/>
        </w:rPr>
        <w:t xml:space="preserve"> первое место занимает анализ статей калькуляции, который проводится способом расчёта отклонений.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Макет таблицы: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1-ая колонка Статьи калькуляции(1-11, Итого произ-ая себестоимость,12-Коммерческие расходы,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Всего полная себестоимость.)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2-ая План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3-яя Факт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4-ая Отклонение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-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делится на абсолютное и относительное.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Из всех перечисленных факторов, фактор 2.Возвратные отходы является фактором обратного действия, т.е уменьшает общую сумму себестоимости.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Анализ проводится путём расчёта отклонений по каждой статье, затем находится полная и </w:t>
      </w:r>
      <w:r w:rsidR="00BE2F3A" w:rsidRPr="00B46270">
        <w:rPr>
          <w:sz w:val="28"/>
          <w:szCs w:val="12"/>
        </w:rPr>
        <w:t>производственная</w:t>
      </w:r>
      <w:r w:rsidRPr="00B46270">
        <w:rPr>
          <w:sz w:val="28"/>
          <w:szCs w:val="12"/>
        </w:rPr>
        <w:t xml:space="preserve"> себестоимость и делается вывод о том, какие статьи калькуляции существенно изменяли себестоимость. Для того чтобы дать рекомендации проводят углублённый анализ каждой из статей.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В некоторых случаях </w:t>
      </w:r>
      <w:r w:rsidR="00BE2F3A" w:rsidRPr="00B46270">
        <w:rPr>
          <w:sz w:val="28"/>
          <w:szCs w:val="12"/>
        </w:rPr>
        <w:t>рассчитывают</w:t>
      </w:r>
      <w:r w:rsidRPr="00B46270">
        <w:rPr>
          <w:sz w:val="28"/>
          <w:szCs w:val="12"/>
        </w:rPr>
        <w:t xml:space="preserve"> структуру себестоимости для того что бы посмотреть как изменился удельный вес каждой из статей калькуляции. Понятие точки безубыточности.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Для того что бы предприятие получало прибыль, оно должно выпускать столько продукции что бы деньги полученные от реализации не только полностью тратились на производство, но и часть их оставалась в виде прибыли. Существует закономерность, что затраты на единицу продукции с увеличением объёма производства уменьшаются, по этому предприятию выгодно наращивать объём производства. Что бы себестоимость единицы выпуска обходилась дешевле, но с другой стороны этому </w:t>
      </w:r>
      <w:r w:rsidR="00BE2F3A" w:rsidRPr="00B46270">
        <w:rPr>
          <w:sz w:val="28"/>
          <w:szCs w:val="12"/>
        </w:rPr>
        <w:t>препятствует</w:t>
      </w:r>
      <w:r w:rsidRPr="00B46270">
        <w:rPr>
          <w:sz w:val="28"/>
          <w:szCs w:val="12"/>
        </w:rPr>
        <w:t xml:space="preserve"> ограничения рынков сбыта и неплатёжеспособность покупателей. Таким образом предприятие должно выпускать продукции столько, что бы находится в прибыли, а прибыль можно </w:t>
      </w:r>
      <w:r w:rsidR="00BE2F3A" w:rsidRPr="00B46270">
        <w:rPr>
          <w:sz w:val="28"/>
          <w:szCs w:val="12"/>
        </w:rPr>
        <w:t>рассчитать</w:t>
      </w:r>
      <w:r w:rsidRPr="00B46270">
        <w:rPr>
          <w:sz w:val="28"/>
          <w:szCs w:val="12"/>
        </w:rPr>
        <w:t>, если точно знать ниже какого объёма выпуска предприятие не должно опускаться. Этот объём</w:t>
      </w:r>
      <w:r w:rsidR="00BE2F3A">
        <w:rPr>
          <w:sz w:val="28"/>
          <w:szCs w:val="12"/>
        </w:rPr>
        <w:t xml:space="preserve"> выпуска носит название точки бе</w:t>
      </w:r>
      <w:r w:rsidRPr="00B46270">
        <w:rPr>
          <w:sz w:val="28"/>
          <w:szCs w:val="12"/>
        </w:rPr>
        <w:t>зубыточности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(порог рентабельности, критический объём).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Для расчёта точки безубыточности используют 2 метода: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1. Алгебраический - Vкр=УПЗ/Ц-УПер3(1), где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Vкр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-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объём критический, точка безубыточности.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УП3-условно постоянные затраты на весь объём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Ц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-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цена единицы продукции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УПерЗ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-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условно переменные затраты на единицу продукции.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2. Графический,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берём две оси Ох и Оу, Ох-Объём, шт, Оу-затраты, т.р.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E2F3A" w:rsidRDefault="00BE2F3A" w:rsidP="00BE2F3A">
      <w:pPr>
        <w:spacing w:line="360" w:lineRule="auto"/>
        <w:ind w:firstLine="709"/>
        <w:jc w:val="center"/>
        <w:rPr>
          <w:b/>
          <w:sz w:val="28"/>
          <w:szCs w:val="12"/>
        </w:rPr>
      </w:pPr>
      <w:r w:rsidRPr="00BE2F3A">
        <w:rPr>
          <w:b/>
          <w:sz w:val="28"/>
          <w:szCs w:val="12"/>
        </w:rPr>
        <w:t>А</w:t>
      </w:r>
      <w:r w:rsidR="00B46270" w:rsidRPr="00BE2F3A">
        <w:rPr>
          <w:b/>
          <w:sz w:val="28"/>
          <w:szCs w:val="12"/>
        </w:rPr>
        <w:t>нализ уровня производительности труда</w:t>
      </w:r>
    </w:p>
    <w:p w:rsidR="00BE2F3A" w:rsidRDefault="00BE2F3A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Анализ уровня технологии включает оценку прогрессивности и технологичности основные показатели уровня технологии; определяет показатель прогрессивности технологий которые должны быть мероприятиями по дальнейшему совершенствованию. 1. основными показателями оценки и анализа уровня технологии является: удельный вес продукции изготовленный по прогрессивным технологиям в общем объеме продукции. 2. </w:t>
      </w:r>
      <w:r w:rsidR="00BE2F3A" w:rsidRPr="00B46270">
        <w:rPr>
          <w:sz w:val="28"/>
          <w:szCs w:val="12"/>
        </w:rPr>
        <w:t>коэф</w:t>
      </w:r>
      <w:r w:rsidR="00BE2F3A">
        <w:rPr>
          <w:sz w:val="28"/>
          <w:szCs w:val="12"/>
        </w:rPr>
        <w:t>ф</w:t>
      </w:r>
      <w:r w:rsidR="00BE2F3A" w:rsidRPr="00B46270">
        <w:rPr>
          <w:sz w:val="28"/>
          <w:szCs w:val="12"/>
        </w:rPr>
        <w:t>ициент</w:t>
      </w:r>
      <w:r w:rsidRPr="00B46270">
        <w:rPr>
          <w:sz w:val="28"/>
          <w:szCs w:val="12"/>
        </w:rPr>
        <w:t xml:space="preserve"> технологической оснащённости. 3. удельный вес машинного времени в технической трудоёмкости.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Анализ уровня технологии включает оценку эффективности осуществляемых мероприятий по совершенству технологий, материалоёмкости, себестоимости продукции. Анализ снижения трудоёмкости изготовленной продукции осуществляется путём сравнения данных о нормах времени на выполнение технологических операции до и после выполнения отдельных мероприятий позволит определить изменение трудоёмкости. Сравнение данных о нормах времени затраченных на аналогичные операции и на других предприятиях позволяет сделать вывод о необходимости перехода на более прогрессивные методы технологии. Анализ изменения материалоёмкости в результате осуществления технологического процесса проводится по данным формы №12СН. Отчёт по выполнению норм и</w:t>
      </w: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заданий по среднему снижению норм расхода сырья и материалов. В процессе анализа необходимо выявить допущенные перерасходы сырья и материалов по причине невыполнения плановых мероприятий по совершенствованию технологий. Расчёт от снижения материальных затрат в результате внедрения новых технологий производится по формуле: Э = (М1-М0)*А, где М1,М0 – материальные затраты, А – объём выпуска продукции после внедрения мероприятий по новой технологии.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E2F3A" w:rsidRDefault="00BE2F3A" w:rsidP="00BE2F3A">
      <w:pPr>
        <w:spacing w:line="360" w:lineRule="auto"/>
        <w:ind w:firstLine="709"/>
        <w:jc w:val="center"/>
        <w:rPr>
          <w:b/>
          <w:sz w:val="28"/>
          <w:szCs w:val="12"/>
        </w:rPr>
      </w:pPr>
      <w:r>
        <w:rPr>
          <w:b/>
          <w:sz w:val="28"/>
          <w:szCs w:val="12"/>
        </w:rPr>
        <w:t>Виды экономического анализа</w:t>
      </w:r>
    </w:p>
    <w:p w:rsidR="00BE2F3A" w:rsidRPr="00BE2F3A" w:rsidRDefault="00BE2F3A" w:rsidP="00BE2F3A">
      <w:pPr>
        <w:spacing w:line="360" w:lineRule="auto"/>
        <w:ind w:firstLine="709"/>
        <w:jc w:val="center"/>
        <w:rPr>
          <w:b/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По функциям управления экономический анализ делится на: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оперативный, последующий и перспективный.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- оперативный(текущий) анализ связан с функцией оперативного управления пр-вом,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 xml:space="preserve">с непрерывным контролем за выполнением плана.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Целью такого анализа явл. выявление причин отклонения от плана и разработка мероприятий по устранению сдвигов (бухгалтеры проводят).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- последующий - связан с функцией краткосрочного планирования и проводится в целях получения объективной оценки достигнутых результатов предприятия.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Результаты оформляются в виде объяснит. записок к бух. отчётам.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- перспективный – связан с функцией долгосрочного планирования,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его задачей является выявление закономерностей в пр-ой и соц. деят. предприятий.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Экономический анализ подразделяется на комплексный(полный) и тематический(локальный).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Комплексный анализ предполагает изучение показателей всей производственной и соц. деят., а тематический отдельный показателей, объектов и процессов.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Комплексными явл. последующий и перспективный. Тематическим явл. оперативный анализ.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источники информации афхд требования к информации для анализа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Требования, предъявляемые к информационному обеспечению анализа.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Экономическая информация должна быть научно организованной и должна отвечать ряду требований: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Объективность, единство информ. в плановых и учётных источниках,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ограничение информации, т.е устранение её дублирования,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достаточность информации для оперативного управления производством,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быстрота получения аналитических показателей.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E2F3A" w:rsidRDefault="00FB079E" w:rsidP="00BE2F3A">
      <w:pPr>
        <w:spacing w:line="360" w:lineRule="auto"/>
        <w:ind w:firstLine="709"/>
        <w:jc w:val="center"/>
        <w:rPr>
          <w:b/>
          <w:sz w:val="28"/>
          <w:szCs w:val="12"/>
        </w:rPr>
      </w:pPr>
      <w:r>
        <w:rPr>
          <w:b/>
          <w:sz w:val="28"/>
          <w:szCs w:val="12"/>
        </w:rPr>
        <w:t>П</w:t>
      </w:r>
      <w:r w:rsidR="00B46270" w:rsidRPr="00BE2F3A">
        <w:rPr>
          <w:b/>
          <w:sz w:val="28"/>
          <w:szCs w:val="12"/>
        </w:rPr>
        <w:t>оказатели эффективности использования оф</w:t>
      </w:r>
    </w:p>
    <w:p w:rsidR="00BE2F3A" w:rsidRDefault="00BE2F3A" w:rsidP="00B46270">
      <w:pPr>
        <w:spacing w:line="360" w:lineRule="auto"/>
        <w:ind w:firstLine="709"/>
        <w:jc w:val="both"/>
        <w:rPr>
          <w:sz w:val="28"/>
          <w:szCs w:val="12"/>
        </w:rPr>
      </w:pP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При анализе основных фондов внимание обращают не только на их величину, структуру и техническое состояние, но так же и на эффективность их использования. Чем эффективней используются ОФ тем больше объём выпущенной продукции и выше производительность труда. Для определения эффективности использования ОФ </w:t>
      </w:r>
      <w:r w:rsidR="00BE2F3A" w:rsidRPr="00B46270">
        <w:rPr>
          <w:sz w:val="28"/>
          <w:szCs w:val="12"/>
        </w:rPr>
        <w:t>используется</w:t>
      </w:r>
      <w:r w:rsidRPr="00B46270">
        <w:rPr>
          <w:sz w:val="28"/>
          <w:szCs w:val="12"/>
        </w:rPr>
        <w:t xml:space="preserve"> ряд показателей основными из них явл:</w:t>
      </w:r>
    </w:p>
    <w:p w:rsidR="00B46270" w:rsidRPr="00B46270" w:rsidRDefault="00BE2F3A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Ф</w:t>
      </w:r>
      <w:r w:rsidR="00B46270" w:rsidRPr="00B46270">
        <w:rPr>
          <w:sz w:val="28"/>
          <w:szCs w:val="12"/>
        </w:rPr>
        <w:t>ондоотдача</w:t>
      </w:r>
      <w:r>
        <w:rPr>
          <w:sz w:val="28"/>
          <w:szCs w:val="12"/>
        </w:rPr>
        <w:t xml:space="preserve"> – </w:t>
      </w:r>
      <w:r w:rsidR="00B46270" w:rsidRPr="00B46270">
        <w:rPr>
          <w:sz w:val="28"/>
          <w:szCs w:val="12"/>
        </w:rPr>
        <w:t>Фо</w:t>
      </w:r>
      <w:r>
        <w:rPr>
          <w:sz w:val="28"/>
          <w:szCs w:val="12"/>
        </w:rPr>
        <w:t xml:space="preserve"> </w:t>
      </w:r>
      <w:r w:rsidR="00B46270" w:rsidRPr="00B46270">
        <w:rPr>
          <w:sz w:val="28"/>
          <w:szCs w:val="12"/>
        </w:rPr>
        <w:t>-</w:t>
      </w:r>
      <w:r>
        <w:rPr>
          <w:sz w:val="28"/>
          <w:szCs w:val="12"/>
        </w:rPr>
        <w:t xml:space="preserve"> </w:t>
      </w:r>
      <w:r w:rsidR="00B46270" w:rsidRPr="00B46270">
        <w:rPr>
          <w:sz w:val="28"/>
          <w:szCs w:val="12"/>
        </w:rPr>
        <w:t>показывает какая величина товарной или реализованной продукции приходится на 1 рубль ОФ.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Фо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=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товарная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(реализ.)продукция/первоначальную стоимость ОФ.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Чем выше Фо, тем эффективнее используются ОФ.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Фондоёмкость</w:t>
      </w:r>
      <w:r w:rsidR="00BE2F3A">
        <w:rPr>
          <w:sz w:val="28"/>
          <w:szCs w:val="12"/>
        </w:rPr>
        <w:t xml:space="preserve"> – </w:t>
      </w:r>
      <w:r w:rsidRPr="00B46270">
        <w:rPr>
          <w:sz w:val="28"/>
          <w:szCs w:val="12"/>
        </w:rPr>
        <w:t>Фе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-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какая величина ОС приходится на 1 рубль товарной или реализованной продукции.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Фе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=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Первонач.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стоим.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ОФ/товарная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(реализ.)продукция (1/Фо)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Чем ниже Фе, тем эффективнее используются ОФ.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Фондовооружённость</w:t>
      </w:r>
      <w:r w:rsidR="00BE2F3A">
        <w:rPr>
          <w:sz w:val="28"/>
          <w:szCs w:val="12"/>
        </w:rPr>
        <w:t xml:space="preserve"> – </w:t>
      </w:r>
      <w:r w:rsidRPr="00B46270">
        <w:rPr>
          <w:sz w:val="28"/>
          <w:szCs w:val="12"/>
        </w:rPr>
        <w:t>Фв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-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как обеспечены работники предприятия ОС.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Фв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=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 xml:space="preserve">Среднесписочная численность рабочих/первоначальную </w:t>
      </w:r>
      <w:r w:rsidR="00BE2F3A" w:rsidRPr="00B46270">
        <w:rPr>
          <w:sz w:val="28"/>
          <w:szCs w:val="12"/>
        </w:rPr>
        <w:t>стоимость</w:t>
      </w:r>
      <w:r w:rsidRPr="00B46270">
        <w:rPr>
          <w:sz w:val="28"/>
          <w:szCs w:val="12"/>
        </w:rPr>
        <w:t xml:space="preserve"> ОФ.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Чем выше Фв, тем эффективнее используются ОФ.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Анализ эффективности использования ОФ проводится приёмом сравнения в 2-х направлениях: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1. Сравниваются данные на </w:t>
      </w:r>
      <w:r w:rsidR="00BE2F3A" w:rsidRPr="00B46270">
        <w:rPr>
          <w:sz w:val="28"/>
          <w:szCs w:val="12"/>
        </w:rPr>
        <w:t>начало</w:t>
      </w:r>
      <w:r w:rsidRPr="00B46270">
        <w:rPr>
          <w:sz w:val="28"/>
          <w:szCs w:val="12"/>
        </w:rPr>
        <w:t xml:space="preserve"> и конец отчётного периода.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2.Сравниваются фактические данные отчётного с фактическими данными прошлого базисного года.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Таблица. Анализ эффективности использования ОФ.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1-ая колонка Показатели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(Первонач.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стоим.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ОФ.,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Объём реализ.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прод,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Фо,</w:t>
      </w:r>
      <w:r w:rsidR="00BE2F3A">
        <w:rPr>
          <w:sz w:val="28"/>
          <w:szCs w:val="12"/>
        </w:rPr>
        <w:t xml:space="preserve"> </w:t>
      </w:r>
      <w:r w:rsidRPr="00B46270">
        <w:rPr>
          <w:sz w:val="28"/>
          <w:szCs w:val="12"/>
        </w:rPr>
        <w:t>Фе.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2-ая На ночало периода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3-яя На конец года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4-ая Отклонение Абсолютное.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Вывод!!!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Пути повышения эффективности ОФ.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1. Более рациональное использование основных мощностей.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2. Широкое использование высоко производительной техники.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3. Совершенствование структуры ОФ, соотношение активной и пассивной части.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4. Своевременное </w:t>
      </w:r>
      <w:r w:rsidR="00FB079E" w:rsidRPr="00B46270">
        <w:rPr>
          <w:sz w:val="28"/>
          <w:szCs w:val="12"/>
        </w:rPr>
        <w:t>обновление</w:t>
      </w:r>
      <w:r w:rsidRPr="00B46270">
        <w:rPr>
          <w:sz w:val="28"/>
          <w:szCs w:val="12"/>
        </w:rPr>
        <w:t xml:space="preserve"> действующих Оф, замена устаревшей </w:t>
      </w:r>
      <w:r w:rsidR="00FB079E" w:rsidRPr="00B46270">
        <w:rPr>
          <w:sz w:val="28"/>
          <w:szCs w:val="12"/>
        </w:rPr>
        <w:t>техники</w:t>
      </w:r>
      <w:r w:rsidRPr="00B46270">
        <w:rPr>
          <w:sz w:val="28"/>
          <w:szCs w:val="12"/>
        </w:rPr>
        <w:t>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5. Повышение коэффициента сменности работы оборудования.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понятие и сущность анализа организационно технического уровня производства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Организационно технический уровень производства понятие комплексное оно включает рациональное использование производственных мощностей, применение современных достижений НТП в технике, технологии организации производства, труда и управления.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Задачами анализа организации тех. уровня производства является: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1. оценка достигнутого уровня;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2. определение темпов роста уровня;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3. определение степени его воздействия на эффективность производства.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Анализ организации технического осуществляется с помощью системы показателей и их следует разделить на 3 группы: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1. показатели технического уровня производства;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2. показатели организации производства и труда; </w:t>
      </w:r>
    </w:p>
    <w:p w:rsidR="00B46270" w:rsidRPr="00B46270" w:rsidRDefault="00B46270" w:rsidP="00B46270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 xml:space="preserve">3. показатели уровня управления. </w:t>
      </w:r>
    </w:p>
    <w:p w:rsidR="00B46270" w:rsidRPr="00B46270" w:rsidRDefault="00B46270" w:rsidP="00FB079E">
      <w:pPr>
        <w:spacing w:line="360" w:lineRule="auto"/>
        <w:ind w:firstLine="709"/>
        <w:jc w:val="both"/>
        <w:rPr>
          <w:sz w:val="28"/>
          <w:szCs w:val="12"/>
        </w:rPr>
      </w:pPr>
      <w:r w:rsidRPr="00B46270">
        <w:rPr>
          <w:sz w:val="28"/>
          <w:szCs w:val="12"/>
        </w:rPr>
        <w:t>Все показатели оказывают активное воздействие на показатели экономического предприятия производительность труда, фондоотдачу, материалоёмкость, себестоимость и рентабельность производства.</w:t>
      </w:r>
      <w:bookmarkStart w:id="0" w:name="_GoBack"/>
      <w:bookmarkEnd w:id="0"/>
    </w:p>
    <w:sectPr w:rsidR="00B46270" w:rsidRPr="00B46270" w:rsidSect="00B4627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F4A"/>
    <w:rsid w:val="000341B0"/>
    <w:rsid w:val="00267458"/>
    <w:rsid w:val="002E4755"/>
    <w:rsid w:val="00320F4A"/>
    <w:rsid w:val="00500263"/>
    <w:rsid w:val="00632F01"/>
    <w:rsid w:val="008F10C4"/>
    <w:rsid w:val="00A80930"/>
    <w:rsid w:val="00AB5644"/>
    <w:rsid w:val="00B46270"/>
    <w:rsid w:val="00BB63A0"/>
    <w:rsid w:val="00BE2F3A"/>
    <w:rsid w:val="00FB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60887A-C768-42BB-9882-419A9421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6300</Words>
  <Characters>35914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2</cp:revision>
  <cp:lastPrinted>2008-06-20T17:34:00Z</cp:lastPrinted>
  <dcterms:created xsi:type="dcterms:W3CDTF">2014-03-04T09:14:00Z</dcterms:created>
  <dcterms:modified xsi:type="dcterms:W3CDTF">2014-03-04T09:14:00Z</dcterms:modified>
</cp:coreProperties>
</file>