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ныне главная, наиболее развитая и теоретически осмыс</w:t>
      </w:r>
      <w:r w:rsidRPr="000B25A1">
        <w:rPr>
          <w:color w:val="000000"/>
          <w:sz w:val="28"/>
          <w:szCs w:val="28"/>
        </w:rPr>
        <w:softHyphen/>
        <w:t>ленная сфера деятельности человека по законам красоты вне ис</w:t>
      </w:r>
      <w:r w:rsidRPr="000B25A1">
        <w:rPr>
          <w:color w:val="000000"/>
          <w:sz w:val="28"/>
          <w:szCs w:val="28"/>
        </w:rPr>
        <w:softHyphen/>
        <w:t>кусства. Он охватывает область проектирования, производства и бытия вещей, изготовляемых промышленностью, с учетом их пользы, удобства и красоты «Дизайн — это творческая деятельность, целью которой является определение формальных качеств промышленных изделий. Эти качества включают и внешние черты изделий, но главным образом структурные и функциональные взаимосвязи, которые превра</w:t>
      </w:r>
      <w:r w:rsidRPr="000B25A1">
        <w:rPr>
          <w:color w:val="000000"/>
          <w:sz w:val="28"/>
          <w:szCs w:val="28"/>
        </w:rPr>
        <w:softHyphen/>
        <w:t>щают изделия в единое целое, как</w:t>
      </w:r>
      <w:r w:rsidRPr="000B25A1">
        <w:rPr>
          <w:smallCaps/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с точки зрения потребителя, так и с точки зрения изготовителя».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— предметный мир, создаваемый человеком средства</w:t>
      </w:r>
      <w:r w:rsidRPr="000B25A1">
        <w:rPr>
          <w:color w:val="000000"/>
          <w:sz w:val="28"/>
          <w:szCs w:val="28"/>
        </w:rPr>
        <w:softHyphen/>
        <w:t>ми индустриальной техники по законам красоты и функциональ</w:t>
      </w:r>
      <w:r w:rsidRPr="000B25A1">
        <w:rPr>
          <w:color w:val="000000"/>
          <w:sz w:val="28"/>
          <w:szCs w:val="28"/>
        </w:rPr>
        <w:softHyphen/>
        <w:t>ности. Это новый, промышленный вид эстетической деятельности, Дизайн порожден потребностями массового</w:t>
      </w:r>
      <w:r w:rsidRPr="000B25A1">
        <w:rPr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производства и потребления.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создает «визуальный язык» — особый язык формы, дающий идеям зрительное выражение. В визуальном языке дизайна знаками становятся пропорции, оптическая иллю</w:t>
      </w:r>
      <w:r w:rsidRPr="000B25A1">
        <w:rPr>
          <w:color w:val="000000"/>
          <w:sz w:val="28"/>
          <w:szCs w:val="28"/>
        </w:rPr>
        <w:softHyphen/>
        <w:t>зия, цвет, отношения света и тени, пустоты и объемов тел, цвета и масштаба. Дизайновская форма — знак материала, технологии и качества изготовления вещи, выражающий ее назначение (функцию) и ее социальное бытие в системе культуры.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Развитие промышленности покончило с трудом кустаря, с тру</w:t>
      </w:r>
      <w:r w:rsidRPr="000B25A1">
        <w:rPr>
          <w:color w:val="000000"/>
          <w:sz w:val="28"/>
          <w:szCs w:val="28"/>
        </w:rPr>
        <w:softHyphen/>
        <w:t>дом ремесленника, когда один человек начинал и заканчивал про</w:t>
      </w:r>
      <w:r w:rsidRPr="000B25A1">
        <w:rPr>
          <w:color w:val="000000"/>
          <w:sz w:val="28"/>
          <w:szCs w:val="28"/>
        </w:rPr>
        <w:softHyphen/>
        <w:t>цесс изготовления. Сегодня любая вещь — продукт труда многих людей, специалистов разных профилей: рабочих, технологов, ин</w:t>
      </w:r>
      <w:r w:rsidRPr="000B25A1">
        <w:rPr>
          <w:color w:val="000000"/>
          <w:sz w:val="28"/>
          <w:szCs w:val="28"/>
        </w:rPr>
        <w:softHyphen/>
        <w:t>женеров, конструкторов и т. д. Отсюда узкая специализация каж</w:t>
      </w:r>
      <w:r w:rsidRPr="000B25A1">
        <w:rPr>
          <w:color w:val="000000"/>
          <w:sz w:val="28"/>
          <w:szCs w:val="28"/>
        </w:rPr>
        <w:softHyphen/>
        <w:t>дого из многих участников индустриального процесса создания вещи. Это грозит, с одной стороны, разрушением универсальности творческих, духовных сил личности, а с другой — утратой эстети</w:t>
      </w:r>
      <w:r w:rsidRPr="000B25A1">
        <w:rPr>
          <w:color w:val="000000"/>
          <w:sz w:val="28"/>
          <w:szCs w:val="28"/>
        </w:rPr>
        <w:softHyphen/>
        <w:t>ческой ценности изготовляемого предмета. Эту угрозу подме</w:t>
      </w:r>
      <w:r w:rsidRPr="000B25A1">
        <w:rPr>
          <w:color w:val="000000"/>
          <w:sz w:val="28"/>
          <w:szCs w:val="28"/>
        </w:rPr>
        <w:softHyphen/>
        <w:t>тил, обобщая опыт промышленной выставки (Лондон, 1851), основатель «практической эстетики» немецкий архитектор и теоре</w:t>
      </w:r>
      <w:r w:rsidRPr="000B25A1">
        <w:rPr>
          <w:color w:val="000000"/>
          <w:sz w:val="28"/>
          <w:szCs w:val="28"/>
        </w:rPr>
        <w:softHyphen/>
        <w:t>тик Г. Земпер. Он обратил внимание на то, что, несмотря на раз</w:t>
      </w:r>
      <w:r w:rsidRPr="000B25A1">
        <w:rPr>
          <w:color w:val="000000"/>
          <w:sz w:val="28"/>
          <w:szCs w:val="28"/>
        </w:rPr>
        <w:softHyphen/>
        <w:t>витие науки и техники, успехи цивилизации в художественном ремесле уступают общепризнанным достижениям прошлых ве</w:t>
      </w:r>
      <w:r w:rsidRPr="000B25A1">
        <w:rPr>
          <w:color w:val="000000"/>
          <w:sz w:val="28"/>
          <w:szCs w:val="28"/>
        </w:rPr>
        <w:softHyphen/>
        <w:t>ков. «Столь же постыдное признание напрашивается при сопостав</w:t>
      </w:r>
      <w:r w:rsidRPr="000B25A1">
        <w:rPr>
          <w:color w:val="000000"/>
          <w:sz w:val="28"/>
          <w:szCs w:val="28"/>
        </w:rPr>
        <w:softHyphen/>
        <w:t>лении современных изделий с изделиями наших предков. При всем техническом прогрессе наши изделия уступают им по форме и даже по их практической пригодности и целесообразности».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Индустрия убыстрила и сделала массовым процесс изготовле</w:t>
      </w:r>
      <w:r w:rsidRPr="000B25A1">
        <w:rPr>
          <w:color w:val="000000"/>
          <w:sz w:val="28"/>
          <w:szCs w:val="28"/>
        </w:rPr>
        <w:softHyphen/>
        <w:t>ния вещей. Но на смену уникальному изделию мастера пришло производство штампованных товаров. Перестав быть предметом роскоши, продукт производства одновременно перестал быть рос</w:t>
      </w:r>
      <w:r w:rsidRPr="000B25A1">
        <w:rPr>
          <w:color w:val="000000"/>
          <w:sz w:val="28"/>
          <w:szCs w:val="28"/>
        </w:rPr>
        <w:softHyphen/>
        <w:t>кошным предметом, так как он не несет на себе отпечатка индиви</w:t>
      </w:r>
      <w:r w:rsidRPr="000B25A1">
        <w:rPr>
          <w:color w:val="000000"/>
          <w:sz w:val="28"/>
          <w:szCs w:val="28"/>
        </w:rPr>
        <w:softHyphen/>
        <w:t>дуальности его создателя. И тогда на помощь конструктору, про</w:t>
      </w:r>
      <w:r w:rsidRPr="000B25A1">
        <w:rPr>
          <w:color w:val="000000"/>
          <w:sz w:val="28"/>
          <w:szCs w:val="28"/>
        </w:rPr>
        <w:softHyphen/>
        <w:t>ектирующему утилитарное назначение предмета, пришел худож</w:t>
      </w:r>
      <w:r w:rsidRPr="000B25A1">
        <w:rPr>
          <w:color w:val="000000"/>
          <w:sz w:val="28"/>
          <w:szCs w:val="28"/>
        </w:rPr>
        <w:softHyphen/>
        <w:t>ник, проектирующий эстетическую его выразительность. В идеа</w:t>
      </w:r>
      <w:r w:rsidRPr="000B25A1">
        <w:rPr>
          <w:color w:val="000000"/>
          <w:sz w:val="28"/>
          <w:szCs w:val="28"/>
        </w:rPr>
        <w:softHyphen/>
        <w:t>ле художник и конструктор объединяются в одном лице — в лице дизайнера, представителя новой профессии, инженера-проекти</w:t>
      </w:r>
      <w:r w:rsidRPr="000B25A1">
        <w:rPr>
          <w:color w:val="000000"/>
          <w:sz w:val="28"/>
          <w:szCs w:val="28"/>
        </w:rPr>
        <w:softHyphen/>
        <w:t>ровщика с эстетической подготовкой.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Вторжение эстетического начала в производство постепенно охватывает все его сферы, в том числе и такие области, как изго</w:t>
      </w:r>
      <w:r w:rsidRPr="000B25A1">
        <w:rPr>
          <w:color w:val="000000"/>
          <w:sz w:val="28"/>
          <w:szCs w:val="28"/>
        </w:rPr>
        <w:softHyphen/>
        <w:t>товление автомашин, радиоприемников и даже орудий производ</w:t>
      </w:r>
      <w:r w:rsidRPr="000B25A1">
        <w:rPr>
          <w:color w:val="000000"/>
          <w:sz w:val="28"/>
          <w:szCs w:val="28"/>
        </w:rPr>
        <w:softHyphen/>
        <w:t>ства — инструментов, станков. В сфере промышленности происхо</w:t>
      </w:r>
      <w:r w:rsidRPr="000B25A1">
        <w:rPr>
          <w:color w:val="000000"/>
          <w:sz w:val="28"/>
          <w:szCs w:val="28"/>
        </w:rPr>
        <w:softHyphen/>
        <w:t>дит бурное и прочное соединение утилитарного и эстетического начал. Поиски полезности и удобства формы смыкаются с поиска</w:t>
      </w:r>
      <w:r w:rsidRPr="000B25A1">
        <w:rPr>
          <w:color w:val="000000"/>
          <w:sz w:val="28"/>
          <w:szCs w:val="28"/>
        </w:rPr>
        <w:softHyphen/>
        <w:t>ми ее выразительности и красоты. Сегодня уже ни одна отрасль промышленности не может обойтись без художественного конст</w:t>
      </w:r>
      <w:r w:rsidRPr="000B25A1">
        <w:rPr>
          <w:color w:val="000000"/>
          <w:sz w:val="28"/>
          <w:szCs w:val="28"/>
        </w:rPr>
        <w:softHyphen/>
        <w:t>руирования.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Мир современной техники меняет представления человека о красоте. Летчик-испытатель М. Галлай сделал интересное наблю</w:t>
      </w:r>
      <w:r w:rsidRPr="000B25A1">
        <w:rPr>
          <w:color w:val="000000"/>
          <w:sz w:val="28"/>
          <w:szCs w:val="28"/>
        </w:rPr>
        <w:softHyphen/>
        <w:t>дение о характере красоты самолетов: «Попадались довольно не</w:t>
      </w:r>
      <w:r w:rsidRPr="000B25A1">
        <w:rPr>
          <w:color w:val="000000"/>
          <w:sz w:val="28"/>
          <w:szCs w:val="28"/>
        </w:rPr>
        <w:softHyphen/>
        <w:t>суразные на вид — попадались и очень красивые. Кстати, я заме</w:t>
      </w:r>
      <w:r w:rsidRPr="000B25A1">
        <w:rPr>
          <w:color w:val="000000"/>
          <w:sz w:val="28"/>
          <w:szCs w:val="28"/>
        </w:rPr>
        <w:softHyphen/>
        <w:t>тил, что красивая, ласкающая своими пропорциями взор машина обычно к тому же хорошо и летает. Эта, на первый взгляд, почти мистическая закономерность имеет, я думаю, свое вполне рацио</w:t>
      </w:r>
      <w:r w:rsidRPr="000B25A1">
        <w:rPr>
          <w:color w:val="000000"/>
          <w:sz w:val="28"/>
          <w:szCs w:val="28"/>
        </w:rPr>
        <w:softHyphen/>
        <w:t>нальное объяснение: дело, по-видимому, обстоит как раз наобо</w:t>
      </w:r>
      <w:r w:rsidRPr="000B25A1">
        <w:rPr>
          <w:color w:val="000000"/>
          <w:sz w:val="28"/>
          <w:szCs w:val="28"/>
        </w:rPr>
        <w:softHyphen/>
        <w:t xml:space="preserve">рот — хорошо летающая машина начинает представляться нам «красивой». 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 xml:space="preserve">Изготовление всякой </w:t>
      </w:r>
      <w:r w:rsidR="00726681">
        <w:rPr>
          <w:color w:val="000000"/>
          <w:sz w:val="28"/>
          <w:szCs w:val="28"/>
        </w:rPr>
        <w:t xml:space="preserve">вещи предполагает изобретение, </w:t>
      </w:r>
      <w:r w:rsidRPr="000B25A1">
        <w:rPr>
          <w:color w:val="000000"/>
          <w:sz w:val="28"/>
          <w:szCs w:val="28"/>
        </w:rPr>
        <w:t>конст</w:t>
      </w:r>
      <w:r w:rsidRPr="000B25A1">
        <w:rPr>
          <w:color w:val="000000"/>
          <w:sz w:val="28"/>
          <w:szCs w:val="28"/>
        </w:rPr>
        <w:softHyphen/>
        <w:t>руирование, компоновку и технологию производства. В этой цепи</w:t>
      </w:r>
      <w:r w:rsidRPr="000B25A1">
        <w:rPr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творческих процессов место дизайна — компоновка, проектирова</w:t>
      </w:r>
      <w:r w:rsidRPr="000B25A1">
        <w:rPr>
          <w:color w:val="000000"/>
          <w:sz w:val="28"/>
          <w:szCs w:val="28"/>
        </w:rPr>
        <w:softHyphen/>
        <w:t>ние новых связей между деталями вещи. При этом в своем эсте</w:t>
      </w:r>
      <w:r w:rsidRPr="000B25A1">
        <w:rPr>
          <w:color w:val="000000"/>
          <w:sz w:val="28"/>
          <w:szCs w:val="28"/>
        </w:rPr>
        <w:softHyphen/>
        <w:t>тическом видении будущей вещи дизайнер обращает внимание не только на ее пользу и красоту, но и на ее конструктивную це</w:t>
      </w:r>
      <w:r w:rsidRPr="000B25A1">
        <w:rPr>
          <w:color w:val="000000"/>
          <w:sz w:val="28"/>
          <w:szCs w:val="28"/>
        </w:rPr>
        <w:softHyphen/>
        <w:t>лесообразность и технологическую рентабельность.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Процесс художественного проектирования предполагает пере</w:t>
      </w:r>
      <w:r w:rsidRPr="000B25A1">
        <w:rPr>
          <w:color w:val="000000"/>
          <w:sz w:val="28"/>
          <w:szCs w:val="28"/>
        </w:rPr>
        <w:softHyphen/>
        <w:t>компоновку объектов, а также возможность брать объекты компо</w:t>
      </w:r>
      <w:r w:rsidRPr="000B25A1">
        <w:rPr>
          <w:color w:val="000000"/>
          <w:sz w:val="28"/>
          <w:szCs w:val="28"/>
        </w:rPr>
        <w:softHyphen/>
        <w:t>новки из самых разных областей — «от использования в технике целесообразных форм живой природы (то, чем занимается био</w:t>
      </w:r>
      <w:r w:rsidRPr="000B25A1">
        <w:rPr>
          <w:color w:val="000000"/>
          <w:sz w:val="28"/>
          <w:szCs w:val="28"/>
        </w:rPr>
        <w:softHyphen/>
        <w:t>ника) до выявления тенденций развития форм и прогнозирования их на будущее» . Вместе с тем в отличие от бионики, которая пря</w:t>
      </w:r>
      <w:r w:rsidRPr="000B25A1">
        <w:rPr>
          <w:color w:val="000000"/>
          <w:sz w:val="28"/>
          <w:szCs w:val="28"/>
        </w:rPr>
        <w:softHyphen/>
        <w:t>мо заимствует формы живой природы, дизайн их как бы пропу</w:t>
      </w:r>
      <w:r w:rsidRPr="000B25A1">
        <w:rPr>
          <w:color w:val="000000"/>
          <w:sz w:val="28"/>
          <w:szCs w:val="28"/>
        </w:rPr>
        <w:softHyphen/>
        <w:t>скает сквозь призму культуры, то есть берет в культурно обрабо</w:t>
      </w:r>
      <w:r w:rsidRPr="000B25A1">
        <w:rPr>
          <w:color w:val="000000"/>
          <w:sz w:val="28"/>
          <w:szCs w:val="28"/>
        </w:rPr>
        <w:softHyphen/>
        <w:t>танном виде. Истинный арсенал форм дизайна — культура, в ко</w:t>
      </w:r>
      <w:r w:rsidRPr="000B25A1">
        <w:rPr>
          <w:color w:val="000000"/>
          <w:sz w:val="28"/>
          <w:szCs w:val="28"/>
        </w:rPr>
        <w:softHyphen/>
        <w:t>торой переработаны в свете опыта человечества все впечатления бытия.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есть в известном смысле результат безграничного рас</w:t>
      </w:r>
      <w:r w:rsidRPr="000B25A1">
        <w:rPr>
          <w:color w:val="000000"/>
          <w:sz w:val="28"/>
          <w:szCs w:val="28"/>
        </w:rPr>
        <w:softHyphen/>
        <w:t>ширения сферы прикладного искусства и его развития на промыш</w:t>
      </w:r>
      <w:r w:rsidRPr="000B25A1">
        <w:rPr>
          <w:color w:val="000000"/>
          <w:sz w:val="28"/>
          <w:szCs w:val="28"/>
        </w:rPr>
        <w:softHyphen/>
        <w:t>ленной основе, результат проникновения эстетики в технику, втор</w:t>
      </w:r>
      <w:r w:rsidRPr="000B25A1">
        <w:rPr>
          <w:color w:val="000000"/>
          <w:sz w:val="28"/>
          <w:szCs w:val="28"/>
        </w:rPr>
        <w:softHyphen/>
        <w:t xml:space="preserve">жения художника в производство. </w:t>
      </w:r>
      <w:r w:rsidRPr="000B25A1">
        <w:rPr>
          <w:color w:val="000000"/>
          <w:sz w:val="28"/>
          <w:szCs w:val="28"/>
          <w:lang w:val="en-US"/>
        </w:rPr>
        <w:t>I</w:t>
      </w:r>
    </w:p>
    <w:p w:rsidR="00F56A7C" w:rsidRPr="000B25A1" w:rsidRDefault="00F56A7C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О необходимости «неразрывного союза промышленности и ис</w:t>
      </w:r>
      <w:r w:rsidRPr="000B25A1">
        <w:rPr>
          <w:color w:val="000000"/>
          <w:sz w:val="28"/>
          <w:szCs w:val="28"/>
        </w:rPr>
        <w:softHyphen/>
        <w:t>кусства» писал А. В. Луначарский: «Задача промышленности: из</w:t>
      </w:r>
      <w:r w:rsidRPr="000B25A1">
        <w:rPr>
          <w:color w:val="000000"/>
          <w:sz w:val="28"/>
          <w:szCs w:val="28"/>
        </w:rPr>
        <w:softHyphen/>
        <w:t>менить мир именно так, чтобы человек наилучше мог удовлетво</w:t>
      </w:r>
      <w:r w:rsidRPr="000B25A1">
        <w:rPr>
          <w:color w:val="000000"/>
          <w:sz w:val="28"/>
          <w:szCs w:val="28"/>
        </w:rPr>
        <w:softHyphen/>
        <w:t xml:space="preserve">рить в нем свои потребности. Но у человека есть потребность жить радостно, жить весело, жить интенсивно... Если у человека нет творческой свободы, нет художественного наслаждения,— его жизнь безрадостна... Важно, чтобы пища была не только сытной, но и вкусной, </w:t>
      </w:r>
      <w:r w:rsidR="005E03EF" w:rsidRPr="000B25A1">
        <w:rPr>
          <w:color w:val="000000"/>
          <w:sz w:val="28"/>
          <w:szCs w:val="28"/>
        </w:rPr>
        <w:t>н</w:t>
      </w:r>
      <w:r w:rsidRPr="000B25A1">
        <w:rPr>
          <w:color w:val="000000"/>
          <w:sz w:val="28"/>
          <w:szCs w:val="28"/>
        </w:rPr>
        <w:t>о в тысячу раз важнее, чтобы полезный предмет быта был не только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полезен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и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целесообразен,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но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и</w:t>
      </w:r>
      <w:r w:rsidR="005E03EF" w:rsidRPr="000B25A1">
        <w:rPr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радостен.</w:t>
      </w:r>
    </w:p>
    <w:p w:rsidR="005E03EF" w:rsidRPr="000B25A1" w:rsidRDefault="005E03EF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Скажем это слово вместо все еще кажущегося загадочным слова «красивое, изящное». Радостным должно быть платье, радостна должна быть мебель, радостна должна быть посуда, радостно дол</w:t>
      </w:r>
      <w:r w:rsidRPr="000B25A1">
        <w:rPr>
          <w:color w:val="000000"/>
          <w:sz w:val="28"/>
          <w:szCs w:val="28"/>
        </w:rPr>
        <w:softHyphen/>
        <w:t>жно быть жилище... Гигантская художественно-промышленная задача... будет заключаться именно в том, чтобы найти простые, здоровые, убедительные принципы радостности и применить их к еще более грандиозной, чем теперь, машинной индустрии, к строительству жизни и быта...»</w:t>
      </w:r>
    </w:p>
    <w:p w:rsidR="005E03EF" w:rsidRPr="000B25A1" w:rsidRDefault="005E03EF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делает форму продукта не только целесообразной и конструктивно осмысленной, но и эмоционально выразительной, эстетически осмысленной. Художник-конструктор создает такие продукты и орудия труда, которые обретают способность «по-че</w:t>
      </w:r>
      <w:r w:rsidRPr="000B25A1">
        <w:rPr>
          <w:color w:val="000000"/>
          <w:sz w:val="28"/>
          <w:szCs w:val="28"/>
        </w:rPr>
        <w:softHyphen/>
        <w:t>ловечески относиться к человеку», то есть обладают и эстетиче</w:t>
      </w:r>
      <w:r w:rsidRPr="000B25A1">
        <w:rPr>
          <w:color w:val="000000"/>
          <w:sz w:val="28"/>
          <w:szCs w:val="28"/>
        </w:rPr>
        <w:softHyphen/>
        <w:t>ской ценностью. Дизайн обеспечивает человеческое взаимоотно</w:t>
      </w:r>
      <w:r w:rsidRPr="000B25A1">
        <w:rPr>
          <w:color w:val="000000"/>
          <w:sz w:val="28"/>
          <w:szCs w:val="28"/>
        </w:rPr>
        <w:softHyphen/>
        <w:t>шение вещи и ее потребителя — человека. А поскольку за каж</w:t>
      </w:r>
      <w:r w:rsidRPr="000B25A1">
        <w:rPr>
          <w:color w:val="000000"/>
          <w:sz w:val="28"/>
          <w:szCs w:val="28"/>
        </w:rPr>
        <w:softHyphen/>
        <w:t>дой вещью стоит другой человек — ее создатель и вещь предстает в своеобразной роли посредника, связующего звена между ее соз</w:t>
      </w:r>
      <w:r w:rsidRPr="000B25A1">
        <w:rPr>
          <w:color w:val="000000"/>
          <w:sz w:val="28"/>
          <w:szCs w:val="28"/>
        </w:rPr>
        <w:softHyphen/>
        <w:t>дателем и потребителем, постольку дизайн выступает фактором «очеловечения» человеческих отношений. Пользуясь художест</w:t>
      </w:r>
      <w:r w:rsidRPr="000B25A1">
        <w:rPr>
          <w:color w:val="000000"/>
          <w:sz w:val="28"/>
          <w:szCs w:val="28"/>
        </w:rPr>
        <w:softHyphen/>
        <w:t>венно сконструированными вещами, человек как бы созерцает са</w:t>
      </w:r>
      <w:r w:rsidRPr="000B25A1">
        <w:rPr>
          <w:color w:val="000000"/>
          <w:sz w:val="28"/>
          <w:szCs w:val="28"/>
        </w:rPr>
        <w:softHyphen/>
        <w:t>мого себя в созданном им мире, что доставляет ему глубокое эстетическое наслаждение.</w:t>
      </w:r>
      <w:r w:rsidRPr="000B25A1">
        <w:rPr>
          <w:color w:val="7D7A9D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Дизайн осуществляет массовую культурно-эстетическую ком</w:t>
      </w:r>
      <w:r w:rsidRPr="000B25A1">
        <w:rPr>
          <w:color w:val="000000"/>
          <w:sz w:val="28"/>
          <w:szCs w:val="28"/>
        </w:rPr>
        <w:softHyphen/>
        <w:t>муникацию, передавая через предметы быта, орудия труда, вещи повседневного обихода, создаваемые современной промышленно</w:t>
      </w:r>
      <w:r w:rsidRPr="000B25A1">
        <w:rPr>
          <w:color w:val="000000"/>
          <w:sz w:val="28"/>
          <w:szCs w:val="28"/>
        </w:rPr>
        <w:softHyphen/>
        <w:t>стью, определенный тип художественного вкуса.</w:t>
      </w:r>
    </w:p>
    <w:p w:rsidR="005E03EF" w:rsidRPr="000B25A1" w:rsidRDefault="005E03EF" w:rsidP="002B13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проникает во все сферы жизни и деятельности людей, оказывает всеохватывающее воздействие на широкие слои насе</w:t>
      </w:r>
      <w:r w:rsidRPr="000B25A1">
        <w:rPr>
          <w:color w:val="000000"/>
          <w:sz w:val="28"/>
          <w:szCs w:val="28"/>
        </w:rPr>
        <w:softHyphen/>
        <w:t>ления. По массовости и силе эстетического воздействия он не только может сравниться с кино и телевидением, но в известном смысле даже превосходит их. Ведь чтобы пойти в кино, нужно выкроить время и купить билет, чтобы стать телезрителем, необ</w:t>
      </w:r>
      <w:r w:rsidRPr="000B25A1">
        <w:rPr>
          <w:color w:val="000000"/>
          <w:sz w:val="28"/>
          <w:szCs w:val="28"/>
        </w:rPr>
        <w:softHyphen/>
        <w:t>ходимо купить телевизор и обрести досуг. Чтобы подвергнуться эстетическому воздействию дизайна, достаточно быть нашим со</w:t>
      </w:r>
      <w:r w:rsidRPr="000B25A1">
        <w:rPr>
          <w:color w:val="000000"/>
          <w:sz w:val="28"/>
          <w:szCs w:val="28"/>
        </w:rPr>
        <w:softHyphen/>
        <w:t>временником. Избежать воздействия дизайна, даже задавшись та</w:t>
      </w:r>
      <w:r w:rsidRPr="000B25A1">
        <w:rPr>
          <w:color w:val="000000"/>
          <w:sz w:val="28"/>
          <w:szCs w:val="28"/>
        </w:rPr>
        <w:softHyphen/>
        <w:t>кой целью, невозможно, ибо никому не дано выпрыгнуть из куль</w:t>
      </w:r>
      <w:r w:rsidRPr="000B25A1">
        <w:rPr>
          <w:color w:val="000000"/>
          <w:sz w:val="28"/>
          <w:szCs w:val="28"/>
        </w:rPr>
        <w:softHyphen/>
        <w:t>турного обихода эпохи, обойтись без ее атрибутов, без мебели, по</w:t>
      </w:r>
      <w:r w:rsidRPr="000B25A1">
        <w:rPr>
          <w:color w:val="000000"/>
          <w:sz w:val="28"/>
          <w:szCs w:val="28"/>
        </w:rPr>
        <w:softHyphen/>
        <w:t>суды, средств транспорта, книг и т. д. А все это — создание ди</w:t>
      </w:r>
      <w:r w:rsidRPr="000B25A1">
        <w:rPr>
          <w:color w:val="000000"/>
          <w:sz w:val="28"/>
          <w:szCs w:val="28"/>
        </w:rPr>
        <w:softHyphen/>
        <w:t>зайна, на всем этом лежит печать определенного стиля. Влияние стиля на сознание человека особенно глубоко и непосредственно. Та или иная форма ложки, молотка, автомобиля, телевизора не только служит целям удобства и прагматики, но и целям эстети</w:t>
      </w:r>
      <w:r w:rsidRPr="000B25A1">
        <w:rPr>
          <w:color w:val="000000"/>
          <w:sz w:val="28"/>
          <w:szCs w:val="28"/>
        </w:rPr>
        <w:softHyphen/>
        <w:t>ческого воздействия. Последнее в продуктах потребления, созданных по принципам дизайна, связано с самим образом жизни дан</w:t>
      </w:r>
      <w:r w:rsidRPr="000B25A1">
        <w:rPr>
          <w:color w:val="000000"/>
          <w:sz w:val="28"/>
          <w:szCs w:val="28"/>
        </w:rPr>
        <w:softHyphen/>
        <w:t>ного общества, типом мышления и деятельности данной эпохи.</w:t>
      </w:r>
    </w:p>
    <w:p w:rsidR="00D60D34" w:rsidRPr="000B25A1" w:rsidRDefault="005E03EF" w:rsidP="002B133F">
      <w:pPr>
        <w:spacing w:line="360" w:lineRule="auto"/>
        <w:ind w:firstLine="709"/>
        <w:jc w:val="both"/>
        <w:rPr>
          <w:sz w:val="28"/>
          <w:szCs w:val="28"/>
        </w:rPr>
      </w:pPr>
      <w:r w:rsidRPr="000B25A1">
        <w:rPr>
          <w:color w:val="000000"/>
          <w:sz w:val="28"/>
          <w:szCs w:val="28"/>
        </w:rPr>
        <w:t>Дизайн связывает в единый узел духовную и материальную культуру. Он место их встречи, фокус их пересечения. Кроме то</w:t>
      </w:r>
      <w:r w:rsidRPr="000B25A1">
        <w:rPr>
          <w:color w:val="000000"/>
          <w:sz w:val="28"/>
          <w:szCs w:val="28"/>
        </w:rPr>
        <w:softHyphen/>
        <w:t>го, в дизайне сопрягаются также художественная, научно-техни</w:t>
      </w:r>
      <w:r w:rsidRPr="000B25A1">
        <w:rPr>
          <w:color w:val="000000"/>
          <w:sz w:val="28"/>
          <w:szCs w:val="28"/>
        </w:rPr>
        <w:softHyphen/>
        <w:t>ческая и индустриально-технологическая культура. Тем самым он обеспечивает культурную целостность современной цивилизации. Дизайн — это продолжение художественной традиции и вкуса в сфере вещей обихода и утилитарного потребления. Дизайн — это научно-технический уровень данного общества, воплощенный в конкретных товарах широкого потребления, в вещах быта и ору</w:t>
      </w:r>
      <w:r w:rsidRPr="000B25A1">
        <w:rPr>
          <w:color w:val="000000"/>
          <w:sz w:val="28"/>
          <w:szCs w:val="28"/>
        </w:rPr>
        <w:softHyphen/>
        <w:t>диях труда, в средствах транспорта и в продуктах культуры. Ди</w:t>
      </w:r>
      <w:r w:rsidRPr="000B25A1">
        <w:rPr>
          <w:color w:val="000000"/>
          <w:sz w:val="28"/>
          <w:szCs w:val="28"/>
        </w:rPr>
        <w:softHyphen/>
        <w:t xml:space="preserve">зайн — это секреты производства (технология создания) данного продукта в массовом, эстетически совершенном и практически удобном виде. Дизайн — это встреча конструктора и художника, производителя и потребителя благодаря превращению эстетизированного продукта труда в продукт утилитарного и эстетического потребления. Другими словами, дизайн — это </w:t>
      </w:r>
      <w:r w:rsidRPr="000B25A1">
        <w:rPr>
          <w:b/>
          <w:i/>
          <w:iCs/>
          <w:color w:val="000000"/>
          <w:sz w:val="28"/>
          <w:szCs w:val="28"/>
        </w:rPr>
        <w:t>массовая коммуни</w:t>
      </w:r>
      <w:r w:rsidRPr="000B25A1">
        <w:rPr>
          <w:b/>
          <w:i/>
          <w:iCs/>
          <w:color w:val="000000"/>
          <w:sz w:val="28"/>
          <w:szCs w:val="28"/>
        </w:rPr>
        <w:softHyphen/>
        <w:t>кация</w:t>
      </w:r>
      <w:r w:rsidRPr="000B25A1">
        <w:rPr>
          <w:i/>
          <w:iCs/>
          <w:color w:val="000000"/>
          <w:sz w:val="28"/>
          <w:szCs w:val="28"/>
        </w:rPr>
        <w:t xml:space="preserve"> </w:t>
      </w:r>
      <w:r w:rsidRPr="000B25A1">
        <w:rPr>
          <w:color w:val="000000"/>
          <w:sz w:val="28"/>
          <w:szCs w:val="28"/>
        </w:rPr>
        <w:t>внутри общества, объединяющая людей едиными индуст</w:t>
      </w:r>
      <w:r w:rsidRPr="000B25A1">
        <w:rPr>
          <w:color w:val="000000"/>
          <w:sz w:val="28"/>
          <w:szCs w:val="28"/>
        </w:rPr>
        <w:softHyphen/>
        <w:t>риально-эстетическими продуктами потребления, стилистикой, об</w:t>
      </w:r>
      <w:r w:rsidRPr="000B25A1">
        <w:rPr>
          <w:color w:val="000000"/>
          <w:sz w:val="28"/>
          <w:szCs w:val="28"/>
        </w:rPr>
        <w:softHyphen/>
        <w:t>разом жизни. Одновременно дизайн объединяет духовную и мате</w:t>
      </w:r>
      <w:r w:rsidRPr="000B25A1">
        <w:rPr>
          <w:color w:val="000000"/>
          <w:sz w:val="28"/>
          <w:szCs w:val="28"/>
        </w:rPr>
        <w:softHyphen/>
        <w:t>риальную, гуманитарную и научно-техническую, художественную и индустриальную области культуры.</w:t>
      </w:r>
      <w:bookmarkStart w:id="0" w:name="_GoBack"/>
      <w:bookmarkEnd w:id="0"/>
    </w:p>
    <w:sectPr w:rsidR="00D60D34" w:rsidRPr="000B25A1" w:rsidSect="002B133F">
      <w:pgSz w:w="12361" w:h="16216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106"/>
    <w:rsid w:val="000B25A1"/>
    <w:rsid w:val="001B7B9B"/>
    <w:rsid w:val="002B133F"/>
    <w:rsid w:val="00363106"/>
    <w:rsid w:val="00367ECE"/>
    <w:rsid w:val="005E03EF"/>
    <w:rsid w:val="005E2FF6"/>
    <w:rsid w:val="00726681"/>
    <w:rsid w:val="00D51A94"/>
    <w:rsid w:val="00D54B9F"/>
    <w:rsid w:val="00D60D34"/>
    <w:rsid w:val="00E80BD5"/>
    <w:rsid w:val="00F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EC611A-539C-4931-9572-AA46818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ДИЗАЙН</vt:lpstr>
    </vt:vector>
  </TitlesOfParts>
  <Company>UIKnown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ДИЗАЙН</dc:title>
  <dc:subject/>
  <dc:creator>ЮЛЬЧИК</dc:creator>
  <cp:keywords/>
  <dc:description/>
  <cp:lastModifiedBy>admin</cp:lastModifiedBy>
  <cp:revision>2</cp:revision>
  <dcterms:created xsi:type="dcterms:W3CDTF">2014-02-20T10:45:00Z</dcterms:created>
  <dcterms:modified xsi:type="dcterms:W3CDTF">2014-02-20T10:45:00Z</dcterms:modified>
</cp:coreProperties>
</file>