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6B9" w:rsidRPr="00B458DB" w:rsidRDefault="005276B9" w:rsidP="00B458DB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B458DB">
        <w:rPr>
          <w:b/>
          <w:bCs/>
          <w:color w:val="000000"/>
          <w:sz w:val="28"/>
          <w:szCs w:val="28"/>
        </w:rPr>
        <w:t xml:space="preserve">Строительство как отрасль  </w:t>
      </w:r>
      <w:r w:rsidR="00B458DB" w:rsidRPr="00B458DB">
        <w:rPr>
          <w:b/>
          <w:bCs/>
          <w:color w:val="000000"/>
          <w:sz w:val="28"/>
          <w:szCs w:val="28"/>
        </w:rPr>
        <w:t>материального производства. Структу</w:t>
      </w:r>
      <w:r w:rsidRPr="00B458DB">
        <w:rPr>
          <w:b/>
          <w:bCs/>
          <w:color w:val="000000"/>
          <w:sz w:val="28"/>
          <w:szCs w:val="28"/>
        </w:rPr>
        <w:t xml:space="preserve">ра отрасли </w:t>
      </w:r>
    </w:p>
    <w:p w:rsidR="00B458DB" w:rsidRPr="00B458DB" w:rsidRDefault="00B458DB" w:rsidP="00B458DB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5D6B60" w:rsidRPr="00B458DB" w:rsidRDefault="001C011B" w:rsidP="00B458DB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B458DB">
        <w:rPr>
          <w:color w:val="000000"/>
          <w:sz w:val="28"/>
          <w:szCs w:val="28"/>
          <w:u w:val="single"/>
        </w:rPr>
        <w:t>В с</w:t>
      </w:r>
      <w:r w:rsidR="005D6B60" w:rsidRPr="00B458DB">
        <w:rPr>
          <w:color w:val="000000"/>
          <w:sz w:val="28"/>
          <w:szCs w:val="28"/>
          <w:u w:val="single"/>
        </w:rPr>
        <w:t>остав отрасли кап</w:t>
      </w:r>
      <w:r w:rsidRPr="00B458DB">
        <w:rPr>
          <w:color w:val="000000"/>
          <w:sz w:val="28"/>
          <w:szCs w:val="28"/>
          <w:u w:val="single"/>
        </w:rPr>
        <w:t>итального строительства входят</w:t>
      </w:r>
      <w:r w:rsidR="005D6B60" w:rsidRPr="00B458DB">
        <w:rPr>
          <w:color w:val="000000"/>
          <w:sz w:val="28"/>
          <w:szCs w:val="28"/>
          <w:u w:val="single"/>
        </w:rPr>
        <w:t>:</w:t>
      </w:r>
    </w:p>
    <w:p w:rsidR="005D6B60" w:rsidRPr="00B458DB" w:rsidRDefault="005D6B60" w:rsidP="00B458DB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общестроительная организация</w:t>
      </w:r>
    </w:p>
    <w:p w:rsidR="005D6B60" w:rsidRPr="00B458DB" w:rsidRDefault="005D6B60" w:rsidP="00B458DB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монтажная организация</w:t>
      </w:r>
    </w:p>
    <w:p w:rsidR="005D6B60" w:rsidRPr="00B458DB" w:rsidRDefault="005D6B60" w:rsidP="00B458DB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ремонтно-строительная организация</w:t>
      </w:r>
    </w:p>
    <w:p w:rsidR="005D6B60" w:rsidRPr="00B458DB" w:rsidRDefault="005D6B60" w:rsidP="00B458DB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пуско-наладочная организация</w:t>
      </w:r>
    </w:p>
    <w:p w:rsidR="005D6B60" w:rsidRPr="00B458DB" w:rsidRDefault="005D6B60" w:rsidP="00B458DB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проектная организация</w:t>
      </w:r>
    </w:p>
    <w:p w:rsidR="005D6B60" w:rsidRPr="00B458DB" w:rsidRDefault="005D6B60" w:rsidP="00B458DB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изыскательская организация</w:t>
      </w:r>
    </w:p>
    <w:p w:rsidR="005D6B60" w:rsidRPr="00B458DB" w:rsidRDefault="005D6B60" w:rsidP="00B458DB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научно-исследовательская организация</w:t>
      </w:r>
    </w:p>
    <w:p w:rsidR="005D6B60" w:rsidRPr="00B458DB" w:rsidRDefault="00B458DB" w:rsidP="00B458DB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B458DB">
        <w:rPr>
          <w:color w:val="000000"/>
          <w:sz w:val="28"/>
          <w:szCs w:val="28"/>
          <w:u w:val="single"/>
        </w:rPr>
        <w:t>конечная пропор</w:t>
      </w:r>
      <w:r w:rsidR="005D6B60" w:rsidRPr="00B458DB">
        <w:rPr>
          <w:color w:val="000000"/>
          <w:sz w:val="28"/>
          <w:szCs w:val="28"/>
          <w:u w:val="single"/>
        </w:rPr>
        <w:t>ция отрасли строительства включает в себя :</w:t>
      </w:r>
    </w:p>
    <w:p w:rsidR="005D6B60" w:rsidRPr="00B458DB" w:rsidRDefault="005D6B60" w:rsidP="00B458DB">
      <w:pPr>
        <w:numPr>
          <w:ilvl w:val="1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объекты строительства</w:t>
      </w:r>
    </w:p>
    <w:p w:rsidR="005D6B60" w:rsidRPr="00B458DB" w:rsidRDefault="005D6B60" w:rsidP="00B458DB">
      <w:pPr>
        <w:numPr>
          <w:ilvl w:val="1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стройки</w:t>
      </w:r>
    </w:p>
    <w:p w:rsidR="005D6B60" w:rsidRPr="00B458DB" w:rsidRDefault="005D6B60" w:rsidP="00B458DB">
      <w:pPr>
        <w:numPr>
          <w:ilvl w:val="1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пусковые комплексы</w:t>
      </w:r>
    </w:p>
    <w:p w:rsidR="005D6B60" w:rsidRPr="00B458DB" w:rsidRDefault="005D6B60" w:rsidP="00B458DB">
      <w:pPr>
        <w:numPr>
          <w:ilvl w:val="1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очереди строительства</w:t>
      </w:r>
    </w:p>
    <w:p w:rsidR="005D6B60" w:rsidRPr="00B458DB" w:rsidRDefault="005D6B60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b/>
          <w:bCs/>
          <w:i/>
          <w:iCs/>
          <w:color w:val="000000"/>
          <w:sz w:val="28"/>
          <w:szCs w:val="28"/>
          <w:u w:val="single"/>
        </w:rPr>
        <w:t xml:space="preserve"> объекты строительства</w:t>
      </w:r>
      <w:r w:rsidRPr="00B458DB">
        <w:rPr>
          <w:color w:val="000000"/>
          <w:sz w:val="28"/>
          <w:szCs w:val="28"/>
        </w:rPr>
        <w:t xml:space="preserve"> – отдельное здание или сооружение со всеми относящимся к нему частями, оборудованием, инвентарём, инструментом, внутренними инженерными сетями и коммуникациями на строительство, расширение или реконструкция компонентов, имеется отдельная смета.</w:t>
      </w:r>
    </w:p>
    <w:p w:rsidR="005D6B60" w:rsidRPr="00B458DB" w:rsidRDefault="005D6B60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b/>
          <w:bCs/>
          <w:i/>
          <w:iCs/>
          <w:color w:val="000000"/>
          <w:sz w:val="28"/>
          <w:szCs w:val="28"/>
          <w:u w:val="single"/>
        </w:rPr>
        <w:t xml:space="preserve">Стройка – </w:t>
      </w:r>
      <w:r w:rsidRPr="00B458DB">
        <w:rPr>
          <w:color w:val="000000"/>
          <w:sz w:val="28"/>
          <w:szCs w:val="28"/>
        </w:rPr>
        <w:t>представляет собой совместимость объектов различного назначения.</w:t>
      </w:r>
    </w:p>
    <w:p w:rsidR="005D6B60" w:rsidRPr="00B458DB" w:rsidRDefault="005D6B60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b/>
          <w:bCs/>
          <w:i/>
          <w:iCs/>
          <w:color w:val="000000"/>
          <w:sz w:val="28"/>
          <w:szCs w:val="28"/>
          <w:u w:val="single"/>
        </w:rPr>
        <w:t>Пусковым комплексом</w:t>
      </w:r>
      <w:r w:rsidRPr="00B458DB">
        <w:rPr>
          <w:color w:val="000000"/>
          <w:sz w:val="28"/>
          <w:szCs w:val="28"/>
        </w:rPr>
        <w:t xml:space="preserve"> считается совместимость первоочередных объектов, обеспечивающих выпуск установленные </w:t>
      </w:r>
      <w:r w:rsidR="00B458DB" w:rsidRPr="00B458DB">
        <w:rPr>
          <w:color w:val="000000"/>
          <w:sz w:val="28"/>
          <w:szCs w:val="28"/>
        </w:rPr>
        <w:t>проектом количества основных пропор</w:t>
      </w:r>
      <w:r w:rsidRPr="00B458DB">
        <w:rPr>
          <w:color w:val="000000"/>
          <w:sz w:val="28"/>
          <w:szCs w:val="28"/>
        </w:rPr>
        <w:t>ции строящегося предприятия.</w:t>
      </w:r>
    </w:p>
    <w:p w:rsidR="005D6B60" w:rsidRPr="00B458DB" w:rsidRDefault="005D6B60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b/>
          <w:bCs/>
          <w:i/>
          <w:iCs/>
          <w:color w:val="000000"/>
          <w:sz w:val="28"/>
          <w:szCs w:val="28"/>
          <w:u w:val="single"/>
        </w:rPr>
        <w:t>Очередь строительства</w:t>
      </w:r>
      <w:r w:rsidRPr="00B458DB">
        <w:rPr>
          <w:color w:val="000000"/>
          <w:sz w:val="28"/>
          <w:szCs w:val="28"/>
        </w:rPr>
        <w:t xml:space="preserve"> образуют часть объектов крупного строительства, которые объеденены законченным техническим циклом по выпуску опред. проектом продукции.</w:t>
      </w:r>
    </w:p>
    <w:p w:rsidR="005D6B60" w:rsidRPr="00B458DB" w:rsidRDefault="005D6B60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1.</w:t>
      </w:r>
      <w:r w:rsidRPr="00B458DB">
        <w:rPr>
          <w:b/>
          <w:bCs/>
          <w:i/>
          <w:iCs/>
          <w:color w:val="000000"/>
          <w:sz w:val="28"/>
          <w:szCs w:val="28"/>
          <w:u w:val="single"/>
        </w:rPr>
        <w:t>капитальное строительство</w:t>
      </w:r>
      <w:r w:rsidRPr="00B458DB">
        <w:rPr>
          <w:color w:val="000000"/>
          <w:sz w:val="28"/>
          <w:szCs w:val="28"/>
        </w:rPr>
        <w:t xml:space="preserve">  - одна из материальной отраслей национальной экономики, осуществляющая воспроизводство основных  производственных и непроизводственных фондов экономики в виде зданий и сооружений.</w:t>
      </w:r>
    </w:p>
    <w:p w:rsidR="005D6B60" w:rsidRPr="00B458DB" w:rsidRDefault="005D6B60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Главные направления: воспроизводство основных фондов – это новое строительство, расширение, реконструкция и техническое перевооружение действующих предприятий.</w:t>
      </w:r>
    </w:p>
    <w:p w:rsidR="00B05E53" w:rsidRPr="00B458DB" w:rsidRDefault="00B05E53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6B60" w:rsidRPr="00B458DB" w:rsidRDefault="00743837" w:rsidP="00B458DB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Особенности отрасли строительст</w:t>
      </w:r>
      <w:r w:rsidR="005D6B60" w:rsidRPr="00B458DB">
        <w:rPr>
          <w:b/>
          <w:bCs/>
          <w:color w:val="000000"/>
          <w:sz w:val="28"/>
          <w:szCs w:val="28"/>
        </w:rPr>
        <w:t>ва.</w:t>
      </w:r>
    </w:p>
    <w:p w:rsidR="00B458DB" w:rsidRPr="00B458DB" w:rsidRDefault="00B458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2792" w:rsidRPr="00B458DB" w:rsidRDefault="00D62792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Строительство представляет собой отдельную, самостоятельную отрасль экономики страны, которая предназначена для  создания и ввода в действие новых основных фондов, а также для реконструкции и расширения, ремонта и технического перевооружения действующих основных фондов. Как отрасль материального производства, строительство имеет ряд особенностей, отличающих его от других отраслей:</w:t>
      </w:r>
    </w:p>
    <w:p w:rsidR="00D62792" w:rsidRPr="00B458DB" w:rsidRDefault="00D62792" w:rsidP="00B458DB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не стационарность рабочих мест</w:t>
      </w:r>
    </w:p>
    <w:p w:rsidR="00D62792" w:rsidRPr="00B458DB" w:rsidRDefault="00D62792" w:rsidP="00B458DB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условия работы – на открытом воздухе</w:t>
      </w:r>
    </w:p>
    <w:p w:rsidR="00D62792" w:rsidRPr="00B458DB" w:rsidRDefault="00D62792" w:rsidP="00B458DB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временная хар-р рабочих мест</w:t>
      </w:r>
    </w:p>
    <w:p w:rsidR="00D62792" w:rsidRPr="00B458DB" w:rsidRDefault="00D62792" w:rsidP="00B458DB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не однотипность зданий и сооружений, различность технологий</w:t>
      </w:r>
    </w:p>
    <w:p w:rsidR="00D62792" w:rsidRPr="00B458DB" w:rsidRDefault="00D62792" w:rsidP="00B458DB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в строительстве подвижными являются рабочие места, строительная техника, но сама строительная продукция неподвижна</w:t>
      </w:r>
    </w:p>
    <w:p w:rsidR="00D62792" w:rsidRPr="00B458DB" w:rsidRDefault="00D62792" w:rsidP="00B458DB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продукция строительства закреплена территориально и является предметом длительного пользования (50 – 150 лет)</w:t>
      </w:r>
    </w:p>
    <w:p w:rsidR="00D62792" w:rsidRPr="00B458DB" w:rsidRDefault="00D62792" w:rsidP="00B458DB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техническая взаимосвязь всех операций, входящих в состав строительного процесса; все работы выполняются строго последовательно, поэтому ни один строительный процесс не может начаться без окончания предыдущего, неравномерность движения рабочей силы</w:t>
      </w:r>
    </w:p>
    <w:p w:rsidR="00D62792" w:rsidRPr="00B458DB" w:rsidRDefault="00D62792" w:rsidP="00B458DB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длительное отвлечение финансовых средств застройщика в строительство из хозяйственного оборота</w:t>
      </w:r>
    </w:p>
    <w:p w:rsidR="00D62792" w:rsidRPr="00B458DB" w:rsidRDefault="00D62792" w:rsidP="00B458DB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сложное согласование деятельности всех участников строительства</w:t>
      </w:r>
    </w:p>
    <w:p w:rsidR="00D62792" w:rsidRPr="00B458DB" w:rsidRDefault="00D62792" w:rsidP="00B458DB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в строительстве климат и местные условия имеют важную роль. Например, производство СМР в зимних условиях  затруднено и требует дополнительных затрат и больших усилий со стороны работников строительства, поэтому в строительстве имеются поправочные коэффициенты к стоимости СМР</w:t>
      </w:r>
    </w:p>
    <w:p w:rsidR="00D62792" w:rsidRPr="00B458DB" w:rsidRDefault="00D62792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Помимо вышеназванных общих особенностей имеются специальные особенности в зависимости от вида строительства: промышленного, жилищно-гражданского, транспортного, строительства энергоблоков, мостов, эстакад, туннелей, трубопроводов, мелиорации, сельского хозяйства и т.п.</w:t>
      </w:r>
    </w:p>
    <w:p w:rsidR="00536768" w:rsidRPr="00B458DB" w:rsidRDefault="00536768" w:rsidP="00B458D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36768" w:rsidRPr="00B458DB" w:rsidRDefault="00536768" w:rsidP="00B458D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458DB">
        <w:rPr>
          <w:b/>
          <w:bCs/>
          <w:color w:val="000000"/>
          <w:sz w:val="28"/>
          <w:szCs w:val="28"/>
        </w:rPr>
        <w:t>3. Роль и место отрасли строительства в национальной экономике.</w:t>
      </w:r>
    </w:p>
    <w:p w:rsidR="00B458DB" w:rsidRPr="00B458DB" w:rsidRDefault="00B458DB" w:rsidP="00B458DB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6768" w:rsidRPr="00B458DB" w:rsidRDefault="00536768" w:rsidP="00B458DB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 xml:space="preserve">Строительство - ведущая отрасль народного хозяйства России, где решаются жизненно важные задачи структурной перестройки материальной базы всего производственного потенциала страны и развития непроизводственной сферы. От эффективности функционирования строительного комплекса во многом зависят как темпы выхода из кризиса, так и конкурентоспособность отечественной экономики. Этим и определяется значимость выбора объективных характеристик его состояния. </w:t>
      </w:r>
    </w:p>
    <w:p w:rsidR="00536768" w:rsidRPr="00B458DB" w:rsidRDefault="00536768" w:rsidP="00B458DB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Строительный комплекс сегодня - достаточно раздробленное, не управляемое из единого или нескольких центров множество самостоятельно хозяйствующих субъектов, обладающих своими специфическими особенностями и не связанные с системными целями. В рамках недостаточно развитого строительного рынка, при отсутствии нормальной конкуренции, когда подавляющая часть строительных подрядов получается, минуя тендеры (торги), не происходит никакого естественного при совершенной конкуренции выравнивания условий функционирования и общественных требований к подрядчикам. Это определяет существенные как региональные, так и внутрирегиональные различия в уровнях цен, обязательствах сторон и других факторов.</w:t>
      </w:r>
    </w:p>
    <w:p w:rsidR="00536768" w:rsidRPr="00B458DB" w:rsidRDefault="00536768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По объему производимой продукции и количеству занятых людских ресурсов на строительную отрасль приходится примерно десятая часть экономики страны. В строительной отрасли действуют около 70 тысяч строительно-монтажных организаций. Перестроечные процессы в экономике страны и разгосударствление крупных государственных и монтажных трестов привели к резкому увеличению числа малых строительных и монтажных организаций различных форм собственности. Одновременно с образованием малых строительных организаций  произошло сокращение численности работающих в этих организациях. В целом по стране с учетом строительных и монтажных организаций государственного сектора число занятых составляет примерно 10% от общей численности трудоспособного населения.</w:t>
      </w:r>
    </w:p>
    <w:p w:rsidR="00536768" w:rsidRPr="00B458DB" w:rsidRDefault="00536768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6768" w:rsidRPr="00B458DB" w:rsidRDefault="00536768" w:rsidP="00B458D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458DB">
        <w:rPr>
          <w:b/>
          <w:bCs/>
          <w:color w:val="000000"/>
          <w:sz w:val="28"/>
          <w:szCs w:val="28"/>
        </w:rPr>
        <w:t>4.Инвестиционная строительная сфера и ее основные участники.</w:t>
      </w:r>
    </w:p>
    <w:p w:rsidR="00B458DB" w:rsidRPr="00B458DB" w:rsidRDefault="00B458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3362" w:rsidRPr="00B458DB" w:rsidRDefault="005E3362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Главные  субъекты инвестиционной деятельности в строительстве являются:</w:t>
      </w:r>
    </w:p>
    <w:p w:rsidR="005E3362" w:rsidRPr="00B458DB" w:rsidRDefault="005E3362" w:rsidP="00B458DB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инвестор(основная задача: идея и финансирование)</w:t>
      </w:r>
    </w:p>
    <w:p w:rsidR="005E3362" w:rsidRPr="00B458DB" w:rsidRDefault="005E3362" w:rsidP="00B458DB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заказчик</w:t>
      </w:r>
    </w:p>
    <w:p w:rsidR="005E3362" w:rsidRPr="00B458DB" w:rsidRDefault="005E3362" w:rsidP="00B458DB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застройщик</w:t>
      </w:r>
    </w:p>
    <w:p w:rsidR="005E3362" w:rsidRPr="00B458DB" w:rsidRDefault="005E3362" w:rsidP="00B458DB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проектная организация</w:t>
      </w:r>
    </w:p>
    <w:p w:rsidR="005E3362" w:rsidRPr="00B458DB" w:rsidRDefault="005E3362" w:rsidP="00B458DB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генеральный субподрядчик</w:t>
      </w:r>
    </w:p>
    <w:p w:rsidR="005E3362" w:rsidRPr="00B458DB" w:rsidRDefault="005E3362" w:rsidP="00B458DB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субподрядная организация</w:t>
      </w:r>
    </w:p>
    <w:p w:rsidR="005E3362" w:rsidRPr="00B458DB" w:rsidRDefault="005E3362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b/>
          <w:bCs/>
          <w:i/>
          <w:iCs/>
          <w:color w:val="000000"/>
          <w:sz w:val="28"/>
          <w:szCs w:val="28"/>
          <w:u w:val="single"/>
        </w:rPr>
        <w:t xml:space="preserve">инвестор  </w:t>
      </w:r>
      <w:r w:rsidRPr="00B458DB">
        <w:rPr>
          <w:color w:val="000000"/>
          <w:sz w:val="28"/>
          <w:szCs w:val="28"/>
        </w:rPr>
        <w:t>принимает решение о вложении собственных и заёмных финансовых средств в строительство объекта. Инвесторы имеют юридические права на полное распоряжение ресурсами инвестиций.</w:t>
      </w:r>
    </w:p>
    <w:p w:rsidR="005E3362" w:rsidRPr="00B458DB" w:rsidRDefault="005E3362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Генеральный подрядчик – строительно-монтажная организация, которая полностью отвечает перед заказчиком за возведение объекта в соответствии с условиями договора, СниПами, проектно-сметной документацией.</w:t>
      </w:r>
    </w:p>
    <w:p w:rsidR="005E3362" w:rsidRPr="00B458DB" w:rsidRDefault="005E3362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Субподрядчик – выполняет отделочно-монтажные или пуско-монтажные работы, не входящие в состав общестроительных работ. Субподрядчика выбирает заказчик или инвестор.</w:t>
      </w:r>
    </w:p>
    <w:p w:rsidR="005E3362" w:rsidRPr="00B458DB" w:rsidRDefault="005E3362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3362" w:rsidRPr="00B458DB" w:rsidRDefault="005E3362" w:rsidP="00B458D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458DB">
        <w:rPr>
          <w:b/>
          <w:bCs/>
          <w:color w:val="000000"/>
          <w:sz w:val="28"/>
          <w:szCs w:val="28"/>
        </w:rPr>
        <w:t>5. Организационные формы строительства</w:t>
      </w:r>
    </w:p>
    <w:p w:rsidR="005E3362" w:rsidRPr="00B458DB" w:rsidRDefault="005E3362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3362" w:rsidRPr="00B458DB" w:rsidRDefault="005E3362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В строительстве существует следующие орг. формы:</w:t>
      </w:r>
    </w:p>
    <w:p w:rsidR="005E3362" w:rsidRPr="00B458DB" w:rsidRDefault="005E3362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 подрядный способ</w:t>
      </w:r>
    </w:p>
    <w:p w:rsidR="005E3362" w:rsidRPr="00B458DB" w:rsidRDefault="005E3362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 хоз. Способ</w:t>
      </w:r>
    </w:p>
    <w:p w:rsidR="005E3362" w:rsidRPr="00B458DB" w:rsidRDefault="005E3362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 строительство «под ключ»</w:t>
      </w:r>
    </w:p>
    <w:p w:rsidR="005E3362" w:rsidRPr="00B458DB" w:rsidRDefault="005E3362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При подрядном способе строительство объекта осуществляется постоянно действующими специальными строительно-монтажныи организациями по договору подряда с заказчиком. Подрядная организация имеет: постоянные строительные кадры;</w:t>
      </w:r>
    </w:p>
    <w:p w:rsidR="005E3362" w:rsidRPr="00B458DB" w:rsidRDefault="005E3362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 собственные средства механизации, технику, транспорт,</w:t>
      </w:r>
    </w:p>
    <w:p w:rsidR="005E3362" w:rsidRPr="00B458DB" w:rsidRDefault="005E3362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-материально-техническую базу (ремонтные мастерские и др.) Строительная организация должна иметь необходимые лицензии.</w:t>
      </w:r>
    </w:p>
    <w:p w:rsidR="005E3362" w:rsidRPr="00B458DB" w:rsidRDefault="005E3362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Хозяйственный способ- строительно-монтажные работы ведутся собственными силами для собственного потребления</w:t>
      </w:r>
    </w:p>
    <w:p w:rsidR="005E3362" w:rsidRPr="00B458DB" w:rsidRDefault="005E3362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«Под ключ» - ситуации, когда функции заказчика передаются генеральному подрядчику (сокращение сроков строительства, повышение заинтересованность генерального подрядчика в более экономном расходе финансовых ресурсов, т.п экономика делится только с инвестором)</w:t>
      </w:r>
    </w:p>
    <w:p w:rsidR="00536768" w:rsidRPr="00B458DB" w:rsidRDefault="00536768" w:rsidP="00B458D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A6C5E" w:rsidRPr="00B458DB" w:rsidRDefault="008A6C5E" w:rsidP="00B458D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458DB">
        <w:rPr>
          <w:b/>
          <w:bCs/>
          <w:color w:val="000000"/>
          <w:sz w:val="28"/>
          <w:szCs w:val="28"/>
        </w:rPr>
        <w:t>8.Формы производственных связей в стр</w:t>
      </w:r>
      <w:r w:rsidR="00B458DB" w:rsidRPr="00B458DB">
        <w:rPr>
          <w:b/>
          <w:bCs/>
          <w:color w:val="000000"/>
          <w:sz w:val="28"/>
          <w:szCs w:val="28"/>
        </w:rPr>
        <w:t>оительст</w:t>
      </w:r>
      <w:r w:rsidRPr="00B458DB">
        <w:rPr>
          <w:b/>
          <w:bCs/>
          <w:color w:val="000000"/>
          <w:sz w:val="28"/>
          <w:szCs w:val="28"/>
        </w:rPr>
        <w:t>ве</w:t>
      </w:r>
    </w:p>
    <w:p w:rsidR="00B458DB" w:rsidRPr="00B458DB" w:rsidRDefault="00B458DB" w:rsidP="00B458D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66EDB" w:rsidRPr="00B458DB" w:rsidRDefault="00166EDB" w:rsidP="00B458DB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Концентрация строительного производства</w:t>
      </w:r>
    </w:p>
    <w:p w:rsidR="00166EDB" w:rsidRPr="00B458DB" w:rsidRDefault="00166EDB" w:rsidP="00B458DB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Специализация в строительстве</w:t>
      </w:r>
    </w:p>
    <w:p w:rsidR="00166EDB" w:rsidRPr="00B458DB" w:rsidRDefault="00166EDB" w:rsidP="00B458DB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Кооперирование в строительном производстве</w:t>
      </w:r>
    </w:p>
    <w:p w:rsidR="00166EDB" w:rsidRPr="00B458DB" w:rsidRDefault="00166EDB" w:rsidP="00B458DB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Комбинирование в строительстве</w:t>
      </w:r>
    </w:p>
    <w:p w:rsidR="00166EDB" w:rsidRPr="00B458DB" w:rsidRDefault="00166EDB" w:rsidP="00B458DB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Строительные организации в составе холдингов и финасово-промышленных групп.</w:t>
      </w:r>
    </w:p>
    <w:p w:rsidR="00166EDB" w:rsidRPr="00B458DB" w:rsidRDefault="00166EDB" w:rsidP="00B458DB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Концентрация строительного производства – процесс сосредоточения средств и ресурсов в крупных строительных организациях</w:t>
      </w:r>
    </w:p>
    <w:p w:rsidR="00166EDB" w:rsidRPr="00B458DB" w:rsidRDefault="00166E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ab/>
        <w:t>Концентрация строительного производства происходит под влиянием РЕП. Как форма организации строительного производства, концентрация имеет большую экономическую эффективность ( за счет сокращения накладных (условно-пост.) расходов).</w:t>
      </w:r>
    </w:p>
    <w:p w:rsidR="00166EDB" w:rsidRPr="00B458DB" w:rsidRDefault="00166E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ab/>
        <w:t>Концентрация строительного производства имеет важное социальное значение. Внедрение достижений НТП вызывает ликвидацию тяжелого ручного труда, создание более здоровых условий труда, облегчаются условия строительного производства. В итоге происходит стирание различий между работниками умственного и физического труда.</w:t>
      </w:r>
    </w:p>
    <w:p w:rsidR="00166EDB" w:rsidRPr="00B458DB" w:rsidRDefault="00166EDB" w:rsidP="00B458DB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 xml:space="preserve">Концентрация строительного производства неразрывно связана со специализацией строительных организаций и комбинированием. Специализация строительного производства выступает как прогрессивная форма концентрации. В качестве показателя развития специализаций в строительстве применяют  ее уровень, который определяется как отношение объема специализируемых работ к общему объему СМР (в %) . </w:t>
      </w:r>
    </w:p>
    <w:p w:rsidR="00166EDB" w:rsidRPr="00B458DB" w:rsidRDefault="00166E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ab/>
        <w:t>Если данный показатель &gt; 50%, то это специализированное производство, если &lt;50%, то обыкновенное.</w:t>
      </w:r>
    </w:p>
    <w:p w:rsidR="00166EDB" w:rsidRPr="00B458DB" w:rsidRDefault="00166E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Эффективность  специализации достигается за счёт</w:t>
      </w:r>
    </w:p>
    <w:p w:rsidR="00166EDB" w:rsidRPr="00B458DB" w:rsidRDefault="00166E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 xml:space="preserve"> – более глубокого разделения труда, и, на этой основе, повышения мастерства и квалификации рабочих, что приводит к повышению производительности труда</w:t>
      </w:r>
    </w:p>
    <w:p w:rsidR="00166EDB" w:rsidRPr="00B458DB" w:rsidRDefault="00166EDB" w:rsidP="00B458DB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Создание благоприятных условий для соответствия организации и технологии строительного производства; повышение уровня специализации работ, улучшение использования строительной техники и механизмов</w:t>
      </w:r>
    </w:p>
    <w:p w:rsidR="00166EDB" w:rsidRPr="00B458DB" w:rsidRDefault="00166EDB" w:rsidP="00B458DB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Сокращение сроков строительства зданий и сооружений, улучшение качества или снижение с/с СМР</w:t>
      </w:r>
    </w:p>
    <w:p w:rsidR="00166EDB" w:rsidRPr="00B458DB" w:rsidRDefault="00166E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Вместе с тем следует учитывать, что специализация строительного производства эффективна при условии больших объемов специальных работ на протяжении более одного года. В современных условиях данное обстоятельство не достигается.</w:t>
      </w:r>
    </w:p>
    <w:p w:rsidR="00166EDB" w:rsidRPr="00B458DB" w:rsidRDefault="00166EDB" w:rsidP="00B458DB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С развитием и углублением специализации в большей степени расширяется и углубляется процесс кооперирования.</w:t>
      </w:r>
    </w:p>
    <w:p w:rsidR="00166EDB" w:rsidRPr="00B458DB" w:rsidRDefault="00166E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 xml:space="preserve">Кооперирование –форма производственных связей между предприятиями, которые совместно изготавливают определенную продукцию. </w:t>
      </w:r>
    </w:p>
    <w:p w:rsidR="00166EDB" w:rsidRPr="00B458DB" w:rsidRDefault="00166E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Кооперирование в строительстве – это когда в строительстве зданий и сооружений одновременно принимают несколько строительно-монтажных организаций.</w:t>
      </w:r>
    </w:p>
    <w:p w:rsidR="00166EDB" w:rsidRPr="00B458DB" w:rsidRDefault="00166E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Процесс развития кооперирования на ряду с ростом концепции, специализации и комбинирования свидетельствует об усилении процесса обобществления производства. В рыночной экономике связи между строительными предприятиями носит конкурентный характер .</w:t>
      </w:r>
    </w:p>
    <w:p w:rsidR="00166EDB" w:rsidRPr="00B458DB" w:rsidRDefault="00166E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Рост специализации вызывает расширение производственных связей строительных организаций не только в форме материально-технического снабжения.</w:t>
      </w:r>
    </w:p>
    <w:p w:rsidR="00166EDB" w:rsidRPr="00B458DB" w:rsidRDefault="00166E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Снабженческие связи охватывают производственные связи, все поставки строительных материалов, оборудования, техники, топлива, энергии, которые могут быть использованы в строительстве.</w:t>
      </w:r>
    </w:p>
    <w:p w:rsidR="00166EDB" w:rsidRPr="00B458DB" w:rsidRDefault="00166E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Под кооперирование в строительстве понимается документально закрепленные производственные связи между строительными организациями, участвующими в инвестиционном процессе. Эти связи на практике выражаются совместным выполнением различными  СМР на объектах строительства.</w:t>
      </w:r>
    </w:p>
    <w:p w:rsidR="00166EDB" w:rsidRPr="00B458DB" w:rsidRDefault="00166E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 xml:space="preserve">На строительстве сложных объектов, как правило, занято большое число строительных организаций (больше 10). Одновременно работа на одной стройплощадке многих организаций вызывает необходимость четкого планирования графиков и объемов выполняемых ими работ. Поэтому процесс кооперирования в строительстве протекает в форме производственно-хозяйственного сотрудничества между заказчиками, субподрядчиками, генподрядчиками, пусконаладочными, автотранспортными и монтажными предприятиями. </w:t>
      </w:r>
    </w:p>
    <w:p w:rsidR="00166EDB" w:rsidRPr="00B458DB" w:rsidRDefault="00166E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Организационную роль на стройке принимает генподрядчик, которые осуществит координацию работ всех других участников строительства. Он не вмешивается в финансово-хозяйственную деятельность субподрядческих предприятий, а на основе договоров и графиков производства работ регистрирует сроки и очередность выполнения СМР.</w:t>
      </w:r>
    </w:p>
    <w:p w:rsidR="00166EDB" w:rsidRPr="00B458DB" w:rsidRDefault="00166E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ab/>
        <w:t>Уровень кооперирования в строительстве оценивается непрерывностью и ритмичностью строительного процесса. Наиболее высокий уровень кооперации достигается в процессе кооперирования и создания крупных организаций.</w:t>
      </w:r>
    </w:p>
    <w:p w:rsidR="00166EDB" w:rsidRPr="00B458DB" w:rsidRDefault="00166EDB" w:rsidP="00B458DB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 xml:space="preserve">Комбинирование- форма организации строительного производства, основанного на основе технологическом и организационном соединении в рамках одного строительного предприятия различных производств. </w:t>
      </w:r>
    </w:p>
    <w:p w:rsidR="00166EDB" w:rsidRPr="00B458DB" w:rsidRDefault="00166E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 xml:space="preserve">Целью комбинирования является наиболее рациональное использование материальных и трудовых ресурсов, то есть повышение эффективности строительного производства. Экономическая эффективность комбинирования достигается за счет снижения текущих затрат на строительное производство, а также транспортно-сбытовых источников путем: </w:t>
      </w:r>
    </w:p>
    <w:p w:rsidR="00166EDB" w:rsidRPr="00B458DB" w:rsidRDefault="00166EDB" w:rsidP="00B458DB">
      <w:pPr>
        <w:numPr>
          <w:ilvl w:val="1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 совершенствование технического выполнения СМР</w:t>
      </w:r>
    </w:p>
    <w:p w:rsidR="00166EDB" w:rsidRPr="00B458DB" w:rsidRDefault="00166EDB" w:rsidP="00B458DB">
      <w:pPr>
        <w:numPr>
          <w:ilvl w:val="1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устранение отдельных операций на строительных площадях и перемещение их в заводских условиях</w:t>
      </w:r>
    </w:p>
    <w:p w:rsidR="00166EDB" w:rsidRPr="00B458DB" w:rsidRDefault="00166EDB" w:rsidP="00B458DB">
      <w:pPr>
        <w:numPr>
          <w:ilvl w:val="1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отделочные работы (то есть узкая специализация строителей)</w:t>
      </w:r>
    </w:p>
    <w:p w:rsidR="00166EDB" w:rsidRPr="00B458DB" w:rsidRDefault="00166E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ДСК характерны минимальные накладные расходы и меньшее количество Машино-смен эксплуатируемой техники по сравнению с другими строительными организациями.</w:t>
      </w:r>
    </w:p>
    <w:p w:rsidR="00166EDB" w:rsidRPr="00B458DB" w:rsidRDefault="00166E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 xml:space="preserve">Наибольший успех имеют те ДСК, которые ведут комплексную застройку микрорайонов и кварталов города. </w:t>
      </w:r>
    </w:p>
    <w:p w:rsidR="00166EDB" w:rsidRPr="00B458DB" w:rsidRDefault="00166EDB" w:rsidP="00B458DB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Объединение строительных организаций в производственный холдинг дает дополнительные преимущества:</w:t>
      </w:r>
    </w:p>
    <w:p w:rsidR="00166EDB" w:rsidRPr="00B458DB" w:rsidRDefault="00166EDB" w:rsidP="00B458DB">
      <w:pPr>
        <w:numPr>
          <w:ilvl w:val="1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Снижение издержек и эффективные распределение ресурсов</w:t>
      </w:r>
    </w:p>
    <w:p w:rsidR="00166EDB" w:rsidRPr="00B458DB" w:rsidRDefault="00166EDB" w:rsidP="00B458DB">
      <w:pPr>
        <w:numPr>
          <w:ilvl w:val="1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Сокращение управленческих издержек</w:t>
      </w:r>
    </w:p>
    <w:p w:rsidR="00166EDB" w:rsidRPr="00B458DB" w:rsidRDefault="00166EDB" w:rsidP="00B458DB">
      <w:pPr>
        <w:numPr>
          <w:ilvl w:val="1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Мобильность в распределении финансовых ресурсов</w:t>
      </w:r>
    </w:p>
    <w:p w:rsidR="00166EDB" w:rsidRPr="00B458DB" w:rsidRDefault="00166EDB" w:rsidP="00B458DB">
      <w:pPr>
        <w:numPr>
          <w:ilvl w:val="1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Возможность проведения диверсификации производства</w:t>
      </w:r>
    </w:p>
    <w:p w:rsidR="00166EDB" w:rsidRPr="00B458DB" w:rsidRDefault="00166E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В то же время имеются и недостатки:</w:t>
      </w:r>
    </w:p>
    <w:p w:rsidR="00166EDB" w:rsidRPr="00B458DB" w:rsidRDefault="00166EDB" w:rsidP="00B458DB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 xml:space="preserve"> Возможность появления искусственного монополизма</w:t>
      </w:r>
    </w:p>
    <w:p w:rsidR="00166EDB" w:rsidRPr="00B458DB" w:rsidRDefault="00166EDB" w:rsidP="00B458DB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Бюрократизм управленческого аппарата</w:t>
      </w:r>
    </w:p>
    <w:p w:rsidR="00166EDB" w:rsidRPr="00B458DB" w:rsidRDefault="00166EDB" w:rsidP="00B458DB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Возможность скрытого поддержания нерентабельных предприятий</w:t>
      </w:r>
    </w:p>
    <w:p w:rsidR="00166EDB" w:rsidRPr="00B458DB" w:rsidRDefault="00166EDB" w:rsidP="00B458DB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Возможность использования финансовых ресурсов не по назначению</w:t>
      </w:r>
    </w:p>
    <w:p w:rsidR="00166EDB" w:rsidRPr="00B458DB" w:rsidRDefault="00166E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Холдинг бывает производственным и финансовым.</w:t>
      </w:r>
    </w:p>
    <w:p w:rsidR="00166EDB" w:rsidRPr="00B458DB" w:rsidRDefault="00166E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Обычно, основная организацинно-правовая форма холдинга – ЗАО</w:t>
      </w:r>
    </w:p>
    <w:p w:rsidR="00166EDB" w:rsidRPr="00B458DB" w:rsidRDefault="00166E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Финансово-промышленные группы представляют собой интеграцию банковского, промышленного и строительного капитала. ФПГ  создается их участниками в добровольном порядке под контролем правительства Российской Федерации. Среди участников ФПГ выделяется центральная компания, которая распоряжается большей частью финансов ФПГ.</w:t>
      </w:r>
    </w:p>
    <w:p w:rsidR="00166EDB" w:rsidRPr="00B458DB" w:rsidRDefault="00166E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ab/>
        <w:t>Создание ФПГ – прогрессивный шаг по управлению экономикой.</w:t>
      </w:r>
    </w:p>
    <w:p w:rsidR="00166EDB" w:rsidRPr="00B458DB" w:rsidRDefault="00166E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6768" w:rsidRPr="00B458DB" w:rsidRDefault="004A5AD9" w:rsidP="00B458D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166EDB" w:rsidRPr="00B458DB">
        <w:rPr>
          <w:b/>
          <w:bCs/>
          <w:color w:val="000000"/>
          <w:sz w:val="28"/>
          <w:szCs w:val="28"/>
        </w:rPr>
        <w:t>13.</w:t>
      </w:r>
      <w:r w:rsidR="00B458DB" w:rsidRPr="00B458DB">
        <w:rPr>
          <w:b/>
          <w:bCs/>
          <w:color w:val="000000"/>
          <w:sz w:val="28"/>
          <w:szCs w:val="28"/>
        </w:rPr>
        <w:t xml:space="preserve"> </w:t>
      </w:r>
      <w:r w:rsidR="00166EDB" w:rsidRPr="00B458DB">
        <w:rPr>
          <w:b/>
          <w:bCs/>
          <w:color w:val="000000"/>
          <w:sz w:val="28"/>
          <w:szCs w:val="28"/>
        </w:rPr>
        <w:t>Договорные цены в строительстве.</w:t>
      </w:r>
    </w:p>
    <w:p w:rsidR="00B458DB" w:rsidRPr="00B458DB" w:rsidRDefault="00B458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6EDB" w:rsidRPr="00B458DB" w:rsidRDefault="00166E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формирование договорной цены на готовую строительную продукцию реализуется на конкурсной основе через проведение подрядных торгов. Основанием для договорной цены является сметная стоимость строительства.</w:t>
      </w:r>
    </w:p>
    <w:p w:rsidR="00166EDB" w:rsidRPr="00B458DB" w:rsidRDefault="00166E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Договорные цены могут быть открытыми (уточнение по мере производства работ) либо твёрдыми (окончательными).</w:t>
      </w:r>
    </w:p>
    <w:p w:rsidR="00166EDB" w:rsidRPr="00B458DB" w:rsidRDefault="00166E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Договорная цена устанавливается на основании совместного решения заказчика и генерального подрядчика.</w:t>
      </w:r>
    </w:p>
    <w:p w:rsidR="00166EDB" w:rsidRPr="00B458DB" w:rsidRDefault="00166E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Заказчик имеет инвесторскую смету, где сметная стоимость строительства рассчитывается по укрупнённым нормативам.</w:t>
      </w:r>
    </w:p>
    <w:p w:rsidR="00166EDB" w:rsidRPr="00B458DB" w:rsidRDefault="00166E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За итогом договорной цены на строительную продукцию пок-ся отдельной строкой сумма НДС.</w:t>
      </w:r>
    </w:p>
    <w:p w:rsidR="00166EDB" w:rsidRPr="00B458DB" w:rsidRDefault="00166E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Содержание договорной цены отражается в формуле:</w:t>
      </w:r>
    </w:p>
    <w:p w:rsidR="00B458DB" w:rsidRPr="00B458DB" w:rsidRDefault="00B458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6EDB" w:rsidRPr="00B458DB" w:rsidRDefault="00166E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ДЦ=ДЦ1+ДЦ2+ДЦ3</w:t>
      </w:r>
    </w:p>
    <w:p w:rsidR="00B458DB" w:rsidRPr="00B458DB" w:rsidRDefault="00B458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6EDB" w:rsidRPr="00B458DB" w:rsidRDefault="00166E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ДЦ1 – сметная стоимость СМР для подрядчика.</w:t>
      </w:r>
    </w:p>
    <w:p w:rsidR="00166EDB" w:rsidRPr="00B458DB" w:rsidRDefault="00166E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ДЦ2 – сумма средств на обеспечение инфраструктурой строительства.</w:t>
      </w:r>
    </w:p>
    <w:p w:rsidR="00166EDB" w:rsidRPr="00B458DB" w:rsidRDefault="00166E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ДЦ3 – расходы по уплате налогов за счёт средств заказчика.</w:t>
      </w:r>
    </w:p>
    <w:p w:rsidR="00166EDB" w:rsidRPr="00B458DB" w:rsidRDefault="00166E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При определении ДЦ1, отдельно рассчитывают лимитированные затраты подрядчика. Они не учитываются сметными нормами: расходы на возведение временных зданий и сооружений</w:t>
      </w:r>
    </w:p>
    <w:p w:rsidR="00166EDB" w:rsidRPr="00B458DB" w:rsidRDefault="00166EDB" w:rsidP="00B458DB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удорожание производства работ в зимний период</w:t>
      </w:r>
    </w:p>
    <w:p w:rsidR="00166EDB" w:rsidRPr="00B458DB" w:rsidRDefault="00166EDB" w:rsidP="00B458DB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норматив на непредвиденные работы и затраты</w:t>
      </w:r>
    </w:p>
    <w:p w:rsidR="00166EDB" w:rsidRPr="00B458DB" w:rsidRDefault="00166EDB" w:rsidP="00B458DB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содержание пожарной и сторожевой охраны</w:t>
      </w:r>
    </w:p>
    <w:p w:rsidR="00166EDB" w:rsidRPr="00B458DB" w:rsidRDefault="00166EDB" w:rsidP="00B458DB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расходы на организованный набор рабочих</w:t>
      </w:r>
    </w:p>
    <w:p w:rsidR="00166EDB" w:rsidRPr="00B458DB" w:rsidRDefault="00166EDB" w:rsidP="00B458DB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расходы на производство работ вахтовым методом</w:t>
      </w:r>
    </w:p>
    <w:p w:rsidR="00166EDB" w:rsidRPr="00B458DB" w:rsidRDefault="00166EDB" w:rsidP="00B458DB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премии за окончание строительства в договорной срок или досрочно и др.</w:t>
      </w:r>
    </w:p>
    <w:p w:rsidR="00166EDB" w:rsidRPr="00B458DB" w:rsidRDefault="00166E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лимитируемые затраты не относятся на с/с СМР подрядчика. Их оплачивают отдельно по соглашению между заказчиком и ген подрядчиком.</w:t>
      </w:r>
    </w:p>
    <w:p w:rsidR="00166EDB" w:rsidRPr="00B458DB" w:rsidRDefault="00166E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Уплата налогов – обязанность инвестора или, в его лице, заказчика.</w:t>
      </w:r>
    </w:p>
    <w:p w:rsidR="000D7C75" w:rsidRPr="00B458DB" w:rsidRDefault="000D7C75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7C75" w:rsidRDefault="000D7C75" w:rsidP="00B458D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458DB">
        <w:rPr>
          <w:b/>
          <w:bCs/>
          <w:color w:val="000000"/>
          <w:sz w:val="28"/>
          <w:szCs w:val="28"/>
        </w:rPr>
        <w:t>15. Предпринимательская деятельность в строительстве.</w:t>
      </w:r>
    </w:p>
    <w:p w:rsidR="004A5AD9" w:rsidRPr="00B458DB" w:rsidRDefault="004A5AD9" w:rsidP="00B458D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D7C75" w:rsidRPr="00B458DB" w:rsidRDefault="000D7C75" w:rsidP="00B458DB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Под лицензией понимается специальное разрешение на осуществление конкурсного вида деятельности</w:t>
      </w:r>
    </w:p>
    <w:p w:rsidR="000D7C75" w:rsidRPr="00B458DB" w:rsidRDefault="000D7C75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Строительная деятельность относится к числу лицензируемых видов деятельности. Лицензии в строительстве выдаются на:</w:t>
      </w:r>
    </w:p>
    <w:p w:rsidR="000D7C75" w:rsidRPr="00B458DB" w:rsidRDefault="000D7C75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 xml:space="preserve">- проектирование зданий и  сооружений </w:t>
      </w:r>
      <w:r w:rsidRPr="00B458DB">
        <w:rPr>
          <w:color w:val="000000"/>
          <w:sz w:val="28"/>
          <w:szCs w:val="28"/>
          <w:lang w:val="en-US"/>
        </w:rPr>
        <w:t>I</w:t>
      </w:r>
      <w:r w:rsidRPr="00B458DB">
        <w:rPr>
          <w:color w:val="000000"/>
          <w:sz w:val="28"/>
          <w:szCs w:val="28"/>
        </w:rPr>
        <w:t xml:space="preserve"> и </w:t>
      </w:r>
      <w:r w:rsidRPr="00B458DB">
        <w:rPr>
          <w:color w:val="000000"/>
          <w:sz w:val="28"/>
          <w:szCs w:val="28"/>
          <w:lang w:val="en-US"/>
        </w:rPr>
        <w:t>II</w:t>
      </w:r>
      <w:r w:rsidRPr="00B458DB">
        <w:rPr>
          <w:color w:val="000000"/>
          <w:sz w:val="28"/>
          <w:szCs w:val="28"/>
        </w:rPr>
        <w:t xml:space="preserve"> учетной  ответственности</w:t>
      </w:r>
    </w:p>
    <w:p w:rsidR="000D7C75" w:rsidRPr="00B458DB" w:rsidRDefault="000D7C75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 строительство зданий и сооружений</w:t>
      </w:r>
    </w:p>
    <w:p w:rsidR="000D7C75" w:rsidRPr="00B458DB" w:rsidRDefault="000D7C75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 инженерные изыскания для строительства зданий и сооружений</w:t>
      </w:r>
    </w:p>
    <w:p w:rsidR="000D7C75" w:rsidRPr="00B458DB" w:rsidRDefault="000D7C75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Срок действия лицензии – 5 лет</w:t>
      </w:r>
    </w:p>
    <w:p w:rsidR="000D7C75" w:rsidRPr="00B458DB" w:rsidRDefault="000D7C75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Строительные лицензии выдают только тем организациям, которые отвечают определенным требованиям:</w:t>
      </w:r>
    </w:p>
    <w:p w:rsidR="000D7C75" w:rsidRPr="00B458DB" w:rsidRDefault="000D7C75" w:rsidP="00B458DB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Руководители и специалисты должны иметь высшее или средне-специальное образование по специальности. При этом не менее 50% руководителей должны отработать не менее 3-х лет (высшее образование) и не менее 5 лет (среднее образование) в отрасли.</w:t>
      </w:r>
    </w:p>
    <w:p w:rsidR="000D7C75" w:rsidRPr="00B458DB" w:rsidRDefault="000D7C75" w:rsidP="00B458DB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Организация должна иметь здания, помещения, строительная техника, сложные инструкции, технологическая оснастка, средства обеспечения безопасности, контроля и измерений.</w:t>
      </w:r>
    </w:p>
    <w:p w:rsidR="000D7C75" w:rsidRPr="00B458DB" w:rsidRDefault="000D7C75" w:rsidP="00B458DB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Работники строительной организации должны повышать свою квалификацию не реже , чем каждые 5 лет.</w:t>
      </w:r>
    </w:p>
    <w:p w:rsidR="000D7C75" w:rsidRPr="00B458DB" w:rsidRDefault="000D7C75" w:rsidP="00B458DB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Строительная организация должна выполнять все СНиПы и государственные стандарты.</w:t>
      </w:r>
    </w:p>
    <w:p w:rsidR="000D7C75" w:rsidRPr="00B458DB" w:rsidRDefault="000D7C75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У строительной организации должна быть система менеджмента качества выполненых СМР.</w:t>
      </w:r>
    </w:p>
    <w:p w:rsidR="000A39E7" w:rsidRPr="00B458DB" w:rsidRDefault="004A5AD9" w:rsidP="00B458D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0A39E7" w:rsidRPr="00B458DB">
        <w:rPr>
          <w:b/>
          <w:bCs/>
          <w:color w:val="000000"/>
          <w:sz w:val="28"/>
          <w:szCs w:val="28"/>
        </w:rPr>
        <w:t>16. Подрядные торги.</w:t>
      </w:r>
    </w:p>
    <w:p w:rsidR="00B458DB" w:rsidRPr="00B458DB" w:rsidRDefault="00B458DB" w:rsidP="00B458D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A39E7" w:rsidRPr="00B458DB" w:rsidRDefault="000A39E7" w:rsidP="00B458DB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Сущность тендерных торгов</w:t>
      </w:r>
    </w:p>
    <w:p w:rsidR="000A39E7" w:rsidRPr="00B458DB" w:rsidRDefault="000A39E7" w:rsidP="00B458DB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Участники подрядных торгов</w:t>
      </w:r>
    </w:p>
    <w:p w:rsidR="000A39E7" w:rsidRPr="00B458DB" w:rsidRDefault="000A39E7" w:rsidP="00B458DB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Объявление торгов</w:t>
      </w:r>
    </w:p>
    <w:p w:rsidR="000A39E7" w:rsidRPr="00B458DB" w:rsidRDefault="000A39E7" w:rsidP="00B458DB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Предварительная классификация участников</w:t>
      </w:r>
    </w:p>
    <w:p w:rsidR="000A39E7" w:rsidRPr="00B458DB" w:rsidRDefault="000A39E7" w:rsidP="00B458DB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Тендерная документация</w:t>
      </w:r>
    </w:p>
    <w:p w:rsidR="000A39E7" w:rsidRPr="00B458DB" w:rsidRDefault="000A39E7" w:rsidP="00B458DB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 xml:space="preserve">Оффертер </w:t>
      </w:r>
    </w:p>
    <w:p w:rsidR="000A39E7" w:rsidRPr="00B458DB" w:rsidRDefault="000A39E7" w:rsidP="00B458DB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Процедура торгов</w:t>
      </w:r>
    </w:p>
    <w:p w:rsidR="000A39E7" w:rsidRPr="00B458DB" w:rsidRDefault="000A39E7" w:rsidP="00B458DB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Утверждение результатов</w:t>
      </w:r>
    </w:p>
    <w:p w:rsidR="000A39E7" w:rsidRPr="00B458DB" w:rsidRDefault="000A39E7" w:rsidP="00B458DB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Тендер – конкурсная форма проведения подрядных торгов, представляет собой соревнование представленных претендентами оферт с точки зрения их соответствия критериям, содержащимся в тендерных документациях.</w:t>
      </w:r>
    </w:p>
    <w:p w:rsidR="000A39E7" w:rsidRPr="00B458DB" w:rsidRDefault="000A39E7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ab/>
        <w:t>Проведение тендера в строительстве означает внедрение конкуренции в инвестиционно-строительной сфере.</w:t>
      </w:r>
    </w:p>
    <w:p w:rsidR="000A39E7" w:rsidRPr="00B458DB" w:rsidRDefault="000A39E7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ab/>
        <w:t xml:space="preserve">В России тендеры, проводимые в строительстве назначаются подрядными торгами. </w:t>
      </w:r>
    </w:p>
    <w:p w:rsidR="000A39E7" w:rsidRPr="00B458DB" w:rsidRDefault="000A39E7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ab/>
        <w:t>Подрядные торги – форма размещения заказов на строительство объектов, предусматривающая выбор генподрядчика для выполнения СМР или оказания услуг на основе конкурса. Подрядные торги могут проводится при размещении заказов на:</w:t>
      </w:r>
    </w:p>
    <w:p w:rsidR="000A39E7" w:rsidRPr="00B458DB" w:rsidRDefault="000A39E7" w:rsidP="00B458DB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Строительство предприятий жилых и общественных зданий, сооружений, как производственного, так и непроизводственного назначения</w:t>
      </w:r>
    </w:p>
    <w:p w:rsidR="000A39E7" w:rsidRPr="00B458DB" w:rsidRDefault="000A39E7" w:rsidP="00B458DB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На выполнение проектных, инженерно-изыскательских, конструкторских, монтажных, пуско-наладочных и специальных работ</w:t>
      </w:r>
    </w:p>
    <w:p w:rsidR="000A39E7" w:rsidRPr="00B458DB" w:rsidRDefault="000A39E7" w:rsidP="00B458DB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На поставку комплексного технологического оборудования</w:t>
      </w:r>
    </w:p>
    <w:p w:rsidR="000A39E7" w:rsidRPr="00B458DB" w:rsidRDefault="000A39E7" w:rsidP="00B458DB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На управление проекта</w:t>
      </w:r>
    </w:p>
    <w:p w:rsidR="000A39E7" w:rsidRPr="00B458DB" w:rsidRDefault="000A39E7" w:rsidP="00B458DB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На подбор персонала</w:t>
      </w:r>
    </w:p>
    <w:p w:rsidR="000A39E7" w:rsidRPr="00B458DB" w:rsidRDefault="000A39E7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Объект торгов – строительный объект</w:t>
      </w:r>
    </w:p>
    <w:p w:rsidR="000A39E7" w:rsidRPr="00B458DB" w:rsidRDefault="000A39E7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Предмет торгов – конкретные виды СМР и услуг</w:t>
      </w:r>
    </w:p>
    <w:p w:rsidR="000A39E7" w:rsidRPr="00B458DB" w:rsidRDefault="000A39E7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Оферент – лицо, от имени которого предоставлена заявка</w:t>
      </w:r>
    </w:p>
    <w:p w:rsidR="000A39E7" w:rsidRPr="00B458DB" w:rsidRDefault="000A39E7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Участниками торгов являются юридические лица, подтвердившие своё право участвовать в торгах.</w:t>
      </w:r>
    </w:p>
    <w:p w:rsidR="000A39E7" w:rsidRPr="00B458DB" w:rsidRDefault="000A39E7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Основными видами подрядных торгов являются торги с предварительной классификацией (без предварительной классификации – чаще).</w:t>
      </w:r>
    </w:p>
    <w:p w:rsidR="000A39E7" w:rsidRPr="00B458DB" w:rsidRDefault="000A39E7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 xml:space="preserve">В зависимости от участия иностранных оферентов, торги бывают открытые и закрытые. </w:t>
      </w:r>
    </w:p>
    <w:p w:rsidR="000A39E7" w:rsidRPr="00B458DB" w:rsidRDefault="000A39E7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В зависимости от участия оферентов в процедуре торгов, торги делятся на гласные и негласные.</w:t>
      </w:r>
    </w:p>
    <w:p w:rsidR="000A39E7" w:rsidRPr="00B458DB" w:rsidRDefault="000A39E7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В зависимости от того, в который раз назначаются торги, бывают первичные и повторные.</w:t>
      </w:r>
    </w:p>
    <w:p w:rsidR="000A39E7" w:rsidRPr="00B458DB" w:rsidRDefault="000A39E7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Запрещается участвовать в торгах предприятиям, имеющим финансовую зависимость друг от друга.</w:t>
      </w:r>
    </w:p>
    <w:p w:rsidR="000A39E7" w:rsidRPr="00B458DB" w:rsidRDefault="000A39E7" w:rsidP="00B458DB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Участники торгов:</w:t>
      </w:r>
    </w:p>
    <w:p w:rsidR="000A39E7" w:rsidRPr="00B458DB" w:rsidRDefault="000A39E7" w:rsidP="00B458DB">
      <w:pPr>
        <w:numPr>
          <w:ilvl w:val="1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Заказчик</w:t>
      </w:r>
    </w:p>
    <w:p w:rsidR="000A39E7" w:rsidRPr="00B458DB" w:rsidRDefault="000A39E7" w:rsidP="00B458DB">
      <w:pPr>
        <w:numPr>
          <w:ilvl w:val="1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Организатор торгов</w:t>
      </w:r>
    </w:p>
    <w:p w:rsidR="000A39E7" w:rsidRPr="00B458DB" w:rsidRDefault="000A39E7" w:rsidP="00B458DB">
      <w:pPr>
        <w:numPr>
          <w:ilvl w:val="1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Тендерный комитет</w:t>
      </w:r>
    </w:p>
    <w:p w:rsidR="000A39E7" w:rsidRPr="00B458DB" w:rsidRDefault="000A39E7" w:rsidP="00B458DB">
      <w:pPr>
        <w:numPr>
          <w:ilvl w:val="1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Претенденты</w:t>
      </w:r>
    </w:p>
    <w:p w:rsidR="000A39E7" w:rsidRPr="00B458DB" w:rsidRDefault="000A39E7" w:rsidP="00B458DB">
      <w:pPr>
        <w:numPr>
          <w:ilvl w:val="1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Оференты</w:t>
      </w:r>
    </w:p>
    <w:p w:rsidR="000A39E7" w:rsidRPr="00B458DB" w:rsidRDefault="000A39E7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При проведении торгов, заказчик осуществляет следующие функции:</w:t>
      </w:r>
    </w:p>
    <w:p w:rsidR="000A39E7" w:rsidRPr="00B458DB" w:rsidRDefault="000A39E7" w:rsidP="00B458DB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Принимает решение о проведении подрядных торгов и издаёт документы по своему предприятию</w:t>
      </w:r>
    </w:p>
    <w:p w:rsidR="000A39E7" w:rsidRPr="00B458DB" w:rsidRDefault="000A39E7" w:rsidP="00B458DB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Определяет лицо, которое будет выполнять функции организатора торгов; издаёт документ и заключает договор с ним</w:t>
      </w:r>
    </w:p>
    <w:p w:rsidR="000A39E7" w:rsidRPr="00B458DB" w:rsidRDefault="000A39E7" w:rsidP="00B458DB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Контролирует работу организатора торгов и имеет своего представителя в тендерном комитете</w:t>
      </w:r>
    </w:p>
    <w:p w:rsidR="000A39E7" w:rsidRPr="00B458DB" w:rsidRDefault="000A39E7" w:rsidP="00B458DB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Устанавливает окончательные условия контракта, и заключает его с победителем торгов</w:t>
      </w:r>
    </w:p>
    <w:p w:rsidR="000A39E7" w:rsidRPr="00B458DB" w:rsidRDefault="000A39E7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Заказчик должен обладать необходимыми инвестиционными ресурсами и квалификацией.</w:t>
      </w:r>
    </w:p>
    <w:p w:rsidR="000A39E7" w:rsidRPr="00B458DB" w:rsidRDefault="000A39E7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Организатором торгов может быть специализированное предприятие либо индивидуальное предприятие.</w:t>
      </w:r>
    </w:p>
    <w:p w:rsidR="000A39E7" w:rsidRPr="00B458DB" w:rsidRDefault="000A39E7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Функции организатора торгов:</w:t>
      </w:r>
    </w:p>
    <w:p w:rsidR="000A39E7" w:rsidRPr="00B458DB" w:rsidRDefault="000A39E7" w:rsidP="00B458DB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Подготавливает документы для объявления торгов</w:t>
      </w:r>
    </w:p>
    <w:p w:rsidR="000A39E7" w:rsidRPr="00B458DB" w:rsidRDefault="000A39E7" w:rsidP="00B458DB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Публикует объявления или рассылает приглашения</w:t>
      </w:r>
    </w:p>
    <w:p w:rsidR="000A39E7" w:rsidRPr="00B458DB" w:rsidRDefault="000A39E7" w:rsidP="00B458DB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Формирует тендерный комитет из экспертов</w:t>
      </w:r>
    </w:p>
    <w:p w:rsidR="000A39E7" w:rsidRPr="00B458DB" w:rsidRDefault="000A39E7" w:rsidP="00B458DB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Контролирует его деятельность и утверждает результаты торгов</w:t>
      </w:r>
    </w:p>
    <w:p w:rsidR="000A39E7" w:rsidRPr="00B458DB" w:rsidRDefault="000A39E7" w:rsidP="00B458DB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Рассматривает апелляции на решение тендерного комитета</w:t>
      </w:r>
    </w:p>
    <w:p w:rsidR="000A39E7" w:rsidRPr="00B458DB" w:rsidRDefault="000A39E7" w:rsidP="00B458DB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Распускает тендерный комитет</w:t>
      </w:r>
    </w:p>
    <w:p w:rsidR="000A39E7" w:rsidRPr="00B458DB" w:rsidRDefault="000A39E7" w:rsidP="00B458DB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Несёт все расходы по подготовке и проведению торгов</w:t>
      </w:r>
    </w:p>
    <w:p w:rsidR="000A39E7" w:rsidRPr="00B458DB" w:rsidRDefault="000A39E7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Состав тендерного комитета определяется заказчиком. К работе тендерного комитета могут привлекаться высококвалифицированные специалисты – представитель проектных, научно-исследовательских, инженерно – изыскательских и других организаций. С каждым из них организатор торгов заключает контракт, условия которого не разглашаются.</w:t>
      </w:r>
    </w:p>
    <w:p w:rsidR="000A39E7" w:rsidRPr="00B458DB" w:rsidRDefault="000A39E7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Функции тендерного комитета:</w:t>
      </w:r>
    </w:p>
    <w:p w:rsidR="000A39E7" w:rsidRPr="00B458DB" w:rsidRDefault="000A39E7" w:rsidP="00B458DB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Производит предварительную квалификацию претендентов</w:t>
      </w:r>
    </w:p>
    <w:p w:rsidR="000A39E7" w:rsidRPr="00B458DB" w:rsidRDefault="000A39E7" w:rsidP="00B458DB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Организует разработку и распространение тендерной документации и проводит ознакомление претендентов с этой документацией</w:t>
      </w:r>
    </w:p>
    <w:p w:rsidR="000A39E7" w:rsidRPr="00B458DB" w:rsidRDefault="000A39E7" w:rsidP="00B458DB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Обеспечивает сбор, хранение и оценку представленных оферт</w:t>
      </w:r>
    </w:p>
    <w:p w:rsidR="000A39E7" w:rsidRPr="00B458DB" w:rsidRDefault="000A39E7" w:rsidP="00B458DB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Осуществляет процедуру торгов и определяет победителя</w:t>
      </w:r>
    </w:p>
    <w:p w:rsidR="000A39E7" w:rsidRPr="00B458DB" w:rsidRDefault="000A39E7" w:rsidP="00B458DB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Публикует в СМИ отчёт о результатах торгов</w:t>
      </w:r>
    </w:p>
    <w:p w:rsidR="000A39E7" w:rsidRPr="00B458DB" w:rsidRDefault="000A39E7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Тендерный комитет имеет право делегировать часть своих полномочий научно-исследовательской или инженерно-консалтинговой компании.</w:t>
      </w:r>
    </w:p>
    <w:p w:rsidR="000A39E7" w:rsidRPr="00B458DB" w:rsidRDefault="000A39E7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Статус претендента присваивается юридическому или физическому лицу с момента их обращения в тендерный комитет.</w:t>
      </w:r>
    </w:p>
    <w:p w:rsidR="000A39E7" w:rsidRPr="00B458DB" w:rsidRDefault="000A39E7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Статус претендента утрачивается в случаях:</w:t>
      </w:r>
    </w:p>
    <w:p w:rsidR="000A39E7" w:rsidRPr="00B458DB" w:rsidRDefault="000A39E7" w:rsidP="00B458DB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По желанию претендента</w:t>
      </w:r>
    </w:p>
    <w:p w:rsidR="000A39E7" w:rsidRPr="00B458DB" w:rsidRDefault="000A39E7" w:rsidP="00B458DB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В случае не внесения первого задатка к моменту представления оферты</w:t>
      </w:r>
    </w:p>
    <w:p w:rsidR="000A39E7" w:rsidRPr="00B458DB" w:rsidRDefault="000A39E7" w:rsidP="00B458DB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В случае нарушения претендентом условий торгов</w:t>
      </w:r>
    </w:p>
    <w:p w:rsidR="000A39E7" w:rsidRPr="00B458DB" w:rsidRDefault="000A39E7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С момента регистрации оферты претендент приобретает статус оферента.</w:t>
      </w:r>
    </w:p>
    <w:p w:rsidR="000A39E7" w:rsidRPr="00B458DB" w:rsidRDefault="000A39E7" w:rsidP="00B458DB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Объявление торгов.</w:t>
      </w:r>
    </w:p>
    <w:p w:rsidR="000A39E7" w:rsidRPr="00B458DB" w:rsidRDefault="000A39E7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 xml:space="preserve">Объявление и проведение торгов публикуется организатором торгов или, по его поручению, тендерным комитетом. </w:t>
      </w:r>
    </w:p>
    <w:p w:rsidR="000A39E7" w:rsidRPr="00B458DB" w:rsidRDefault="000A39E7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Объявления должны содержать сведения о:</w:t>
      </w:r>
    </w:p>
    <w:p w:rsidR="000A39E7" w:rsidRPr="00B458DB" w:rsidRDefault="000A39E7" w:rsidP="00B458DB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Наименование заказчика и организатора торгов (реквизиты)</w:t>
      </w:r>
    </w:p>
    <w:p w:rsidR="000A39E7" w:rsidRPr="00B458DB" w:rsidRDefault="000A39E7" w:rsidP="00B458DB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Наименование вида торгов, объекта и предмета торгов</w:t>
      </w:r>
    </w:p>
    <w:p w:rsidR="000A39E7" w:rsidRPr="00B458DB" w:rsidRDefault="000A39E7" w:rsidP="00B458DB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Краткая характеристика места строительства</w:t>
      </w:r>
    </w:p>
    <w:p w:rsidR="000A39E7" w:rsidRPr="00B458DB" w:rsidRDefault="000A39E7" w:rsidP="00B458DB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Ориентировочные объёмы и сроки выполнения СМР</w:t>
      </w:r>
    </w:p>
    <w:p w:rsidR="000A39E7" w:rsidRPr="00B458DB" w:rsidRDefault="000A39E7" w:rsidP="00B458DB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Примерный контракт</w:t>
      </w:r>
    </w:p>
    <w:p w:rsidR="000A39E7" w:rsidRPr="00B458DB" w:rsidRDefault="000A39E7" w:rsidP="00B458DB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Первоначальная цена</w:t>
      </w:r>
    </w:p>
    <w:p w:rsidR="000A39E7" w:rsidRPr="00B458DB" w:rsidRDefault="000A39E7" w:rsidP="00B458DB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Сроки представления оферты и суммы задатка</w:t>
      </w:r>
    </w:p>
    <w:p w:rsidR="000A39E7" w:rsidRPr="00B458DB" w:rsidRDefault="000A39E7" w:rsidP="00B458DB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Инвестор, архитектор, ген-подрядчик и проектная организация.</w:t>
      </w:r>
    </w:p>
    <w:p w:rsidR="000A39E7" w:rsidRPr="00B458DB" w:rsidRDefault="000A39E7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Объявление о торгах должно быть проведено за 6 месяцев до предоставления оферты.</w:t>
      </w:r>
    </w:p>
    <w:p w:rsidR="000A39E7" w:rsidRPr="00B458DB" w:rsidRDefault="000A39E7" w:rsidP="00B458DB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предварительная классификация.</w:t>
      </w:r>
    </w:p>
    <w:p w:rsidR="000A39E7" w:rsidRPr="00B458DB" w:rsidRDefault="000A39E7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Сводится к отбору будущих претендентов самим тендерным комитетом; рассылка им приглашений или анкет.</w:t>
      </w:r>
    </w:p>
    <w:p w:rsidR="000A39E7" w:rsidRPr="00B458DB" w:rsidRDefault="000A39E7" w:rsidP="00B458DB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Тендерная документация.</w:t>
      </w:r>
    </w:p>
    <w:p w:rsidR="000A39E7" w:rsidRPr="00B458DB" w:rsidRDefault="000A39E7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Порядок, состав и другие условия подготовки тендерной документации определяет тендерный комитет в соответствии с поручением заказчика либо организатора торгов. Тендерная документация передаётся в комплекте по официальному запросу претендента за плату.</w:t>
      </w:r>
    </w:p>
    <w:p w:rsidR="000A39E7" w:rsidRPr="00B458DB" w:rsidRDefault="000A39E7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Тендерная документация состоит из разделов:</w:t>
      </w:r>
    </w:p>
    <w:p w:rsidR="000A39E7" w:rsidRPr="00B458DB" w:rsidRDefault="000A39E7" w:rsidP="00B458DB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Общие сведения об объекте, строительстве и предмете торгов</w:t>
      </w:r>
    </w:p>
    <w:p w:rsidR="000A39E7" w:rsidRPr="00B458DB" w:rsidRDefault="000A39E7" w:rsidP="00B458DB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Проектная документация</w:t>
      </w:r>
    </w:p>
    <w:p w:rsidR="000A39E7" w:rsidRPr="00B458DB" w:rsidRDefault="000A39E7" w:rsidP="00B458DB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Требования по составу документации оферты</w:t>
      </w:r>
    </w:p>
    <w:p w:rsidR="000A39E7" w:rsidRPr="00B458DB" w:rsidRDefault="000A39E7" w:rsidP="00B458DB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Инструкция оферентам</w:t>
      </w:r>
    </w:p>
    <w:p w:rsidR="000A39E7" w:rsidRPr="00B458DB" w:rsidRDefault="000A39E7" w:rsidP="00B458DB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Условия и порядок проведения торгов</w:t>
      </w:r>
    </w:p>
    <w:p w:rsidR="000A39E7" w:rsidRPr="00B458DB" w:rsidRDefault="000A39E7" w:rsidP="00B458DB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Проект контракта</w:t>
      </w:r>
    </w:p>
    <w:p w:rsidR="000A39E7" w:rsidRPr="00B458DB" w:rsidRDefault="000A39E7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В первом разделе приводятся наименование, адрес, описание объекта и предмета торгов, даты и сроки выполнения работ, наименование заказчика и организатора торгов, условия и порядок посещения стройплощадки.</w:t>
      </w:r>
    </w:p>
    <w:p w:rsidR="000A39E7" w:rsidRPr="00B458DB" w:rsidRDefault="000A39E7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Во втором разделе приводятся чертежи, разрезы, схемы, графики, ведомости объёмов работ, особые ТУ и стартовая цена объекта.</w:t>
      </w:r>
    </w:p>
    <w:p w:rsidR="000A39E7" w:rsidRPr="00B458DB" w:rsidRDefault="000A39E7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Для участия в торгах претендент должен предоставить следующие документы:</w:t>
      </w:r>
    </w:p>
    <w:p w:rsidR="000A39E7" w:rsidRPr="00B458DB" w:rsidRDefault="000A39E7" w:rsidP="00B458DB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Заявку на участие в подрядных торгах</w:t>
      </w:r>
    </w:p>
    <w:p w:rsidR="000A39E7" w:rsidRPr="00B458DB" w:rsidRDefault="000A39E7" w:rsidP="00B458DB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Временное поручительство в форме гарантий банка</w:t>
      </w:r>
    </w:p>
    <w:p w:rsidR="000A39E7" w:rsidRPr="00B458DB" w:rsidRDefault="000A39E7" w:rsidP="00B458DB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Копию платежки, подтверждающей внесение первого задатка</w:t>
      </w:r>
    </w:p>
    <w:p w:rsidR="000A39E7" w:rsidRPr="00B458DB" w:rsidRDefault="000A39E7" w:rsidP="00B458DB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Расчёт цены предмета торгов с указанием порядка исчисления и распределения по основным фондам работ</w:t>
      </w:r>
    </w:p>
    <w:p w:rsidR="000A39E7" w:rsidRPr="00B458DB" w:rsidRDefault="000A39E7" w:rsidP="00B458DB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Пояснительная записка с приложением необходимой экономической, техническое и технологической документации</w:t>
      </w:r>
    </w:p>
    <w:p w:rsidR="000A39E7" w:rsidRPr="00B458DB" w:rsidRDefault="000A39E7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ab/>
        <w:t>В разделе «Иностранного оферента» отражаются:</w:t>
      </w:r>
    </w:p>
    <w:p w:rsidR="000A39E7" w:rsidRPr="00B458DB" w:rsidRDefault="000A39E7" w:rsidP="00B458DB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Информация и требования по условиям разработки оферт, информация о тарифах, налогах, штрафах, сборах, акциях, таможенных пошлин и т.п.</w:t>
      </w:r>
    </w:p>
    <w:p w:rsidR="000A39E7" w:rsidRPr="00B458DB" w:rsidRDefault="000A39E7" w:rsidP="00B458DB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Информация об ограничениях, введенных законодательными, исполнительными органами власти, собственниками земли и недвижимости</w:t>
      </w:r>
    </w:p>
    <w:p w:rsidR="000A39E7" w:rsidRPr="00B458DB" w:rsidRDefault="000A39E7" w:rsidP="00B458DB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Требования по срокам гарантий банков и обязательств победителя торгов</w:t>
      </w:r>
    </w:p>
    <w:p w:rsidR="000A39E7" w:rsidRPr="00B458DB" w:rsidRDefault="000A39E7" w:rsidP="00B458DB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Требования по структуре контракта цены, условиям и порядку ее пересмотра</w:t>
      </w:r>
    </w:p>
    <w:p w:rsidR="000A39E7" w:rsidRPr="00B458DB" w:rsidRDefault="000A39E7" w:rsidP="00B458DB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Условия, виды и методы внесения платежей, предлагаемые формы оплаты, порядок финансирования и условия кредитования сделки</w:t>
      </w:r>
    </w:p>
    <w:p w:rsidR="000A39E7" w:rsidRPr="00B458DB" w:rsidRDefault="000A39E7" w:rsidP="00B458DB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Размер, форма, порядок, срок внесения и возврата первого задатка</w:t>
      </w:r>
    </w:p>
    <w:p w:rsidR="000A39E7" w:rsidRPr="00B458DB" w:rsidRDefault="000A39E7" w:rsidP="00B458DB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Сроки действия оферты, условия и порядок прекращения и продления ее действия</w:t>
      </w:r>
    </w:p>
    <w:p w:rsidR="000A39E7" w:rsidRPr="00B458DB" w:rsidRDefault="000A39E7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ab/>
        <w:t>Порядок оформления и доставки оферты:</w:t>
      </w:r>
    </w:p>
    <w:p w:rsidR="000A39E7" w:rsidRPr="00B458DB" w:rsidRDefault="000A39E7" w:rsidP="00B458DB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Документы должны быть полностью заполнены и предоставлены в нескольких экземплярах</w:t>
      </w:r>
    </w:p>
    <w:p w:rsidR="000A39E7" w:rsidRPr="00B458DB" w:rsidRDefault="000A39E7" w:rsidP="00B458DB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Документы должны быть опечатаны и вложены в запечатанный конверт</w:t>
      </w:r>
    </w:p>
    <w:p w:rsidR="000A39E7" w:rsidRPr="00B458DB" w:rsidRDefault="000A39E7" w:rsidP="00B458DB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Способ доставки, фамилия и должность лица, принявшего документ</w:t>
      </w:r>
    </w:p>
    <w:p w:rsidR="000A39E7" w:rsidRPr="00B458DB" w:rsidRDefault="000A39E7" w:rsidP="00B458DB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Порядок внесения изменений в оферту после ее предоставления в тендерный комитет</w:t>
      </w:r>
    </w:p>
    <w:p w:rsidR="000A39E7" w:rsidRPr="00B458DB" w:rsidRDefault="000A39E7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Условия и порядок проведения торгов:</w:t>
      </w:r>
    </w:p>
    <w:p w:rsidR="000A39E7" w:rsidRPr="00B458DB" w:rsidRDefault="000A39E7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Раздел включает :</w:t>
      </w:r>
    </w:p>
    <w:p w:rsidR="000A39E7" w:rsidRPr="00B458DB" w:rsidRDefault="000A39E7" w:rsidP="00B458DB">
      <w:pPr>
        <w:numPr>
          <w:ilvl w:val="0"/>
          <w:numId w:val="2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Дата вскрытия конвертов и условия прохождения этого процесса</w:t>
      </w:r>
    </w:p>
    <w:p w:rsidR="000A39E7" w:rsidRPr="00B458DB" w:rsidRDefault="000A39E7" w:rsidP="00B458DB">
      <w:pPr>
        <w:numPr>
          <w:ilvl w:val="0"/>
          <w:numId w:val="2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Основные критерии оценки оферт и причины отказа от их рассмотрения</w:t>
      </w:r>
    </w:p>
    <w:p w:rsidR="000A39E7" w:rsidRPr="00B458DB" w:rsidRDefault="000A39E7" w:rsidP="00B458DB">
      <w:pPr>
        <w:numPr>
          <w:ilvl w:val="0"/>
          <w:numId w:val="2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Порядок выборы победителя, порядок утверждения результат торгов</w:t>
      </w:r>
    </w:p>
    <w:p w:rsidR="000A39E7" w:rsidRPr="00B458DB" w:rsidRDefault="000A39E7" w:rsidP="00B458DB">
      <w:pPr>
        <w:numPr>
          <w:ilvl w:val="0"/>
          <w:numId w:val="2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Условия и порядок внесения второго задатка</w:t>
      </w:r>
    </w:p>
    <w:p w:rsidR="000A39E7" w:rsidRPr="00B458DB" w:rsidRDefault="000A39E7" w:rsidP="00B458DB">
      <w:pPr>
        <w:numPr>
          <w:ilvl w:val="0"/>
          <w:numId w:val="2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Уведомление о том, какой документ подписывается победителем торгов</w:t>
      </w:r>
    </w:p>
    <w:p w:rsidR="000A39E7" w:rsidRPr="00B458DB" w:rsidRDefault="000A39E7" w:rsidP="00B458DB">
      <w:pPr>
        <w:numPr>
          <w:ilvl w:val="0"/>
          <w:numId w:val="2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Порядок извещения оферентов о результатах закрытых торгов</w:t>
      </w:r>
    </w:p>
    <w:p w:rsidR="000A39E7" w:rsidRPr="00B458DB" w:rsidRDefault="000A39E7" w:rsidP="00B458DB">
      <w:pPr>
        <w:numPr>
          <w:ilvl w:val="0"/>
          <w:numId w:val="2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Порядок проведения переговоров с победителем торгов</w:t>
      </w:r>
    </w:p>
    <w:p w:rsidR="000A39E7" w:rsidRPr="00B458DB" w:rsidRDefault="000A39E7" w:rsidP="00B458DB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Офертер</w:t>
      </w:r>
    </w:p>
    <w:p w:rsidR="000A39E7" w:rsidRPr="00B458DB" w:rsidRDefault="000A39E7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Должен быть подготовленным специалистом строительной организации и предоставляться в тендерном комитете. Оферты принимаются в двойных конвертах. Во внешнем конверте содержится заявка на участие в торгах, копия платежки, подтверждающая внесение задатка. Во внутреннем конверте находится сама оферта. Он должен быть запечатан на момент подачи оферты. Во внутреннем конверте содержится цена контракта в разбивке по видам основных СМР, особенные технические и технологические особенности решений, необходимые экономические расчеты и сроки окончания работ, чтобы разработать офертную документацию, строительной организации необходимо иметь: проектно-сметную документацию, грамотных опытных специалистов, которые имеют опыт аналогичных строек.</w:t>
      </w:r>
    </w:p>
    <w:p w:rsidR="000A39E7" w:rsidRPr="00B458DB" w:rsidRDefault="000A39E7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ab/>
        <w:t>Оференту, предоставившему оферту, выдается расписка.</w:t>
      </w:r>
    </w:p>
    <w:p w:rsidR="000A39E7" w:rsidRPr="00B458DB" w:rsidRDefault="000A39E7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ab/>
        <w:t>Оферты хранятся в специальном сейфе вместе с книгой регистрации под ответственностью организатора торгов.</w:t>
      </w:r>
    </w:p>
    <w:p w:rsidR="000A39E7" w:rsidRPr="00B458DB" w:rsidRDefault="000A39E7" w:rsidP="00B458DB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Процедура торгов.</w:t>
      </w:r>
    </w:p>
    <w:p w:rsidR="000A39E7" w:rsidRPr="00B458DB" w:rsidRDefault="000A39E7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Подрядные торги на объекты,  расположенные на территории Российской Федерации, проводятся по месту нахождения организатора торгов. Они проводятся в день, час и месте, которые были официально объявлены. В день проведения проверяется сохранность конвертов. Вскрытие конвертов производится тендерной комиссией в присутствии экспертов и иных специалистов без права голоса.</w:t>
      </w:r>
    </w:p>
    <w:p w:rsidR="000A39E7" w:rsidRPr="00B458DB" w:rsidRDefault="000A39E7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Тендерный комитет проверяет соответствие предоставленных оферт требованиям. Тендерный комитет выбирает победителя торгов оферта, у которого были наиболее достойные предложения.</w:t>
      </w:r>
    </w:p>
    <w:p w:rsidR="000A39E7" w:rsidRPr="00B458DB" w:rsidRDefault="000A39E7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 xml:space="preserve">Решение тендерного комитета о выборе победителя торгов в Российской Федерации принимается большинством голосов от числа членов тендерного комитета, присутствовавших на заседании. В случае равенства голосов принимается решение, за которое проголосовал председатель тендерного комитета. Решение оформляется протоколом. Тендерный комитет может принять решение о закрытии торгов без объявления победителя, также, если победителем была принята очень низкая цена – это приводит к повторным торгам. </w:t>
      </w:r>
    </w:p>
    <w:p w:rsidR="000A39E7" w:rsidRPr="00B458DB" w:rsidRDefault="000A39E7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Критерии определения победителя:</w:t>
      </w:r>
    </w:p>
    <w:p w:rsidR="000A39E7" w:rsidRPr="00B458DB" w:rsidRDefault="000A39E7" w:rsidP="00B458DB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Опыт работы данной организации по строительству аналогичных проектов</w:t>
      </w:r>
    </w:p>
    <w:p w:rsidR="000A39E7" w:rsidRPr="00B458DB" w:rsidRDefault="000A39E7" w:rsidP="00B458DB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Наличие материальной базы у генподрядчика</w:t>
      </w:r>
    </w:p>
    <w:p w:rsidR="000A39E7" w:rsidRPr="00B458DB" w:rsidRDefault="000A39E7" w:rsidP="00B458DB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Квалификация ответственных специалистов и количество рабочей силы</w:t>
      </w:r>
    </w:p>
    <w:p w:rsidR="000A39E7" w:rsidRPr="00B458DB" w:rsidRDefault="000A39E7" w:rsidP="00B458DB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Оснащенность стройорганизации техникой, оборудованием, инструментами</w:t>
      </w:r>
    </w:p>
    <w:p w:rsidR="000A39E7" w:rsidRPr="00B458DB" w:rsidRDefault="000A39E7" w:rsidP="00B458DB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Особенности технического и технологического решения</w:t>
      </w:r>
    </w:p>
    <w:p w:rsidR="000A39E7" w:rsidRPr="00B458DB" w:rsidRDefault="000A39E7" w:rsidP="00B458DB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Минимальная площадь застройки</w:t>
      </w:r>
    </w:p>
    <w:p w:rsidR="000A39E7" w:rsidRPr="00B458DB" w:rsidRDefault="000A39E7" w:rsidP="00B458DB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Возможность совместного финансирования объекта</w:t>
      </w:r>
    </w:p>
    <w:p w:rsidR="000A39E7" w:rsidRPr="00B458DB" w:rsidRDefault="000A39E7" w:rsidP="00B458DB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Снижение сроков строительства</w:t>
      </w:r>
    </w:p>
    <w:p w:rsidR="000A39E7" w:rsidRPr="00B458DB" w:rsidRDefault="000A39E7" w:rsidP="00B458DB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Минимальная цена строительства</w:t>
      </w:r>
    </w:p>
    <w:p w:rsidR="000A39E7" w:rsidRPr="00B458DB" w:rsidRDefault="000A39E7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На западе критерии следующие:</w:t>
      </w:r>
    </w:p>
    <w:p w:rsidR="000A39E7" w:rsidRPr="00B458DB" w:rsidRDefault="000A39E7" w:rsidP="00B458DB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Минимальная цена</w:t>
      </w:r>
    </w:p>
    <w:p w:rsidR="000A39E7" w:rsidRPr="00B458DB" w:rsidRDefault="000A39E7" w:rsidP="00B458DB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Более сжатые сроки строительства</w:t>
      </w:r>
    </w:p>
    <w:p w:rsidR="000A39E7" w:rsidRPr="00B458DB" w:rsidRDefault="000A39E7" w:rsidP="00B458DB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Минимальная площадь застройки</w:t>
      </w:r>
    </w:p>
    <w:p w:rsidR="000A39E7" w:rsidRPr="00B458DB" w:rsidRDefault="000A39E7" w:rsidP="00B458DB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Соблюдение экологических правил</w:t>
      </w:r>
    </w:p>
    <w:p w:rsidR="000A39E7" w:rsidRPr="00B458DB" w:rsidRDefault="000A39E7" w:rsidP="00B458DB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Качество строительства</w:t>
      </w:r>
    </w:p>
    <w:p w:rsidR="000A39E7" w:rsidRPr="00B458DB" w:rsidRDefault="000A39E7" w:rsidP="00B458D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A39E7" w:rsidRPr="00B458DB" w:rsidRDefault="00850636" w:rsidP="00B458D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458DB">
        <w:rPr>
          <w:b/>
          <w:bCs/>
          <w:color w:val="000000"/>
          <w:sz w:val="28"/>
          <w:szCs w:val="28"/>
        </w:rPr>
        <w:t>17.</w:t>
      </w:r>
      <w:r w:rsidR="000A39E7" w:rsidRPr="00B458DB">
        <w:rPr>
          <w:b/>
          <w:bCs/>
          <w:color w:val="000000"/>
          <w:sz w:val="28"/>
          <w:szCs w:val="28"/>
        </w:rPr>
        <w:t>Лизинг в строительстве.</w:t>
      </w:r>
    </w:p>
    <w:p w:rsidR="00B458DB" w:rsidRDefault="00B458DB" w:rsidP="00B458DB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50636" w:rsidRPr="00B458DB" w:rsidRDefault="00850636" w:rsidP="00B458DB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Перспективность лизинга и его производственная функция обуславливается все возрастающей потребностью строительных организаций в обновлении основных производственных фондов, развитии мощностей предприятия, проведении технического перевооружения и возможностью частичного решения задач без больших первоначальных вложений с гораздо меньшими издержками по сравнению с использованием кредита. Лизинг – один из наиболее распространенных методов материально-технического обеспечения производства, который открывает возможность использовать в производственной деятельности не только отдельные виды машин, оборудования, но и целые укомплектованные технологии. Он создает условия для применения наиболее передовой техники в условиях ее быстрого старения и острого дефицита финансовых средств, их перемещения с рынка ценных бумаг на инвестиции в развитие производства. На сегодняшний день лизинг является одним из основных финансовых инструментов, позволяющих осуществлять крупномасштабные капитальные вложения в развитие материально-технической базы любого производства.</w:t>
      </w:r>
    </w:p>
    <w:p w:rsidR="00B458DB" w:rsidRDefault="00B458DB" w:rsidP="00B458D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50636" w:rsidRPr="00B458DB" w:rsidRDefault="00850636" w:rsidP="00B458D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458DB">
        <w:rPr>
          <w:b/>
          <w:bCs/>
          <w:color w:val="000000"/>
          <w:sz w:val="28"/>
          <w:szCs w:val="28"/>
        </w:rPr>
        <w:t>18. Инфраструктура строит</w:t>
      </w:r>
      <w:r w:rsidR="004A5AD9">
        <w:rPr>
          <w:b/>
          <w:bCs/>
          <w:color w:val="000000"/>
          <w:sz w:val="28"/>
          <w:szCs w:val="28"/>
        </w:rPr>
        <w:t>ельного</w:t>
      </w:r>
      <w:r w:rsidRPr="00B458DB">
        <w:rPr>
          <w:b/>
          <w:bCs/>
          <w:color w:val="000000"/>
          <w:sz w:val="28"/>
          <w:szCs w:val="28"/>
        </w:rPr>
        <w:t xml:space="preserve"> рынка.</w:t>
      </w:r>
    </w:p>
    <w:p w:rsidR="00B458DB" w:rsidRPr="00B458DB" w:rsidRDefault="00B458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0636" w:rsidRPr="00B458DB" w:rsidRDefault="00850636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Субъекты:</w:t>
      </w:r>
    </w:p>
    <w:p w:rsidR="00850636" w:rsidRPr="00B458DB" w:rsidRDefault="00850636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 инвесторы</w:t>
      </w:r>
    </w:p>
    <w:p w:rsidR="00850636" w:rsidRPr="00B458DB" w:rsidRDefault="00850636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 заказчика</w:t>
      </w:r>
    </w:p>
    <w:p w:rsidR="00850636" w:rsidRPr="00B458DB" w:rsidRDefault="00850636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 застройщики</w:t>
      </w:r>
    </w:p>
    <w:p w:rsidR="00850636" w:rsidRPr="00B458DB" w:rsidRDefault="00850636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 проектно-изыскательные организации</w:t>
      </w:r>
    </w:p>
    <w:p w:rsidR="00850636" w:rsidRPr="00B458DB" w:rsidRDefault="00850636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 предприятия строительной индустрии и производство стройматериалов</w:t>
      </w:r>
    </w:p>
    <w:p w:rsidR="00850636" w:rsidRPr="00B458DB" w:rsidRDefault="00850636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 ген и субподрядные строительные организации</w:t>
      </w:r>
    </w:p>
    <w:p w:rsidR="00850636" w:rsidRPr="00B458DB" w:rsidRDefault="00850636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 предприятии-изготовителе технологического оборудования и др.</w:t>
      </w:r>
    </w:p>
    <w:p w:rsidR="00850636" w:rsidRPr="00B458DB" w:rsidRDefault="00850636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Строительный рынок, как система включает в себя:</w:t>
      </w:r>
    </w:p>
    <w:p w:rsidR="00850636" w:rsidRPr="00B458DB" w:rsidRDefault="00850636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А) субъекты строительного рынка</w:t>
      </w:r>
    </w:p>
    <w:p w:rsidR="00850636" w:rsidRPr="00B458DB" w:rsidRDefault="00850636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Б) объекты рыночных отношений</w:t>
      </w:r>
    </w:p>
    <w:p w:rsidR="00850636" w:rsidRPr="00B458DB" w:rsidRDefault="00850636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В) инфраструктуру (дороги, связь, юр. услуги, страхование, учеб.)</w:t>
      </w:r>
    </w:p>
    <w:p w:rsidR="00850636" w:rsidRPr="00B458DB" w:rsidRDefault="00850636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Г) рыночный механизм (спрос, предложения, контакты)</w:t>
      </w:r>
    </w:p>
    <w:p w:rsidR="00850636" w:rsidRPr="00B458DB" w:rsidRDefault="00850636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Д) государственный контроль и государственное регулирование (лицензии, СНиПы, налогообложение)</w:t>
      </w:r>
    </w:p>
    <w:p w:rsidR="00850636" w:rsidRPr="00B458DB" w:rsidRDefault="00850636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Объекты рыночных отношений:</w:t>
      </w:r>
    </w:p>
    <w:p w:rsidR="00850636" w:rsidRPr="00B458DB" w:rsidRDefault="00850636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 готовые или проектируемая  продукция</w:t>
      </w:r>
    </w:p>
    <w:p w:rsidR="00850636" w:rsidRPr="00B458DB" w:rsidRDefault="00850636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 комплексы взаимосвязанных СМР</w:t>
      </w:r>
    </w:p>
    <w:p w:rsidR="00850636" w:rsidRPr="00B458DB" w:rsidRDefault="00850636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 рабочая сила</w:t>
      </w:r>
    </w:p>
    <w:p w:rsidR="00CA7C41" w:rsidRPr="00B458DB" w:rsidRDefault="00CA7C41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7C41" w:rsidRPr="00B458DB" w:rsidRDefault="00850636" w:rsidP="00B458D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458DB">
        <w:rPr>
          <w:b/>
          <w:bCs/>
          <w:color w:val="000000"/>
          <w:sz w:val="28"/>
          <w:szCs w:val="28"/>
        </w:rPr>
        <w:t>19.</w:t>
      </w:r>
      <w:r w:rsidR="00CA7C41" w:rsidRPr="00B458DB">
        <w:rPr>
          <w:b/>
          <w:bCs/>
          <w:color w:val="000000"/>
          <w:sz w:val="28"/>
          <w:szCs w:val="28"/>
        </w:rPr>
        <w:t xml:space="preserve"> Конкуренция и конкурентобразующие факторы в строительстве. </w:t>
      </w:r>
    </w:p>
    <w:p w:rsidR="00B458DB" w:rsidRPr="00B458DB" w:rsidRDefault="00B458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7C41" w:rsidRPr="00B458DB" w:rsidRDefault="00CA7C41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Здоровая конкуренция на строительном рынке должна внедряться через проведение подрядных торгов.</w:t>
      </w:r>
    </w:p>
    <w:p w:rsidR="00CA7C41" w:rsidRPr="00B458DB" w:rsidRDefault="00CA7C41" w:rsidP="00B458D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A7C41" w:rsidRPr="00B458DB" w:rsidRDefault="00CA7C41" w:rsidP="00B458D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458DB">
        <w:rPr>
          <w:b/>
          <w:bCs/>
          <w:color w:val="000000"/>
          <w:sz w:val="28"/>
          <w:szCs w:val="28"/>
        </w:rPr>
        <w:t>21. Методы государственного регулирования инвестиционной строительной деятельности.</w:t>
      </w:r>
    </w:p>
    <w:p w:rsidR="00B458DB" w:rsidRPr="00B458DB" w:rsidRDefault="00B458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7C41" w:rsidRPr="00B458DB" w:rsidRDefault="00CA7C41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Государственное регулирование инвестиционной деятельности:</w:t>
      </w:r>
    </w:p>
    <w:p w:rsidR="00CA7C41" w:rsidRPr="00B458DB" w:rsidRDefault="00CA7C41" w:rsidP="00B458DB">
      <w:pPr>
        <w:numPr>
          <w:ilvl w:val="0"/>
          <w:numId w:val="2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Создание благоприятных условий для развития инвестиционной деятельности:</w:t>
      </w:r>
    </w:p>
    <w:p w:rsidR="00CA7C41" w:rsidRPr="00B458DB" w:rsidRDefault="00CA7C41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 оптимизация налогообложения и задействование аморт. политики</w:t>
      </w:r>
    </w:p>
    <w:p w:rsidR="00CA7C41" w:rsidRPr="00B458DB" w:rsidRDefault="00CA7C41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 защита интересов инвесторов</w:t>
      </w:r>
    </w:p>
    <w:p w:rsidR="00CA7C41" w:rsidRPr="00B458DB" w:rsidRDefault="00CA7C41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 принятие антимонопольных мер в строительстве</w:t>
      </w:r>
    </w:p>
    <w:p w:rsidR="00CA7C41" w:rsidRPr="00B458DB" w:rsidRDefault="00CA7C41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 развитие финансового лизинга</w:t>
      </w:r>
    </w:p>
    <w:p w:rsidR="00CA7C41" w:rsidRPr="00B458DB" w:rsidRDefault="00CA7C41" w:rsidP="00B458DB">
      <w:pPr>
        <w:numPr>
          <w:ilvl w:val="0"/>
          <w:numId w:val="2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прямое участие государства в инвестиционной деятельности</w:t>
      </w:r>
    </w:p>
    <w:p w:rsidR="00CA7C41" w:rsidRPr="00B458DB" w:rsidRDefault="00CA7C41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 формирование и реализация строительных проектов и программ</w:t>
      </w:r>
    </w:p>
    <w:p w:rsidR="00CA7C41" w:rsidRPr="00B458DB" w:rsidRDefault="00CA7C41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- 100% или деловое финансирование государственных программ</w:t>
      </w:r>
    </w:p>
    <w:p w:rsidR="00CA7C41" w:rsidRPr="00B458DB" w:rsidRDefault="00CA7C41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 формирование перечня предприятий, предназначенных для технического перевооружения</w:t>
      </w:r>
    </w:p>
    <w:p w:rsidR="00CA7C41" w:rsidRPr="00B458DB" w:rsidRDefault="00CA7C41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 проведение государственной экспертизы инвестиционных проектор</w:t>
      </w:r>
    </w:p>
    <w:p w:rsidR="00CA7C41" w:rsidRPr="00B458DB" w:rsidRDefault="00CA7C41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-разработка СНиПов, контроль за их соблюдением</w:t>
      </w:r>
    </w:p>
    <w:p w:rsidR="00CA7C41" w:rsidRPr="00B458DB" w:rsidRDefault="00CA7C41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 размещение на конкурсной основе средств федерального бюджета</w:t>
      </w:r>
    </w:p>
    <w:p w:rsidR="00CA7C41" w:rsidRPr="00B458DB" w:rsidRDefault="00CA7C41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 выпуск облигационных, гарантированных целевых займов</w:t>
      </w:r>
    </w:p>
    <w:p w:rsidR="00CA7C41" w:rsidRPr="00B458DB" w:rsidRDefault="00CA7C41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7C41" w:rsidRPr="00B458DB" w:rsidRDefault="00CA7C41" w:rsidP="00B458D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458DB">
        <w:rPr>
          <w:b/>
          <w:bCs/>
          <w:color w:val="000000"/>
          <w:sz w:val="28"/>
          <w:szCs w:val="28"/>
        </w:rPr>
        <w:t>23. Инвестиции и капитальные вложения.</w:t>
      </w:r>
    </w:p>
    <w:p w:rsidR="00B458DB" w:rsidRPr="00B458DB" w:rsidRDefault="00B458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7C41" w:rsidRPr="00B458DB" w:rsidRDefault="00CA7C41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Инвестиции – это долгосрочные вложения капитала в промышленность, сельское хозяйство, в транспорт и другие отрасли хозяйственной деятельности как внутри страны, так и за её пределами с целью получения прибыли.</w:t>
      </w:r>
    </w:p>
    <w:p w:rsidR="00CA7C41" w:rsidRPr="00B458DB" w:rsidRDefault="00CA7C41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Капитальные вложения – это долгосрочные финансовые средства, предназначенные для воспроизводства основных фондов.</w:t>
      </w:r>
    </w:p>
    <w:p w:rsidR="00CA7C41" w:rsidRPr="00B458DB" w:rsidRDefault="00CA7C41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Капитальные вложения предприятия – это затраты на: строительно-монтажные работы при возведении зданий и сооружений; приобретение, монтаж и наладку машин и оборудования; проектно-изыскательные работы; содержание дирекции строящегося предприятия; подготовку и переподготовку кадров; затраты по отводу земельных участков и переселению в связи со строительством и др.</w:t>
      </w:r>
    </w:p>
    <w:p w:rsidR="00CA7C41" w:rsidRPr="00B458DB" w:rsidRDefault="00CA7C41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Инвестиции классифицируются по следующим признакам:</w:t>
      </w:r>
    </w:p>
    <w:p w:rsidR="00CA7C41" w:rsidRPr="00B458DB" w:rsidRDefault="00CA7C41" w:rsidP="00B458DB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 xml:space="preserve">по натурально-вещественному воплощению инвестиции бывают: </w:t>
      </w:r>
    </w:p>
    <w:p w:rsidR="00CA7C41" w:rsidRPr="00B458DB" w:rsidRDefault="00CA7C41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 материальные</w:t>
      </w:r>
    </w:p>
    <w:p w:rsidR="00CA7C41" w:rsidRPr="00B458DB" w:rsidRDefault="00CA7C41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 нематериальные или интеллектуальные</w:t>
      </w:r>
    </w:p>
    <w:p w:rsidR="00CA7C41" w:rsidRPr="00B458DB" w:rsidRDefault="00CA7C41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 финансовые</w:t>
      </w:r>
    </w:p>
    <w:p w:rsidR="00CA7C41" w:rsidRPr="00B458DB" w:rsidRDefault="00CA7C41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2) по назначению:</w:t>
      </w:r>
    </w:p>
    <w:p w:rsidR="00CA7C41" w:rsidRPr="00B458DB" w:rsidRDefault="00CA7C41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 прямые инвестиции</w:t>
      </w:r>
    </w:p>
    <w:p w:rsidR="00CA7C41" w:rsidRPr="00B458DB" w:rsidRDefault="00CA7C41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 жилищное строительство</w:t>
      </w:r>
    </w:p>
    <w:p w:rsidR="00CA7C41" w:rsidRPr="00B458DB" w:rsidRDefault="00CA7C41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 товарно-материальные запасы</w:t>
      </w:r>
    </w:p>
    <w:p w:rsidR="00CA7C41" w:rsidRPr="00B458DB" w:rsidRDefault="00CA7C41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 портфельные инвестиции</w:t>
      </w:r>
    </w:p>
    <w:p w:rsidR="00CA7C41" w:rsidRPr="00B458DB" w:rsidRDefault="00CA7C41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3) по источникам финансирования:</w:t>
      </w:r>
    </w:p>
    <w:p w:rsidR="00CA7C41" w:rsidRPr="00B458DB" w:rsidRDefault="00CA7C41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 xml:space="preserve">- собственные </w:t>
      </w:r>
    </w:p>
    <w:p w:rsidR="00CA7C41" w:rsidRPr="00B458DB" w:rsidRDefault="00CA7C41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 заёмные (кредиты, займы)</w:t>
      </w:r>
    </w:p>
    <w:p w:rsidR="00CA7C41" w:rsidRPr="00B458DB" w:rsidRDefault="00CA7C41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4) по целевому назначению:</w:t>
      </w:r>
    </w:p>
    <w:p w:rsidR="00CA7C41" w:rsidRPr="00B458DB" w:rsidRDefault="00CA7C41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 xml:space="preserve">- строго целевого назначения </w:t>
      </w:r>
    </w:p>
    <w:p w:rsidR="00CA7C41" w:rsidRPr="00B458DB" w:rsidRDefault="00CA7C41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 свободные</w:t>
      </w:r>
    </w:p>
    <w:p w:rsidR="00CA7C41" w:rsidRPr="00B458DB" w:rsidRDefault="00CA7C41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5) по срокам осуществления:</w:t>
      </w:r>
    </w:p>
    <w:p w:rsidR="00CA7C41" w:rsidRPr="00B458DB" w:rsidRDefault="00CA7C41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 краткосрочные</w:t>
      </w:r>
    </w:p>
    <w:p w:rsidR="00CA7C41" w:rsidRPr="00B458DB" w:rsidRDefault="00CA7C41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 среднесрочные</w:t>
      </w:r>
    </w:p>
    <w:p w:rsidR="00CA7C41" w:rsidRPr="00B458DB" w:rsidRDefault="00CA7C41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 долгосрочные</w:t>
      </w:r>
    </w:p>
    <w:p w:rsidR="00CA7C41" w:rsidRPr="00B458DB" w:rsidRDefault="00CA7C41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6) в зависимости от субъекта инвестиционной деятельности:</w:t>
      </w:r>
    </w:p>
    <w:p w:rsidR="00CA7C41" w:rsidRPr="00B458DB" w:rsidRDefault="00CA7C41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 государственные – это средства госбюджета, которые обычно направляются в сферы с долгосрочным оборотом капитала (научная деятельность, военная промышленность, социальные программы)</w:t>
      </w:r>
    </w:p>
    <w:p w:rsidR="00CA7C41" w:rsidRPr="00B458DB" w:rsidRDefault="00CA7C41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 частные – это средства из собственных источников, направленные в те отрасли хозяйственной деятельности, где быстрее можно извлечь наибольшую прибыль.</w:t>
      </w:r>
    </w:p>
    <w:p w:rsidR="00CA7C41" w:rsidRPr="00B458DB" w:rsidRDefault="00CA7C41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 международных организаций</w:t>
      </w:r>
    </w:p>
    <w:p w:rsidR="00CA7C41" w:rsidRPr="00B458DB" w:rsidRDefault="00CA7C41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 xml:space="preserve"> Понятие «инвестиции» шире, чем понятие «капитальные вложения». Инвестиции включают в себя как реальные, так и портфельные инвестиции. Реальные инвестиции — вложения в основной и оборотный капитал. Портфельные инвестиции — вложения в ценные бумаги и активы других предприятий.</w:t>
      </w:r>
    </w:p>
    <w:p w:rsidR="00CA7C41" w:rsidRPr="00B458DB" w:rsidRDefault="00CA7C41" w:rsidP="00B458DB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B458DB">
        <w:rPr>
          <w:b/>
          <w:bCs/>
          <w:color w:val="000000"/>
          <w:sz w:val="28"/>
          <w:szCs w:val="28"/>
        </w:rPr>
        <w:t>Капитальные вложения</w:t>
      </w:r>
      <w:r w:rsidRPr="00B458DB">
        <w:rPr>
          <w:color w:val="000000"/>
          <w:sz w:val="28"/>
          <w:szCs w:val="28"/>
        </w:rPr>
        <w:t xml:space="preserve"> -это реальные инвестиции в основной капитал(ОФ), в т.ч. затраты на новое строительство, на расширение, реконструкцию и тех. перевооружение действующих предприятий, приобретение машин, оборудования, проектно-изыскательские работы и др. затраты, а так же затраты на жилищное и культурно-бытовое строительство. В статистическом учете и экономическом анализе их так же называют капиталообразующими инвестициями.</w:t>
      </w:r>
    </w:p>
    <w:p w:rsidR="00CA7C41" w:rsidRPr="00B458DB" w:rsidRDefault="00CA7C41" w:rsidP="00B458DB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B458DB">
        <w:rPr>
          <w:b/>
          <w:bCs/>
          <w:color w:val="000000"/>
          <w:sz w:val="28"/>
          <w:szCs w:val="28"/>
        </w:rPr>
        <w:t>По экономическому содержанию</w:t>
      </w:r>
      <w:r w:rsidRPr="00B458DB">
        <w:rPr>
          <w:color w:val="000000"/>
          <w:sz w:val="28"/>
          <w:szCs w:val="28"/>
        </w:rPr>
        <w:t xml:space="preserve"> капитальные вложения представляют часть общественного продукта(главным образом фонда накопления), направляемую на воспроизводство ОФ.</w:t>
      </w:r>
    </w:p>
    <w:p w:rsidR="00CA7C41" w:rsidRPr="00B458DB" w:rsidRDefault="00CA7C41" w:rsidP="00B458DB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B458DB">
        <w:rPr>
          <w:b/>
          <w:bCs/>
          <w:color w:val="000000"/>
          <w:sz w:val="28"/>
          <w:szCs w:val="28"/>
        </w:rPr>
        <w:t>По форме</w:t>
      </w:r>
      <w:r w:rsidRPr="00B458DB">
        <w:rPr>
          <w:color w:val="000000"/>
          <w:sz w:val="28"/>
          <w:szCs w:val="28"/>
        </w:rPr>
        <w:t xml:space="preserve"> капитальные вложения выступают в виде денежных средств, которые идут на капитальное строительство, приобретение оборудования и других средств труда, включенных в состав ОФ. Их осуществляет государство, юр. и физ. лица.</w:t>
      </w:r>
    </w:p>
    <w:p w:rsidR="00CA7C41" w:rsidRPr="00B458DB" w:rsidRDefault="00CA7C41" w:rsidP="00B458DB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Капитальные вложения определяют развитие материально-технической базы народного хозяйства. Они необходимы для увеличения производственных мощностей промышленности, с/х и других отраслей, ускорения темпов НТП.</w:t>
      </w:r>
    </w:p>
    <w:p w:rsidR="00CA7C41" w:rsidRPr="00B458DB" w:rsidRDefault="00CA7C41" w:rsidP="00B458DB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B458DB">
        <w:rPr>
          <w:b/>
          <w:bCs/>
          <w:color w:val="000000"/>
          <w:sz w:val="28"/>
          <w:szCs w:val="28"/>
        </w:rPr>
        <w:t>Капитальные вложения</w:t>
      </w:r>
      <w:r w:rsidRPr="00B458DB">
        <w:rPr>
          <w:color w:val="000000"/>
          <w:sz w:val="28"/>
          <w:szCs w:val="28"/>
        </w:rPr>
        <w:t xml:space="preserve"> </w:t>
      </w:r>
      <w:r w:rsidRPr="00B458DB">
        <w:rPr>
          <w:b/>
          <w:bCs/>
          <w:color w:val="000000"/>
          <w:sz w:val="28"/>
          <w:szCs w:val="28"/>
        </w:rPr>
        <w:t>классифицируются по следующим признакам</w:t>
      </w:r>
      <w:r w:rsidRPr="00B458DB">
        <w:rPr>
          <w:color w:val="000000"/>
          <w:sz w:val="28"/>
          <w:szCs w:val="28"/>
        </w:rPr>
        <w:t>:</w:t>
      </w:r>
    </w:p>
    <w:p w:rsidR="00CA7C41" w:rsidRPr="00B458DB" w:rsidRDefault="00CA7C41" w:rsidP="00B458DB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По признаку целевого(отраслевого) назначения будущих объектов:</w:t>
      </w:r>
    </w:p>
    <w:p w:rsidR="00CA7C41" w:rsidRPr="00B458DB" w:rsidRDefault="00CA7C41" w:rsidP="00B458DB">
      <w:pPr>
        <w:pStyle w:val="a7"/>
        <w:numPr>
          <w:ilvl w:val="0"/>
          <w:numId w:val="30"/>
        </w:numPr>
        <w:tabs>
          <w:tab w:val="clear" w:pos="126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на строительство объектов производственного назначения</w:t>
      </w:r>
    </w:p>
    <w:p w:rsidR="00CA7C41" w:rsidRPr="00B458DB" w:rsidRDefault="00CA7C41" w:rsidP="00B458DB">
      <w:pPr>
        <w:pStyle w:val="a7"/>
        <w:numPr>
          <w:ilvl w:val="0"/>
          <w:numId w:val="30"/>
        </w:numPr>
        <w:tabs>
          <w:tab w:val="clear" w:pos="126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на строительство объектов с/х назначения</w:t>
      </w:r>
    </w:p>
    <w:p w:rsidR="00CA7C41" w:rsidRPr="00B458DB" w:rsidRDefault="00CA7C41" w:rsidP="00B458DB">
      <w:pPr>
        <w:pStyle w:val="a7"/>
        <w:numPr>
          <w:ilvl w:val="0"/>
          <w:numId w:val="30"/>
        </w:numPr>
        <w:tabs>
          <w:tab w:val="clear" w:pos="126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на строительство объектов транспорта и связи</w:t>
      </w:r>
    </w:p>
    <w:p w:rsidR="00CA7C41" w:rsidRPr="00B458DB" w:rsidRDefault="00CA7C41" w:rsidP="00B458DB">
      <w:pPr>
        <w:pStyle w:val="a7"/>
        <w:numPr>
          <w:ilvl w:val="0"/>
          <w:numId w:val="30"/>
        </w:numPr>
        <w:tabs>
          <w:tab w:val="clear" w:pos="126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жилищное строительство</w:t>
      </w:r>
    </w:p>
    <w:p w:rsidR="00CA7C41" w:rsidRPr="00B458DB" w:rsidRDefault="00CA7C41" w:rsidP="00B458DB">
      <w:pPr>
        <w:pStyle w:val="a7"/>
        <w:numPr>
          <w:ilvl w:val="0"/>
          <w:numId w:val="30"/>
        </w:numPr>
        <w:tabs>
          <w:tab w:val="clear" w:pos="126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геологоразведочные работы</w:t>
      </w:r>
    </w:p>
    <w:p w:rsidR="00CA7C41" w:rsidRPr="00B458DB" w:rsidRDefault="00CA7C41" w:rsidP="00B458DB">
      <w:pPr>
        <w:pStyle w:val="a7"/>
        <w:numPr>
          <w:ilvl w:val="0"/>
          <w:numId w:val="30"/>
        </w:numPr>
        <w:tabs>
          <w:tab w:val="clear" w:pos="126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на строительство объектов социальной сферы</w:t>
      </w:r>
    </w:p>
    <w:p w:rsidR="00CA7C41" w:rsidRPr="00B458DB" w:rsidRDefault="00CA7C41" w:rsidP="00B458DB">
      <w:pPr>
        <w:pStyle w:val="a7"/>
        <w:numPr>
          <w:ilvl w:val="0"/>
          <w:numId w:val="30"/>
        </w:numPr>
        <w:tabs>
          <w:tab w:val="clear" w:pos="126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на новое строительство</w:t>
      </w:r>
    </w:p>
    <w:p w:rsidR="00CA7C41" w:rsidRPr="00B458DB" w:rsidRDefault="00CA7C41" w:rsidP="00B458DB">
      <w:pPr>
        <w:pStyle w:val="a7"/>
        <w:numPr>
          <w:ilvl w:val="0"/>
          <w:numId w:val="30"/>
        </w:numPr>
        <w:tabs>
          <w:tab w:val="clear" w:pos="126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на расширение действующих по формам воспроизводства ОФ(тех. перевооружение и реконструкция)</w:t>
      </w:r>
    </w:p>
    <w:p w:rsidR="00CA7C41" w:rsidRPr="00B458DB" w:rsidRDefault="00CA7C41" w:rsidP="00B458DB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По источникам финансирования:</w:t>
      </w:r>
    </w:p>
    <w:p w:rsidR="00CA7C41" w:rsidRPr="00B458DB" w:rsidRDefault="00CA7C41" w:rsidP="00B458DB">
      <w:pPr>
        <w:pStyle w:val="a7"/>
        <w:numPr>
          <w:ilvl w:val="0"/>
          <w:numId w:val="30"/>
        </w:numPr>
        <w:tabs>
          <w:tab w:val="clear" w:pos="126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централизованные</w:t>
      </w:r>
    </w:p>
    <w:p w:rsidR="00CA7C41" w:rsidRPr="00B458DB" w:rsidRDefault="00CA7C41" w:rsidP="00B458DB">
      <w:pPr>
        <w:pStyle w:val="a7"/>
        <w:numPr>
          <w:ilvl w:val="0"/>
          <w:numId w:val="30"/>
        </w:numPr>
        <w:tabs>
          <w:tab w:val="clear" w:pos="126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нецентрализованные</w:t>
      </w:r>
    </w:p>
    <w:p w:rsidR="00CA7C41" w:rsidRPr="00B458DB" w:rsidRDefault="00CA7C41" w:rsidP="00B458DB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По технологическому признаку</w:t>
      </w:r>
    </w:p>
    <w:p w:rsidR="00CA7C41" w:rsidRPr="00B458DB" w:rsidRDefault="00CA7C41" w:rsidP="00B458DB">
      <w:pPr>
        <w:pStyle w:val="a7"/>
        <w:numPr>
          <w:ilvl w:val="0"/>
          <w:numId w:val="30"/>
        </w:numPr>
        <w:tabs>
          <w:tab w:val="clear" w:pos="126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на строительно-монтажные работы</w:t>
      </w:r>
    </w:p>
    <w:p w:rsidR="00CA7C41" w:rsidRPr="00B458DB" w:rsidRDefault="00CA7C41" w:rsidP="00B458DB">
      <w:pPr>
        <w:pStyle w:val="a7"/>
        <w:numPr>
          <w:ilvl w:val="0"/>
          <w:numId w:val="30"/>
        </w:numPr>
        <w:tabs>
          <w:tab w:val="clear" w:pos="126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на приобретение машин и оборудования</w:t>
      </w:r>
    </w:p>
    <w:p w:rsidR="00CA7C41" w:rsidRPr="00B458DB" w:rsidRDefault="00CA7C41" w:rsidP="00B458DB">
      <w:pPr>
        <w:pStyle w:val="a7"/>
        <w:numPr>
          <w:ilvl w:val="0"/>
          <w:numId w:val="30"/>
        </w:numPr>
        <w:tabs>
          <w:tab w:val="clear" w:pos="126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на прочие капитальные работы и затраты</w:t>
      </w:r>
    </w:p>
    <w:p w:rsidR="00CA7C41" w:rsidRPr="00B458DB" w:rsidRDefault="00CA7C41" w:rsidP="00B458DB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 xml:space="preserve">Т.о. в зависимости от признаков классификации </w:t>
      </w:r>
      <w:r w:rsidRPr="00B458DB">
        <w:rPr>
          <w:b/>
          <w:bCs/>
          <w:color w:val="000000"/>
          <w:sz w:val="28"/>
          <w:szCs w:val="28"/>
        </w:rPr>
        <w:t>структура капитальных вложений подразделяется на</w:t>
      </w:r>
      <w:r w:rsidRPr="00B458DB">
        <w:rPr>
          <w:color w:val="000000"/>
          <w:sz w:val="28"/>
          <w:szCs w:val="28"/>
        </w:rPr>
        <w:t>:</w:t>
      </w:r>
    </w:p>
    <w:p w:rsidR="00CA7C41" w:rsidRPr="00B458DB" w:rsidRDefault="00CA7C41" w:rsidP="00B458DB">
      <w:pPr>
        <w:pStyle w:val="a7"/>
        <w:numPr>
          <w:ilvl w:val="0"/>
          <w:numId w:val="31"/>
        </w:numPr>
        <w:tabs>
          <w:tab w:val="clear" w:pos="126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отраслевую</w:t>
      </w:r>
    </w:p>
    <w:p w:rsidR="00CA7C41" w:rsidRPr="00B458DB" w:rsidRDefault="00CA7C41" w:rsidP="00B458DB">
      <w:pPr>
        <w:pStyle w:val="a7"/>
        <w:numPr>
          <w:ilvl w:val="0"/>
          <w:numId w:val="31"/>
        </w:numPr>
        <w:tabs>
          <w:tab w:val="clear" w:pos="126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воспроизводящую</w:t>
      </w:r>
    </w:p>
    <w:p w:rsidR="00CA7C41" w:rsidRPr="00B458DB" w:rsidRDefault="00CA7C41" w:rsidP="00B458DB">
      <w:pPr>
        <w:pStyle w:val="a7"/>
        <w:numPr>
          <w:ilvl w:val="0"/>
          <w:numId w:val="31"/>
        </w:numPr>
        <w:tabs>
          <w:tab w:val="clear" w:pos="126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технологическую</w:t>
      </w:r>
    </w:p>
    <w:p w:rsidR="00CA7C41" w:rsidRPr="00B458DB" w:rsidRDefault="00CA7C41" w:rsidP="00B458DB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B458DB">
        <w:rPr>
          <w:b/>
          <w:bCs/>
          <w:color w:val="000000"/>
          <w:sz w:val="28"/>
          <w:szCs w:val="28"/>
        </w:rPr>
        <w:t>Роль капитальных вложений</w:t>
      </w:r>
      <w:r w:rsidRPr="00B458DB">
        <w:rPr>
          <w:color w:val="000000"/>
          <w:sz w:val="28"/>
          <w:szCs w:val="28"/>
        </w:rPr>
        <w:t>:</w:t>
      </w:r>
    </w:p>
    <w:p w:rsidR="00CA7C41" w:rsidRPr="00B458DB" w:rsidRDefault="00CA7C41" w:rsidP="00B458DB">
      <w:pPr>
        <w:pStyle w:val="a7"/>
        <w:numPr>
          <w:ilvl w:val="1"/>
          <w:numId w:val="31"/>
        </w:numPr>
        <w:tabs>
          <w:tab w:val="clear" w:pos="144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капитальные вложения- это главный фактор создания ОФ, реконструкции и расширения действующего предприятия, тех. перевооружения производства</w:t>
      </w:r>
    </w:p>
    <w:p w:rsidR="00CA7C41" w:rsidRPr="00B458DB" w:rsidRDefault="00CA7C41" w:rsidP="00B458DB">
      <w:pPr>
        <w:pStyle w:val="a7"/>
        <w:numPr>
          <w:ilvl w:val="1"/>
          <w:numId w:val="31"/>
        </w:numPr>
        <w:tabs>
          <w:tab w:val="clear" w:pos="144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при помощи капитальных вложений осуществляется регулирование пропорций и темпов развития ОФ отдельных производств и отраслей народного хозяйства</w:t>
      </w:r>
    </w:p>
    <w:p w:rsidR="00CA7C41" w:rsidRPr="00B458DB" w:rsidRDefault="00CA7C41" w:rsidP="00B458DB">
      <w:pPr>
        <w:pStyle w:val="a7"/>
        <w:numPr>
          <w:ilvl w:val="1"/>
          <w:numId w:val="31"/>
        </w:numPr>
        <w:tabs>
          <w:tab w:val="clear" w:pos="144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при помощи капитальных вложений решаются проблемы социального характера</w:t>
      </w:r>
    </w:p>
    <w:p w:rsidR="00CA7C41" w:rsidRPr="00B458DB" w:rsidRDefault="00CA7C41" w:rsidP="00B458DB">
      <w:pPr>
        <w:pStyle w:val="a7"/>
        <w:numPr>
          <w:ilvl w:val="1"/>
          <w:numId w:val="31"/>
        </w:numPr>
        <w:tabs>
          <w:tab w:val="clear" w:pos="144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при помощи капитальных вложений осуществляется регулирование развития все экономических регионов страны</w:t>
      </w:r>
    </w:p>
    <w:p w:rsidR="00CA7C41" w:rsidRPr="00B458DB" w:rsidRDefault="00CA7C41" w:rsidP="00B458DB">
      <w:pPr>
        <w:pStyle w:val="a7"/>
        <w:numPr>
          <w:ilvl w:val="1"/>
          <w:numId w:val="31"/>
        </w:numPr>
        <w:tabs>
          <w:tab w:val="clear" w:pos="144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капитальные вложения покрывают расходы на проектные и проектно-изыскательские работы</w:t>
      </w:r>
    </w:p>
    <w:p w:rsidR="00CA7C41" w:rsidRPr="00B458DB" w:rsidRDefault="00CA7C41" w:rsidP="00B458D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A7C41" w:rsidRPr="00B458DB" w:rsidRDefault="00CA7C41" w:rsidP="00B458D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458DB">
        <w:rPr>
          <w:b/>
          <w:bCs/>
          <w:color w:val="000000"/>
          <w:sz w:val="28"/>
          <w:szCs w:val="28"/>
        </w:rPr>
        <w:t>24. Технологическая структура кап</w:t>
      </w:r>
      <w:r w:rsidR="004A5AD9">
        <w:rPr>
          <w:b/>
          <w:bCs/>
          <w:color w:val="000000"/>
          <w:sz w:val="28"/>
          <w:szCs w:val="28"/>
        </w:rPr>
        <w:t>итальных</w:t>
      </w:r>
      <w:r w:rsidRPr="00B458DB">
        <w:rPr>
          <w:b/>
          <w:bCs/>
          <w:color w:val="000000"/>
          <w:sz w:val="28"/>
          <w:szCs w:val="28"/>
        </w:rPr>
        <w:t xml:space="preserve"> вложений.</w:t>
      </w:r>
    </w:p>
    <w:p w:rsidR="00B458DB" w:rsidRPr="00B458DB" w:rsidRDefault="00B458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7C41" w:rsidRPr="00B458DB" w:rsidRDefault="00CA7C41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 xml:space="preserve">Под </w:t>
      </w:r>
      <w:r w:rsidRPr="00B458DB">
        <w:rPr>
          <w:b/>
          <w:bCs/>
          <w:color w:val="000000"/>
          <w:sz w:val="28"/>
          <w:szCs w:val="28"/>
        </w:rPr>
        <w:t>технологической структурой капитальных вложений</w:t>
      </w:r>
      <w:r w:rsidRPr="00B458DB">
        <w:rPr>
          <w:color w:val="000000"/>
          <w:sz w:val="28"/>
          <w:szCs w:val="28"/>
        </w:rPr>
        <w:t xml:space="preserve"> понимаются состав затрат на сооружение какого-либо объекта и их доля в общей сметной стоимости.</w:t>
      </w:r>
    </w:p>
    <w:p w:rsidR="00CA7C41" w:rsidRPr="00B458DB" w:rsidRDefault="00CA7C41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Технологическая структура капитальных вложений оказывает самое существенное влияние на эффективность их использования. Совершенствование этой структуры заключается в повышении доли машин и оборудования в сметной стоимости проекта до оптимального уровня. По сути, технологическая структура капитальных вложений формирует соотношение между активной и пассивной частью основных производственных фондов будущего предприятия. Увеличение доли машин и оборудования, т.е. активной части основных производственных фондов будущего предприятия, способствует увеличению производственной мощности предприятия, а, следовательно, капитальные вложения на единицу продукции снижаются. Экономическая эффективность достигается и за счет повышения уровня механизации труда и работ.</w:t>
      </w:r>
    </w:p>
    <w:p w:rsidR="00095FCB" w:rsidRPr="00B458DB" w:rsidRDefault="00095FCB" w:rsidP="00B458D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95FCB" w:rsidRPr="00B458DB" w:rsidRDefault="00095FCB" w:rsidP="00B458D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458DB">
        <w:rPr>
          <w:b/>
          <w:bCs/>
          <w:color w:val="000000"/>
          <w:sz w:val="28"/>
          <w:szCs w:val="28"/>
        </w:rPr>
        <w:t>25. Цели и задачи строительного проектирования.</w:t>
      </w:r>
    </w:p>
    <w:p w:rsidR="00B458DB" w:rsidRPr="00B458DB" w:rsidRDefault="00B458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5FCB" w:rsidRPr="00B458DB" w:rsidRDefault="00095FC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 xml:space="preserve">Проектирование выступает в качестве промежуточного звена между наукой и строительным производством и оказывает существенное влияние на технический прогресс и эффективность строительного производства. </w:t>
      </w:r>
    </w:p>
    <w:p w:rsidR="00095FCB" w:rsidRPr="00B458DB" w:rsidRDefault="00095FC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 xml:space="preserve">Основная цель строительного проектирования – своевременное обеспечение капитального строительства качественной проектно-сметной документацией (ПСД). По Российским законам ни один проект без утвержденного ПСД не должен строиться. </w:t>
      </w:r>
    </w:p>
    <w:p w:rsidR="00095FCB" w:rsidRPr="00B458DB" w:rsidRDefault="00095FC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ПСД проходит неоднократную экспертизу. Строительство объектов осуществляется по заранее разработанному проекту.</w:t>
      </w:r>
    </w:p>
    <w:p w:rsidR="00095FCB" w:rsidRPr="00B458DB" w:rsidRDefault="00095FC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Проект включает в себя объект формирования и конструкторского решения, материалы ПОС, техническое экономическое, мероприятия по охране окружающей среды и другие материалы.</w:t>
      </w:r>
    </w:p>
    <w:p w:rsidR="00095FCB" w:rsidRPr="00B458DB" w:rsidRDefault="00095FC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Основными документами, регулирующими отношения между заказчиком и проектной организацией, является договор на выполнение проектных работ. В договоре должно быть задание на проектирование. Основными общими требованиями являются СНиП на производство проектно-изыскательных работ.</w:t>
      </w:r>
    </w:p>
    <w:p w:rsidR="00095FCB" w:rsidRPr="00B458DB" w:rsidRDefault="00095FC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Вместе с заданием на проектирование заказчик должен предоставить исходные документы и материалы:</w:t>
      </w:r>
    </w:p>
    <w:p w:rsidR="00095FCB" w:rsidRPr="00B458DB" w:rsidRDefault="00095FCB" w:rsidP="00B458DB">
      <w:pPr>
        <w:numPr>
          <w:ilvl w:val="0"/>
          <w:numId w:val="3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ТЭО</w:t>
      </w:r>
    </w:p>
    <w:p w:rsidR="00095FCB" w:rsidRPr="00B458DB" w:rsidRDefault="00095FCB" w:rsidP="00B458DB">
      <w:pPr>
        <w:numPr>
          <w:ilvl w:val="0"/>
          <w:numId w:val="3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Сведения о проведении обсуждения с общественностью о решениях сооружения объекта</w:t>
      </w:r>
    </w:p>
    <w:p w:rsidR="00095FCB" w:rsidRPr="00B458DB" w:rsidRDefault="00095FCB" w:rsidP="00B458DB">
      <w:pPr>
        <w:numPr>
          <w:ilvl w:val="0"/>
          <w:numId w:val="3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Технические условия на присоединение объектов к источниках снабжения, инженерным сетям и коммуникациям</w:t>
      </w:r>
    </w:p>
    <w:p w:rsidR="00095FCB" w:rsidRPr="00B458DB" w:rsidRDefault="00095FCB" w:rsidP="00B458DB">
      <w:pPr>
        <w:numPr>
          <w:ilvl w:val="0"/>
          <w:numId w:val="3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Материалы, характеризующие социально-экономическую обстановку, природную среду, санитарно-эпидемеологическую обстановку.</w:t>
      </w:r>
    </w:p>
    <w:p w:rsidR="00095FCB" w:rsidRPr="00B458DB" w:rsidRDefault="00095FC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Перед проектированием проводятся инженерные изыскания:</w:t>
      </w:r>
    </w:p>
    <w:p w:rsidR="00095FCB" w:rsidRPr="00B458DB" w:rsidRDefault="00095FCB" w:rsidP="00B458DB">
      <w:pPr>
        <w:numPr>
          <w:ilvl w:val="0"/>
          <w:numId w:val="3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Топографо-геодезические</w:t>
      </w:r>
    </w:p>
    <w:p w:rsidR="00095FCB" w:rsidRPr="00B458DB" w:rsidRDefault="00095FCB" w:rsidP="00B458DB">
      <w:pPr>
        <w:numPr>
          <w:ilvl w:val="0"/>
          <w:numId w:val="3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 xml:space="preserve">Инженерно-гидрологические </w:t>
      </w:r>
    </w:p>
    <w:p w:rsidR="00095FCB" w:rsidRPr="00B458DB" w:rsidRDefault="00095FCB" w:rsidP="00B458DB">
      <w:pPr>
        <w:numPr>
          <w:ilvl w:val="0"/>
          <w:numId w:val="3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Инженерно-геологические</w:t>
      </w:r>
    </w:p>
    <w:p w:rsidR="00095FCB" w:rsidRPr="00B458DB" w:rsidRDefault="00095FC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Материалы инженерных изысканий оформляются в виде карт, планов, чертежей, на которые наносятся имеющиеся на участке здания, сооружения, подземные и надзмные коммуникации. Затем по данным инженерно-изысканий ведутся работы.</w:t>
      </w:r>
    </w:p>
    <w:p w:rsidR="00095FCB" w:rsidRPr="00B458DB" w:rsidRDefault="00095FC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Главным ответственным за качество ПД лицом является главный инженер проекта (ГИП) или главный архитектор проекта (ГАП).</w:t>
      </w:r>
    </w:p>
    <w:p w:rsidR="00095FCB" w:rsidRPr="00B458DB" w:rsidRDefault="00095FC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ПД должна разрабатываться на конкурсной основе том числе через тендер. Проектные решения должны отвечать нормам и стандартам ПСД,  подлежат государственной  экспертизе .</w:t>
      </w:r>
    </w:p>
    <w:p w:rsidR="00E52269" w:rsidRPr="00B458DB" w:rsidRDefault="00E52269" w:rsidP="00B458D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52269" w:rsidRPr="00B458DB" w:rsidRDefault="00095FCB" w:rsidP="00B458D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458DB">
        <w:rPr>
          <w:b/>
          <w:bCs/>
          <w:color w:val="000000"/>
          <w:sz w:val="28"/>
          <w:szCs w:val="28"/>
        </w:rPr>
        <w:t>26.</w:t>
      </w:r>
      <w:r w:rsidR="00E52269" w:rsidRPr="00B458DB">
        <w:rPr>
          <w:b/>
          <w:bCs/>
          <w:color w:val="000000"/>
          <w:sz w:val="28"/>
          <w:szCs w:val="28"/>
        </w:rPr>
        <w:t xml:space="preserve"> Стадии проектирования и содержание проектной документации.</w:t>
      </w:r>
    </w:p>
    <w:p w:rsidR="00B458DB" w:rsidRPr="00B458DB" w:rsidRDefault="00B458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5FCB" w:rsidRPr="00B458DB" w:rsidRDefault="00095FC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Проекты разрабатываются по принципу от общего к частному. Подобный подход позволяет уменьшить трудозатраты и ускорить поиск наиболее выгодных проектных решений.</w:t>
      </w:r>
    </w:p>
    <w:p w:rsidR="00095FCB" w:rsidRPr="00B458DB" w:rsidRDefault="00095FC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Согласно строительным правилам, проектная подготовка строительства состоит из 3-х основных этапов.</w:t>
      </w:r>
    </w:p>
    <w:p w:rsidR="00095FCB" w:rsidRPr="00B458DB" w:rsidRDefault="00095FC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  <w:lang w:val="en-US"/>
        </w:rPr>
        <w:t>I</w:t>
      </w:r>
      <w:r w:rsidRPr="00B458DB">
        <w:rPr>
          <w:color w:val="000000"/>
          <w:sz w:val="28"/>
          <w:szCs w:val="28"/>
        </w:rPr>
        <w:t xml:space="preserve"> этап.</w:t>
      </w:r>
    </w:p>
    <w:p w:rsidR="00095FCB" w:rsidRPr="00B458DB" w:rsidRDefault="00095FCB" w:rsidP="00B458DB">
      <w:pPr>
        <w:numPr>
          <w:ilvl w:val="0"/>
          <w:numId w:val="3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Определяется цель инвестирования</w:t>
      </w:r>
    </w:p>
    <w:p w:rsidR="00095FCB" w:rsidRPr="00B458DB" w:rsidRDefault="00095FCB" w:rsidP="00B458DB">
      <w:pPr>
        <w:numPr>
          <w:ilvl w:val="0"/>
          <w:numId w:val="3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Назначается и мощность объекта строительства</w:t>
      </w:r>
    </w:p>
    <w:p w:rsidR="00095FCB" w:rsidRPr="00B458DB" w:rsidRDefault="00095FCB" w:rsidP="00B458DB">
      <w:pPr>
        <w:numPr>
          <w:ilvl w:val="0"/>
          <w:numId w:val="3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Номенклатура продукции или услуг</w:t>
      </w:r>
    </w:p>
    <w:p w:rsidR="00095FCB" w:rsidRPr="00B458DB" w:rsidRDefault="00095FCB" w:rsidP="00B458DB">
      <w:pPr>
        <w:numPr>
          <w:ilvl w:val="0"/>
          <w:numId w:val="3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Местоположение объекта, а также проводится оценка возможности финансирования и достижения намечаемых техно-экономических показателей</w:t>
      </w:r>
    </w:p>
    <w:p w:rsidR="00095FCB" w:rsidRPr="00B458DB" w:rsidRDefault="00095FC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  <w:lang w:val="en-US"/>
        </w:rPr>
        <w:t>II</w:t>
      </w:r>
      <w:r w:rsidRPr="00B458DB">
        <w:rPr>
          <w:color w:val="000000"/>
          <w:sz w:val="28"/>
          <w:szCs w:val="28"/>
        </w:rPr>
        <w:t xml:space="preserve"> этап: </w:t>
      </w:r>
    </w:p>
    <w:p w:rsidR="00095FCB" w:rsidRPr="00B458DB" w:rsidRDefault="00095FC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 xml:space="preserve">На основе результатов разработки </w:t>
      </w:r>
      <w:r w:rsidRPr="00B458DB">
        <w:rPr>
          <w:color w:val="000000"/>
          <w:sz w:val="28"/>
          <w:szCs w:val="28"/>
          <w:lang w:val="en-US"/>
        </w:rPr>
        <w:t>I</w:t>
      </w:r>
      <w:r w:rsidRPr="00B458DB">
        <w:rPr>
          <w:color w:val="000000"/>
          <w:sz w:val="28"/>
          <w:szCs w:val="28"/>
        </w:rPr>
        <w:t xml:space="preserve"> этапа заказчик представляет местным органам исполнительной власти ходатайство  о намерении. В нем приводятся технические и технологические данные о предприятии, примерная стоимость рабочих мест, ориентировочная потребность в земельных ресурсах, сырье, материалах, воде, энергоресурсах, соображение о возможном влиянии предприятия на окружающую среду, информацию об истоках финансирования.</w:t>
      </w:r>
    </w:p>
    <w:p w:rsidR="00095FCB" w:rsidRPr="00B458DB" w:rsidRDefault="00095FC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После получения положительного заключения заказчик приступает к разработке обоснований инвестиций в строительство.</w:t>
      </w:r>
    </w:p>
    <w:p w:rsidR="00095FCB" w:rsidRPr="00B458DB" w:rsidRDefault="00095FC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Разработка обоснований инвестиции приводится с целью принятия решений о хозяйственной необходимости, технической возможности, коммерческой, экономической обоснованности инвестиции.</w:t>
      </w:r>
    </w:p>
    <w:p w:rsidR="00095FCB" w:rsidRPr="00B458DB" w:rsidRDefault="00095FC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  <w:lang w:val="en-US"/>
        </w:rPr>
        <w:t>III</w:t>
      </w:r>
      <w:r w:rsidRPr="00B458DB">
        <w:rPr>
          <w:color w:val="000000"/>
          <w:sz w:val="28"/>
          <w:szCs w:val="28"/>
        </w:rPr>
        <w:t xml:space="preserve"> этап: приводится разработка, согласование, экспертиза и утверждение ПД</w:t>
      </w:r>
    </w:p>
    <w:p w:rsidR="00095FCB" w:rsidRPr="00B458DB" w:rsidRDefault="00095FC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Следует различать предпроектную стадию и стадию непосредственного проектирования объектов</w:t>
      </w:r>
    </w:p>
    <w:p w:rsidR="00095FCB" w:rsidRPr="00B458DB" w:rsidRDefault="00095FC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ПД на строительство объектных зданий может разраб-ся в  1 и 2 стадии. Простые объекты – 1 стадия (рабочий проект), сложные объекты – 2 стадии (рабочий проект, рабочаа документация).</w:t>
      </w:r>
    </w:p>
    <w:p w:rsidR="00E52269" w:rsidRPr="00B458DB" w:rsidRDefault="00E52269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2269" w:rsidRPr="00B458DB" w:rsidRDefault="00E52269" w:rsidP="00B458D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458DB">
        <w:rPr>
          <w:b/>
          <w:bCs/>
          <w:color w:val="000000"/>
          <w:sz w:val="28"/>
          <w:szCs w:val="28"/>
        </w:rPr>
        <w:t>30. Производственные ресурсы предприятий строительной индустрии.</w:t>
      </w:r>
    </w:p>
    <w:p w:rsidR="00B458DB" w:rsidRPr="00B458DB" w:rsidRDefault="00B458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2269" w:rsidRPr="00B458DB" w:rsidRDefault="00E52269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 xml:space="preserve">Ресурсы предприятия это основные фонды, оборотные средства, кадры, финансы, деловая информация и т. д. Иначе говоря, ресурсы предприятия – весь его потенциал, все то, чем предприятие располагает. Производст-е ресурсы строительного предприятия – те ресурсы предприятия, которые используются в процессе производства. </w:t>
      </w:r>
    </w:p>
    <w:p w:rsidR="00E52269" w:rsidRPr="00B458DB" w:rsidRDefault="00E52269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 xml:space="preserve">- Земля – все природные ресурсы, которые используются в производственном процессе (земли, леса, месторождения, водные ресурсы) </w:t>
      </w:r>
    </w:p>
    <w:p w:rsidR="00E52269" w:rsidRPr="00B458DB" w:rsidRDefault="00E52269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 xml:space="preserve">- Капитал – средства производства; производственная инфраструктура; денежные средства, используемые для приобретения средств производства. </w:t>
      </w:r>
    </w:p>
    <w:p w:rsidR="00E52269" w:rsidRPr="00B458DB" w:rsidRDefault="00E52269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 xml:space="preserve">- Труд – физические и умственные способности людей, применяемые при производстве товаров и услуг. </w:t>
      </w:r>
    </w:p>
    <w:p w:rsidR="00E52269" w:rsidRPr="00B458DB" w:rsidRDefault="00E52269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 xml:space="preserve">- Информация – упорядоченная система знаний </w:t>
      </w:r>
    </w:p>
    <w:p w:rsidR="00E52269" w:rsidRPr="00B458DB" w:rsidRDefault="00E52269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 xml:space="preserve">- Предпринимательская способность – процесс поиска новых возможностей, предприимчивость, способность к риску. </w:t>
      </w:r>
    </w:p>
    <w:p w:rsidR="00E52269" w:rsidRPr="00B458DB" w:rsidRDefault="00E52269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Все ресурсы являются не бесплатными, ограниченными и редкими.</w:t>
      </w:r>
    </w:p>
    <w:p w:rsidR="00E52269" w:rsidRPr="00B458DB" w:rsidRDefault="00E52269" w:rsidP="00B458D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52269" w:rsidRPr="00B458DB" w:rsidRDefault="00E52269" w:rsidP="00B458D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458DB">
        <w:rPr>
          <w:b/>
          <w:bCs/>
          <w:color w:val="000000"/>
          <w:sz w:val="28"/>
          <w:szCs w:val="28"/>
        </w:rPr>
        <w:t>32. Эффект и эффективность инвестиций.</w:t>
      </w:r>
    </w:p>
    <w:p w:rsidR="00B458DB" w:rsidRPr="00B458DB" w:rsidRDefault="00B458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2269" w:rsidRPr="00B458DB" w:rsidRDefault="00E52269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 xml:space="preserve">Эффективность инвестиций (Э) определяется соотношением результата от вложений (К) и инвестиционных затрат (З). Для определения эффективности инвестиций в какой-либо объект или предприятие разрабатывается инвестиционный проект, в котором дается обоснование экономической целесообразности, объема и сроков осуществления капитальных вложений, в том числе описание проекта строительного объекта и практических действий по осуществлению инвестиций (бизнес-план).  </w:t>
      </w:r>
    </w:p>
    <w:p w:rsidR="00E52269" w:rsidRPr="00B458DB" w:rsidRDefault="00E52269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 xml:space="preserve">Показатели </w:t>
      </w:r>
      <w:r w:rsidRPr="00B458DB">
        <w:rPr>
          <w:i/>
          <w:iCs/>
          <w:color w:val="000000"/>
          <w:sz w:val="28"/>
          <w:szCs w:val="28"/>
        </w:rPr>
        <w:t xml:space="preserve">коммерческой эффективности </w:t>
      </w:r>
      <w:r w:rsidRPr="00B458DB">
        <w:rPr>
          <w:color w:val="000000"/>
          <w:sz w:val="28"/>
          <w:szCs w:val="28"/>
        </w:rPr>
        <w:t xml:space="preserve">проекта отражают финансовые последствия eгo осуществления для участника, реализующего инвестиционный проект, при условии, что он производит все необходимые для реализации проекта затраты и пользуется всеми его результатами.  </w:t>
      </w:r>
    </w:p>
    <w:p w:rsidR="00E52269" w:rsidRPr="00B458DB" w:rsidRDefault="00E52269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 xml:space="preserve">В основу оценок эффективности инвестиционных проектов положены следующие основные принципы, применимые к любым типам проектов независимо от их технических технологических решений, финансовых, отраслевых или региональных особенностей: </w:t>
      </w:r>
    </w:p>
    <w:p w:rsidR="00E52269" w:rsidRPr="00B458DB" w:rsidRDefault="00E52269" w:rsidP="00B458D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- рассмотрение проекта на протяжении всего его жизненного цикла; - моделирование денежных потоков;- сопоставимость условий осуществления проекта; - принцип положительности и максимум эффекта; - фактор времени; - учет только предстоящих затрат и поступлений- сравнение: «с проектом» и «без проекта»; - учет всех наиболее существенных последствий проекта, наличия разных участников проекта, влияния оборотного капитала, инфляции, неопределенностей и рисков.</w:t>
      </w:r>
    </w:p>
    <w:p w:rsidR="00E52269" w:rsidRPr="00B458DB" w:rsidRDefault="00E52269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2269" w:rsidRPr="00B458DB" w:rsidRDefault="00546329" w:rsidP="00B458D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458DB">
        <w:rPr>
          <w:b/>
          <w:bCs/>
          <w:color w:val="000000"/>
          <w:sz w:val="28"/>
          <w:szCs w:val="28"/>
        </w:rPr>
        <w:t>38.</w:t>
      </w:r>
      <w:r w:rsidR="00E52269" w:rsidRPr="00B458DB">
        <w:rPr>
          <w:b/>
          <w:bCs/>
          <w:color w:val="000000"/>
          <w:sz w:val="28"/>
          <w:szCs w:val="28"/>
        </w:rPr>
        <w:t>Договор строительного подряда и его роль в реализации строительного проекта.</w:t>
      </w:r>
    </w:p>
    <w:p w:rsidR="00B458DB" w:rsidRPr="00B458DB" w:rsidRDefault="00B458DB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4158" w:rsidRPr="00B458DB" w:rsidRDefault="005F4158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Договору строительного подряда присущ ряд функций:</w:t>
      </w:r>
    </w:p>
    <w:p w:rsidR="005F4158" w:rsidRPr="00B458DB" w:rsidRDefault="005F4158" w:rsidP="00B458DB">
      <w:pPr>
        <w:numPr>
          <w:ilvl w:val="0"/>
          <w:numId w:val="3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Фондосоздающая (создание основных фондов для всех отраслей)</w:t>
      </w:r>
    </w:p>
    <w:p w:rsidR="005F4158" w:rsidRPr="00B458DB" w:rsidRDefault="005F4158" w:rsidP="00B458DB">
      <w:pPr>
        <w:numPr>
          <w:ilvl w:val="0"/>
          <w:numId w:val="3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Инвестиционная (капиталовложение инвесторов в строительство)</w:t>
      </w:r>
    </w:p>
    <w:p w:rsidR="005F4158" w:rsidRPr="00B458DB" w:rsidRDefault="005F4158" w:rsidP="00B458DB">
      <w:pPr>
        <w:numPr>
          <w:ilvl w:val="0"/>
          <w:numId w:val="3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Социальная (увеличение рабочих мест, связанных со строительством)</w:t>
      </w:r>
    </w:p>
    <w:p w:rsidR="005F4158" w:rsidRPr="00B458DB" w:rsidRDefault="005F4158" w:rsidP="00B458DB">
      <w:pPr>
        <w:numPr>
          <w:ilvl w:val="0"/>
          <w:numId w:val="3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Стабилизирующая (обусловленная тем, что объекты строительства служат длительное время, не требуя значительных финансовых средств для поддержания их в рабочем состоянии)</w:t>
      </w:r>
    </w:p>
    <w:p w:rsidR="005F4158" w:rsidRPr="00B458DB" w:rsidRDefault="005F4158" w:rsidP="00B458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3) Примерная структура договора:</w:t>
      </w:r>
    </w:p>
    <w:p w:rsidR="005F4158" w:rsidRPr="00B458DB" w:rsidRDefault="005F4158" w:rsidP="00B458DB">
      <w:pPr>
        <w:numPr>
          <w:ilvl w:val="0"/>
          <w:numId w:val="3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Предмет договора</w:t>
      </w:r>
    </w:p>
    <w:p w:rsidR="005F4158" w:rsidRPr="00B458DB" w:rsidRDefault="005F4158" w:rsidP="00B458DB">
      <w:pPr>
        <w:numPr>
          <w:ilvl w:val="0"/>
          <w:numId w:val="3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Договор стоимости работ</w:t>
      </w:r>
    </w:p>
    <w:p w:rsidR="005F4158" w:rsidRPr="00B458DB" w:rsidRDefault="005F4158" w:rsidP="00B458DB">
      <w:pPr>
        <w:numPr>
          <w:ilvl w:val="0"/>
          <w:numId w:val="3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Сроки выполнения работ</w:t>
      </w:r>
    </w:p>
    <w:p w:rsidR="005F4158" w:rsidRPr="00B458DB" w:rsidRDefault="005F4158" w:rsidP="00B458DB">
      <w:pPr>
        <w:numPr>
          <w:ilvl w:val="0"/>
          <w:numId w:val="3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Сдача-приёмка работ</w:t>
      </w:r>
    </w:p>
    <w:p w:rsidR="005F4158" w:rsidRPr="00B458DB" w:rsidRDefault="005F4158" w:rsidP="00B458DB">
      <w:pPr>
        <w:numPr>
          <w:ilvl w:val="0"/>
          <w:numId w:val="3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Гарантия качества</w:t>
      </w:r>
    </w:p>
    <w:p w:rsidR="005F4158" w:rsidRPr="00B458DB" w:rsidRDefault="005F4158" w:rsidP="00B458DB">
      <w:pPr>
        <w:numPr>
          <w:ilvl w:val="0"/>
          <w:numId w:val="3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Порядок оплаты выполненных работ и сроки взаиморасчётов</w:t>
      </w:r>
    </w:p>
    <w:p w:rsidR="005F4158" w:rsidRPr="00B458DB" w:rsidRDefault="005F4158" w:rsidP="00B458DB">
      <w:pPr>
        <w:numPr>
          <w:ilvl w:val="0"/>
          <w:numId w:val="3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Обязательства сторон</w:t>
      </w:r>
    </w:p>
    <w:p w:rsidR="005F4158" w:rsidRPr="00B458DB" w:rsidRDefault="005F4158" w:rsidP="00B458DB">
      <w:pPr>
        <w:numPr>
          <w:ilvl w:val="0"/>
          <w:numId w:val="3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Имущественная ответственность сторон</w:t>
      </w:r>
    </w:p>
    <w:p w:rsidR="005F4158" w:rsidRPr="00B458DB" w:rsidRDefault="005F4158" w:rsidP="00B458DB">
      <w:pPr>
        <w:numPr>
          <w:ilvl w:val="0"/>
          <w:numId w:val="3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Обеспечение строительства материалами и оборудованием</w:t>
      </w:r>
    </w:p>
    <w:p w:rsidR="005F4158" w:rsidRPr="00B458DB" w:rsidRDefault="005F4158" w:rsidP="00B458DB">
      <w:pPr>
        <w:numPr>
          <w:ilvl w:val="0"/>
          <w:numId w:val="3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Охранные мероприятия</w:t>
      </w:r>
    </w:p>
    <w:p w:rsidR="005F4158" w:rsidRPr="00B458DB" w:rsidRDefault="005F4158" w:rsidP="00B458DB">
      <w:pPr>
        <w:numPr>
          <w:ilvl w:val="0"/>
          <w:numId w:val="3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Страхование объекта</w:t>
      </w:r>
    </w:p>
    <w:p w:rsidR="005F4158" w:rsidRPr="00B458DB" w:rsidRDefault="005F4158" w:rsidP="00B458DB">
      <w:pPr>
        <w:numPr>
          <w:ilvl w:val="0"/>
          <w:numId w:val="3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Контроль и надзор за выполнением работ</w:t>
      </w:r>
    </w:p>
    <w:p w:rsidR="005F4158" w:rsidRPr="00B458DB" w:rsidRDefault="005F4158" w:rsidP="00B458DB">
      <w:pPr>
        <w:numPr>
          <w:ilvl w:val="0"/>
          <w:numId w:val="3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Скрытые работы</w:t>
      </w:r>
    </w:p>
    <w:p w:rsidR="005F4158" w:rsidRPr="00B458DB" w:rsidRDefault="005F4158" w:rsidP="00B458DB">
      <w:pPr>
        <w:numPr>
          <w:ilvl w:val="0"/>
          <w:numId w:val="3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Порядок изменения условий реализации договора</w:t>
      </w:r>
    </w:p>
    <w:p w:rsidR="005F4158" w:rsidRPr="00B458DB" w:rsidRDefault="005F4158" w:rsidP="00B458DB">
      <w:pPr>
        <w:numPr>
          <w:ilvl w:val="0"/>
          <w:numId w:val="3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Гарантии поручительства, порядок расторжения договора и штрафные санкции, форс-мажорные обстоятельства</w:t>
      </w:r>
    </w:p>
    <w:p w:rsidR="005F4158" w:rsidRPr="00B458DB" w:rsidRDefault="005F4158" w:rsidP="00B458DB">
      <w:pPr>
        <w:numPr>
          <w:ilvl w:val="0"/>
          <w:numId w:val="3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Реквизиты сторон</w:t>
      </w:r>
    </w:p>
    <w:p w:rsidR="005F4158" w:rsidRPr="00B458DB" w:rsidRDefault="005F4158" w:rsidP="00B458DB">
      <w:pPr>
        <w:numPr>
          <w:ilvl w:val="0"/>
          <w:numId w:val="3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458DB">
        <w:rPr>
          <w:color w:val="000000"/>
          <w:sz w:val="28"/>
          <w:szCs w:val="28"/>
        </w:rPr>
        <w:t>Дополнительные условия</w:t>
      </w:r>
      <w:bookmarkStart w:id="0" w:name="_GoBack"/>
      <w:bookmarkEnd w:id="0"/>
    </w:p>
    <w:sectPr w:rsidR="005F4158" w:rsidRPr="00B458DB" w:rsidSect="00B458DB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8D1" w:rsidRDefault="002518D1">
      <w:r>
        <w:separator/>
      </w:r>
    </w:p>
  </w:endnote>
  <w:endnote w:type="continuationSeparator" w:id="0">
    <w:p w:rsidR="002518D1" w:rsidRDefault="0025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58" w:rsidRDefault="005F4158" w:rsidP="0053676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8D1" w:rsidRDefault="002518D1">
      <w:r>
        <w:separator/>
      </w:r>
    </w:p>
  </w:footnote>
  <w:footnote w:type="continuationSeparator" w:id="0">
    <w:p w:rsidR="002518D1" w:rsidRDefault="00251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27DE7"/>
    <w:multiLevelType w:val="hybridMultilevel"/>
    <w:tmpl w:val="9DD8F8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E85B9A"/>
    <w:multiLevelType w:val="hybridMultilevel"/>
    <w:tmpl w:val="C8F29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A56FB9"/>
    <w:multiLevelType w:val="hybridMultilevel"/>
    <w:tmpl w:val="A1860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1157B6C"/>
    <w:multiLevelType w:val="hybridMultilevel"/>
    <w:tmpl w:val="75AA9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82DFC"/>
    <w:multiLevelType w:val="hybridMultilevel"/>
    <w:tmpl w:val="70529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24A42"/>
    <w:multiLevelType w:val="hybridMultilevel"/>
    <w:tmpl w:val="70EEC05A"/>
    <w:lvl w:ilvl="0" w:tplc="1F9868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186849"/>
    <w:multiLevelType w:val="hybridMultilevel"/>
    <w:tmpl w:val="7C043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CF77CE"/>
    <w:multiLevelType w:val="hybridMultilevel"/>
    <w:tmpl w:val="7A163C6E"/>
    <w:lvl w:ilvl="0" w:tplc="43768882">
      <w:start w:val="1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FAE1CAF"/>
    <w:multiLevelType w:val="hybridMultilevel"/>
    <w:tmpl w:val="6B2C0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9F2E30"/>
    <w:multiLevelType w:val="hybridMultilevel"/>
    <w:tmpl w:val="49BAD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1696350"/>
    <w:multiLevelType w:val="hybridMultilevel"/>
    <w:tmpl w:val="9ED60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F842268"/>
    <w:multiLevelType w:val="hybridMultilevel"/>
    <w:tmpl w:val="2C725E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06F445B"/>
    <w:multiLevelType w:val="hybridMultilevel"/>
    <w:tmpl w:val="17243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15419DF"/>
    <w:multiLevelType w:val="hybridMultilevel"/>
    <w:tmpl w:val="5D10B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1DB6B46"/>
    <w:multiLevelType w:val="hybridMultilevel"/>
    <w:tmpl w:val="303CD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3D523AC"/>
    <w:multiLevelType w:val="hybridMultilevel"/>
    <w:tmpl w:val="49248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3E76157"/>
    <w:multiLevelType w:val="hybridMultilevel"/>
    <w:tmpl w:val="157A4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FC6431B"/>
    <w:multiLevelType w:val="hybridMultilevel"/>
    <w:tmpl w:val="26304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09B2E8A"/>
    <w:multiLevelType w:val="hybridMultilevel"/>
    <w:tmpl w:val="4F4A58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41632A27"/>
    <w:multiLevelType w:val="hybridMultilevel"/>
    <w:tmpl w:val="93D498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46DF12E3"/>
    <w:multiLevelType w:val="hybridMultilevel"/>
    <w:tmpl w:val="6D5A8A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477E62B8"/>
    <w:multiLevelType w:val="hybridMultilevel"/>
    <w:tmpl w:val="F9A6E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14508A0"/>
    <w:multiLevelType w:val="hybridMultilevel"/>
    <w:tmpl w:val="1EE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28F0929"/>
    <w:multiLevelType w:val="hybridMultilevel"/>
    <w:tmpl w:val="CF4AC1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FE3638"/>
    <w:multiLevelType w:val="hybridMultilevel"/>
    <w:tmpl w:val="776CF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210ACC"/>
    <w:multiLevelType w:val="hybridMultilevel"/>
    <w:tmpl w:val="AD54F190"/>
    <w:lvl w:ilvl="0" w:tplc="6958CB48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C3E7611"/>
    <w:multiLevelType w:val="hybridMultilevel"/>
    <w:tmpl w:val="7DC45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C8641D9"/>
    <w:multiLevelType w:val="hybridMultilevel"/>
    <w:tmpl w:val="EA242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D823A2"/>
    <w:multiLevelType w:val="hybridMultilevel"/>
    <w:tmpl w:val="6D0E3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256BC8"/>
    <w:multiLevelType w:val="hybridMultilevel"/>
    <w:tmpl w:val="724684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>
    <w:nsid w:val="5F32448D"/>
    <w:multiLevelType w:val="hybridMultilevel"/>
    <w:tmpl w:val="26F4D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857934"/>
    <w:multiLevelType w:val="hybridMultilevel"/>
    <w:tmpl w:val="731467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C8562C"/>
    <w:multiLevelType w:val="hybridMultilevel"/>
    <w:tmpl w:val="1C32FA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3">
    <w:nsid w:val="6AB4381F"/>
    <w:multiLevelType w:val="hybridMultilevel"/>
    <w:tmpl w:val="84C04B0C"/>
    <w:lvl w:ilvl="0" w:tplc="6958CB48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AC55C00"/>
    <w:multiLevelType w:val="hybridMultilevel"/>
    <w:tmpl w:val="8D300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CA965B0"/>
    <w:multiLevelType w:val="hybridMultilevel"/>
    <w:tmpl w:val="1B76E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1B56CD"/>
    <w:multiLevelType w:val="hybridMultilevel"/>
    <w:tmpl w:val="9822B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4"/>
  </w:num>
  <w:num w:numId="6">
    <w:abstractNumId w:val="8"/>
  </w:num>
  <w:num w:numId="7">
    <w:abstractNumId w:val="19"/>
  </w:num>
  <w:num w:numId="8">
    <w:abstractNumId w:val="12"/>
  </w:num>
  <w:num w:numId="9">
    <w:abstractNumId w:val="26"/>
  </w:num>
  <w:num w:numId="10">
    <w:abstractNumId w:val="6"/>
  </w:num>
  <w:num w:numId="11">
    <w:abstractNumId w:val="35"/>
  </w:num>
  <w:num w:numId="12">
    <w:abstractNumId w:val="27"/>
  </w:num>
  <w:num w:numId="13">
    <w:abstractNumId w:val="4"/>
  </w:num>
  <w:num w:numId="14">
    <w:abstractNumId w:val="29"/>
  </w:num>
  <w:num w:numId="15">
    <w:abstractNumId w:val="20"/>
  </w:num>
  <w:num w:numId="16">
    <w:abstractNumId w:val="32"/>
  </w:num>
  <w:num w:numId="17">
    <w:abstractNumId w:val="10"/>
  </w:num>
  <w:num w:numId="18">
    <w:abstractNumId w:val="11"/>
  </w:num>
  <w:num w:numId="19">
    <w:abstractNumId w:val="16"/>
  </w:num>
  <w:num w:numId="20">
    <w:abstractNumId w:val="2"/>
  </w:num>
  <w:num w:numId="21">
    <w:abstractNumId w:val="22"/>
  </w:num>
  <w:num w:numId="22">
    <w:abstractNumId w:val="1"/>
  </w:num>
  <w:num w:numId="23">
    <w:abstractNumId w:val="34"/>
  </w:num>
  <w:num w:numId="24">
    <w:abstractNumId w:val="21"/>
  </w:num>
  <w:num w:numId="25">
    <w:abstractNumId w:val="15"/>
  </w:num>
  <w:num w:numId="26">
    <w:abstractNumId w:val="17"/>
  </w:num>
  <w:num w:numId="27">
    <w:abstractNumId w:val="7"/>
  </w:num>
  <w:num w:numId="28">
    <w:abstractNumId w:val="5"/>
  </w:num>
  <w:num w:numId="29">
    <w:abstractNumId w:val="31"/>
  </w:num>
  <w:num w:numId="30">
    <w:abstractNumId w:val="25"/>
  </w:num>
  <w:num w:numId="31">
    <w:abstractNumId w:val="33"/>
  </w:num>
  <w:num w:numId="32">
    <w:abstractNumId w:val="28"/>
  </w:num>
  <w:num w:numId="33">
    <w:abstractNumId w:val="14"/>
  </w:num>
  <w:num w:numId="34">
    <w:abstractNumId w:val="13"/>
  </w:num>
  <w:num w:numId="35">
    <w:abstractNumId w:val="36"/>
  </w:num>
  <w:num w:numId="36">
    <w:abstractNumId w:val="9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E53"/>
    <w:rsid w:val="00095FCB"/>
    <w:rsid w:val="000A39E7"/>
    <w:rsid w:val="000D7C75"/>
    <w:rsid w:val="00166EDB"/>
    <w:rsid w:val="001C011B"/>
    <w:rsid w:val="002518D1"/>
    <w:rsid w:val="00251BA8"/>
    <w:rsid w:val="00436EB9"/>
    <w:rsid w:val="004A5AD9"/>
    <w:rsid w:val="005276B9"/>
    <w:rsid w:val="00536768"/>
    <w:rsid w:val="00546329"/>
    <w:rsid w:val="005D6B60"/>
    <w:rsid w:val="005E3362"/>
    <w:rsid w:val="005F4158"/>
    <w:rsid w:val="00743837"/>
    <w:rsid w:val="007B51F5"/>
    <w:rsid w:val="00850636"/>
    <w:rsid w:val="008A6C5E"/>
    <w:rsid w:val="009A55CF"/>
    <w:rsid w:val="00B05E53"/>
    <w:rsid w:val="00B458DB"/>
    <w:rsid w:val="00CA7C41"/>
    <w:rsid w:val="00D62792"/>
    <w:rsid w:val="00E25609"/>
    <w:rsid w:val="00E37689"/>
    <w:rsid w:val="00E5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80A4E77-BBF5-4AAD-9E42-E2769AA6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6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36768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36768"/>
  </w:style>
  <w:style w:type="paragraph" w:styleId="a6">
    <w:name w:val="Normal (Web)"/>
    <w:basedOn w:val="a"/>
    <w:uiPriority w:val="99"/>
    <w:rsid w:val="00850636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rsid w:val="00CA7C41"/>
    <w:pPr>
      <w:jc w:val="both"/>
    </w:pPr>
  </w:style>
  <w:style w:type="character" w:customStyle="1" w:styleId="a8">
    <w:name w:val="Основний текст Знак"/>
    <w:link w:val="a7"/>
    <w:uiPriority w:val="99"/>
    <w:semiHidden/>
    <w:rPr>
      <w:sz w:val="24"/>
      <w:szCs w:val="24"/>
    </w:rPr>
  </w:style>
  <w:style w:type="paragraph" w:styleId="a9">
    <w:name w:val="header"/>
    <w:basedOn w:val="a"/>
    <w:link w:val="aa"/>
    <w:uiPriority w:val="99"/>
    <w:rsid w:val="00B458DB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6232</Words>
  <Characters>35529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ХатаBlack</Company>
  <LinksUpToDate>false</LinksUpToDate>
  <CharactersWithSpaces>41678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Соколова Ю.И</dc:creator>
  <cp:keywords/>
  <dc:description/>
  <cp:lastModifiedBy>Irina</cp:lastModifiedBy>
  <cp:revision>2</cp:revision>
  <dcterms:created xsi:type="dcterms:W3CDTF">2014-09-30T10:29:00Z</dcterms:created>
  <dcterms:modified xsi:type="dcterms:W3CDTF">2014-09-30T10:29:00Z</dcterms:modified>
</cp:coreProperties>
</file>