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49" w:rsidRDefault="00711749">
      <w:pPr>
        <w:jc w:val="left"/>
        <w:rPr>
          <w:b/>
          <w:bCs/>
          <w:sz w:val="9"/>
          <w:lang w:val="ru-RU"/>
        </w:rPr>
      </w:pPr>
      <w:r>
        <w:rPr>
          <w:b/>
          <w:bCs/>
          <w:sz w:val="9"/>
          <w:lang w:val="ru-RU"/>
        </w:rPr>
        <w:t>Договор к-п.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sz w:val="9"/>
          <w:lang w:val="ru-RU"/>
        </w:rPr>
        <w:t xml:space="preserve">Дог. к/п – это, когда одна сторона (прод-ц) обязана передать в собственность др. стороне (пок-лю) вещь, тов., а пок-ль обязан принять эту вещь и оплатить за нее определенную сумму. </w:t>
      </w:r>
      <w:r>
        <w:rPr>
          <w:b/>
          <w:bCs/>
          <w:sz w:val="9"/>
          <w:lang w:val="ru-RU"/>
        </w:rPr>
        <w:t>Форма дог.</w:t>
      </w:r>
      <w:r>
        <w:rPr>
          <w:sz w:val="9"/>
          <w:lang w:val="ru-RU"/>
        </w:rPr>
        <w:t xml:space="preserve"> – письменная и устная. </w:t>
      </w:r>
      <w:r>
        <w:rPr>
          <w:b/>
          <w:bCs/>
          <w:sz w:val="9"/>
          <w:lang w:val="ru-RU"/>
        </w:rPr>
        <w:t xml:space="preserve">Стороны дог. </w:t>
      </w:r>
      <w:r>
        <w:rPr>
          <w:sz w:val="9"/>
          <w:lang w:val="ru-RU"/>
        </w:rPr>
        <w:t xml:space="preserve">– 1. Прод-ц – (физ. и юр. лица, гос-во, субъекты РФ.) 2. Пок-ль (физ. и юр. лица, гос-во, субъекты РФ). Дог. к\п  - 2х сторонний, казуальный, реальный, возмездный. </w:t>
      </w:r>
      <w:r>
        <w:rPr>
          <w:b/>
          <w:bCs/>
          <w:sz w:val="9"/>
          <w:lang w:val="ru-RU"/>
        </w:rPr>
        <w:t>Условия дог.</w:t>
      </w:r>
      <w:r>
        <w:rPr>
          <w:sz w:val="9"/>
          <w:lang w:val="ru-RU"/>
        </w:rPr>
        <w:t xml:space="preserve"> 1. Наличие предмета дог. (все вещи не изъятые из оборота и не ограниченные в обороте) 2. Срок – неопределенный по согласию сторон. 3. Содержание дог. к\п явл. тов., имеющийся в наличии у продавца в момент заключения дог., тов. Подлежащий изготовлению в будущим или тов. существующий, но не принадлежащий продавцу на момент заключения дог. </w:t>
      </w:r>
      <w:r>
        <w:rPr>
          <w:b/>
          <w:bCs/>
          <w:sz w:val="9"/>
          <w:lang w:val="ru-RU"/>
        </w:rPr>
        <w:t xml:space="preserve">Виды дог. к\п: </w:t>
      </w:r>
      <w:r>
        <w:rPr>
          <w:sz w:val="9"/>
          <w:lang w:val="ru-RU"/>
        </w:rPr>
        <w:t xml:space="preserve">1.Рознечная. 2. Дог. поставки. 3. Контрактации. 4. Дог. энергоснабжения. 5. Дог. продажи недвиж. 6. Дог. продаж п\п.                                                                                               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sz w:val="9"/>
          <w:lang w:val="ru-RU"/>
        </w:rPr>
        <w:t xml:space="preserve">Дог-ра к\п согласуются сторонами, но в случаях предусмотренных законом цена явл. обязательным условием. Момент исполнения дог. к\п наступает: </w:t>
      </w:r>
      <w:r>
        <w:rPr>
          <w:b/>
          <w:bCs/>
          <w:sz w:val="9"/>
          <w:lang w:val="ru-RU"/>
        </w:rPr>
        <w:t>1</w:t>
      </w:r>
      <w:r>
        <w:rPr>
          <w:sz w:val="9"/>
          <w:lang w:val="ru-RU"/>
        </w:rPr>
        <w:t xml:space="preserve">. При наличии в дог. условия об обязанности продавца доставить тов. - в момент вручения тов. покупателю. </w:t>
      </w:r>
      <w:r>
        <w:rPr>
          <w:b/>
          <w:bCs/>
          <w:sz w:val="9"/>
          <w:lang w:val="ru-RU"/>
        </w:rPr>
        <w:t>2</w:t>
      </w:r>
      <w:r>
        <w:rPr>
          <w:sz w:val="9"/>
          <w:lang w:val="ru-RU"/>
        </w:rPr>
        <w:t xml:space="preserve">. В соот-вии с дог. тов. должен быть передан пок-лю в месте нах-ния тов. – момент исполнения – это предоставление тов. в распоряжение пок-ля в соот-щем месте. </w:t>
      </w:r>
      <w:r>
        <w:rPr>
          <w:b/>
          <w:bCs/>
          <w:sz w:val="9"/>
          <w:lang w:val="ru-RU"/>
        </w:rPr>
        <w:t xml:space="preserve">3. </w:t>
      </w:r>
      <w:r>
        <w:rPr>
          <w:sz w:val="9"/>
          <w:lang w:val="ru-RU"/>
        </w:rPr>
        <w:t xml:space="preserve">В остальных случаях – это момент передача тов. перевозчику или орг-и связи для доставки пок-лю. 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sz w:val="9"/>
          <w:lang w:val="ru-RU"/>
        </w:rPr>
        <w:t xml:space="preserve">Дата исполнения продавцом обязанности по передачи тов. определяет момент исполнения дог. и момент перехода от продавца поку-лю риска случайной гибели или случайной порчи тов. </w:t>
      </w:r>
      <w:r>
        <w:rPr>
          <w:b/>
          <w:bCs/>
          <w:sz w:val="9"/>
          <w:lang w:val="ru-RU"/>
        </w:rPr>
        <w:t xml:space="preserve">Содержание дог. к\п : </w:t>
      </w:r>
      <w:r>
        <w:rPr>
          <w:sz w:val="9"/>
          <w:lang w:val="ru-RU"/>
        </w:rPr>
        <w:t>Права и обяз-ти продавца.: 1.Передать тов. путем вручения или предоставить его в распор-ние пок-ля вместе с принадлежностями и док. относящимися к тов. 2. Передать тов. надлежащего качества. 3. В кол-ве и ассортименте 4. В соответствующей комплектности и комплекте 5. В таре или упаковке 6. Передать тов. свободный от прав 3х лиц. Права 1. Требовать оплаты тов. 2. Известить о ненадлежащем исполнении дог. 3. Требовать передачи тов.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sz w:val="9"/>
          <w:lang w:val="ru-RU"/>
        </w:rPr>
        <w:t xml:space="preserve">Оплата может производится непосредственно после передачи и до передачи тов. покупателю, предварительно, авансом, в кредит, отсрочка платежа после передачи тов., в рассрочку, оплата через какое-то время  по частям. 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b/>
          <w:bCs/>
          <w:sz w:val="9"/>
          <w:lang w:val="ru-RU"/>
        </w:rPr>
        <w:t>Кол-во тов.</w:t>
      </w:r>
      <w:r>
        <w:rPr>
          <w:sz w:val="9"/>
          <w:lang w:val="ru-RU"/>
        </w:rPr>
        <w:t xml:space="preserve"> это соответствующая единица измерения или их денежное выражение определяемое соглашением сторон. Если дог. к\п невозможно определить кол-во тов., то дог. считается незаключенным. 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b/>
          <w:bCs/>
          <w:sz w:val="9"/>
          <w:lang w:val="ru-RU"/>
        </w:rPr>
        <w:t xml:space="preserve">Последствия нарушения условий дог-ра. </w:t>
      </w:r>
      <w:r>
        <w:rPr>
          <w:sz w:val="9"/>
          <w:lang w:val="ru-RU"/>
        </w:rPr>
        <w:t>1</w:t>
      </w:r>
      <w:r>
        <w:rPr>
          <w:b/>
          <w:bCs/>
          <w:sz w:val="9"/>
          <w:lang w:val="ru-RU"/>
        </w:rPr>
        <w:t xml:space="preserve">. </w:t>
      </w:r>
      <w:r>
        <w:rPr>
          <w:sz w:val="9"/>
          <w:lang w:val="ru-RU"/>
        </w:rPr>
        <w:t xml:space="preserve">При передаче пок-лю меньшего кол-ва тов. покупатель в праве отказаться от переданных тов. и их оплате, а при оплате требовать возврата денег и возмещение убытков, если дог. не определены иные условия. 2. При передаче пок-лю большего кол-ва если продавец после получения сообщения от пок-ля в разумный срок не определит судьбу </w:t>
      </w:r>
      <w:r>
        <w:rPr>
          <w:b/>
          <w:bCs/>
          <w:sz w:val="9"/>
          <w:lang w:val="ru-RU"/>
        </w:rPr>
        <w:t>излишков</w:t>
      </w:r>
      <w:r>
        <w:rPr>
          <w:sz w:val="9"/>
          <w:lang w:val="ru-RU"/>
        </w:rPr>
        <w:t>.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b/>
          <w:bCs/>
          <w:sz w:val="9"/>
          <w:lang w:val="ru-RU"/>
        </w:rPr>
        <w:t>Ассортимент</w:t>
      </w:r>
      <w:r>
        <w:rPr>
          <w:sz w:val="9"/>
          <w:lang w:val="ru-RU"/>
        </w:rPr>
        <w:t xml:space="preserve"> – это определение соотношения тов. по видам, моделям, размерам, цвету, и др. признакам. Ассортимент тов. определяется соглашением сторон при нарушении условий по ассортименту тов. пок-ль в праве отказаться от принятия тов. и его оплате, а при оплате вправе требовать возврате уплаченную денежную сумму и возмещение убытков. 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sz w:val="9"/>
          <w:lang w:val="ru-RU"/>
        </w:rPr>
        <w:t xml:space="preserve">Тов. несоот-щий ассор-ту считается принятым пок-лем если он в разумный срок после его получения не сообщил прод-цу о своем отказе от тов. Продавец передавший пок-лю на ряду с тов. ассор-т кот. Соот-ет дог. тов. с нарушениями условий об ассор-те предоставляет право выбора покупателя. 1. Принять тов. в ассор-те предусмотренным в дог. и отказаться от остальных тов. 2. Отказаться от всех переданных тов. 3. Принять все тов. 4. Потребовать заменить тов. несоответствующий дог-ру об ассор-те тов. в ассор-те. 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b/>
          <w:bCs/>
          <w:sz w:val="9"/>
          <w:lang w:val="ru-RU"/>
        </w:rPr>
        <w:t>Дог. розничной к\п</w:t>
      </w:r>
      <w:r>
        <w:rPr>
          <w:sz w:val="9"/>
          <w:lang w:val="ru-RU"/>
        </w:rPr>
        <w:t xml:space="preserve"> называется дог. по кот. продавец обязуется передать пок-лю вещь для использования не связанного с предпринимательской деят-тью. 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sz w:val="9"/>
          <w:lang w:val="ru-RU"/>
        </w:rPr>
        <w:t xml:space="preserve">Покупателем по дог. выступает гр-н приобретающий тов. исключительно для личных бытовых нужд, продавец явл. предприниматель. </w:t>
      </w:r>
      <w:r>
        <w:rPr>
          <w:b/>
          <w:bCs/>
          <w:sz w:val="9"/>
          <w:lang w:val="ru-RU"/>
        </w:rPr>
        <w:t xml:space="preserve">Дог розничной к\п </w:t>
      </w:r>
      <w:r>
        <w:rPr>
          <w:sz w:val="9"/>
          <w:lang w:val="ru-RU"/>
        </w:rPr>
        <w:t xml:space="preserve">явл возмездным, консенсуальным, взаимным, публичным и явл. дог. присоединения.  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b/>
          <w:bCs/>
          <w:sz w:val="9"/>
          <w:lang w:val="ru-RU"/>
        </w:rPr>
        <w:t xml:space="preserve">Содержание дог. розничной к\п </w:t>
      </w:r>
      <w:r>
        <w:rPr>
          <w:sz w:val="9"/>
          <w:lang w:val="ru-RU"/>
        </w:rPr>
        <w:t>Обязанности прод-ца в дог. роз-й к\п состоят: в передаче пок-м тов.: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sz w:val="9"/>
          <w:lang w:val="ru-RU"/>
        </w:rPr>
        <w:t xml:space="preserve">1 В определенном месте 2. Со всеми принадлежностями и инструментами относ-мися к тов. 3. В согласованном кол-ве и ассор-е 4. В соотв-щей комплектности и комплекте 5. Установленного качества 6. Свободных от прав 3х лиц. 7. В надлежащей упаковке или таре. 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b/>
          <w:bCs/>
          <w:sz w:val="9"/>
          <w:lang w:val="ru-RU"/>
        </w:rPr>
        <w:t xml:space="preserve">Способы вручения тов. </w:t>
      </w:r>
      <w:r>
        <w:rPr>
          <w:sz w:val="9"/>
          <w:lang w:val="ru-RU"/>
        </w:rPr>
        <w:t>1</w:t>
      </w:r>
      <w:r>
        <w:rPr>
          <w:b/>
          <w:bCs/>
          <w:sz w:val="9"/>
          <w:lang w:val="ru-RU"/>
        </w:rPr>
        <w:t xml:space="preserve"> </w:t>
      </w:r>
      <w:r>
        <w:rPr>
          <w:sz w:val="9"/>
          <w:lang w:val="ru-RU"/>
        </w:rPr>
        <w:t>Продаже через автоматы путем самообслуживания</w:t>
      </w:r>
      <w:r>
        <w:rPr>
          <w:b/>
          <w:bCs/>
          <w:sz w:val="9"/>
          <w:lang w:val="ru-RU"/>
        </w:rPr>
        <w:t xml:space="preserve">  </w:t>
      </w:r>
      <w:r>
        <w:rPr>
          <w:sz w:val="9"/>
          <w:lang w:val="ru-RU"/>
        </w:rPr>
        <w:t xml:space="preserve">2 Обычная продажа. 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b/>
          <w:bCs/>
          <w:sz w:val="9"/>
          <w:lang w:val="ru-RU"/>
        </w:rPr>
        <w:t xml:space="preserve">Срок оплаты по дог. </w:t>
      </w:r>
      <w:r>
        <w:rPr>
          <w:sz w:val="9"/>
          <w:lang w:val="ru-RU"/>
        </w:rPr>
        <w:t>1.Предварительная оплата. 2.Немедленная. 3.Оплата в кредит.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b/>
          <w:bCs/>
          <w:sz w:val="9"/>
          <w:lang w:val="ru-RU"/>
        </w:rPr>
        <w:t>Ответственность по дог. розничной к\</w:t>
      </w:r>
      <w:r>
        <w:rPr>
          <w:sz w:val="9"/>
          <w:lang w:val="ru-RU"/>
        </w:rPr>
        <w:t xml:space="preserve">п: Основные особенности по дог. роз-й к\п рег-тся законом РФ «о защите прав потре-й» кот. дает право требовать компенсацию морального вреда, возмещение убытков. Пок-ль в случае если ему продали тов. не надлежащего качества вправе  по своему выбору требовать соразмерного уменьшения покупной цены, незамедлительно устранить недоработки тов. продавцом, замена недоброкачественного товара товаром надлежащего качества, расторжение дог. и возмещение убытков.При замене недоброк-го тов. на соот-щий договору к\п товар надлежащего качества продавец не вправе требовать возмещения разницы между ценой тов. При замене недоб-ного тов. на аналогичный, но иной по размеру, фасону, сорту или др. признакам тов. надлежащего качества подлежит возмещению разница между ценой заменяемого тов. В случае предъявления требования о соразмерном уменьшении покупной цены тов. в расчет берется цена на момент </w:t>
      </w:r>
    </w:p>
    <w:p w:rsidR="00711749" w:rsidRDefault="00711749">
      <w:pPr>
        <w:jc w:val="left"/>
        <w:rPr>
          <w:sz w:val="9"/>
          <w:lang w:val="ru-RU"/>
        </w:rPr>
      </w:pPr>
    </w:p>
    <w:p w:rsidR="00711749" w:rsidRDefault="00711749">
      <w:pPr>
        <w:jc w:val="left"/>
        <w:rPr>
          <w:sz w:val="9"/>
          <w:lang w:val="ru-RU"/>
        </w:rPr>
      </w:pPr>
      <w:r>
        <w:rPr>
          <w:sz w:val="9"/>
          <w:lang w:val="ru-RU"/>
        </w:rPr>
        <w:t>А если требования пок-ля добровольно не удовлетворено, то на момент вынесения судом решения о соразмерном уменьшении цены.</w:t>
      </w:r>
    </w:p>
    <w:p w:rsidR="00711749" w:rsidRDefault="00711749">
      <w:pPr>
        <w:jc w:val="left"/>
        <w:rPr>
          <w:sz w:val="9"/>
          <w:lang w:val="ru-RU"/>
        </w:rPr>
      </w:pPr>
      <w:r>
        <w:rPr>
          <w:b/>
          <w:bCs/>
          <w:sz w:val="9"/>
          <w:lang w:val="ru-RU"/>
        </w:rPr>
        <w:t xml:space="preserve">Сроки обнаружения недостатков переданного тов. </w:t>
      </w:r>
      <w:r>
        <w:rPr>
          <w:sz w:val="9"/>
          <w:lang w:val="ru-RU"/>
        </w:rPr>
        <w:t>Если на тов. не установлен гарантийный срок  или срок годности. Требования связанные с недостатками тов. могут быть предъявлены поку-ми при условии, что недостатки проданного тов. были обнаружены в разумный срок, но в пределах 2лет  со дня передачи тов. пок-лю либо в пределах более длительного срока, когда такой срок установлен законом или дог-ром к\п. Срок для выявления недостатков тов/ надлежащего перевозке или отправке по почте исчисляется со дня передаче тов. в место его назначения. В случаях когда предусмотрены дог. гарантийный срок установлен менее 2х лет и недостатки тов. обнаружены покуп-м по истечении гарантийного срока, но в пределах 2х лет продавец несет от-ть если пок-ль докажет, что недостатки тов. возникли до передачи тов. покупателю. Пок-лю по дог. роз-ной к\п принадлежит право обмена купленного тов. на аналогичный тов. др. размера, формы, фасона, расцветки или комплектности – в течении 14 дней с момента передачи ему непродовольственного тов. произведя в случае разницы в цене необходимый перерасчет. При отсутствии необходимого для обмена тов.у продавца, пок-ль в праве возвратить приобретенный тов. продавцу и получить уплаченную за него денежную сумму. Требования покупателя об обмене либо об возврате тов. подлежит удовлетворению если тов. не был в употреблении, сохранены его потребительские качества, имеются док-ва приобретения его у данного продавца Продавец обязан предоставить пок-лю необходимую и достоверную инфор-цию о тов., пок-ль вправе до заключения дог. розничной к\п осмотреть тов., потребовать в его присутствии проверки св-в и демонстрации использования тов. – если это не исключено в виду хар-ра тов. и не противоречит правилам принятым в розничной торговле.</w:t>
      </w:r>
    </w:p>
    <w:p w:rsidR="00711749" w:rsidRDefault="00711749">
      <w:pPr>
        <w:jc w:val="left"/>
        <w:rPr>
          <w:sz w:val="9"/>
        </w:rPr>
      </w:pPr>
      <w:r>
        <w:rPr>
          <w:b/>
          <w:sz w:val="9"/>
        </w:rPr>
        <w:t>Договор поставки-</w:t>
      </w:r>
      <w:r>
        <w:rPr>
          <w:sz w:val="9"/>
        </w:rPr>
        <w:t>это дог. по кот. поставщик-предприниматель обязуется передать в обусловленный срок покупателю товары для</w:t>
      </w:r>
      <w:r>
        <w:rPr>
          <w:sz w:val="9"/>
          <w:lang w:val="ru-RU"/>
        </w:rPr>
        <w:t xml:space="preserve"> </w:t>
      </w:r>
      <w:r>
        <w:rPr>
          <w:sz w:val="9"/>
        </w:rPr>
        <w:t xml:space="preserve">использования их в хоз. целях. </w:t>
      </w:r>
      <w:r>
        <w:rPr>
          <w:b/>
          <w:sz w:val="9"/>
        </w:rPr>
        <w:t>Предмет дог.-</w:t>
      </w:r>
      <w:r>
        <w:rPr>
          <w:sz w:val="9"/>
        </w:rPr>
        <w:t>это товар приобретаемый для использования в предпринимательской деят. или в иных</w:t>
      </w:r>
      <w:r>
        <w:rPr>
          <w:sz w:val="9"/>
          <w:lang w:val="ru-RU"/>
        </w:rPr>
        <w:t xml:space="preserve"> </w:t>
      </w:r>
      <w:r>
        <w:rPr>
          <w:sz w:val="9"/>
        </w:rPr>
        <w:t xml:space="preserve">случаях, или не связано с личным, семейным, домашним и др. бытовым использованием. Предметом дог. Поставки могут быть </w:t>
      </w:r>
      <w:r>
        <w:rPr>
          <w:sz w:val="9"/>
          <w:lang w:val="ru-RU"/>
        </w:rPr>
        <w:t xml:space="preserve"> </w:t>
      </w:r>
      <w:r>
        <w:rPr>
          <w:sz w:val="9"/>
        </w:rPr>
        <w:t xml:space="preserve">любые не изъятые из оборота вещи. Дог. поставки явл. консенцуальным, возмездным, взаимным, публичным. </w:t>
      </w:r>
      <w:r>
        <w:rPr>
          <w:b/>
          <w:sz w:val="9"/>
        </w:rPr>
        <w:t>Сторонами дог.</w:t>
      </w:r>
      <w:r>
        <w:rPr>
          <w:sz w:val="9"/>
        </w:rPr>
        <w:t xml:space="preserve"> явл.</w:t>
      </w:r>
      <w:r>
        <w:rPr>
          <w:sz w:val="9"/>
          <w:lang w:val="ru-RU"/>
        </w:rPr>
        <w:t xml:space="preserve"> </w:t>
      </w:r>
      <w:r>
        <w:rPr>
          <w:sz w:val="9"/>
        </w:rPr>
        <w:t>лица ведущие пр-кую деят.</w:t>
      </w:r>
      <w:r>
        <w:rPr>
          <w:sz w:val="9"/>
          <w:lang w:val="ru-RU"/>
        </w:rPr>
        <w:t xml:space="preserve">; </w:t>
      </w:r>
      <w:r>
        <w:rPr>
          <w:sz w:val="9"/>
        </w:rPr>
        <w:t>поставщик- коммерческие организации, гр-не предприниматели</w:t>
      </w:r>
      <w:r>
        <w:rPr>
          <w:sz w:val="9"/>
          <w:lang w:val="ru-RU"/>
        </w:rPr>
        <w:t>;</w:t>
      </w:r>
      <w:r>
        <w:rPr>
          <w:sz w:val="9"/>
        </w:rPr>
        <w:t xml:space="preserve"> покупатель- любые лица, кроме граждан</w:t>
      </w:r>
      <w:r>
        <w:rPr>
          <w:sz w:val="9"/>
          <w:lang w:val="ru-RU"/>
        </w:rPr>
        <w:t xml:space="preserve"> </w:t>
      </w:r>
      <w:r>
        <w:rPr>
          <w:sz w:val="9"/>
        </w:rPr>
        <w:t>приобретающих товары для бытовых нужд, а т.ж. гос-ва. Цена по дог. поставки не явл. существенным усл., а согласовывается сторонами.</w:t>
      </w:r>
      <w:r>
        <w:rPr>
          <w:sz w:val="9"/>
          <w:lang w:val="ru-RU"/>
        </w:rPr>
        <w:t xml:space="preserve"> </w:t>
      </w:r>
      <w:r>
        <w:rPr>
          <w:sz w:val="9"/>
        </w:rPr>
        <w:t>На отдельные виды товаров (на товары 1-ой необходимости, продукцию оборонного назначения, алкоголь) цены устанавливаются и</w:t>
      </w:r>
      <w:r>
        <w:rPr>
          <w:sz w:val="9"/>
          <w:lang w:val="ru-RU"/>
        </w:rPr>
        <w:t xml:space="preserve"> </w:t>
      </w:r>
      <w:r>
        <w:rPr>
          <w:sz w:val="9"/>
        </w:rPr>
        <w:t xml:space="preserve">регулируются гос-вом. </w:t>
      </w:r>
      <w:r>
        <w:rPr>
          <w:b/>
          <w:sz w:val="9"/>
        </w:rPr>
        <w:t>Срок</w:t>
      </w:r>
      <w:r>
        <w:rPr>
          <w:sz w:val="9"/>
        </w:rPr>
        <w:t xml:space="preserve"> явл. существенным усл. дог. поставки как следует из определения и если срок в дог. не определен дог.</w:t>
      </w:r>
      <w:r>
        <w:rPr>
          <w:sz w:val="9"/>
          <w:lang w:val="ru-RU"/>
        </w:rPr>
        <w:t xml:space="preserve"> </w:t>
      </w:r>
      <w:r>
        <w:rPr>
          <w:sz w:val="9"/>
        </w:rPr>
        <w:t xml:space="preserve">считается не заключенным. </w:t>
      </w:r>
      <w:r>
        <w:rPr>
          <w:b/>
          <w:sz w:val="9"/>
        </w:rPr>
        <w:t>Форма дог.</w:t>
      </w:r>
      <w:r>
        <w:rPr>
          <w:sz w:val="9"/>
        </w:rPr>
        <w:t xml:space="preserve"> </w:t>
      </w:r>
      <w:r>
        <w:rPr>
          <w:b/>
          <w:sz w:val="9"/>
        </w:rPr>
        <w:t>поставки</w:t>
      </w:r>
      <w:r>
        <w:rPr>
          <w:b/>
          <w:sz w:val="9"/>
          <w:lang w:val="ru-RU"/>
        </w:rPr>
        <w:t>:</w:t>
      </w:r>
      <w:r>
        <w:rPr>
          <w:b/>
          <w:sz w:val="9"/>
        </w:rPr>
        <w:t xml:space="preserve"> </w:t>
      </w:r>
      <w:r>
        <w:rPr>
          <w:sz w:val="9"/>
        </w:rPr>
        <w:t>-устная, если сторонами явл. два гр-на предпринимателя и общая стоимость поставл-яемых товаров не превышает 10 МРОТ. –письменная в остальных случаях.</w:t>
      </w:r>
      <w:r>
        <w:rPr>
          <w:b/>
          <w:sz w:val="9"/>
        </w:rPr>
        <w:t xml:space="preserve"> Содержание дог. поставки</w:t>
      </w:r>
      <w:r>
        <w:rPr>
          <w:b/>
          <w:sz w:val="9"/>
          <w:lang w:val="ru-RU"/>
        </w:rPr>
        <w:t>:</w:t>
      </w:r>
      <w:r>
        <w:rPr>
          <w:sz w:val="9"/>
        </w:rPr>
        <w:t xml:space="preserve"> </w:t>
      </w:r>
      <w:r>
        <w:rPr>
          <w:b/>
          <w:sz w:val="9"/>
        </w:rPr>
        <w:t>Обязанности продавца</w:t>
      </w:r>
      <w:r>
        <w:rPr>
          <w:b/>
          <w:sz w:val="9"/>
          <w:lang w:val="ru-RU"/>
        </w:rPr>
        <w:t xml:space="preserve">: </w:t>
      </w:r>
      <w:r>
        <w:rPr>
          <w:b/>
          <w:sz w:val="9"/>
        </w:rPr>
        <w:t>-передать</w:t>
      </w:r>
      <w:r>
        <w:rPr>
          <w:sz w:val="9"/>
        </w:rPr>
        <w:t xml:space="preserve"> товар пок-лю со всеми необходимыми док-ми и принадлежностями в согласованном кол-ве, ассортименте, комплекте, комплектности, установленного качества, свободного от прав 3-их лиц, в надлежащей упаковке или таре. Передача осуществляется путем отгрузки их покупателю или указанному в дог. лицу в качестве получателя, либо путем предоставления товаров в распоряжение пок-ля</w:t>
      </w:r>
      <w:r>
        <w:rPr>
          <w:sz w:val="9"/>
          <w:lang w:val="ru-RU"/>
        </w:rPr>
        <w:t xml:space="preserve"> </w:t>
      </w:r>
      <w:r>
        <w:rPr>
          <w:sz w:val="9"/>
        </w:rPr>
        <w:t>в месте нахождения поставщика</w:t>
      </w:r>
      <w:r>
        <w:rPr>
          <w:sz w:val="9"/>
          <w:lang w:val="ru-RU"/>
        </w:rPr>
        <w:t>;</w:t>
      </w:r>
      <w:r>
        <w:rPr>
          <w:sz w:val="9"/>
        </w:rPr>
        <w:t xml:space="preserve"> </w:t>
      </w:r>
      <w:r>
        <w:rPr>
          <w:b/>
          <w:sz w:val="9"/>
        </w:rPr>
        <w:t>-доставка</w:t>
      </w:r>
      <w:r>
        <w:rPr>
          <w:sz w:val="9"/>
          <w:lang w:val="ru-RU"/>
        </w:rPr>
        <w:t xml:space="preserve">; </w:t>
      </w:r>
      <w:r>
        <w:rPr>
          <w:b/>
          <w:sz w:val="9"/>
          <w:lang w:val="ru-RU"/>
        </w:rPr>
        <w:t>-</w:t>
      </w:r>
      <w:r>
        <w:rPr>
          <w:b/>
          <w:sz w:val="9"/>
        </w:rPr>
        <w:t xml:space="preserve"> выборка</w:t>
      </w:r>
      <w:r>
        <w:rPr>
          <w:sz w:val="9"/>
        </w:rPr>
        <w:t xml:space="preserve"> товаров, т.е. поставщик обязан подготовить товар для вывозапокупателем</w:t>
      </w:r>
      <w:r>
        <w:rPr>
          <w:sz w:val="9"/>
          <w:lang w:val="ru-RU"/>
        </w:rPr>
        <w:t xml:space="preserve">; </w:t>
      </w:r>
      <w:r>
        <w:rPr>
          <w:b/>
          <w:sz w:val="9"/>
          <w:lang w:val="ru-RU"/>
        </w:rPr>
        <w:t>-</w:t>
      </w:r>
      <w:r>
        <w:rPr>
          <w:b/>
          <w:sz w:val="9"/>
        </w:rPr>
        <w:t>периодичность</w:t>
      </w:r>
      <w:r>
        <w:rPr>
          <w:sz w:val="9"/>
        </w:rPr>
        <w:t xml:space="preserve"> поставок или поставки в срок</w:t>
      </w:r>
      <w:r>
        <w:rPr>
          <w:sz w:val="9"/>
          <w:lang w:val="ru-RU"/>
        </w:rPr>
        <w:t>;</w:t>
      </w:r>
      <w:r>
        <w:rPr>
          <w:sz w:val="9"/>
        </w:rPr>
        <w:t xml:space="preserve"> </w:t>
      </w:r>
      <w:r>
        <w:rPr>
          <w:b/>
          <w:sz w:val="9"/>
        </w:rPr>
        <w:t xml:space="preserve">-ответственность </w:t>
      </w:r>
      <w:r>
        <w:rPr>
          <w:sz w:val="9"/>
        </w:rPr>
        <w:t>за хранение тов. в течении срока, указанного в дог., т.е. до момента</w:t>
      </w:r>
      <w:r>
        <w:rPr>
          <w:sz w:val="9"/>
          <w:lang w:val="ru-RU"/>
        </w:rPr>
        <w:t xml:space="preserve"> </w:t>
      </w:r>
      <w:r>
        <w:rPr>
          <w:sz w:val="9"/>
        </w:rPr>
        <w:t xml:space="preserve">получения тов. покупателем, при просрочке срока покупателем ответств. за хранение тов. переходит на пок-ля. Нарушение поставщиком </w:t>
      </w:r>
    </w:p>
    <w:p w:rsidR="00711749" w:rsidRDefault="00711749">
      <w:pPr>
        <w:jc w:val="left"/>
        <w:rPr>
          <w:sz w:val="9"/>
        </w:rPr>
      </w:pPr>
      <w:r>
        <w:rPr>
          <w:sz w:val="9"/>
        </w:rPr>
        <w:t>услов. о кол-ве товара(просрочка или недопоставка) дает пок-лю права</w:t>
      </w:r>
      <w:r>
        <w:rPr>
          <w:sz w:val="9"/>
          <w:lang w:val="ru-RU"/>
        </w:rPr>
        <w:t>: а)уведомив поставщика</w:t>
      </w:r>
      <w:r>
        <w:rPr>
          <w:sz w:val="9"/>
        </w:rPr>
        <w:t xml:space="preserve"> отказаться от принятия просроченных тов.,</w:t>
      </w:r>
    </w:p>
    <w:p w:rsidR="00711749" w:rsidRDefault="00711749">
      <w:pPr>
        <w:jc w:val="left"/>
        <w:rPr>
          <w:sz w:val="9"/>
        </w:rPr>
      </w:pPr>
      <w:r>
        <w:rPr>
          <w:sz w:val="9"/>
        </w:rPr>
        <w:t xml:space="preserve">однако тов., поставленные до получения поставщиком уведомления пок-тель обязан принять и оплатить. б) приобрести не поставленные </w:t>
      </w:r>
    </w:p>
    <w:p w:rsidR="00711749" w:rsidRDefault="00711749">
      <w:pPr>
        <w:jc w:val="left"/>
        <w:rPr>
          <w:sz w:val="9"/>
        </w:rPr>
      </w:pPr>
      <w:r>
        <w:rPr>
          <w:sz w:val="9"/>
        </w:rPr>
        <w:t>тов. у др. лиц и отнести на счет поставщика все расходы на их приобретение при условии, что они явл. необходимыми и разумными. Дог.</w:t>
      </w:r>
    </w:p>
    <w:p w:rsidR="00711749" w:rsidRDefault="00711749">
      <w:pPr>
        <w:jc w:val="left"/>
        <w:rPr>
          <w:b/>
          <w:sz w:val="9"/>
        </w:rPr>
      </w:pPr>
      <w:r>
        <w:rPr>
          <w:sz w:val="9"/>
        </w:rPr>
        <w:t xml:space="preserve">или законом может предусматриваться и неустойка (штраф, пеня) за недопоставку или просрочку товара. </w:t>
      </w:r>
      <w:r>
        <w:rPr>
          <w:b/>
          <w:sz w:val="9"/>
        </w:rPr>
        <w:t>Обязанности покупателя</w:t>
      </w:r>
      <w:r>
        <w:rPr>
          <w:b/>
          <w:sz w:val="9"/>
          <w:lang w:val="ru-RU"/>
        </w:rPr>
        <w:t>:</w:t>
      </w:r>
    </w:p>
    <w:p w:rsidR="00711749" w:rsidRDefault="00711749">
      <w:pPr>
        <w:jc w:val="left"/>
        <w:rPr>
          <w:sz w:val="9"/>
        </w:rPr>
      </w:pPr>
      <w:r>
        <w:rPr>
          <w:b/>
          <w:sz w:val="9"/>
        </w:rPr>
        <w:t>-принятие</w:t>
      </w:r>
      <w:r>
        <w:rPr>
          <w:sz w:val="9"/>
        </w:rPr>
        <w:t xml:space="preserve"> тов. и оплата его в срок</w:t>
      </w:r>
      <w:r>
        <w:rPr>
          <w:sz w:val="9"/>
          <w:lang w:val="ru-RU"/>
        </w:rPr>
        <w:t>;</w:t>
      </w:r>
      <w:r>
        <w:rPr>
          <w:sz w:val="9"/>
        </w:rPr>
        <w:t xml:space="preserve"> -</w:t>
      </w:r>
      <w:r>
        <w:rPr>
          <w:b/>
          <w:sz w:val="9"/>
        </w:rPr>
        <w:t>осмотреть</w:t>
      </w:r>
      <w:r>
        <w:rPr>
          <w:sz w:val="9"/>
        </w:rPr>
        <w:t xml:space="preserve"> тов. и проверить их кол-во и кач-во при приеме</w:t>
      </w:r>
      <w:r>
        <w:rPr>
          <w:sz w:val="9"/>
          <w:lang w:val="ru-RU"/>
        </w:rPr>
        <w:t>;</w:t>
      </w:r>
      <w:r>
        <w:rPr>
          <w:sz w:val="9"/>
        </w:rPr>
        <w:t xml:space="preserve"> </w:t>
      </w:r>
      <w:r>
        <w:rPr>
          <w:b/>
          <w:sz w:val="9"/>
        </w:rPr>
        <w:t>-возвратить</w:t>
      </w:r>
      <w:r>
        <w:rPr>
          <w:sz w:val="9"/>
        </w:rPr>
        <w:t xml:space="preserve"> поставщику многооборотную</w:t>
      </w:r>
    </w:p>
    <w:p w:rsidR="00711749" w:rsidRDefault="00711749">
      <w:pPr>
        <w:jc w:val="left"/>
        <w:rPr>
          <w:sz w:val="9"/>
        </w:rPr>
      </w:pPr>
      <w:r>
        <w:rPr>
          <w:sz w:val="9"/>
        </w:rPr>
        <w:t>тару в виде ср-ва пакетирования</w:t>
      </w:r>
      <w:r>
        <w:rPr>
          <w:sz w:val="9"/>
          <w:lang w:val="ru-RU"/>
        </w:rPr>
        <w:t>;</w:t>
      </w:r>
      <w:r>
        <w:rPr>
          <w:sz w:val="9"/>
        </w:rPr>
        <w:t xml:space="preserve"> </w:t>
      </w:r>
      <w:r>
        <w:rPr>
          <w:b/>
          <w:sz w:val="9"/>
        </w:rPr>
        <w:t>-в случае</w:t>
      </w:r>
      <w:r>
        <w:rPr>
          <w:sz w:val="9"/>
        </w:rPr>
        <w:t xml:space="preserve"> выборки-самовывоза товаров пок-ля он обязан осмотреть передаваемые товары непосредственно</w:t>
      </w:r>
    </w:p>
    <w:p w:rsidR="00711749" w:rsidRDefault="00711749">
      <w:pPr>
        <w:jc w:val="left"/>
        <w:rPr>
          <w:sz w:val="9"/>
        </w:rPr>
      </w:pPr>
      <w:r>
        <w:rPr>
          <w:sz w:val="9"/>
        </w:rPr>
        <w:t>в месте их передачи. В случае выявления недостатка он обязан принять товар и уведомить продавца об отказе принятия товаров. Однако</w:t>
      </w:r>
    </w:p>
    <w:p w:rsidR="00711749" w:rsidRDefault="00711749">
      <w:pPr>
        <w:jc w:val="left"/>
        <w:rPr>
          <w:sz w:val="9"/>
        </w:rPr>
      </w:pPr>
      <w:r>
        <w:rPr>
          <w:sz w:val="9"/>
        </w:rPr>
        <w:t xml:space="preserve">отказ пок-теля от принятия товара не должен приводить товар к порче или уничтожению, т.к. товар используется для извлечения прибыли. </w:t>
      </w:r>
    </w:p>
    <w:p w:rsidR="00711749" w:rsidRDefault="00711749">
      <w:pPr>
        <w:jc w:val="left"/>
        <w:rPr>
          <w:sz w:val="9"/>
        </w:rPr>
      </w:pPr>
      <w:r>
        <w:rPr>
          <w:sz w:val="9"/>
        </w:rPr>
        <w:t>Пок-тель, отказавшийся от принятия товара обязан обеспечить его сохранность и незамедлительно уведомить поставщика о своем отказе.</w:t>
      </w:r>
    </w:p>
    <w:p w:rsidR="00711749" w:rsidRDefault="00711749">
      <w:pPr>
        <w:jc w:val="left"/>
        <w:rPr>
          <w:sz w:val="9"/>
        </w:rPr>
      </w:pPr>
      <w:r>
        <w:rPr>
          <w:sz w:val="9"/>
        </w:rPr>
        <w:t xml:space="preserve">Поставщик обязан либо вывезти товар, принятый пок-лем на ответственное хранение, либо иным способом распорядиться им в разумный </w:t>
      </w:r>
    </w:p>
    <w:p w:rsidR="00711749" w:rsidRDefault="00711749">
      <w:pPr>
        <w:jc w:val="left"/>
        <w:rPr>
          <w:sz w:val="9"/>
        </w:rPr>
      </w:pPr>
      <w:r>
        <w:rPr>
          <w:sz w:val="9"/>
        </w:rPr>
        <w:t xml:space="preserve">срок. Все необходимые расходы понесенные пок-телем в связи с принятием товара на ответственное хранение, его реализации, или </w:t>
      </w:r>
    </w:p>
    <w:p w:rsidR="00711749" w:rsidRDefault="00711749">
      <w:pPr>
        <w:jc w:val="left"/>
        <w:rPr>
          <w:sz w:val="9"/>
        </w:rPr>
      </w:pPr>
      <w:r>
        <w:rPr>
          <w:sz w:val="9"/>
        </w:rPr>
        <w:t>возвратом поставщику возмещаются последним</w:t>
      </w:r>
      <w:r>
        <w:rPr>
          <w:sz w:val="9"/>
          <w:lang w:val="ru-RU"/>
        </w:rPr>
        <w:t>;</w:t>
      </w:r>
      <w:r>
        <w:rPr>
          <w:sz w:val="9"/>
        </w:rPr>
        <w:t xml:space="preserve"> </w:t>
      </w:r>
      <w:r>
        <w:rPr>
          <w:b/>
          <w:sz w:val="9"/>
        </w:rPr>
        <w:t xml:space="preserve">-информировать </w:t>
      </w:r>
      <w:r>
        <w:rPr>
          <w:sz w:val="9"/>
        </w:rPr>
        <w:t>продавца о нарушении им договора поставки.</w:t>
      </w:r>
      <w:r>
        <w:rPr>
          <w:sz w:val="9"/>
          <w:lang w:val="ru-RU"/>
        </w:rPr>
        <w:t xml:space="preserve"> </w:t>
      </w:r>
      <w:r>
        <w:rPr>
          <w:b/>
          <w:sz w:val="9"/>
        </w:rPr>
        <w:t>Ответственность по дог.</w:t>
      </w:r>
    </w:p>
    <w:p w:rsidR="00711749" w:rsidRDefault="00711749">
      <w:pPr>
        <w:jc w:val="left"/>
        <w:rPr>
          <w:b/>
          <w:sz w:val="9"/>
        </w:rPr>
      </w:pPr>
      <w:r>
        <w:rPr>
          <w:b/>
          <w:sz w:val="9"/>
        </w:rPr>
        <w:t xml:space="preserve">поставки. </w:t>
      </w:r>
      <w:r>
        <w:rPr>
          <w:sz w:val="9"/>
        </w:rPr>
        <w:t xml:space="preserve">С учетом пр-кого хар-ра дог. поставки ответственность за его нарушение строится на началах риска. </w:t>
      </w:r>
      <w:r>
        <w:rPr>
          <w:b/>
          <w:sz w:val="9"/>
        </w:rPr>
        <w:t>Основн. Формы ответств.</w:t>
      </w:r>
      <w:r>
        <w:rPr>
          <w:b/>
          <w:sz w:val="9"/>
          <w:lang w:val="ru-RU"/>
        </w:rPr>
        <w:t>:</w:t>
      </w: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jc w:val="left"/>
        <w:rPr>
          <w:sz w:val="9"/>
          <w:lang w:val="ru-RU"/>
        </w:rPr>
      </w:pPr>
    </w:p>
    <w:p w:rsidR="00711749" w:rsidRDefault="00711749">
      <w:pPr>
        <w:rPr>
          <w:sz w:val="9"/>
          <w:lang w:val="ru-RU"/>
        </w:rPr>
      </w:pPr>
    </w:p>
    <w:p w:rsidR="00711749" w:rsidRDefault="00711749">
      <w:pPr>
        <w:rPr>
          <w:sz w:val="9"/>
        </w:rPr>
      </w:pPr>
      <w:r>
        <w:rPr>
          <w:sz w:val="9"/>
        </w:rPr>
        <w:t>1)Возмещение убытков. 2)Оплата неустойки. Ст. 524 ГКРФ предусматривает, что сторона расторгнувшая дог. в следствии нарушения</w:t>
      </w:r>
    </w:p>
    <w:p w:rsidR="00711749" w:rsidRDefault="00711749">
      <w:pPr>
        <w:rPr>
          <w:sz w:val="9"/>
        </w:rPr>
      </w:pPr>
      <w:r>
        <w:rPr>
          <w:sz w:val="9"/>
        </w:rPr>
        <w:t xml:space="preserve">обязательств контрагентом, а затем в разумный срок после расторжения купила(продала)товар по более высокой(низкой)но все же разумной </w:t>
      </w:r>
    </w:p>
    <w:p w:rsidR="00711749" w:rsidRDefault="00711749">
      <w:pPr>
        <w:rPr>
          <w:sz w:val="9"/>
        </w:rPr>
      </w:pPr>
      <w:r>
        <w:rPr>
          <w:sz w:val="9"/>
        </w:rPr>
        <w:t xml:space="preserve">цене в праве требовать от контрагента возмещения убытков в виде разницы между первоначальной договорной ценой и ценой совершенной </w:t>
      </w:r>
    </w:p>
    <w:p w:rsidR="00711749" w:rsidRDefault="00711749">
      <w:pPr>
        <w:rPr>
          <w:sz w:val="9"/>
        </w:rPr>
      </w:pPr>
      <w:r>
        <w:rPr>
          <w:sz w:val="9"/>
        </w:rPr>
        <w:t xml:space="preserve"> замен сделки. Указанные убытки-упущенная выгода носят конкретный хар-р и исчисляются в виде разницы цен 2-х состоявшихся сделок.</w:t>
      </w:r>
    </w:p>
    <w:p w:rsidR="00711749" w:rsidRDefault="00711749">
      <w:pPr>
        <w:rPr>
          <w:sz w:val="9"/>
        </w:rPr>
      </w:pPr>
      <w:r>
        <w:rPr>
          <w:sz w:val="9"/>
        </w:rPr>
        <w:t>Если после расторжения дог. в следств. нарушения обязат. контрагентом потерпевшая сторона не совершила др. сделки взамен расторгнутого</w:t>
      </w:r>
    </w:p>
    <w:p w:rsidR="00711749" w:rsidRDefault="00711749">
      <w:pPr>
        <w:rPr>
          <w:sz w:val="9"/>
        </w:rPr>
      </w:pPr>
      <w:r>
        <w:rPr>
          <w:sz w:val="9"/>
        </w:rPr>
        <w:t xml:space="preserve"> дог., то велич. понесенных ею убытков опред. в виде разницы между договорной ценой и текущ. ценой на данный товар в момент расторжения </w:t>
      </w:r>
    </w:p>
    <w:p w:rsidR="00711749" w:rsidRDefault="00711749">
      <w:pPr>
        <w:rPr>
          <w:sz w:val="9"/>
        </w:rPr>
      </w:pPr>
      <w:r>
        <w:rPr>
          <w:sz w:val="9"/>
        </w:rPr>
        <w:t xml:space="preserve">дог. Текущей признается цена взимаемая при сравнимых обстоятельствах за аналогичный товар в месте предполагавшейся его передачи. </w:t>
      </w:r>
    </w:p>
    <w:p w:rsidR="00711749" w:rsidRDefault="00711749">
      <w:pPr>
        <w:rPr>
          <w:sz w:val="9"/>
        </w:rPr>
      </w:pPr>
      <w:r>
        <w:rPr>
          <w:sz w:val="9"/>
        </w:rPr>
        <w:t xml:space="preserve">Другая величина убытков-это реальный ущерб, кот. взыскивается помимо упущенной выгоды. </w:t>
      </w:r>
      <w:r>
        <w:rPr>
          <w:b/>
          <w:sz w:val="9"/>
        </w:rPr>
        <w:t>Прекращение дог. поставки.</w:t>
      </w:r>
      <w:r>
        <w:rPr>
          <w:sz w:val="9"/>
        </w:rPr>
        <w:t xml:space="preserve"> Односторонний </w:t>
      </w:r>
    </w:p>
    <w:p w:rsidR="00711749" w:rsidRDefault="00711749">
      <w:pPr>
        <w:rPr>
          <w:sz w:val="9"/>
        </w:rPr>
      </w:pPr>
      <w:r>
        <w:rPr>
          <w:sz w:val="9"/>
        </w:rPr>
        <w:t>отказ от исполнения дог. поставки или его изменение допускается в случаях сущ-ного нарушения услов. дог. одной из сторон т.е.</w:t>
      </w:r>
      <w:r>
        <w:rPr>
          <w:sz w:val="9"/>
          <w:lang w:val="ru-RU"/>
        </w:rPr>
        <w:t>: 1)</w:t>
      </w:r>
      <w:r>
        <w:rPr>
          <w:sz w:val="9"/>
        </w:rPr>
        <w:t>Поставка</w:t>
      </w:r>
    </w:p>
    <w:p w:rsidR="00711749" w:rsidRDefault="00711749">
      <w:pPr>
        <w:rPr>
          <w:sz w:val="9"/>
        </w:rPr>
      </w:pPr>
      <w:r>
        <w:rPr>
          <w:sz w:val="9"/>
        </w:rPr>
        <w:t>тов. ненадлежащего кач-ва, с недостатками, кот. нельзя устранить в приемлемый срок</w:t>
      </w:r>
      <w:r>
        <w:rPr>
          <w:sz w:val="9"/>
          <w:lang w:val="ru-RU"/>
        </w:rPr>
        <w:t>;</w:t>
      </w:r>
      <w:r>
        <w:rPr>
          <w:sz w:val="9"/>
        </w:rPr>
        <w:t xml:space="preserve"> 2)Неоднократная просрочка поставки</w:t>
      </w:r>
      <w:r>
        <w:rPr>
          <w:sz w:val="9"/>
          <w:lang w:val="ru-RU"/>
        </w:rPr>
        <w:t>;</w:t>
      </w:r>
      <w:r>
        <w:rPr>
          <w:sz w:val="9"/>
        </w:rPr>
        <w:t xml:space="preserve"> 3)Неоднократная</w:t>
      </w:r>
    </w:p>
    <w:p w:rsidR="00711749" w:rsidRDefault="00711749">
      <w:pPr>
        <w:rPr>
          <w:sz w:val="9"/>
        </w:rPr>
      </w:pPr>
      <w:r>
        <w:rPr>
          <w:sz w:val="9"/>
        </w:rPr>
        <w:t>просрочка оплаты товаров</w:t>
      </w:r>
      <w:r>
        <w:rPr>
          <w:sz w:val="9"/>
          <w:lang w:val="ru-RU"/>
        </w:rPr>
        <w:t>;</w:t>
      </w:r>
      <w:r>
        <w:rPr>
          <w:sz w:val="9"/>
        </w:rPr>
        <w:t xml:space="preserve"> 4)Неоднократная не выборка товаров. Дог. считается расторгнутым с момента получения одной стороной </w:t>
      </w:r>
    </w:p>
    <w:p w:rsidR="00711749" w:rsidRDefault="00711749">
      <w:pPr>
        <w:rPr>
          <w:sz w:val="9"/>
        </w:rPr>
      </w:pPr>
      <w:r>
        <w:rPr>
          <w:sz w:val="9"/>
        </w:rPr>
        <w:t>уведомления контрагента об одностороннем отказе от исполнения дог. полностью или частично. Нарушен. дог. поставки не имеющее сущ-го</w:t>
      </w:r>
    </w:p>
    <w:p w:rsidR="00711749" w:rsidRDefault="00711749">
      <w:pPr>
        <w:rPr>
          <w:sz w:val="9"/>
          <w:lang w:val="ru-RU"/>
        </w:rPr>
      </w:pPr>
      <w:r>
        <w:rPr>
          <w:sz w:val="9"/>
        </w:rPr>
        <w:t xml:space="preserve">хар-ра дает право на частичный отказ от исполнения дог., а существенное нарушение позволяет расторгнуть дог. в целом.   </w:t>
      </w:r>
    </w:p>
    <w:p w:rsidR="00711749" w:rsidRDefault="00711749">
      <w:pPr>
        <w:rPr>
          <w:sz w:val="9"/>
        </w:rPr>
      </w:pPr>
      <w:r>
        <w:rPr>
          <w:b/>
          <w:sz w:val="9"/>
        </w:rPr>
        <w:t xml:space="preserve">Договор электроснабжения </w:t>
      </w:r>
      <w:r>
        <w:rPr>
          <w:sz w:val="9"/>
        </w:rPr>
        <w:t>- это дог. по кот. одна сторона(энергоснабж. орг.) обязуется предавать энергию или энергоносители др. стороне</w:t>
      </w:r>
    </w:p>
    <w:p w:rsidR="00711749" w:rsidRDefault="00711749">
      <w:pPr>
        <w:rPr>
          <w:sz w:val="9"/>
        </w:rPr>
      </w:pPr>
      <w:r>
        <w:rPr>
          <w:sz w:val="9"/>
        </w:rPr>
        <w:t xml:space="preserve">(абоненту), кот. обязуется оплачивать ее, а т.ж. обеспечивать установленный режим и безопасность потребления энергии. С точки зрения </w:t>
      </w:r>
    </w:p>
    <w:p w:rsidR="00711749" w:rsidRDefault="00711749">
      <w:pPr>
        <w:rPr>
          <w:sz w:val="9"/>
        </w:rPr>
      </w:pPr>
      <w:r>
        <w:rPr>
          <w:sz w:val="9"/>
        </w:rPr>
        <w:t>классификации объектов права энергия явл. движимой, простой, делимой вещью, опред-мой родовыми признаками. Специфика энергии</w:t>
      </w:r>
      <w:r>
        <w:rPr>
          <w:sz w:val="9"/>
          <w:lang w:val="ru-RU"/>
        </w:rPr>
        <w:t>:</w:t>
      </w:r>
    </w:p>
    <w:p w:rsidR="00711749" w:rsidRDefault="00711749">
      <w:pPr>
        <w:rPr>
          <w:sz w:val="9"/>
        </w:rPr>
      </w:pPr>
      <w:r>
        <w:rPr>
          <w:sz w:val="9"/>
        </w:rPr>
        <w:t xml:space="preserve">непрерывность, неразрывность процессов пр-ва, хранения, транспортировки, потребления. Обычно передача энергии потребителю </w:t>
      </w:r>
    </w:p>
    <w:p w:rsidR="00711749" w:rsidRDefault="00711749">
      <w:pPr>
        <w:rPr>
          <w:sz w:val="9"/>
        </w:rPr>
      </w:pPr>
      <w:r>
        <w:rPr>
          <w:sz w:val="9"/>
        </w:rPr>
        <w:t>невозможна без спец. тех. ср-в</w:t>
      </w:r>
      <w:r>
        <w:rPr>
          <w:sz w:val="9"/>
          <w:lang w:val="ru-RU"/>
        </w:rPr>
        <w:t>:</w:t>
      </w:r>
      <w:r>
        <w:rPr>
          <w:sz w:val="9"/>
        </w:rPr>
        <w:t xml:space="preserve"> ЛЭП, газо и водопроводов, трансформаторных и насосных станций, инженерных коммуникаций контрольно-</w:t>
      </w:r>
    </w:p>
    <w:p w:rsidR="00711749" w:rsidRDefault="00711749">
      <w:pPr>
        <w:rPr>
          <w:sz w:val="9"/>
        </w:rPr>
      </w:pPr>
      <w:r>
        <w:rPr>
          <w:sz w:val="9"/>
        </w:rPr>
        <w:t>-измерительных приборов</w:t>
      </w:r>
      <w:r>
        <w:rPr>
          <w:sz w:val="9"/>
          <w:lang w:val="ru-RU"/>
        </w:rPr>
        <w:t>;</w:t>
      </w:r>
      <w:r>
        <w:rPr>
          <w:sz w:val="9"/>
        </w:rPr>
        <w:t xml:space="preserve"> ср-в обеспеч. безопасности, система синтетических устройств, обеспечивающих получение и безопасное использов.</w:t>
      </w:r>
    </w:p>
    <w:p w:rsidR="00711749" w:rsidRDefault="00711749">
      <w:pPr>
        <w:rPr>
          <w:sz w:val="9"/>
          <w:lang w:val="ru-RU"/>
        </w:rPr>
      </w:pPr>
      <w:r>
        <w:rPr>
          <w:sz w:val="9"/>
        </w:rPr>
        <w:t xml:space="preserve">энергии потребителем назыв. присоединенной сетью. Дог. эл. снабжен. явл. консенсуальным, возмездным, публичным. </w:t>
      </w:r>
      <w:r>
        <w:rPr>
          <w:b/>
          <w:sz w:val="9"/>
        </w:rPr>
        <w:t>Элементы дог</w:t>
      </w:r>
      <w:r>
        <w:rPr>
          <w:b/>
          <w:sz w:val="9"/>
          <w:lang w:val="ru-RU"/>
        </w:rPr>
        <w:t>:</w:t>
      </w:r>
    </w:p>
    <w:p w:rsidR="00711749" w:rsidRDefault="00711749">
      <w:pPr>
        <w:rPr>
          <w:sz w:val="9"/>
          <w:lang w:val="ru-RU"/>
        </w:rPr>
      </w:pPr>
      <w:r>
        <w:rPr>
          <w:sz w:val="9"/>
          <w:lang w:val="ru-RU"/>
        </w:rPr>
        <w:t>1)Стороны дог. Продавец-энергоснабжающая орг-ция. Покупатель(абонент)-юр. и физ. лица. 2)Предмет дог.-энергия, энергоносители, т.е. в-ва</w:t>
      </w:r>
    </w:p>
    <w:p w:rsidR="00711749" w:rsidRDefault="00711749">
      <w:pPr>
        <w:rPr>
          <w:sz w:val="9"/>
          <w:lang w:val="ru-RU"/>
        </w:rPr>
      </w:pPr>
      <w:r>
        <w:rPr>
          <w:sz w:val="9"/>
          <w:lang w:val="ru-RU"/>
        </w:rPr>
        <w:t>выделяющие энергию в процессе их использов. Цена дог. – в большинстве случаев определ. не самими сторонами, а гос-ными тарифами.</w:t>
      </w:r>
    </w:p>
    <w:p w:rsidR="00711749" w:rsidRDefault="00711749">
      <w:pPr>
        <w:rPr>
          <w:sz w:val="9"/>
          <w:lang w:val="ru-RU"/>
        </w:rPr>
      </w:pPr>
      <w:r>
        <w:rPr>
          <w:sz w:val="9"/>
          <w:lang w:val="ru-RU"/>
        </w:rPr>
        <w:t>Срок дог.,как правило заключ. неопределенный срок, но если в дог. стороной абонентом явл. юр. лицо, то дог. содержит усл. о сроке.</w:t>
      </w:r>
    </w:p>
    <w:p w:rsidR="00711749" w:rsidRDefault="00711749">
      <w:pPr>
        <w:rPr>
          <w:sz w:val="9"/>
        </w:rPr>
      </w:pPr>
      <w:r>
        <w:rPr>
          <w:sz w:val="9"/>
          <w:lang w:val="ru-RU"/>
        </w:rPr>
        <w:t>Форма и порядок заключ. дог. Дог. на электроснабжение юр. лиц и гр-н предпринимателей всегда заключ. в письменной форме;</w:t>
      </w:r>
      <w:r>
        <w:rPr>
          <w:sz w:val="9"/>
        </w:rPr>
        <w:t xml:space="preserve"> если же</w:t>
      </w:r>
    </w:p>
    <w:p w:rsidR="00711749" w:rsidRDefault="00711749">
      <w:pPr>
        <w:rPr>
          <w:sz w:val="9"/>
        </w:rPr>
      </w:pPr>
      <w:r>
        <w:rPr>
          <w:sz w:val="9"/>
        </w:rPr>
        <w:t>Абонентом выступает гр-н использующий энергию для бытового потребления, дог. считается заключ. с момента фактического подключения</w:t>
      </w:r>
    </w:p>
    <w:p w:rsidR="00711749" w:rsidRDefault="00711749">
      <w:pPr>
        <w:rPr>
          <w:sz w:val="9"/>
        </w:rPr>
      </w:pPr>
      <w:r>
        <w:rPr>
          <w:sz w:val="9"/>
        </w:rPr>
        <w:t>Абонента к присоединенной сети в установленном порядке.</w:t>
      </w:r>
    </w:p>
    <w:p w:rsidR="00711749" w:rsidRDefault="00711749">
      <w:pPr>
        <w:rPr>
          <w:sz w:val="9"/>
          <w:lang w:val="ru-RU"/>
        </w:rPr>
      </w:pPr>
      <w:r>
        <w:rPr>
          <w:b/>
          <w:sz w:val="9"/>
          <w:u w:val="single"/>
        </w:rPr>
        <w:t>Содержание договора электроснабжения</w:t>
      </w:r>
      <w:r>
        <w:rPr>
          <w:sz w:val="9"/>
          <w:lang w:val="ru-RU"/>
        </w:rPr>
        <w:t>:</w:t>
      </w:r>
    </w:p>
    <w:p w:rsidR="00711749" w:rsidRDefault="00711749">
      <w:pPr>
        <w:pStyle w:val="ab"/>
        <w:ind w:left="0"/>
        <w:jc w:val="both"/>
        <w:rPr>
          <w:sz w:val="9"/>
        </w:rPr>
      </w:pPr>
      <w:r>
        <w:rPr>
          <w:b/>
          <w:sz w:val="9"/>
          <w:u w:val="single"/>
        </w:rPr>
        <w:t>Обязанности продавца:</w:t>
      </w:r>
      <w:r>
        <w:rPr>
          <w:sz w:val="9"/>
        </w:rPr>
        <w:t xml:space="preserve"> подавать абоненту энергию в определённом количестве, количество является существенным условием договора если абонентом является юр. лицо, гражданин предприниматель, гражданин использующий энергию для бытовых нужд в праве получать её в любом необходимом ему количестве. Подача энергоснаб-жающей организацией меньшего количества энергии означает либо перерыв в подаче, либо ухудшение качества энергии и соответственно нарушаются условия договора. Подавать энергию в спец. Режиме, т.е. количество и качество энергии должно пода-ваться в разное время, определяемое соглашением сторон. По общему правилу снабжения энергией должно производиться путём её непрерывной подачи абоненту, однако договор может предусматривать и условия о перерывах и ограничениях пода чи. Гражданин использующий энергию для бытовых нужд в праве потреблять её в любом режиме. Подавать энергию надлежащего качества, которая должна соответст-вовать требованиям гостов и другим обязательным правилам. Нарушение энергоснабом условий о качестве даёт абоненту право отказаться от такой энергии, а также взыскать убытки в форме реального ущерба, но если он всё же использовал недоброкачествен-ную энергию, энергоснаб в праве требовать возмещение абонентом такой энергии.</w:t>
      </w:r>
      <w:r>
        <w:rPr>
          <w:b/>
          <w:sz w:val="9"/>
          <w:u w:val="single"/>
        </w:rPr>
        <w:t xml:space="preserve"> Обязанности абонента: </w:t>
      </w:r>
      <w:r>
        <w:rPr>
          <w:sz w:val="9"/>
        </w:rPr>
        <w:t xml:space="preserve">обеспечивать безопасное потребление энергии, для чего необходимо поддерживать в надлежащем тех. Состоянии составные части присоединён-ной сети находящейся в его ведении (краны и газовые и эл. плиты). Соблюдать режим потребления энергии установленного законом договора для соблюдения интересов других абонентов. Так перерасход энергии одним абонентом может сказаться на подаче её другому в необходимом количестве. Нарушение установленного режима даёт право энергоснабу на взыскание с абонента ущерба, а в некоторых случаях неустойки. </w:t>
      </w:r>
      <w:r>
        <w:rPr>
          <w:b/>
          <w:sz w:val="9"/>
          <w:u w:val="single"/>
        </w:rPr>
        <w:t>Оплата принятой абонентом энергии.</w:t>
      </w:r>
      <w:r>
        <w:rPr>
          <w:sz w:val="9"/>
        </w:rPr>
        <w:t xml:space="preserve"> Абонент оплачивает только фактически принятое им количество энергии в соответ-ствии с данными учёта. Порядок и сроки расчёта за энергию определяются законодательством или соглашением сторон. Оплата эл. и тепловой энергии, а также газо и водоснабжения гражданами потребителями производится ежемесячно не позднее 10-го числа месяца, следующего за оплачиваемым. Просрочка оплаты  даёт энергоснабу право прекратить подачу энергии и взыскать неустойку. Немедленно сообщить в энерго-снаб обо всех авариях, пожарах, неисправностях приборов учёта энергии и об наруше-ниях возникающих при пользовании энергией, независимо от того, по чьей вине они произошли.</w:t>
      </w:r>
      <w:r>
        <w:rPr>
          <w:b/>
          <w:sz w:val="9"/>
          <w:u w:val="single"/>
        </w:rPr>
        <w:t xml:space="preserve"> Права абонента: </w:t>
      </w:r>
      <w:r>
        <w:rPr>
          <w:sz w:val="9"/>
        </w:rPr>
        <w:t xml:space="preserve">принять нужное ему количество энергии, возможность односто-роннего отказа абонента от принятия энергии. С согласия энергоснаба передать приня-тую им энергию субабоненту. </w:t>
      </w:r>
      <w:r>
        <w:rPr>
          <w:b/>
          <w:sz w:val="9"/>
          <w:u w:val="single"/>
        </w:rPr>
        <w:t>Ответственность по договору энергоснабжения.</w:t>
      </w:r>
      <w:r>
        <w:rPr>
          <w:sz w:val="9"/>
        </w:rPr>
        <w:t xml:space="preserve">Основания применения мер гр.-пр. ответственности различаются в зависимости от субъекта ответственности, так граждане использующие энергию для бытовых нужд от-вечают за нарушение условий договора лишь при наличии своей вины, или за нарушение договора при  осуществлении ими предпринимательской деятельности несут ответственность на правах риска. Нарушение договора энергоснабжения влечёт также последствия и в результате на каждого из нарушителей договора возлагается полная ответственность, т.е. понесённые расходы, а также стоимость повреждённого или утраченного имущества. </w:t>
      </w:r>
      <w:r>
        <w:rPr>
          <w:b/>
          <w:sz w:val="9"/>
          <w:u w:val="single"/>
        </w:rPr>
        <w:t xml:space="preserve">Прекращение договора электроснабжения. </w:t>
      </w:r>
      <w:r>
        <w:rPr>
          <w:sz w:val="9"/>
        </w:rPr>
        <w:t>Он не предусматривает обязанности гражданина использующего эл. энергию для бытового потребления принимать её, значит у абонента возникает право в односторон-нем порядке расторгнуть договор, предварительно уведомив об этом энергоснаб. Юр. лица и граждане предприниматели в праве требовать расторжения договора в случае его существенного нарушения энергоснабом или существенного изменения обстоятельств из которых стороны исходили при заключении договора. Энергоснаб не в праве растор-гнуть договор по энергоснабжению гражданина.</w:t>
      </w:r>
      <w:r>
        <w:rPr>
          <w:b/>
          <w:sz w:val="9"/>
          <w:u w:val="single"/>
        </w:rPr>
        <w:t xml:space="preserve">Продажа недвижимости. </w:t>
      </w:r>
      <w:r>
        <w:rPr>
          <w:sz w:val="9"/>
        </w:rPr>
        <w:t xml:space="preserve">По договору купли – продажи НИ продавец обязуется передать в собственность по-купателя земельный участок, здание, сооружение, квартиру или другое НИ. ДПН составляется в письменной форме в одном экземпляре, подписанном в одном экземпля-ре. Несоблюдение формы влечёт его недействительность. ДПН является консенсуаль-ным, двусторонним, реальным, возмездным. Переход права собственности на недви-жимое имущество подлежит гос. регистрации. Продажа здания, сооружения, одновре-менно с передачей права собственности на это имущество покупателю передаётся право собственности на земельный участок, на котором находится это имущество. В случаях, когда право на земельный участок не передаётся вместе с недвижимостью, то за продав-цом сохраняется право пользования земельным участком. </w:t>
      </w:r>
      <w:r>
        <w:rPr>
          <w:b/>
          <w:sz w:val="9"/>
          <w:u w:val="single"/>
        </w:rPr>
        <w:t>Предметом ДПН</w:t>
      </w:r>
      <w:r>
        <w:rPr>
          <w:sz w:val="9"/>
        </w:rPr>
        <w:t xml:space="preserve"> является НИ. В договоре также должны быть указаны данные позволяющие установить НИ, его месторасположение. При отсутствии этих данных в договоре условие о передаче НИ считается несогласованным сторонами, а договор не-заключённым. ДПН должен предусматривать цену этого имущества. При отсутствии условий о цене недвижимости договор о её продаже считается незаконным. Если иное не предусмотрено законом или ДПН установленная в нём цена передаваемой с этим имуществом соответствующей части земельного участка или права на него. Если цена установлена на единицу площади недвижимости, то общая цена этого имущества опре-деляется из фактического размера непроданного покупателю имущества. Передача нед-вижимости продавцом и принятие её покупателем осуществляется по передаточному акту или другому документу о передаче. Если иное не предусмотрено законом или дого-вором обязательство продавца передать имущество считается выполненным после вру-чения покупателю этого имущества и подписания сторонами документа о передаче. Ук-лонение одной из сторон от подписания документа о передачи считается отказом  про-давца от исполнения обязанности передать имущество, а покупателя от обязанности принять имущество. В случае передачи продавцом покупателю недвижимости ненадле-жащего качества, не соответствующего уровня качества применяются правила ст.475ГК.Сторонами ДПН являются юр. и физ. лица. </w:t>
      </w:r>
      <w:r>
        <w:rPr>
          <w:b/>
          <w:sz w:val="9"/>
          <w:u w:val="single"/>
        </w:rPr>
        <w:t xml:space="preserve">Продажа предприятий. </w:t>
      </w:r>
      <w:r>
        <w:rPr>
          <w:sz w:val="9"/>
        </w:rPr>
        <w:t>По договору ПП продавец обязуется передать в собственность покупателя П в целом как имущ. комплекс, за исключением прав и обязанностей, которые продавец не в праве передать другим лицам. Договор является двусторонним, реальным, возмездным, консенсуальным. Сторонами ДПП являются физ. лица, РФ и её субъекты. Права продавца полученные им на основании лицензии не подлежат передаче покупателю если иное не предусмотрено законом или иными правовыми актами. Заключается в письменной форме путём составления одного документа, подписанного сторонами. Несоблюдение ДПП влечёт его недействительность. ДПП подлежит гос. регистрации и считается заключенным с момента такой регистрации.</w:t>
      </w:r>
    </w:p>
    <w:p w:rsidR="00711749" w:rsidRDefault="00711749">
      <w:pPr>
        <w:pStyle w:val="ab"/>
        <w:ind w:left="0"/>
        <w:jc w:val="both"/>
        <w:rPr>
          <w:sz w:val="9"/>
        </w:rPr>
      </w:pPr>
    </w:p>
    <w:p w:rsidR="00711749" w:rsidRDefault="00711749">
      <w:pPr>
        <w:ind w:left="-1134" w:right="-1333"/>
        <w:rPr>
          <w:sz w:val="9"/>
        </w:rPr>
      </w:pPr>
    </w:p>
    <w:p w:rsidR="00711749" w:rsidRDefault="00711749">
      <w:pPr>
        <w:pStyle w:val="ab"/>
        <w:jc w:val="both"/>
        <w:rPr>
          <w:sz w:val="9"/>
        </w:rPr>
      </w:pPr>
    </w:p>
    <w:p w:rsidR="00711749" w:rsidRDefault="00711749">
      <w:pPr>
        <w:ind w:left="-1134" w:right="-1333"/>
        <w:rPr>
          <w:sz w:val="9"/>
        </w:rPr>
      </w:pPr>
      <w:r>
        <w:rPr>
          <w:sz w:val="9"/>
        </w:rPr>
        <w:tab/>
      </w:r>
    </w:p>
    <w:p w:rsidR="00711749" w:rsidRDefault="00711749">
      <w:pPr>
        <w:pStyle w:val="1"/>
        <w:jc w:val="both"/>
        <w:rPr>
          <w:sz w:val="9"/>
          <w:lang w:val="ru-RU"/>
        </w:rPr>
      </w:pPr>
    </w:p>
    <w:p w:rsidR="00711749" w:rsidRDefault="00711749">
      <w:pPr>
        <w:pStyle w:val="ab"/>
        <w:jc w:val="both"/>
        <w:rPr>
          <w:b/>
          <w:sz w:val="9"/>
          <w:u w:val="single"/>
        </w:rPr>
      </w:pPr>
    </w:p>
    <w:p w:rsidR="00711749" w:rsidRDefault="00711749">
      <w:pPr>
        <w:pStyle w:val="ab"/>
        <w:jc w:val="both"/>
        <w:rPr>
          <w:sz w:val="9"/>
        </w:rPr>
      </w:pPr>
      <w:r>
        <w:rPr>
          <w:sz w:val="9"/>
        </w:rPr>
        <w:tab/>
      </w:r>
    </w:p>
    <w:p w:rsidR="00711749" w:rsidRDefault="00711749">
      <w:pPr>
        <w:pStyle w:val="ab"/>
        <w:jc w:val="both"/>
        <w:rPr>
          <w:sz w:val="9"/>
        </w:rPr>
      </w:pPr>
      <w:r>
        <w:rPr>
          <w:sz w:val="9"/>
        </w:rPr>
        <w:tab/>
      </w:r>
    </w:p>
    <w:p w:rsidR="00711749" w:rsidRDefault="00711749">
      <w:pPr>
        <w:rPr>
          <w:sz w:val="9"/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</w:p>
    <w:p w:rsidR="00711749" w:rsidRDefault="00711749">
      <w:pPr>
        <w:rPr>
          <w:lang w:val="ru-RU"/>
        </w:rPr>
      </w:pPr>
      <w:bookmarkStart w:id="0" w:name="_GoBack"/>
      <w:bookmarkEnd w:id="0"/>
    </w:p>
    <w:sectPr w:rsidR="00711749">
      <w:pgSz w:w="11907" w:h="16840" w:code="9"/>
      <w:pgMar w:top="142" w:right="5670" w:bottom="175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615"/>
    <w:rsid w:val="001E4615"/>
    <w:rsid w:val="002360A6"/>
    <w:rsid w:val="005F6106"/>
    <w:rsid w:val="0071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BCA5-4DCE-4847-A20E-BF2158B0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styleId="ab">
    <w:name w:val="Body Text Indent"/>
    <w:basedOn w:val="a"/>
    <w:semiHidden/>
    <w:pPr>
      <w:ind w:left="-1134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к-п</vt:lpstr>
    </vt:vector>
  </TitlesOfParts>
  <Company>Privateer</Company>
  <LinksUpToDate>false</LinksUpToDate>
  <CharactersWithSpaces>21264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к-п</dc:title>
  <dc:subject/>
  <dc:creator>Сергей Милых</dc:creator>
  <cp:keywords/>
  <dc:description/>
  <cp:lastModifiedBy>admin</cp:lastModifiedBy>
  <cp:revision>2</cp:revision>
  <cp:lastPrinted>1999-11-10T06:04:00Z</cp:lastPrinted>
  <dcterms:created xsi:type="dcterms:W3CDTF">2014-02-03T16:43:00Z</dcterms:created>
  <dcterms:modified xsi:type="dcterms:W3CDTF">2014-02-03T16:43:00Z</dcterms:modified>
</cp:coreProperties>
</file>