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C1D" w:rsidRDefault="008A15CE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Характеристики ионоселективных электродов</w:t>
      </w:r>
    </w:p>
    <w:p w:rsidR="00592C1D" w:rsidRDefault="00592C1D">
      <w:pPr>
        <w:widowControl w:val="0"/>
        <w:spacing w:before="120"/>
        <w:jc w:val="center"/>
        <w:rPr>
          <w:b/>
          <w:bCs/>
          <w:sz w:val="32"/>
          <w:szCs w:val="32"/>
        </w:rPr>
      </w:pPr>
    </w:p>
    <w:tbl>
      <w:tblPr>
        <w:tblW w:w="4750" w:type="pct"/>
        <w:tblCellSpacing w:w="0" w:type="dxa"/>
        <w:tblInd w:w="87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"/>
        <w:gridCol w:w="694"/>
        <w:gridCol w:w="607"/>
        <w:gridCol w:w="1476"/>
        <w:gridCol w:w="1410"/>
        <w:gridCol w:w="410"/>
        <w:gridCol w:w="3904"/>
      </w:tblGrid>
      <w:tr w:rsidR="00592C1D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2C1D" w:rsidRDefault="008A15CE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Ион 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2C1D" w:rsidRDefault="008A15CE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Марка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2C1D" w:rsidRDefault="008A15CE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Тип 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2C1D" w:rsidRDefault="008A15CE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Диапазон концентраций pX 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92C1D" w:rsidRDefault="008A15CE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Мешающие ионы 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2C1D" w:rsidRDefault="008A15CE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рН 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92C1D" w:rsidRDefault="008A15CE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Отзывы </w:t>
            </w:r>
          </w:p>
        </w:tc>
      </w:tr>
      <w:tr w:rsidR="00592C1D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2C1D" w:rsidRDefault="008A15CE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Ca 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2C1D" w:rsidRDefault="008A15CE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ЭМ-Ca-01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2C1D" w:rsidRDefault="008A15CE">
            <w:pPr>
              <w:widowControl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ПВХ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2C1D" w:rsidRDefault="008A15CE">
            <w:pPr>
              <w:widowControl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0.65-4 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92C1D" w:rsidRDefault="008A15CE">
            <w:pPr>
              <w:widowControl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Mg - 0.2, Ba - 0.02 Na ,K- 0.002, NH</w:t>
            </w:r>
            <w:r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- 0.003 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2C1D" w:rsidRDefault="008A15CE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4.5-10 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92C1D" w:rsidRDefault="008A15CE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Теоретический наклон у градуировки бывает редко.</w:t>
            </w:r>
          </w:p>
        </w:tc>
      </w:tr>
      <w:tr w:rsidR="00592C1D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2C1D" w:rsidRDefault="008A15CE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Cl 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2C1D" w:rsidRDefault="008A15CE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ЭМ-Cl-01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2C1D" w:rsidRDefault="008A15CE">
            <w:pPr>
              <w:widowControl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крист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2C1D" w:rsidRDefault="008A15CE">
            <w:pPr>
              <w:widowControl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0-4.5 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92C1D" w:rsidRDefault="008A15CE">
            <w:pPr>
              <w:widowControl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Br-100,I - 10</w:t>
            </w:r>
            <w:r>
              <w:rPr>
                <w:color w:val="000000"/>
                <w:sz w:val="24"/>
                <w:szCs w:val="24"/>
                <w:vertAlign w:val="superscript"/>
                <w:lang w:val="en-US"/>
              </w:rPr>
              <w:t>6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CN - 10</w:t>
            </w:r>
            <w:r>
              <w:rPr>
                <w:color w:val="000000"/>
                <w:sz w:val="24"/>
                <w:szCs w:val="24"/>
                <w:vertAlign w:val="superscript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, OH - 0.01 S </w:t>
            </w:r>
            <w:r>
              <w:rPr>
                <w:color w:val="000000"/>
                <w:sz w:val="24"/>
                <w:szCs w:val="24"/>
                <w:vertAlign w:val="superscript"/>
                <w:lang w:val="en-US"/>
              </w:rPr>
              <w:t>2-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нельзя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2C1D" w:rsidRDefault="008A15CE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2-11 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92C1D" w:rsidRDefault="008A15CE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</w:p>
        </w:tc>
      </w:tr>
      <w:tr w:rsidR="00592C1D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2C1D" w:rsidRDefault="008A15CE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</w:t>
            </w:r>
            <w:r>
              <w:rPr>
                <w:color w:val="000000"/>
                <w:sz w:val="24"/>
                <w:szCs w:val="24"/>
                <w:vertAlign w:val="superscript"/>
              </w:rPr>
              <w:t>2+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2C1D" w:rsidRDefault="008A15CE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2C1D" w:rsidRDefault="008A15CE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крист 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2C1D" w:rsidRDefault="008A15CE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1-7 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92C1D" w:rsidRDefault="008A15CE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Ag, Hg - нельзя Fe</w:t>
            </w:r>
            <w:r>
              <w:rPr>
                <w:color w:val="000000"/>
                <w:sz w:val="24"/>
                <w:szCs w:val="24"/>
                <w:vertAlign w:val="superscript"/>
              </w:rPr>
              <w:t>3+</w:t>
            </w:r>
            <w:r>
              <w:rPr>
                <w:color w:val="000000"/>
                <w:sz w:val="24"/>
                <w:szCs w:val="24"/>
              </w:rPr>
              <w:t xml:space="preserve"> - 10 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2C1D" w:rsidRDefault="008A15CE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0-14 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92C1D" w:rsidRDefault="008A15CE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</w:p>
        </w:tc>
      </w:tr>
      <w:tr w:rsidR="00592C1D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2C1D" w:rsidRDefault="008A15CE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</w:t>
            </w:r>
            <w:r>
              <w:rPr>
                <w:color w:val="000000"/>
                <w:sz w:val="24"/>
                <w:szCs w:val="24"/>
                <w:vertAlign w:val="superscript"/>
              </w:rPr>
              <w:t>2+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2C1D" w:rsidRDefault="008A15CE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2C1D" w:rsidRDefault="008A15CE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хальк 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2C1D" w:rsidRDefault="008A15CE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1-7 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92C1D" w:rsidRDefault="008A15CE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2C1D" w:rsidRDefault="008A15CE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92C1D" w:rsidRDefault="008A15CE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</w:p>
        </w:tc>
      </w:tr>
      <w:tr w:rsidR="00592C1D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2C1D" w:rsidRDefault="008A15CE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 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2C1D" w:rsidRDefault="008A15CE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2C1D" w:rsidRDefault="008A15CE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крист 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2C1D" w:rsidRDefault="008A15CE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0-6 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92C1D" w:rsidRDefault="008A15CE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OH - 0.1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2C1D" w:rsidRDefault="008A15CE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4-8 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92C1D" w:rsidRDefault="008A15CE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Характерной особенностью электрода является большое время установления потенциала в области нижнего предела обнаружения. </w:t>
            </w:r>
          </w:p>
          <w:p w:rsidR="00592C1D" w:rsidRDefault="008A15CE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Электрод можно использовать в кислых областях. </w:t>
            </w:r>
          </w:p>
          <w:p w:rsidR="00592C1D" w:rsidRDefault="008A15CE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 элект. на керамике. Потенциал устанавливается быстрее, но общие хар-ки хуже. Плохо дело с долговечностью.</w:t>
            </w:r>
          </w:p>
        </w:tc>
      </w:tr>
      <w:tr w:rsidR="00592C1D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2C1D" w:rsidRDefault="008A15CE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 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2C1D" w:rsidRDefault="008A15CE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2C1D" w:rsidRDefault="008A15CE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стекл 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2C1D" w:rsidRDefault="008A15CE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0-14 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92C1D" w:rsidRDefault="008A15CE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2C1D" w:rsidRDefault="008A15CE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92C1D" w:rsidRDefault="008A15CE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Существует 2 разновидности электрода: обычный и высокотемпературный. Один используется до 40</w:t>
            </w:r>
            <w:r>
              <w:rPr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color w:val="000000"/>
                <w:sz w:val="24"/>
                <w:szCs w:val="24"/>
              </w:rPr>
              <w:t>С, а второй от 25 до 100</w:t>
            </w:r>
            <w:r>
              <w:rPr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color w:val="000000"/>
                <w:sz w:val="24"/>
                <w:szCs w:val="24"/>
              </w:rPr>
              <w:t>С. Высокотемп. имеет более высокое электрическое сопротивление.</w:t>
            </w:r>
          </w:p>
        </w:tc>
      </w:tr>
      <w:tr w:rsidR="00592C1D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2C1D" w:rsidRDefault="008A15CE">
            <w:pPr>
              <w:widowControl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K 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2C1D" w:rsidRDefault="008A15CE">
            <w:pPr>
              <w:widowControl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ЭМ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-K-01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2C1D" w:rsidRDefault="008A15CE">
            <w:pPr>
              <w:widowControl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ПВХ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2C1D" w:rsidRDefault="008A15CE">
            <w:pPr>
              <w:widowControl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0 -5 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92C1D" w:rsidRDefault="008A15CE">
            <w:pPr>
              <w:widowControl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Na - 0.005, NH</w:t>
            </w:r>
            <w:r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- 0.05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2C1D" w:rsidRDefault="008A15CE">
            <w:pPr>
              <w:widowControl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- 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92C1D" w:rsidRDefault="008A15CE">
            <w:pPr>
              <w:widowControl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- </w:t>
            </w:r>
          </w:p>
        </w:tc>
      </w:tr>
      <w:tr w:rsidR="00592C1D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2C1D" w:rsidRDefault="008A15CE">
            <w:pPr>
              <w:widowControl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Na 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2C1D" w:rsidRDefault="008A15CE">
            <w:pPr>
              <w:widowControl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2C1D" w:rsidRDefault="008A15CE">
            <w:pPr>
              <w:widowControl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стекл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2C1D" w:rsidRDefault="008A15CE">
            <w:pPr>
              <w:widowControl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0-8 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92C1D" w:rsidRDefault="008A15CE">
            <w:pPr>
              <w:widowControl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Ag - 500,H - 1000 K,Li,Cs - 0.001 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2C1D" w:rsidRDefault="008A15CE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92C1D" w:rsidRDefault="008A15CE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Выпускаются 2 вида электродов. У одного предел обнаружения 6pX, а у другого 8pX.</w:t>
            </w:r>
          </w:p>
        </w:tc>
      </w:tr>
      <w:tr w:rsidR="00592C1D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2C1D" w:rsidRDefault="008A15CE">
            <w:pPr>
              <w:widowControl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NH</w:t>
            </w:r>
            <w:r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2C1D" w:rsidRDefault="008A15CE">
            <w:pPr>
              <w:widowControl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ЭМ</w:t>
            </w:r>
            <w:r>
              <w:rPr>
                <w:color w:val="000000"/>
                <w:sz w:val="24"/>
                <w:szCs w:val="24"/>
                <w:lang w:val="en-US"/>
              </w:rPr>
              <w:t>-NH</w:t>
            </w:r>
            <w:r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-01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2C1D" w:rsidRDefault="008A15CE">
            <w:pPr>
              <w:widowControl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ПВХ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2C1D" w:rsidRDefault="008A15CE">
            <w:pPr>
              <w:widowControl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1 - 4 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92C1D" w:rsidRDefault="008A15CE">
            <w:pPr>
              <w:widowControl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Na-0.005, K-1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2C1D" w:rsidRDefault="008A15CE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92C1D" w:rsidRDefault="008A15CE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Перед употреблением надо очень тщательно отмывать в дист. воде.</w:t>
            </w:r>
          </w:p>
        </w:tc>
      </w:tr>
      <w:tr w:rsidR="00592C1D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2C1D" w:rsidRDefault="008A15CE">
            <w:pPr>
              <w:widowControl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NO</w:t>
            </w:r>
            <w:r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2C1D" w:rsidRDefault="008A15CE">
            <w:pPr>
              <w:widowControl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ЭМ</w:t>
            </w:r>
            <w:r>
              <w:rPr>
                <w:color w:val="000000"/>
                <w:sz w:val="24"/>
                <w:szCs w:val="24"/>
                <w:lang w:val="en-US"/>
              </w:rPr>
              <w:t>-NO</w:t>
            </w:r>
            <w:r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-01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2C1D" w:rsidRDefault="008A15CE">
            <w:pPr>
              <w:widowControl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ПВХ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2C1D" w:rsidRDefault="008A15CE">
            <w:pPr>
              <w:widowControl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0.2 - 5 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92C1D" w:rsidRDefault="008A15CE">
            <w:pPr>
              <w:widowControl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Cl-0.01, SO</w:t>
            </w:r>
            <w:r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  <w:lang w:val="en-US"/>
              </w:rPr>
              <w:t>,F - 0.001 HCO</w:t>
            </w:r>
            <w:r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  <w:lang w:val="en-US"/>
              </w:rPr>
              <w:t>,</w:t>
            </w:r>
            <w:r>
              <w:rPr>
                <w:color w:val="000000"/>
                <w:sz w:val="24"/>
                <w:szCs w:val="24"/>
              </w:rPr>
              <w:t>ацетат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- 0.002 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2C1D" w:rsidRDefault="008A15CE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2 - 9 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92C1D" w:rsidRDefault="008A15CE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</w:p>
        </w:tc>
      </w:tr>
      <w:tr w:rsidR="00592C1D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2C1D" w:rsidRDefault="008A15CE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Fe</w:t>
            </w:r>
            <w:r>
              <w:rPr>
                <w:color w:val="000000"/>
                <w:sz w:val="24"/>
                <w:szCs w:val="24"/>
                <w:vertAlign w:val="superscript"/>
              </w:rPr>
              <w:t>3+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2C1D" w:rsidRDefault="008A15CE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2C1D" w:rsidRDefault="008A15CE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хальк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2C1D" w:rsidRDefault="008A15CE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3-6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92C1D" w:rsidRDefault="008A15CE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Ag, Hg-нельзя, </w:t>
            </w:r>
          </w:p>
          <w:p w:rsidR="00592C1D" w:rsidRDefault="008A15CE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 -0.2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2C1D" w:rsidRDefault="008A15CE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92C1D" w:rsidRDefault="008A15CE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Нелинейная градуировка от 10-50 мВ в разных дипазонах концентрации. Определение проводится в среде 0.01М азотной кислоты.</w:t>
            </w:r>
          </w:p>
        </w:tc>
      </w:tr>
      <w:tr w:rsidR="00592C1D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2C1D" w:rsidRDefault="008A15CE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Cr(VI)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2C1D" w:rsidRDefault="008A15CE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2C1D" w:rsidRDefault="008A15CE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хальк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2C1D" w:rsidRDefault="008A15CE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5-7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92C1D" w:rsidRDefault="008A15CE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Ag, Hg-нельзя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2C1D" w:rsidRDefault="008A15CE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92C1D" w:rsidRDefault="008A15CE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Нелинейная градуировка от 15-60 мВ в разных дипазонах концентрации. Определение проводится в среде 0.01М серной кислоты. Личные впечатления от электрода самые мрачные, так как градуировка очень ползет.</w:t>
            </w:r>
          </w:p>
        </w:tc>
      </w:tr>
    </w:tbl>
    <w:p w:rsidR="00592C1D" w:rsidRDefault="00592C1D"/>
    <w:p w:rsidR="00592C1D" w:rsidRDefault="00592C1D">
      <w:pPr>
        <w:ind w:firstLine="590"/>
        <w:rPr>
          <w:sz w:val="24"/>
          <w:szCs w:val="24"/>
        </w:rPr>
      </w:pPr>
      <w:bookmarkStart w:id="0" w:name="_GoBack"/>
      <w:bookmarkEnd w:id="0"/>
    </w:p>
    <w:sectPr w:rsidR="00592C1D">
      <w:pgSz w:w="11906" w:h="16838"/>
      <w:pgMar w:top="1134" w:right="1134" w:bottom="1134" w:left="1134" w:header="720" w:footer="720" w:gutter="0"/>
      <w:cols w:space="720"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15CE"/>
    <w:rsid w:val="002B2FB4"/>
    <w:rsid w:val="00592C1D"/>
    <w:rsid w:val="008A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7D560B0-991C-4B53-B262-5E6379C0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1478</Characters>
  <Application>Microsoft Office Word</Application>
  <DocSecurity>0</DocSecurity>
  <Lines>12</Lines>
  <Paragraphs>3</Paragraphs>
  <ScaleCrop>false</ScaleCrop>
  <Company>PERSONAL COMPUTERS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Характеристики ионоселективных электродов</dc:title>
  <dc:subject/>
  <dc:creator>USER</dc:creator>
  <cp:keywords/>
  <dc:description/>
  <cp:lastModifiedBy>Irina</cp:lastModifiedBy>
  <cp:revision>2</cp:revision>
  <dcterms:created xsi:type="dcterms:W3CDTF">2014-08-14T14:18:00Z</dcterms:created>
  <dcterms:modified xsi:type="dcterms:W3CDTF">2014-08-14T14:18:00Z</dcterms:modified>
</cp:coreProperties>
</file>