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D2" w:rsidRPr="00ED6066" w:rsidRDefault="00AA79D2" w:rsidP="00AA79D2">
      <w:pPr>
        <w:spacing w:before="120"/>
        <w:jc w:val="center"/>
        <w:rPr>
          <w:b/>
          <w:bCs/>
          <w:sz w:val="32"/>
          <w:szCs w:val="32"/>
        </w:rPr>
      </w:pPr>
      <w:r w:rsidRPr="00ED6066">
        <w:rPr>
          <w:b/>
          <w:bCs/>
          <w:sz w:val="32"/>
          <w:szCs w:val="32"/>
        </w:rPr>
        <w:t>Ложные друзья переводчика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ЛДП. Довольно неплохой список "ложных друзей" при переводе с английского на русский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A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accord - согласие, единодушие (не аккорд)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accurate - точный (а не аккуратный)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agitator - подстрекатель (не только агитатор)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alley - переулок (не аллея)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Alsatian - немецкая овчарка (а не только эльзасский)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amber - янтарь (а не только амбра)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ammunition - боеприпасы (а не амуниция)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angina - стенокардия (а не ангина)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arc - дуга (а не арка)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artist - художник (а не только артист)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B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ball - мяч (а не балл)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balloon - воздушный шарик (не баллон)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band - лента, музыкальная группа (не банда)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brilliant - блестящий (редко бриллиант)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C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сabin - хижина (не только кабина)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cabinet - шкафчик, чулан, витрина (не кабинет)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camera - фотоаппарат (а не тюремная камера)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cataract - водопад (а не только катаракта)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(to) champion - поддерживать кого-либо (а не быть чемпионом)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chef - шеф-повар (а не шеф или шофер)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circulation - тираж газеты (а не только циркуляция)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cistern - бак, бачок унитаза (а не цистерна - tank)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clay - глина (а не клей)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climax - высшая точка, кульминация (а не климакс)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cloak - плащ (а не клоака)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compositor - наборщик (а не композитор)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conductor - дирижер (не только кондуктор)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corpse - труп (не корпус)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D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data - данные (а не дата)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decade - десятилетие (а не декада)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decoration - орден, знак отличия, украшение (а не декорация)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Dutch - голландский (а не датский)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E</w:t>
      </w:r>
      <w:r>
        <w:t xml:space="preserve"> 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engineer - машинист (не только инженер)</w:t>
      </w:r>
      <w:r>
        <w:t xml:space="preserve"> 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F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fabric - ткань (а не фабрика)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family - семья (а не фамилия)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figure - чертеж, цифра (не только фигура)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film - пленка (не только фильм)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G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gallant - храбрый, доблестный (не только галантный)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genial - добрый (а не гениальный)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gymnasium - спортзал (а не гимназия)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H</w:t>
      </w:r>
      <w:r>
        <w:t xml:space="preserve"> 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honor - честь, долг (а не гонор)</w:t>
      </w:r>
      <w:r>
        <w:t xml:space="preserve"> 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I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instruments - измерительные приборы (реже инструменты)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intelligence - ум, интеллект; разведка (а не интеллигенция)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J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lily of the valley - ландыш (а не лилия долины!)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(to) liquidize - превращать в жидкость (а не ликвидировать)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list - список (а не лист)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M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magazine - журнал (а не магазин)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mark - метка, пятно (а не марка)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matron - старшая медсестра, кастелянша (не только матрона)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mayor - мэр города (а не майор)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monitor - староста класса (а не только монитор)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multiplication - размножение, умножение (а не мультипликация)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N</w:t>
      </w:r>
      <w:r>
        <w:t xml:space="preserve"> 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number - число, количество (а не только номер)</w:t>
      </w:r>
      <w:r>
        <w:t xml:space="preserve"> 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O</w:t>
      </w:r>
      <w:r>
        <w:t xml:space="preserve"> 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officer - чиновник, должностное лицо (а не только офицер)</w:t>
      </w:r>
      <w:r>
        <w:t xml:space="preserve"> 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P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partisan - сторонник, приверженец (а не только партизан)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prospect - перспектива (а не проспект)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(to) pretend - притворяться, делать вид (а не только претендовать)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production - производство (а не только продукция)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professor - преподаватель вуза вообще (а не только профессор)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R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(to) realize - ясно представлять, понимать (а не только реализовать)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(to) rationalize - объяснять (не только рационализировать)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record - запись, отчет (а не только рекорд)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replica - точная копия (а не реплика)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resin - смола (а не резина)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S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satin - атлас (а не сатин)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sodium - натрий (а не сода)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spectacles - очки (а не спектакли)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speculation - размышление, предположение, догадка (а не только спекуляция)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spinning - прядение (не только спиннинг)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stamp - марка (а не только штамп)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stool - табурет (а не стул!)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T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talon - коготь (а не талон)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tax - налог (а не такса)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tender - нежный (а не только тендер)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tent - палатка (а не только тент)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terminus - конечная остановка (а не термин)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trap - капкан, ловушка (не трап)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trace - след (а не трасса)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trek - поход (а не трек)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troop - отряд, эскадрон (а не труп и не труппа)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tunic - солдатская куртка (а не туника)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turkey - индейка (а не Турция, турецкий)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U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uniform - постоянный, одинаковый (а не только форменный)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urn - электрический самовар (а не только урна)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urbane - учтивый (а не городской, урбанистический)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utilize - использовать (а не только утилизировать)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V</w:t>
      </w:r>
      <w:r>
        <w:t xml:space="preserve"> 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vacuum - пылесос (а не только вакуум)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valet - лакей, камердинер (а не валет)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velvet - бархат (а не вельвет - corduroy)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venerable - почтенный (а не венерический)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verse - стихи (а не версия)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vice - порок, тиски (а не только вице-)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vine - виноградная лоза, (а не вино)</w:t>
      </w:r>
    </w:p>
    <w:p w:rsidR="00AA79D2" w:rsidRDefault="00AA79D2" w:rsidP="00AA79D2">
      <w:pPr>
        <w:spacing w:before="120"/>
        <w:ind w:firstLine="567"/>
        <w:jc w:val="both"/>
      </w:pPr>
      <w:r w:rsidRPr="000A5FC3">
        <w:t>virtual - фактический (а не виртуальный)</w:t>
      </w:r>
    </w:p>
    <w:p w:rsidR="00AA79D2" w:rsidRPr="000A5FC3" w:rsidRDefault="00AA79D2" w:rsidP="00AA79D2">
      <w:pPr>
        <w:spacing w:before="120"/>
        <w:ind w:firstLine="567"/>
        <w:jc w:val="both"/>
      </w:pPr>
      <w:r w:rsidRPr="000A5FC3">
        <w:t>virtuous - целомудренный (а не виртуозный)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9D2"/>
    <w:rsid w:val="000A5FC3"/>
    <w:rsid w:val="00106FDF"/>
    <w:rsid w:val="006B11B3"/>
    <w:rsid w:val="00AA79D2"/>
    <w:rsid w:val="00BD75E9"/>
    <w:rsid w:val="00CA17AD"/>
    <w:rsid w:val="00E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FC701F-2AF7-424F-8393-D85F3B55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9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7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Ложные друзья переводчика</vt:lpstr>
    </vt:vector>
  </TitlesOfParts>
  <Company>Home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Ложные друзья переводчика</dc:title>
  <dc:subject/>
  <dc:creator>User</dc:creator>
  <cp:keywords/>
  <dc:description/>
  <cp:lastModifiedBy>admin</cp:lastModifiedBy>
  <cp:revision>2</cp:revision>
  <dcterms:created xsi:type="dcterms:W3CDTF">2014-02-14T17:01:00Z</dcterms:created>
  <dcterms:modified xsi:type="dcterms:W3CDTF">2014-02-14T17:01:00Z</dcterms:modified>
</cp:coreProperties>
</file>