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94D" w:rsidRPr="00822571" w:rsidRDefault="0008094D" w:rsidP="001E22BA">
      <w:pPr>
        <w:spacing w:line="360" w:lineRule="auto"/>
        <w:ind w:firstLine="709"/>
        <w:jc w:val="both"/>
        <w:rPr>
          <w:b/>
          <w:sz w:val="28"/>
          <w:szCs w:val="28"/>
        </w:rPr>
      </w:pPr>
      <w:r w:rsidRPr="00822571">
        <w:rPr>
          <w:b/>
          <w:sz w:val="28"/>
          <w:szCs w:val="28"/>
        </w:rPr>
        <w:t>Сущность метода наименьших квадратов</w:t>
      </w:r>
    </w:p>
    <w:p w:rsidR="001E22BA" w:rsidRPr="00822571" w:rsidRDefault="001E22BA" w:rsidP="001E22BA">
      <w:pPr>
        <w:pStyle w:val="a3"/>
        <w:kinsoku w:val="0"/>
        <w:spacing w:before="0" w:beforeAutospacing="0" w:after="0" w:afterAutospacing="0" w:line="360" w:lineRule="auto"/>
        <w:ind w:firstLine="709"/>
        <w:jc w:val="both"/>
        <w:rPr>
          <w:b/>
          <w:bCs/>
          <w:sz w:val="28"/>
          <w:szCs w:val="28"/>
        </w:rPr>
      </w:pPr>
    </w:p>
    <w:p w:rsidR="0008094D" w:rsidRPr="00822571" w:rsidRDefault="0008094D" w:rsidP="001E22BA">
      <w:pPr>
        <w:pStyle w:val="a3"/>
        <w:kinsoku w:val="0"/>
        <w:spacing w:before="0" w:beforeAutospacing="0" w:after="0" w:afterAutospacing="0" w:line="360" w:lineRule="auto"/>
        <w:ind w:firstLine="709"/>
        <w:jc w:val="both"/>
        <w:rPr>
          <w:sz w:val="28"/>
          <w:szCs w:val="28"/>
        </w:rPr>
      </w:pPr>
      <w:r w:rsidRPr="00822571">
        <w:rPr>
          <w:b/>
          <w:bCs/>
          <w:sz w:val="28"/>
          <w:szCs w:val="28"/>
        </w:rPr>
        <w:t>Метод наименьших квадратов</w:t>
      </w:r>
      <w:r w:rsidRPr="00822571">
        <w:rPr>
          <w:sz w:val="28"/>
          <w:szCs w:val="28"/>
        </w:rPr>
        <w:t xml:space="preserve"> — один из методов теории ошибок для оценки неизвестных величин по результатам измерений, содержащим случайные ошибки. Метод наименьших квадратов применяется также для приближенного представления заданной функции другими (более простыми) функциями и часто оказывается полезным при обработке наблюдений</w:t>
      </w:r>
    </w:p>
    <w:p w:rsidR="0008094D" w:rsidRPr="00822571" w:rsidRDefault="0008094D" w:rsidP="001E22BA">
      <w:pPr>
        <w:pStyle w:val="a3"/>
        <w:kinsoku w:val="0"/>
        <w:spacing w:before="0" w:beforeAutospacing="0" w:after="0" w:afterAutospacing="0" w:line="360" w:lineRule="auto"/>
        <w:ind w:firstLine="709"/>
        <w:jc w:val="both"/>
        <w:rPr>
          <w:sz w:val="28"/>
          <w:szCs w:val="28"/>
        </w:rPr>
      </w:pPr>
      <w:r w:rsidRPr="00822571">
        <w:rPr>
          <w:sz w:val="28"/>
          <w:szCs w:val="28"/>
        </w:rPr>
        <w:t xml:space="preserve">Изложим идею этого способа, ограничиваясь случаем линейной зависимости. Пусть требуется установить зависимость между двумя величинами </w:t>
      </w:r>
      <w:r w:rsidRPr="00822571">
        <w:rPr>
          <w:i/>
          <w:iCs/>
          <w:sz w:val="28"/>
          <w:szCs w:val="28"/>
        </w:rPr>
        <w:t>x</w:t>
      </w:r>
      <w:r w:rsidRPr="00822571">
        <w:rPr>
          <w:sz w:val="28"/>
          <w:szCs w:val="28"/>
        </w:rPr>
        <w:t xml:space="preserve"> и </w:t>
      </w:r>
      <w:r w:rsidRPr="00822571">
        <w:rPr>
          <w:i/>
          <w:iCs/>
          <w:sz w:val="28"/>
          <w:szCs w:val="28"/>
        </w:rPr>
        <w:t>y</w:t>
      </w:r>
      <w:r w:rsidRPr="00822571">
        <w:rPr>
          <w:sz w:val="28"/>
          <w:szCs w:val="28"/>
        </w:rPr>
        <w:t xml:space="preserve">, Произведем обследование </w:t>
      </w:r>
      <w:r w:rsidRPr="00822571">
        <w:rPr>
          <w:i/>
          <w:iCs/>
          <w:sz w:val="28"/>
          <w:szCs w:val="28"/>
        </w:rPr>
        <w:t>n</w:t>
      </w:r>
      <w:r w:rsidRPr="00822571">
        <w:rPr>
          <w:sz w:val="28"/>
          <w:szCs w:val="28"/>
        </w:rPr>
        <w:t xml:space="preserve"> видов и представим результаты исследования в виде таблицы:</w:t>
      </w:r>
    </w:p>
    <w:p w:rsidR="001E22BA" w:rsidRPr="00822571" w:rsidRDefault="001E22BA" w:rsidP="001E22BA">
      <w:pPr>
        <w:pStyle w:val="a3"/>
        <w:kinsoku w:val="0"/>
        <w:spacing w:before="0" w:beforeAutospacing="0" w:after="0" w:afterAutospacing="0" w:line="360" w:lineRule="auto"/>
        <w:ind w:firstLine="709"/>
        <w:jc w:val="both"/>
        <w:rPr>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7"/>
        <w:gridCol w:w="699"/>
        <w:gridCol w:w="577"/>
        <w:gridCol w:w="722"/>
      </w:tblGrid>
      <w:tr w:rsidR="0008094D" w:rsidRPr="00822571" w:rsidTr="001E22BA">
        <w:trPr>
          <w:tblCellSpacing w:w="0" w:type="dxa"/>
          <w:jc w:val="center"/>
        </w:trPr>
        <w:tc>
          <w:tcPr>
            <w:tcW w:w="567" w:type="dxa"/>
            <w:tcBorders>
              <w:top w:val="outset" w:sz="6" w:space="0" w:color="auto"/>
              <w:bottom w:val="outset" w:sz="6" w:space="0" w:color="auto"/>
              <w:right w:val="outset" w:sz="6" w:space="0" w:color="auto"/>
            </w:tcBorders>
            <w:vAlign w:val="center"/>
          </w:tcPr>
          <w:p w:rsidR="0008094D" w:rsidRPr="00822571" w:rsidRDefault="0008094D" w:rsidP="001E22BA">
            <w:pPr>
              <w:overflowPunct w:val="0"/>
              <w:jc w:val="both"/>
              <w:rPr>
                <w:sz w:val="20"/>
                <w:szCs w:val="20"/>
              </w:rPr>
            </w:pPr>
            <w:r w:rsidRPr="00822571">
              <w:rPr>
                <w:sz w:val="20"/>
                <w:szCs w:val="20"/>
                <w:lang w:val="en-US"/>
              </w:rPr>
              <w:t>x</w:t>
            </w:r>
          </w:p>
        </w:tc>
        <w:tc>
          <w:tcPr>
            <w:tcW w:w="699" w:type="dxa"/>
            <w:tcBorders>
              <w:top w:val="outset" w:sz="6" w:space="0" w:color="auto"/>
              <w:left w:val="outset" w:sz="6" w:space="0" w:color="auto"/>
              <w:bottom w:val="outset" w:sz="6" w:space="0" w:color="auto"/>
              <w:right w:val="outset" w:sz="6" w:space="0" w:color="auto"/>
            </w:tcBorders>
            <w:vAlign w:val="center"/>
          </w:tcPr>
          <w:p w:rsidR="0008094D" w:rsidRPr="00822571" w:rsidRDefault="0008094D" w:rsidP="001E22BA">
            <w:pPr>
              <w:overflowPunct w:val="0"/>
              <w:jc w:val="both"/>
              <w:rPr>
                <w:sz w:val="20"/>
                <w:szCs w:val="20"/>
              </w:rPr>
            </w:pPr>
            <w:r w:rsidRPr="00822571">
              <w:rPr>
                <w:sz w:val="20"/>
                <w:szCs w:val="20"/>
                <w:lang w:val="en-US"/>
              </w:rPr>
              <w:t>x</w:t>
            </w:r>
            <w:r w:rsidRPr="00822571">
              <w:rPr>
                <w:sz w:val="20"/>
                <w:szCs w:val="20"/>
                <w:vertAlign w:val="subscript"/>
              </w:rPr>
              <w:t>1</w:t>
            </w:r>
          </w:p>
        </w:tc>
        <w:tc>
          <w:tcPr>
            <w:tcW w:w="577" w:type="dxa"/>
            <w:tcBorders>
              <w:top w:val="outset" w:sz="6" w:space="0" w:color="auto"/>
              <w:left w:val="outset" w:sz="6" w:space="0" w:color="auto"/>
              <w:bottom w:val="outset" w:sz="6" w:space="0" w:color="auto"/>
              <w:right w:val="outset" w:sz="6" w:space="0" w:color="auto"/>
            </w:tcBorders>
          </w:tcPr>
          <w:p w:rsidR="0008094D" w:rsidRPr="00822571" w:rsidRDefault="0008094D" w:rsidP="001E22BA">
            <w:pPr>
              <w:overflowPunct w:val="0"/>
              <w:jc w:val="both"/>
              <w:rPr>
                <w:sz w:val="20"/>
                <w:szCs w:val="20"/>
              </w:rPr>
            </w:pPr>
            <w:r w:rsidRPr="00822571">
              <w:rPr>
                <w:sz w:val="20"/>
                <w:szCs w:val="20"/>
              </w:rPr>
              <w:t>...</w:t>
            </w:r>
          </w:p>
        </w:tc>
        <w:tc>
          <w:tcPr>
            <w:tcW w:w="722" w:type="dxa"/>
            <w:tcBorders>
              <w:top w:val="outset" w:sz="6" w:space="0" w:color="auto"/>
              <w:left w:val="outset" w:sz="6" w:space="0" w:color="auto"/>
              <w:bottom w:val="outset" w:sz="6" w:space="0" w:color="auto"/>
            </w:tcBorders>
          </w:tcPr>
          <w:p w:rsidR="0008094D" w:rsidRPr="00822571" w:rsidRDefault="0008094D" w:rsidP="001E22BA">
            <w:pPr>
              <w:overflowPunct w:val="0"/>
              <w:jc w:val="both"/>
              <w:rPr>
                <w:sz w:val="20"/>
                <w:szCs w:val="20"/>
              </w:rPr>
            </w:pPr>
            <w:r w:rsidRPr="00822571">
              <w:rPr>
                <w:sz w:val="20"/>
                <w:szCs w:val="20"/>
                <w:lang w:val="en-US"/>
              </w:rPr>
              <w:t>x</w:t>
            </w:r>
            <w:r w:rsidRPr="00822571">
              <w:rPr>
                <w:sz w:val="20"/>
                <w:szCs w:val="20"/>
                <w:vertAlign w:val="subscript"/>
                <w:lang w:val="en-US"/>
              </w:rPr>
              <w:t>n</w:t>
            </w:r>
          </w:p>
        </w:tc>
      </w:tr>
      <w:tr w:rsidR="0008094D" w:rsidRPr="00822571" w:rsidTr="001E22BA">
        <w:trPr>
          <w:tblCellSpacing w:w="0" w:type="dxa"/>
          <w:jc w:val="center"/>
        </w:trPr>
        <w:tc>
          <w:tcPr>
            <w:tcW w:w="567" w:type="dxa"/>
            <w:tcBorders>
              <w:top w:val="outset" w:sz="6" w:space="0" w:color="auto"/>
              <w:bottom w:val="outset" w:sz="6" w:space="0" w:color="auto"/>
              <w:right w:val="outset" w:sz="6" w:space="0" w:color="auto"/>
            </w:tcBorders>
            <w:vAlign w:val="center"/>
          </w:tcPr>
          <w:p w:rsidR="0008094D" w:rsidRPr="00822571" w:rsidRDefault="0008094D" w:rsidP="001E22BA">
            <w:pPr>
              <w:overflowPunct w:val="0"/>
              <w:jc w:val="both"/>
              <w:rPr>
                <w:sz w:val="20"/>
                <w:szCs w:val="20"/>
              </w:rPr>
            </w:pPr>
            <w:r w:rsidRPr="00822571">
              <w:rPr>
                <w:sz w:val="20"/>
                <w:szCs w:val="20"/>
                <w:lang w:val="en-US"/>
              </w:rPr>
              <w:t>y</w:t>
            </w:r>
          </w:p>
        </w:tc>
        <w:tc>
          <w:tcPr>
            <w:tcW w:w="699" w:type="dxa"/>
            <w:tcBorders>
              <w:top w:val="outset" w:sz="6" w:space="0" w:color="auto"/>
              <w:left w:val="outset" w:sz="6" w:space="0" w:color="auto"/>
              <w:bottom w:val="outset" w:sz="6" w:space="0" w:color="auto"/>
              <w:right w:val="outset" w:sz="6" w:space="0" w:color="auto"/>
            </w:tcBorders>
            <w:vAlign w:val="center"/>
          </w:tcPr>
          <w:p w:rsidR="0008094D" w:rsidRPr="00822571" w:rsidRDefault="0008094D" w:rsidP="001E22BA">
            <w:pPr>
              <w:overflowPunct w:val="0"/>
              <w:jc w:val="both"/>
              <w:rPr>
                <w:sz w:val="20"/>
                <w:szCs w:val="20"/>
              </w:rPr>
            </w:pPr>
            <w:r w:rsidRPr="00822571">
              <w:rPr>
                <w:sz w:val="20"/>
                <w:szCs w:val="20"/>
                <w:lang w:val="en-US"/>
              </w:rPr>
              <w:t>y</w:t>
            </w:r>
            <w:r w:rsidRPr="00822571">
              <w:rPr>
                <w:sz w:val="20"/>
                <w:szCs w:val="20"/>
                <w:vertAlign w:val="subscript"/>
              </w:rPr>
              <w:t>1</w:t>
            </w:r>
          </w:p>
        </w:tc>
        <w:tc>
          <w:tcPr>
            <w:tcW w:w="577" w:type="dxa"/>
            <w:tcBorders>
              <w:top w:val="outset" w:sz="6" w:space="0" w:color="auto"/>
              <w:left w:val="outset" w:sz="6" w:space="0" w:color="auto"/>
              <w:bottom w:val="outset" w:sz="6" w:space="0" w:color="auto"/>
              <w:right w:val="outset" w:sz="6" w:space="0" w:color="auto"/>
            </w:tcBorders>
          </w:tcPr>
          <w:p w:rsidR="0008094D" w:rsidRPr="00822571" w:rsidRDefault="0008094D" w:rsidP="001E22BA">
            <w:pPr>
              <w:overflowPunct w:val="0"/>
              <w:jc w:val="both"/>
              <w:rPr>
                <w:sz w:val="20"/>
                <w:szCs w:val="20"/>
              </w:rPr>
            </w:pPr>
            <w:r w:rsidRPr="00822571">
              <w:rPr>
                <w:sz w:val="20"/>
                <w:szCs w:val="20"/>
              </w:rPr>
              <w:t>...</w:t>
            </w:r>
          </w:p>
        </w:tc>
        <w:tc>
          <w:tcPr>
            <w:tcW w:w="722" w:type="dxa"/>
            <w:tcBorders>
              <w:top w:val="outset" w:sz="6" w:space="0" w:color="auto"/>
              <w:left w:val="outset" w:sz="6" w:space="0" w:color="auto"/>
              <w:bottom w:val="outset" w:sz="6" w:space="0" w:color="auto"/>
            </w:tcBorders>
          </w:tcPr>
          <w:p w:rsidR="0008094D" w:rsidRPr="00822571" w:rsidRDefault="0008094D" w:rsidP="001E22BA">
            <w:pPr>
              <w:overflowPunct w:val="0"/>
              <w:jc w:val="both"/>
              <w:rPr>
                <w:sz w:val="20"/>
                <w:szCs w:val="20"/>
              </w:rPr>
            </w:pPr>
            <w:r w:rsidRPr="00822571">
              <w:rPr>
                <w:sz w:val="20"/>
                <w:szCs w:val="20"/>
                <w:lang w:val="en-US"/>
              </w:rPr>
              <w:t>y</w:t>
            </w:r>
            <w:r w:rsidRPr="00822571">
              <w:rPr>
                <w:sz w:val="20"/>
                <w:szCs w:val="20"/>
                <w:vertAlign w:val="subscript"/>
                <w:lang w:val="en-US"/>
              </w:rPr>
              <w:t>n</w:t>
            </w:r>
          </w:p>
        </w:tc>
      </w:tr>
    </w:tbl>
    <w:p w:rsidR="001E22BA" w:rsidRPr="00822571" w:rsidRDefault="001E22BA" w:rsidP="001E22BA">
      <w:pPr>
        <w:kinsoku w:val="0"/>
        <w:overflowPunct w:val="0"/>
        <w:spacing w:line="360" w:lineRule="auto"/>
        <w:ind w:firstLine="709"/>
        <w:jc w:val="both"/>
        <w:rPr>
          <w:sz w:val="28"/>
          <w:szCs w:val="28"/>
          <w:lang w:val="en-US"/>
        </w:rPr>
      </w:pPr>
    </w:p>
    <w:p w:rsidR="0008094D" w:rsidRPr="00822571" w:rsidRDefault="0008094D" w:rsidP="001E22BA">
      <w:pPr>
        <w:kinsoku w:val="0"/>
        <w:overflowPunct w:val="0"/>
        <w:spacing w:line="360" w:lineRule="auto"/>
        <w:ind w:firstLine="709"/>
        <w:jc w:val="both"/>
        <w:rPr>
          <w:sz w:val="28"/>
          <w:szCs w:val="28"/>
        </w:rPr>
      </w:pPr>
      <w:r w:rsidRPr="00822571">
        <w:rPr>
          <w:sz w:val="28"/>
          <w:szCs w:val="28"/>
        </w:rPr>
        <w:t xml:space="preserve">Из анализа таблицы нелегко обнаружить наличие и характер зависимости между </w:t>
      </w:r>
      <w:r w:rsidRPr="00822571">
        <w:rPr>
          <w:i/>
          <w:iCs/>
          <w:sz w:val="28"/>
          <w:szCs w:val="28"/>
        </w:rPr>
        <w:t xml:space="preserve">x </w:t>
      </w:r>
      <w:r w:rsidRPr="00822571">
        <w:rPr>
          <w:sz w:val="28"/>
          <w:szCs w:val="28"/>
        </w:rPr>
        <w:t xml:space="preserve">и </w:t>
      </w:r>
      <w:r w:rsidRPr="00822571">
        <w:rPr>
          <w:i/>
          <w:iCs/>
          <w:sz w:val="28"/>
          <w:szCs w:val="28"/>
        </w:rPr>
        <w:t>y</w:t>
      </w:r>
      <w:r w:rsidRPr="00822571">
        <w:rPr>
          <w:sz w:val="28"/>
          <w:szCs w:val="28"/>
        </w:rPr>
        <w:t xml:space="preserve">. Поэтому обратимся к графику. Допустим, что точки, взятые из таблицы (опытные точки) группируются около некоторой прямой линии. Тогда можно предположить, что между </w:t>
      </w:r>
      <w:r w:rsidRPr="00822571">
        <w:rPr>
          <w:i/>
          <w:iCs/>
          <w:sz w:val="28"/>
          <w:szCs w:val="28"/>
        </w:rPr>
        <w:t>x</w:t>
      </w:r>
      <w:r w:rsidRPr="00822571">
        <w:rPr>
          <w:sz w:val="28"/>
          <w:szCs w:val="28"/>
        </w:rPr>
        <w:t xml:space="preserve"> и </w:t>
      </w:r>
      <w:r w:rsidRPr="00822571">
        <w:rPr>
          <w:i/>
          <w:iCs/>
          <w:sz w:val="28"/>
          <w:szCs w:val="28"/>
        </w:rPr>
        <w:t>y</w:t>
      </w:r>
      <w:r w:rsidRPr="00822571">
        <w:rPr>
          <w:sz w:val="28"/>
          <w:szCs w:val="28"/>
        </w:rPr>
        <w:t xml:space="preserve"> существует линейная зависимость</w:t>
      </w:r>
      <w:r w:rsidRPr="00822571">
        <w:rPr>
          <w:sz w:val="28"/>
          <w:szCs w:val="28"/>
        </w:rPr>
        <w:t xml:space="preserve">y= ax+b, где </w:t>
      </w:r>
      <w:r w:rsidRPr="00822571">
        <w:rPr>
          <w:i/>
          <w:iCs/>
          <w:sz w:val="28"/>
          <w:szCs w:val="28"/>
        </w:rPr>
        <w:t>a</w:t>
      </w:r>
      <w:r w:rsidRPr="00822571">
        <w:rPr>
          <w:sz w:val="28"/>
          <w:szCs w:val="28"/>
        </w:rPr>
        <w:t xml:space="preserve"> и </w:t>
      </w:r>
      <w:r w:rsidRPr="00822571">
        <w:rPr>
          <w:i/>
          <w:iCs/>
          <w:sz w:val="28"/>
          <w:szCs w:val="28"/>
        </w:rPr>
        <w:t>b</w:t>
      </w:r>
      <w:r w:rsidRPr="00822571">
        <w:rPr>
          <w:sz w:val="28"/>
          <w:szCs w:val="28"/>
        </w:rPr>
        <w:t xml:space="preserve"> - коэффициенты, подлежащие определению,</w:t>
      </w:r>
      <w:r w:rsidRPr="00822571">
        <w:rPr>
          <w:sz w:val="28"/>
          <w:szCs w:val="28"/>
        </w:rPr>
        <w:t></w:t>
      </w:r>
      <w:r w:rsidRPr="00822571">
        <w:rPr>
          <w:i/>
          <w:iCs/>
          <w:sz w:val="28"/>
          <w:szCs w:val="28"/>
        </w:rPr>
        <w:t>y</w:t>
      </w:r>
      <w:r w:rsidRPr="00822571">
        <w:rPr>
          <w:sz w:val="28"/>
          <w:szCs w:val="28"/>
        </w:rPr>
        <w:t xml:space="preserve"> - теоретическое значение ординаты. Проведя прямую “на глаз”, можно графически найти b и a=tg </w:t>
      </w:r>
      <w:r w:rsidRPr="00822571">
        <w:rPr>
          <w:sz w:val="28"/>
          <w:szCs w:val="28"/>
        </w:rPr>
        <w:t xml:space="preserve">, однако это будут весьма неточные результаты. Для нахождения </w:t>
      </w:r>
      <w:r w:rsidRPr="00822571">
        <w:rPr>
          <w:i/>
          <w:iCs/>
          <w:sz w:val="28"/>
          <w:szCs w:val="28"/>
        </w:rPr>
        <w:t>a, b</w:t>
      </w:r>
      <w:r w:rsidRPr="00822571">
        <w:rPr>
          <w:sz w:val="28"/>
          <w:szCs w:val="28"/>
        </w:rPr>
        <w:t xml:space="preserve"> применяют метод наименьших квадратов.</w:t>
      </w:r>
    </w:p>
    <w:p w:rsidR="0008094D" w:rsidRPr="00822571" w:rsidRDefault="0008094D" w:rsidP="001E22BA">
      <w:pPr>
        <w:spacing w:line="360" w:lineRule="auto"/>
        <w:ind w:firstLine="709"/>
        <w:jc w:val="both"/>
        <w:rPr>
          <w:sz w:val="28"/>
          <w:szCs w:val="28"/>
        </w:rPr>
      </w:pPr>
      <w:r w:rsidRPr="00822571">
        <w:rPr>
          <w:sz w:val="28"/>
          <w:szCs w:val="28"/>
        </w:rPr>
        <w:t>Перепишем уравнение искомой прямой в виде ax + b -</w:t>
      </w:r>
      <w:r w:rsidRPr="00822571">
        <w:rPr>
          <w:sz w:val="28"/>
          <w:szCs w:val="28"/>
        </w:rPr>
        <w:t xml:space="preserve">y=0. Точки, построенные на основе опытных данных, вообще говоря, не лежат на этой прямой. Поэтому если подставить в уравнение прямой вместо </w:t>
      </w:r>
      <w:r w:rsidRPr="00822571">
        <w:rPr>
          <w:i/>
          <w:iCs/>
          <w:sz w:val="28"/>
          <w:szCs w:val="28"/>
        </w:rPr>
        <w:t>x</w:t>
      </w:r>
      <w:r w:rsidRPr="00822571">
        <w:rPr>
          <w:sz w:val="28"/>
          <w:szCs w:val="28"/>
        </w:rPr>
        <w:t xml:space="preserve"> и</w:t>
      </w:r>
      <w:r w:rsidRPr="00822571">
        <w:rPr>
          <w:sz w:val="28"/>
          <w:szCs w:val="28"/>
        </w:rPr>
        <w:t></w:t>
      </w:r>
      <w:r w:rsidRPr="00822571">
        <w:rPr>
          <w:i/>
          <w:iCs/>
          <w:sz w:val="28"/>
          <w:szCs w:val="28"/>
        </w:rPr>
        <w:t>y</w:t>
      </w:r>
      <w:r w:rsidRPr="00822571">
        <w:rPr>
          <w:sz w:val="28"/>
          <w:szCs w:val="28"/>
        </w:rPr>
        <w:t xml:space="preserve"> заданные величины </w:t>
      </w:r>
      <w:r w:rsidRPr="00822571">
        <w:rPr>
          <w:i/>
          <w:iCs/>
          <w:sz w:val="28"/>
          <w:szCs w:val="28"/>
        </w:rPr>
        <w:t>x</w:t>
      </w:r>
      <w:r w:rsidRPr="00822571">
        <w:rPr>
          <w:i/>
          <w:iCs/>
          <w:sz w:val="28"/>
          <w:szCs w:val="28"/>
          <w:vertAlign w:val="subscript"/>
        </w:rPr>
        <w:t>i</w:t>
      </w:r>
      <w:r w:rsidRPr="00822571">
        <w:rPr>
          <w:sz w:val="28"/>
          <w:szCs w:val="28"/>
          <w:vertAlign w:val="subscript"/>
        </w:rPr>
        <w:t xml:space="preserve"> </w:t>
      </w:r>
      <w:r w:rsidRPr="00822571">
        <w:rPr>
          <w:sz w:val="28"/>
          <w:szCs w:val="28"/>
        </w:rPr>
        <w:t xml:space="preserve">и </w:t>
      </w:r>
      <w:r w:rsidRPr="00822571">
        <w:rPr>
          <w:i/>
          <w:iCs/>
          <w:sz w:val="28"/>
          <w:szCs w:val="28"/>
        </w:rPr>
        <w:t>y</w:t>
      </w:r>
      <w:r w:rsidRPr="00822571">
        <w:rPr>
          <w:i/>
          <w:iCs/>
          <w:sz w:val="28"/>
          <w:szCs w:val="28"/>
          <w:vertAlign w:val="subscript"/>
        </w:rPr>
        <w:t>i</w:t>
      </w:r>
      <w:r w:rsidRPr="00822571">
        <w:rPr>
          <w:sz w:val="28"/>
          <w:szCs w:val="28"/>
        </w:rPr>
        <w:t xml:space="preserve">, то окажется, что левая часть уравненияравна какой-то малой величине </w:t>
      </w:r>
      <w:r w:rsidRPr="00822571">
        <w:rPr>
          <w:sz w:val="28"/>
          <w:szCs w:val="28"/>
        </w:rPr>
        <w:t></w:t>
      </w:r>
      <w:r w:rsidRPr="00822571">
        <w:rPr>
          <w:sz w:val="28"/>
          <w:szCs w:val="28"/>
          <w:vertAlign w:val="subscript"/>
        </w:rPr>
        <w:t>i</w:t>
      </w:r>
      <w:r w:rsidRPr="00822571">
        <w:rPr>
          <w:sz w:val="28"/>
          <w:szCs w:val="28"/>
        </w:rPr>
        <w:t>=</w:t>
      </w:r>
      <w:r w:rsidRPr="00822571">
        <w:rPr>
          <w:sz w:val="28"/>
          <w:szCs w:val="28"/>
        </w:rPr>
        <w:t>y</w:t>
      </w:r>
      <w:r w:rsidRPr="00822571">
        <w:rPr>
          <w:sz w:val="28"/>
          <w:szCs w:val="28"/>
          <w:vertAlign w:val="subscript"/>
        </w:rPr>
        <w:t>i</w:t>
      </w:r>
      <w:r w:rsidRPr="00822571">
        <w:rPr>
          <w:sz w:val="28"/>
          <w:szCs w:val="28"/>
        </w:rPr>
        <w:t xml:space="preserve"> -y</w:t>
      </w:r>
      <w:r w:rsidRPr="00822571">
        <w:rPr>
          <w:sz w:val="28"/>
          <w:szCs w:val="28"/>
          <w:vertAlign w:val="subscript"/>
        </w:rPr>
        <w:t>i;</w:t>
      </w:r>
      <w:r w:rsidRPr="00822571">
        <w:rPr>
          <w:sz w:val="28"/>
          <w:szCs w:val="28"/>
        </w:rPr>
        <w:t xml:space="preserve"> а именно: для первой точкиax</w:t>
      </w:r>
      <w:r w:rsidRPr="00822571">
        <w:rPr>
          <w:sz w:val="28"/>
          <w:szCs w:val="28"/>
          <w:vertAlign w:val="subscript"/>
        </w:rPr>
        <w:t>1</w:t>
      </w:r>
      <w:r w:rsidRPr="00822571">
        <w:rPr>
          <w:sz w:val="28"/>
          <w:szCs w:val="28"/>
        </w:rPr>
        <w:t xml:space="preserve"> + b - y</w:t>
      </w:r>
      <w:r w:rsidRPr="00822571">
        <w:rPr>
          <w:sz w:val="28"/>
          <w:szCs w:val="28"/>
          <w:vertAlign w:val="subscript"/>
        </w:rPr>
        <w:t>1</w:t>
      </w:r>
      <w:r w:rsidRPr="00822571">
        <w:rPr>
          <w:sz w:val="28"/>
          <w:szCs w:val="28"/>
        </w:rPr>
        <w:t xml:space="preserve"> = </w:t>
      </w:r>
      <w:r w:rsidRPr="00822571">
        <w:rPr>
          <w:sz w:val="28"/>
          <w:szCs w:val="28"/>
        </w:rPr>
        <w:t></w:t>
      </w:r>
      <w:r w:rsidRPr="00822571">
        <w:rPr>
          <w:sz w:val="28"/>
          <w:szCs w:val="28"/>
          <w:vertAlign w:val="subscript"/>
        </w:rPr>
        <w:t>1,</w:t>
      </w:r>
      <w:r w:rsidRPr="00822571">
        <w:rPr>
          <w:sz w:val="28"/>
          <w:szCs w:val="28"/>
        </w:rPr>
        <w:t xml:space="preserve"> для второй - ax</w:t>
      </w:r>
      <w:r w:rsidRPr="00822571">
        <w:rPr>
          <w:sz w:val="28"/>
          <w:szCs w:val="28"/>
          <w:vertAlign w:val="subscript"/>
        </w:rPr>
        <w:t>2</w:t>
      </w:r>
      <w:r w:rsidRPr="00822571">
        <w:rPr>
          <w:sz w:val="28"/>
          <w:szCs w:val="28"/>
        </w:rPr>
        <w:t xml:space="preserve"> + b - y</w:t>
      </w:r>
      <w:r w:rsidRPr="00822571">
        <w:rPr>
          <w:sz w:val="28"/>
          <w:szCs w:val="28"/>
          <w:vertAlign w:val="subscript"/>
        </w:rPr>
        <w:t>2</w:t>
      </w:r>
      <w:r w:rsidRPr="00822571">
        <w:rPr>
          <w:sz w:val="28"/>
          <w:szCs w:val="28"/>
        </w:rPr>
        <w:t xml:space="preserve"> = </w:t>
      </w:r>
      <w:r w:rsidRPr="00822571">
        <w:rPr>
          <w:sz w:val="28"/>
          <w:szCs w:val="28"/>
        </w:rPr>
        <w:t></w:t>
      </w:r>
      <w:r w:rsidRPr="00822571">
        <w:rPr>
          <w:sz w:val="28"/>
          <w:szCs w:val="28"/>
          <w:vertAlign w:val="subscript"/>
        </w:rPr>
        <w:t>2,</w:t>
      </w:r>
      <w:r w:rsidRPr="00822571">
        <w:rPr>
          <w:sz w:val="28"/>
          <w:szCs w:val="28"/>
        </w:rPr>
        <w:t xml:space="preserve"> для последней ax</w:t>
      </w:r>
      <w:r w:rsidRPr="00822571">
        <w:rPr>
          <w:sz w:val="28"/>
          <w:szCs w:val="28"/>
          <w:vertAlign w:val="subscript"/>
        </w:rPr>
        <w:t>n</w:t>
      </w:r>
      <w:r w:rsidRPr="00822571">
        <w:rPr>
          <w:sz w:val="28"/>
          <w:szCs w:val="28"/>
        </w:rPr>
        <w:t xml:space="preserve"> + b - y</w:t>
      </w:r>
      <w:r w:rsidRPr="00822571">
        <w:rPr>
          <w:sz w:val="28"/>
          <w:szCs w:val="28"/>
          <w:vertAlign w:val="subscript"/>
        </w:rPr>
        <w:t>n</w:t>
      </w:r>
      <w:r w:rsidRPr="00822571">
        <w:rPr>
          <w:sz w:val="28"/>
          <w:szCs w:val="28"/>
        </w:rPr>
        <w:t xml:space="preserve"> = </w:t>
      </w:r>
      <w:r w:rsidRPr="00822571">
        <w:rPr>
          <w:sz w:val="28"/>
          <w:szCs w:val="28"/>
        </w:rPr>
        <w:t></w:t>
      </w:r>
      <w:r w:rsidRPr="00822571">
        <w:rPr>
          <w:sz w:val="28"/>
          <w:szCs w:val="28"/>
          <w:vertAlign w:val="subscript"/>
        </w:rPr>
        <w:t>n.</w:t>
      </w:r>
      <w:r w:rsidRPr="00822571">
        <w:rPr>
          <w:sz w:val="28"/>
          <w:szCs w:val="28"/>
        </w:rPr>
        <w:t xml:space="preserve"> Величины </w:t>
      </w:r>
      <w:r w:rsidRPr="00822571">
        <w:rPr>
          <w:sz w:val="28"/>
          <w:szCs w:val="28"/>
        </w:rPr>
        <w:t></w:t>
      </w:r>
      <w:r w:rsidRPr="00822571">
        <w:rPr>
          <w:sz w:val="28"/>
          <w:szCs w:val="28"/>
          <w:vertAlign w:val="subscript"/>
        </w:rPr>
        <w:t>1</w:t>
      </w:r>
      <w:r w:rsidRPr="00822571">
        <w:rPr>
          <w:sz w:val="28"/>
          <w:szCs w:val="28"/>
        </w:rPr>
        <w:t xml:space="preserve">, </w:t>
      </w:r>
      <w:r w:rsidRPr="00822571">
        <w:rPr>
          <w:sz w:val="28"/>
          <w:szCs w:val="28"/>
        </w:rPr>
        <w:t></w:t>
      </w:r>
      <w:r w:rsidRPr="00822571">
        <w:rPr>
          <w:sz w:val="28"/>
          <w:szCs w:val="28"/>
          <w:vertAlign w:val="subscript"/>
        </w:rPr>
        <w:t>2</w:t>
      </w:r>
      <w:r w:rsidRPr="00822571">
        <w:rPr>
          <w:sz w:val="28"/>
          <w:szCs w:val="28"/>
        </w:rPr>
        <w:t xml:space="preserve">,..., </w:t>
      </w:r>
      <w:r w:rsidRPr="00822571">
        <w:rPr>
          <w:sz w:val="28"/>
          <w:szCs w:val="28"/>
        </w:rPr>
        <w:t></w:t>
      </w:r>
      <w:r w:rsidRPr="00822571">
        <w:rPr>
          <w:sz w:val="28"/>
          <w:szCs w:val="28"/>
          <w:vertAlign w:val="subscript"/>
        </w:rPr>
        <w:t>n</w:t>
      </w:r>
      <w:r w:rsidRPr="00822571">
        <w:rPr>
          <w:sz w:val="28"/>
          <w:szCs w:val="28"/>
        </w:rPr>
        <w:t>, не равные нулю, называются</w:t>
      </w:r>
      <w:r w:rsidRPr="00822571">
        <w:rPr>
          <w:i/>
          <w:iCs/>
          <w:sz w:val="28"/>
          <w:szCs w:val="28"/>
        </w:rPr>
        <w:t xml:space="preserve"> погрешностями</w:t>
      </w:r>
      <w:r w:rsidRPr="00822571">
        <w:rPr>
          <w:sz w:val="28"/>
          <w:szCs w:val="28"/>
        </w:rPr>
        <w:t xml:space="preserve">. Геометрически это разность между ординатой точки на прямой и ординатой опытной точки с той же абсциссой. Погрешности зависят от выбранного положения прямой, т.е. от </w:t>
      </w:r>
      <w:r w:rsidRPr="00822571">
        <w:rPr>
          <w:i/>
          <w:iCs/>
          <w:sz w:val="28"/>
          <w:szCs w:val="28"/>
        </w:rPr>
        <w:t>a</w:t>
      </w:r>
      <w:r w:rsidRPr="00822571">
        <w:rPr>
          <w:sz w:val="28"/>
          <w:szCs w:val="28"/>
        </w:rPr>
        <w:t xml:space="preserve"> и </w:t>
      </w:r>
      <w:r w:rsidRPr="00822571">
        <w:rPr>
          <w:i/>
          <w:iCs/>
          <w:sz w:val="28"/>
          <w:szCs w:val="28"/>
        </w:rPr>
        <w:t>b</w:t>
      </w:r>
      <w:r w:rsidRPr="00822571">
        <w:rPr>
          <w:sz w:val="28"/>
          <w:szCs w:val="28"/>
        </w:rPr>
        <w:t xml:space="preserve">. Требуется подобрать </w:t>
      </w:r>
      <w:r w:rsidRPr="00822571">
        <w:rPr>
          <w:i/>
          <w:iCs/>
          <w:sz w:val="28"/>
          <w:szCs w:val="28"/>
        </w:rPr>
        <w:t>a</w:t>
      </w:r>
      <w:r w:rsidRPr="00822571">
        <w:rPr>
          <w:sz w:val="28"/>
          <w:szCs w:val="28"/>
        </w:rPr>
        <w:t xml:space="preserve"> и </w:t>
      </w:r>
      <w:r w:rsidRPr="00822571">
        <w:rPr>
          <w:i/>
          <w:iCs/>
          <w:sz w:val="28"/>
          <w:szCs w:val="28"/>
        </w:rPr>
        <w:t>b</w:t>
      </w:r>
      <w:r w:rsidRPr="00822571">
        <w:rPr>
          <w:sz w:val="28"/>
          <w:szCs w:val="28"/>
        </w:rPr>
        <w:t xml:space="preserve"> таким образом, чтобы эти погрешности были возможно меньшими по абсолютной величине. Способ наименьших квадратов состоит в том, что </w:t>
      </w:r>
      <w:r w:rsidRPr="00822571">
        <w:rPr>
          <w:i/>
          <w:iCs/>
          <w:sz w:val="28"/>
          <w:szCs w:val="28"/>
        </w:rPr>
        <w:t>a</w:t>
      </w:r>
      <w:r w:rsidRPr="00822571">
        <w:rPr>
          <w:sz w:val="28"/>
          <w:szCs w:val="28"/>
        </w:rPr>
        <w:t xml:space="preserve"> и </w:t>
      </w:r>
      <w:r w:rsidRPr="00822571">
        <w:rPr>
          <w:i/>
          <w:iCs/>
          <w:sz w:val="28"/>
          <w:szCs w:val="28"/>
        </w:rPr>
        <w:t>b</w:t>
      </w:r>
      <w:r w:rsidRPr="00822571">
        <w:rPr>
          <w:sz w:val="28"/>
          <w:szCs w:val="28"/>
        </w:rPr>
        <w:t xml:space="preserve"> выбираются из условия, чтобы сумма квадратов погрешностей u = </w:t>
      </w:r>
      <w:r w:rsidR="00D27592">
        <w:rPr>
          <w:noProof/>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1pt;height:12pt;visibility:visible">
            <v:imagedata r:id="rId5" o:title=""/>
          </v:shape>
        </w:pict>
      </w:r>
      <w:r w:rsidRPr="00822571">
        <w:rPr>
          <w:sz w:val="28"/>
          <w:szCs w:val="28"/>
        </w:rPr>
        <w:t xml:space="preserve"> была минимальной. Если эта сумма квадратов окажется минимальной, то и сами погрешности будут в среднем малыми по абсолютной величине. Подставим в выражение для </w:t>
      </w:r>
      <w:r w:rsidRPr="00822571">
        <w:rPr>
          <w:i/>
          <w:iCs/>
          <w:sz w:val="28"/>
          <w:szCs w:val="28"/>
        </w:rPr>
        <w:t>u</w:t>
      </w:r>
      <w:r w:rsidRPr="00822571">
        <w:rPr>
          <w:sz w:val="28"/>
          <w:szCs w:val="28"/>
        </w:rPr>
        <w:t xml:space="preserve"> вместо </w:t>
      </w:r>
      <w:r w:rsidRPr="00822571">
        <w:rPr>
          <w:i/>
          <w:iCs/>
          <w:sz w:val="28"/>
          <w:szCs w:val="28"/>
        </w:rPr>
        <w:t></w:t>
      </w:r>
      <w:r w:rsidRPr="00822571">
        <w:rPr>
          <w:i/>
          <w:iCs/>
          <w:sz w:val="28"/>
          <w:szCs w:val="28"/>
          <w:vertAlign w:val="subscript"/>
        </w:rPr>
        <w:t>i</w:t>
      </w:r>
      <w:r w:rsidRPr="00822571">
        <w:rPr>
          <w:sz w:val="28"/>
          <w:szCs w:val="28"/>
          <w:vertAlign w:val="subscript"/>
        </w:rPr>
        <w:t xml:space="preserve"> </w:t>
      </w:r>
      <w:r w:rsidRPr="00822571">
        <w:rPr>
          <w:sz w:val="28"/>
          <w:szCs w:val="28"/>
        </w:rPr>
        <w:t>их значения.</w:t>
      </w:r>
    </w:p>
    <w:p w:rsidR="0008094D" w:rsidRPr="00822571" w:rsidRDefault="0008094D" w:rsidP="001E22BA">
      <w:pPr>
        <w:spacing w:line="360" w:lineRule="auto"/>
        <w:ind w:firstLine="709"/>
        <w:jc w:val="both"/>
        <w:rPr>
          <w:sz w:val="28"/>
          <w:szCs w:val="28"/>
        </w:rPr>
      </w:pPr>
      <w:r w:rsidRPr="00822571">
        <w:rPr>
          <w:sz w:val="28"/>
          <w:szCs w:val="28"/>
          <w:lang w:val="en-US"/>
        </w:rPr>
        <w:t>u</w:t>
      </w:r>
      <w:r w:rsidRPr="00822571">
        <w:rPr>
          <w:sz w:val="28"/>
          <w:szCs w:val="28"/>
        </w:rPr>
        <w:t xml:space="preserve"> = (</w:t>
      </w:r>
      <w:r w:rsidRPr="00822571">
        <w:rPr>
          <w:sz w:val="28"/>
          <w:szCs w:val="28"/>
          <w:lang w:val="en-US"/>
        </w:rPr>
        <w:t>ax</w:t>
      </w:r>
      <w:r w:rsidRPr="00822571">
        <w:rPr>
          <w:sz w:val="28"/>
          <w:szCs w:val="28"/>
          <w:vertAlign w:val="subscript"/>
        </w:rPr>
        <w:t>1</w:t>
      </w:r>
      <w:r w:rsidRPr="00822571">
        <w:rPr>
          <w:sz w:val="28"/>
          <w:szCs w:val="28"/>
        </w:rPr>
        <w:t xml:space="preserve"> + </w:t>
      </w:r>
      <w:r w:rsidRPr="00822571">
        <w:rPr>
          <w:sz w:val="28"/>
          <w:szCs w:val="28"/>
          <w:lang w:val="en-US"/>
        </w:rPr>
        <w:t>b</w:t>
      </w:r>
      <w:r w:rsidRPr="00822571">
        <w:rPr>
          <w:sz w:val="28"/>
          <w:szCs w:val="28"/>
        </w:rPr>
        <w:t xml:space="preserve"> - </w:t>
      </w:r>
      <w:r w:rsidRPr="00822571">
        <w:rPr>
          <w:sz w:val="28"/>
          <w:szCs w:val="28"/>
          <w:lang w:val="en-US"/>
        </w:rPr>
        <w:t>y</w:t>
      </w:r>
      <w:r w:rsidRPr="00822571">
        <w:rPr>
          <w:sz w:val="28"/>
          <w:szCs w:val="28"/>
          <w:vertAlign w:val="subscript"/>
        </w:rPr>
        <w:t>1</w:t>
      </w:r>
      <w:r w:rsidRPr="00822571">
        <w:rPr>
          <w:sz w:val="28"/>
          <w:szCs w:val="28"/>
        </w:rPr>
        <w:t>)</w:t>
      </w:r>
      <w:r w:rsidRPr="00822571">
        <w:rPr>
          <w:sz w:val="28"/>
          <w:szCs w:val="28"/>
          <w:vertAlign w:val="superscript"/>
        </w:rPr>
        <w:t xml:space="preserve"> 2 </w:t>
      </w:r>
      <w:r w:rsidRPr="00822571">
        <w:rPr>
          <w:sz w:val="28"/>
          <w:szCs w:val="28"/>
        </w:rPr>
        <w:t>+ (</w:t>
      </w:r>
      <w:r w:rsidRPr="00822571">
        <w:rPr>
          <w:sz w:val="28"/>
          <w:szCs w:val="28"/>
          <w:lang w:val="en-US"/>
        </w:rPr>
        <w:t>ax</w:t>
      </w:r>
      <w:r w:rsidRPr="00822571">
        <w:rPr>
          <w:sz w:val="28"/>
          <w:szCs w:val="28"/>
          <w:vertAlign w:val="subscript"/>
        </w:rPr>
        <w:t>2</w:t>
      </w:r>
      <w:r w:rsidRPr="00822571">
        <w:rPr>
          <w:sz w:val="28"/>
          <w:szCs w:val="28"/>
        </w:rPr>
        <w:t xml:space="preserve"> + </w:t>
      </w:r>
      <w:r w:rsidRPr="00822571">
        <w:rPr>
          <w:sz w:val="28"/>
          <w:szCs w:val="28"/>
          <w:lang w:val="en-US"/>
        </w:rPr>
        <w:t>b</w:t>
      </w:r>
      <w:r w:rsidRPr="00822571">
        <w:rPr>
          <w:sz w:val="28"/>
          <w:szCs w:val="28"/>
        </w:rPr>
        <w:t xml:space="preserve"> - </w:t>
      </w:r>
      <w:r w:rsidRPr="00822571">
        <w:rPr>
          <w:sz w:val="28"/>
          <w:szCs w:val="28"/>
          <w:lang w:val="en-US"/>
        </w:rPr>
        <w:t>y</w:t>
      </w:r>
      <w:r w:rsidRPr="00822571">
        <w:rPr>
          <w:sz w:val="28"/>
          <w:szCs w:val="28"/>
          <w:vertAlign w:val="subscript"/>
        </w:rPr>
        <w:t>2</w:t>
      </w:r>
      <w:r w:rsidRPr="00822571">
        <w:rPr>
          <w:sz w:val="28"/>
          <w:szCs w:val="28"/>
        </w:rPr>
        <w:t>)</w:t>
      </w:r>
      <w:r w:rsidRPr="00822571">
        <w:rPr>
          <w:sz w:val="28"/>
          <w:szCs w:val="28"/>
          <w:vertAlign w:val="superscript"/>
        </w:rPr>
        <w:t xml:space="preserve"> 2</w:t>
      </w:r>
      <w:r w:rsidRPr="00822571">
        <w:rPr>
          <w:sz w:val="28"/>
          <w:szCs w:val="28"/>
        </w:rPr>
        <w:t xml:space="preserve"> +... + (</w:t>
      </w:r>
      <w:r w:rsidRPr="00822571">
        <w:rPr>
          <w:sz w:val="28"/>
          <w:szCs w:val="28"/>
          <w:vertAlign w:val="subscript"/>
        </w:rPr>
        <w:t xml:space="preserve"> </w:t>
      </w:r>
      <w:r w:rsidRPr="00822571">
        <w:rPr>
          <w:sz w:val="28"/>
          <w:szCs w:val="28"/>
          <w:lang w:val="en-US"/>
        </w:rPr>
        <w:t>ax</w:t>
      </w:r>
      <w:r w:rsidRPr="00822571">
        <w:rPr>
          <w:sz w:val="28"/>
          <w:szCs w:val="28"/>
          <w:vertAlign w:val="subscript"/>
          <w:lang w:val="en-US"/>
        </w:rPr>
        <w:t>n</w:t>
      </w:r>
      <w:r w:rsidRPr="00822571">
        <w:rPr>
          <w:sz w:val="28"/>
          <w:szCs w:val="28"/>
        </w:rPr>
        <w:t xml:space="preserve"> + </w:t>
      </w:r>
      <w:r w:rsidRPr="00822571">
        <w:rPr>
          <w:sz w:val="28"/>
          <w:szCs w:val="28"/>
          <w:lang w:val="en-US"/>
        </w:rPr>
        <w:t>b</w:t>
      </w:r>
      <w:r w:rsidRPr="00822571">
        <w:rPr>
          <w:sz w:val="28"/>
          <w:szCs w:val="28"/>
        </w:rPr>
        <w:t xml:space="preserve"> - </w:t>
      </w:r>
      <w:r w:rsidRPr="00822571">
        <w:rPr>
          <w:sz w:val="28"/>
          <w:szCs w:val="28"/>
          <w:lang w:val="en-US"/>
        </w:rPr>
        <w:t>y</w:t>
      </w:r>
      <w:r w:rsidRPr="00822571">
        <w:rPr>
          <w:sz w:val="28"/>
          <w:szCs w:val="28"/>
          <w:vertAlign w:val="subscript"/>
          <w:lang w:val="en-US"/>
        </w:rPr>
        <w:t>n</w:t>
      </w:r>
      <w:r w:rsidRPr="00822571">
        <w:rPr>
          <w:sz w:val="28"/>
          <w:szCs w:val="28"/>
        </w:rPr>
        <w:t>)</w:t>
      </w:r>
      <w:r w:rsidRPr="00822571">
        <w:rPr>
          <w:sz w:val="28"/>
          <w:szCs w:val="28"/>
          <w:vertAlign w:val="superscript"/>
        </w:rPr>
        <w:t>2</w:t>
      </w:r>
      <w:r w:rsidRPr="00822571">
        <w:rPr>
          <w:sz w:val="28"/>
          <w:szCs w:val="28"/>
        </w:rPr>
        <w:t xml:space="preserve">, или </w:t>
      </w:r>
      <w:r w:rsidRPr="00822571">
        <w:rPr>
          <w:sz w:val="28"/>
          <w:szCs w:val="28"/>
          <w:lang w:val="en-US"/>
        </w:rPr>
        <w:t>u</w:t>
      </w:r>
      <w:r w:rsidRPr="00822571">
        <w:rPr>
          <w:sz w:val="28"/>
          <w:szCs w:val="28"/>
        </w:rPr>
        <w:t xml:space="preserve"> = </w:t>
      </w:r>
      <w:r w:rsidRPr="00822571">
        <w:rPr>
          <w:sz w:val="28"/>
          <w:szCs w:val="28"/>
          <w:lang w:val="en-US"/>
        </w:rPr>
        <w:t>u</w:t>
      </w:r>
      <w:r w:rsidRPr="00822571">
        <w:rPr>
          <w:sz w:val="28"/>
          <w:szCs w:val="28"/>
        </w:rPr>
        <w:t>(</w:t>
      </w:r>
      <w:r w:rsidRPr="00822571">
        <w:rPr>
          <w:sz w:val="28"/>
          <w:szCs w:val="28"/>
          <w:lang w:val="en-US"/>
        </w:rPr>
        <w:t>a</w:t>
      </w:r>
      <w:r w:rsidRPr="00822571">
        <w:rPr>
          <w:sz w:val="28"/>
          <w:szCs w:val="28"/>
        </w:rPr>
        <w:t>,</w:t>
      </w:r>
      <w:r w:rsidRPr="00822571">
        <w:rPr>
          <w:sz w:val="28"/>
          <w:szCs w:val="28"/>
          <w:lang w:val="en-US"/>
        </w:rPr>
        <w:t>b</w:t>
      </w:r>
      <w:r w:rsidRPr="00822571">
        <w:rPr>
          <w:sz w:val="28"/>
          <w:szCs w:val="28"/>
        </w:rPr>
        <w:t xml:space="preserve">), где </w:t>
      </w:r>
      <w:r w:rsidRPr="00822571">
        <w:rPr>
          <w:i/>
          <w:iCs/>
          <w:sz w:val="28"/>
          <w:szCs w:val="28"/>
        </w:rPr>
        <w:t>x</w:t>
      </w:r>
      <w:r w:rsidRPr="00822571">
        <w:rPr>
          <w:i/>
          <w:iCs/>
          <w:sz w:val="28"/>
          <w:szCs w:val="28"/>
          <w:vertAlign w:val="subscript"/>
        </w:rPr>
        <w:t>i</w:t>
      </w:r>
      <w:r w:rsidRPr="00822571">
        <w:rPr>
          <w:sz w:val="28"/>
          <w:szCs w:val="28"/>
        </w:rPr>
        <w:t xml:space="preserve">, </w:t>
      </w:r>
      <w:r w:rsidRPr="00822571">
        <w:rPr>
          <w:i/>
          <w:iCs/>
          <w:sz w:val="28"/>
          <w:szCs w:val="28"/>
        </w:rPr>
        <w:t>y</w:t>
      </w:r>
      <w:r w:rsidRPr="00822571">
        <w:rPr>
          <w:i/>
          <w:iCs/>
          <w:sz w:val="28"/>
          <w:szCs w:val="28"/>
          <w:vertAlign w:val="subscript"/>
        </w:rPr>
        <w:t>i</w:t>
      </w:r>
      <w:r w:rsidRPr="00822571">
        <w:rPr>
          <w:sz w:val="28"/>
          <w:szCs w:val="28"/>
          <w:vertAlign w:val="subscript"/>
        </w:rPr>
        <w:t xml:space="preserve"> </w:t>
      </w:r>
      <w:r w:rsidRPr="00822571">
        <w:rPr>
          <w:sz w:val="28"/>
          <w:szCs w:val="28"/>
        </w:rPr>
        <w:t xml:space="preserve">известные величины, </w:t>
      </w:r>
      <w:r w:rsidRPr="00822571">
        <w:rPr>
          <w:i/>
          <w:iCs/>
          <w:sz w:val="28"/>
          <w:szCs w:val="28"/>
        </w:rPr>
        <w:t>a</w:t>
      </w:r>
      <w:r w:rsidRPr="00822571">
        <w:rPr>
          <w:sz w:val="28"/>
          <w:szCs w:val="28"/>
        </w:rPr>
        <w:t xml:space="preserve"> и </w:t>
      </w:r>
      <w:r w:rsidRPr="00822571">
        <w:rPr>
          <w:i/>
          <w:iCs/>
          <w:sz w:val="28"/>
          <w:szCs w:val="28"/>
        </w:rPr>
        <w:t>b</w:t>
      </w:r>
      <w:r w:rsidRPr="00822571">
        <w:rPr>
          <w:sz w:val="28"/>
          <w:szCs w:val="28"/>
        </w:rPr>
        <w:t xml:space="preserve"> - неизвестные, подлежащиеопределению. Выберем </w:t>
      </w:r>
      <w:r w:rsidRPr="00822571">
        <w:rPr>
          <w:i/>
          <w:iCs/>
          <w:sz w:val="28"/>
          <w:szCs w:val="28"/>
        </w:rPr>
        <w:t>a</w:t>
      </w:r>
      <w:r w:rsidRPr="00822571">
        <w:rPr>
          <w:sz w:val="28"/>
          <w:szCs w:val="28"/>
        </w:rPr>
        <w:t xml:space="preserve"> и </w:t>
      </w:r>
      <w:r w:rsidRPr="00822571">
        <w:rPr>
          <w:i/>
          <w:iCs/>
          <w:sz w:val="28"/>
          <w:szCs w:val="28"/>
        </w:rPr>
        <w:t>b</w:t>
      </w:r>
      <w:r w:rsidRPr="00822571">
        <w:rPr>
          <w:sz w:val="28"/>
          <w:szCs w:val="28"/>
        </w:rPr>
        <w:t xml:space="preserve"> так, чтобы </w:t>
      </w:r>
      <w:r w:rsidRPr="00822571">
        <w:rPr>
          <w:i/>
          <w:iCs/>
          <w:sz w:val="28"/>
          <w:szCs w:val="28"/>
        </w:rPr>
        <w:t>u(a,b)</w:t>
      </w:r>
      <w:r w:rsidRPr="00822571">
        <w:rPr>
          <w:sz w:val="28"/>
          <w:szCs w:val="28"/>
        </w:rPr>
        <w:t xml:space="preserve"> имело наименьшеезначение. Необходимые условия экстремума </w:t>
      </w:r>
      <w:r w:rsidR="00D27592">
        <w:rPr>
          <w:noProof/>
          <w:sz w:val="28"/>
          <w:szCs w:val="28"/>
          <w:vertAlign w:val="subscript"/>
        </w:rPr>
        <w:pict>
          <v:shape id="Рисунок 2" o:spid="_x0000_i1026" type="#_x0000_t75" style="width:42pt;height:21.75pt;visibility:visible">
            <v:imagedata r:id="rId6" o:title=""/>
          </v:shape>
        </w:pict>
      </w:r>
      <w:r w:rsidRPr="00822571">
        <w:rPr>
          <w:sz w:val="28"/>
          <w:szCs w:val="28"/>
        </w:rPr>
        <w:t xml:space="preserve">, </w:t>
      </w:r>
      <w:r w:rsidR="00D27592">
        <w:rPr>
          <w:noProof/>
          <w:sz w:val="28"/>
          <w:szCs w:val="28"/>
          <w:vertAlign w:val="subscript"/>
        </w:rPr>
        <w:pict>
          <v:shape id="Рисунок 3" o:spid="_x0000_i1027" type="#_x0000_t75" style="width:42pt;height:19.5pt;visibility:visible">
            <v:imagedata r:id="rId7" o:title=""/>
          </v:shape>
        </w:pict>
      </w:r>
      <w:r w:rsidRPr="00822571">
        <w:rPr>
          <w:sz w:val="28"/>
          <w:szCs w:val="28"/>
        </w:rPr>
        <w:t>. Имеем:</w:t>
      </w:r>
      <w:r w:rsidR="00D27592">
        <w:rPr>
          <w:noProof/>
          <w:sz w:val="28"/>
          <w:szCs w:val="28"/>
          <w:vertAlign w:val="subscript"/>
        </w:rPr>
        <w:pict>
          <v:shape id="Рисунок 4" o:spid="_x0000_i1028" type="#_x0000_t75" style="width:23.25pt;height:32.25pt;visibility:visible">
            <v:imagedata r:id="rId8" o:title=""/>
          </v:shape>
        </w:pict>
      </w:r>
      <w:r w:rsidRPr="00822571">
        <w:rPr>
          <w:sz w:val="28"/>
          <w:szCs w:val="28"/>
        </w:rPr>
        <w:t>= 2(ax</w:t>
      </w:r>
      <w:r w:rsidRPr="00822571">
        <w:rPr>
          <w:sz w:val="28"/>
          <w:szCs w:val="28"/>
          <w:vertAlign w:val="subscript"/>
        </w:rPr>
        <w:t>1</w:t>
      </w:r>
      <w:r w:rsidRPr="00822571">
        <w:rPr>
          <w:sz w:val="28"/>
          <w:szCs w:val="28"/>
        </w:rPr>
        <w:t xml:space="preserve"> + b - y</w:t>
      </w:r>
      <w:r w:rsidRPr="00822571">
        <w:rPr>
          <w:sz w:val="28"/>
          <w:szCs w:val="28"/>
          <w:vertAlign w:val="subscript"/>
        </w:rPr>
        <w:t>1</w:t>
      </w:r>
      <w:r w:rsidRPr="00822571">
        <w:rPr>
          <w:sz w:val="28"/>
          <w:szCs w:val="28"/>
        </w:rPr>
        <w:t>)x</w:t>
      </w:r>
      <w:r w:rsidRPr="00822571">
        <w:rPr>
          <w:sz w:val="28"/>
          <w:szCs w:val="28"/>
          <w:vertAlign w:val="subscript"/>
        </w:rPr>
        <w:t xml:space="preserve">1 </w:t>
      </w:r>
      <w:r w:rsidRPr="00822571">
        <w:rPr>
          <w:sz w:val="28"/>
          <w:szCs w:val="28"/>
        </w:rPr>
        <w:t>+... +2</w:t>
      </w:r>
      <w:r w:rsidRPr="00822571">
        <w:rPr>
          <w:sz w:val="28"/>
          <w:szCs w:val="28"/>
          <w:vertAlign w:val="subscript"/>
        </w:rPr>
        <w:t xml:space="preserve"> </w:t>
      </w:r>
      <w:r w:rsidRPr="00822571">
        <w:rPr>
          <w:sz w:val="28"/>
          <w:szCs w:val="28"/>
        </w:rPr>
        <w:t>(ax</w:t>
      </w:r>
      <w:r w:rsidRPr="00822571">
        <w:rPr>
          <w:sz w:val="28"/>
          <w:szCs w:val="28"/>
          <w:vertAlign w:val="subscript"/>
        </w:rPr>
        <w:t>1</w:t>
      </w:r>
      <w:r w:rsidRPr="00822571">
        <w:rPr>
          <w:sz w:val="28"/>
          <w:szCs w:val="28"/>
        </w:rPr>
        <w:t xml:space="preserve"> + b - y</w:t>
      </w:r>
      <w:r w:rsidRPr="00822571">
        <w:rPr>
          <w:sz w:val="28"/>
          <w:szCs w:val="28"/>
          <w:vertAlign w:val="subscript"/>
        </w:rPr>
        <w:t>1</w:t>
      </w:r>
      <w:r w:rsidRPr="00822571">
        <w:rPr>
          <w:sz w:val="28"/>
          <w:szCs w:val="28"/>
        </w:rPr>
        <w:t>)x</w:t>
      </w:r>
      <w:r w:rsidRPr="00822571">
        <w:rPr>
          <w:sz w:val="28"/>
          <w:szCs w:val="28"/>
          <w:vertAlign w:val="subscript"/>
        </w:rPr>
        <w:t>n,</w:t>
      </w:r>
      <w:r w:rsidRPr="00822571">
        <w:rPr>
          <w:sz w:val="28"/>
          <w:szCs w:val="28"/>
        </w:rPr>
        <w:t xml:space="preserve"> </w:t>
      </w:r>
      <w:r w:rsidR="00D27592">
        <w:rPr>
          <w:noProof/>
          <w:sz w:val="28"/>
          <w:szCs w:val="28"/>
          <w:vertAlign w:val="subscript"/>
        </w:rPr>
        <w:pict>
          <v:shape id="Рисунок 5" o:spid="_x0000_i1029" type="#_x0000_t75" style="width:23.25pt;height:32.25pt;visibility:visible">
            <v:imagedata r:id="rId9" o:title=""/>
          </v:shape>
        </w:pict>
      </w:r>
      <w:r w:rsidRPr="00822571">
        <w:rPr>
          <w:sz w:val="28"/>
          <w:szCs w:val="28"/>
        </w:rPr>
        <w:t>= 2(ax</w:t>
      </w:r>
      <w:r w:rsidRPr="00822571">
        <w:rPr>
          <w:sz w:val="28"/>
          <w:szCs w:val="28"/>
          <w:vertAlign w:val="subscript"/>
        </w:rPr>
        <w:t>1</w:t>
      </w:r>
      <w:r w:rsidRPr="00822571">
        <w:rPr>
          <w:sz w:val="28"/>
          <w:szCs w:val="28"/>
        </w:rPr>
        <w:t xml:space="preserve"> + b - y</w:t>
      </w:r>
      <w:r w:rsidRPr="00822571">
        <w:rPr>
          <w:sz w:val="28"/>
          <w:szCs w:val="28"/>
          <w:vertAlign w:val="subscript"/>
        </w:rPr>
        <w:t>1</w:t>
      </w:r>
      <w:r w:rsidRPr="00822571">
        <w:rPr>
          <w:sz w:val="28"/>
          <w:szCs w:val="28"/>
        </w:rPr>
        <w:t>)</w:t>
      </w:r>
      <w:r w:rsidRPr="00822571">
        <w:rPr>
          <w:sz w:val="28"/>
          <w:szCs w:val="28"/>
          <w:vertAlign w:val="subscript"/>
        </w:rPr>
        <w:t xml:space="preserve"> </w:t>
      </w:r>
      <w:r w:rsidRPr="00822571">
        <w:rPr>
          <w:sz w:val="28"/>
          <w:szCs w:val="28"/>
        </w:rPr>
        <w:t>+... + 2</w:t>
      </w:r>
      <w:r w:rsidRPr="00822571">
        <w:rPr>
          <w:sz w:val="28"/>
          <w:szCs w:val="28"/>
          <w:vertAlign w:val="subscript"/>
        </w:rPr>
        <w:t xml:space="preserve"> </w:t>
      </w:r>
      <w:r w:rsidRPr="00822571">
        <w:rPr>
          <w:sz w:val="28"/>
          <w:szCs w:val="28"/>
        </w:rPr>
        <w:t>(</w:t>
      </w:r>
      <w:r w:rsidRPr="00822571">
        <w:rPr>
          <w:sz w:val="28"/>
          <w:szCs w:val="28"/>
          <w:lang w:val="en-US"/>
        </w:rPr>
        <w:t>ax</w:t>
      </w:r>
      <w:r w:rsidRPr="00822571">
        <w:rPr>
          <w:sz w:val="28"/>
          <w:szCs w:val="28"/>
          <w:vertAlign w:val="subscript"/>
        </w:rPr>
        <w:t>1</w:t>
      </w:r>
      <w:r w:rsidRPr="00822571">
        <w:rPr>
          <w:sz w:val="28"/>
          <w:szCs w:val="28"/>
        </w:rPr>
        <w:t xml:space="preserve"> + </w:t>
      </w:r>
      <w:r w:rsidRPr="00822571">
        <w:rPr>
          <w:sz w:val="28"/>
          <w:szCs w:val="28"/>
          <w:lang w:val="en-US"/>
        </w:rPr>
        <w:t>b</w:t>
      </w:r>
      <w:r w:rsidRPr="00822571">
        <w:rPr>
          <w:sz w:val="28"/>
          <w:szCs w:val="28"/>
        </w:rPr>
        <w:t xml:space="preserve"> - </w:t>
      </w:r>
      <w:r w:rsidRPr="00822571">
        <w:rPr>
          <w:sz w:val="28"/>
          <w:szCs w:val="28"/>
          <w:lang w:val="en-US"/>
        </w:rPr>
        <w:t>y</w:t>
      </w:r>
      <w:r w:rsidRPr="00822571">
        <w:rPr>
          <w:sz w:val="28"/>
          <w:szCs w:val="28"/>
          <w:vertAlign w:val="subscript"/>
        </w:rPr>
        <w:t>1</w:t>
      </w:r>
      <w:r w:rsidRPr="00822571">
        <w:rPr>
          <w:sz w:val="28"/>
          <w:szCs w:val="28"/>
        </w:rPr>
        <w:t>).</w:t>
      </w:r>
      <w:r w:rsidRPr="00822571">
        <w:rPr>
          <w:sz w:val="28"/>
          <w:szCs w:val="28"/>
          <w:vertAlign w:val="subscript"/>
        </w:rPr>
        <w:t xml:space="preserve"> </w:t>
      </w:r>
      <w:r w:rsidRPr="00822571">
        <w:rPr>
          <w:sz w:val="28"/>
          <w:szCs w:val="28"/>
        </w:rPr>
        <w:t>Получаем систему:</w:t>
      </w:r>
    </w:p>
    <w:p w:rsidR="0008094D" w:rsidRPr="00822571" w:rsidRDefault="00D27592" w:rsidP="001E22BA">
      <w:pPr>
        <w:overflowPunct w:val="0"/>
        <w:spacing w:line="360" w:lineRule="auto"/>
        <w:ind w:firstLine="709"/>
        <w:jc w:val="both"/>
        <w:rPr>
          <w:sz w:val="28"/>
          <w:szCs w:val="28"/>
        </w:rPr>
      </w:pPr>
      <w:r>
        <w:rPr>
          <w:noProof/>
          <w:sz w:val="28"/>
          <w:szCs w:val="28"/>
          <w:vertAlign w:val="subscript"/>
        </w:rPr>
        <w:pict>
          <v:shape id="Рисунок 6" o:spid="_x0000_i1030" type="#_x0000_t75" style="width:259.5pt;height:63.75pt;visibility:visible">
            <v:imagedata r:id="rId10" o:title=""/>
          </v:shape>
        </w:pict>
      </w:r>
      <w:r w:rsidR="0008094D" w:rsidRPr="00822571">
        <w:rPr>
          <w:sz w:val="28"/>
          <w:szCs w:val="28"/>
        </w:rPr>
        <w:t>.</w:t>
      </w:r>
    </w:p>
    <w:p w:rsidR="0008094D" w:rsidRPr="00822571" w:rsidRDefault="0008094D" w:rsidP="001E22BA">
      <w:pPr>
        <w:overflowPunct w:val="0"/>
        <w:spacing w:line="360" w:lineRule="auto"/>
        <w:ind w:firstLine="709"/>
        <w:jc w:val="both"/>
        <w:rPr>
          <w:sz w:val="28"/>
          <w:szCs w:val="28"/>
        </w:rPr>
      </w:pPr>
      <w:r w:rsidRPr="00822571">
        <w:rPr>
          <w:sz w:val="28"/>
          <w:szCs w:val="28"/>
        </w:rPr>
        <w:t xml:space="preserve">Эта система называется </w:t>
      </w:r>
      <w:r w:rsidRPr="00822571">
        <w:rPr>
          <w:i/>
          <w:iCs/>
          <w:sz w:val="28"/>
          <w:szCs w:val="28"/>
        </w:rPr>
        <w:t>нормальной системой метода наименьших квадратов</w:t>
      </w:r>
      <w:r w:rsidRPr="00822571">
        <w:rPr>
          <w:sz w:val="28"/>
          <w:szCs w:val="28"/>
        </w:rPr>
        <w:t xml:space="preserve">. Из нее находим </w:t>
      </w:r>
      <w:r w:rsidRPr="00822571">
        <w:rPr>
          <w:i/>
          <w:iCs/>
          <w:sz w:val="28"/>
          <w:szCs w:val="28"/>
        </w:rPr>
        <w:t>a</w:t>
      </w:r>
      <w:r w:rsidRPr="00822571">
        <w:rPr>
          <w:sz w:val="28"/>
          <w:szCs w:val="28"/>
        </w:rPr>
        <w:t xml:space="preserve"> и </w:t>
      </w:r>
      <w:r w:rsidRPr="00822571">
        <w:rPr>
          <w:i/>
          <w:iCs/>
          <w:sz w:val="28"/>
          <w:szCs w:val="28"/>
        </w:rPr>
        <w:t>b</w:t>
      </w:r>
      <w:r w:rsidRPr="00822571">
        <w:rPr>
          <w:sz w:val="28"/>
          <w:szCs w:val="28"/>
        </w:rPr>
        <w:t xml:space="preserve"> и затем подставляем их в эмпирическую формулу </w:t>
      </w:r>
      <w:r w:rsidRPr="00822571">
        <w:rPr>
          <w:sz w:val="28"/>
          <w:szCs w:val="28"/>
        </w:rPr>
        <w:t xml:space="preserve">y = ax + b. </w:t>
      </w:r>
    </w:p>
    <w:p w:rsidR="001E22BA" w:rsidRPr="00822571" w:rsidRDefault="001E22BA" w:rsidP="001E22BA">
      <w:pPr>
        <w:spacing w:line="360" w:lineRule="auto"/>
        <w:ind w:firstLine="709"/>
        <w:jc w:val="both"/>
        <w:rPr>
          <w:b/>
          <w:sz w:val="28"/>
          <w:szCs w:val="28"/>
        </w:rPr>
      </w:pPr>
    </w:p>
    <w:p w:rsidR="0008094D" w:rsidRPr="00822571" w:rsidRDefault="0008094D" w:rsidP="001E22BA">
      <w:pPr>
        <w:spacing w:line="360" w:lineRule="auto"/>
        <w:ind w:firstLine="709"/>
        <w:jc w:val="both"/>
        <w:rPr>
          <w:b/>
          <w:sz w:val="28"/>
          <w:szCs w:val="28"/>
        </w:rPr>
      </w:pPr>
      <w:r w:rsidRPr="00822571">
        <w:rPr>
          <w:b/>
          <w:sz w:val="28"/>
          <w:szCs w:val="28"/>
        </w:rPr>
        <w:t>Принцип работы и основные разновидности полевых транзисторов</w:t>
      </w:r>
    </w:p>
    <w:p w:rsidR="0008094D" w:rsidRPr="00822571" w:rsidRDefault="0008094D" w:rsidP="001E22BA">
      <w:pPr>
        <w:suppressLineNumbers/>
        <w:spacing w:line="360" w:lineRule="auto"/>
        <w:ind w:firstLine="709"/>
        <w:jc w:val="both"/>
        <w:rPr>
          <w:bCs/>
          <w:i/>
          <w:sz w:val="28"/>
          <w:szCs w:val="28"/>
        </w:rPr>
      </w:pPr>
    </w:p>
    <w:p w:rsidR="0008094D" w:rsidRPr="00822571" w:rsidRDefault="0008094D" w:rsidP="001E22BA">
      <w:pPr>
        <w:suppressLineNumbers/>
        <w:spacing w:line="360" w:lineRule="auto"/>
        <w:ind w:firstLine="709"/>
        <w:jc w:val="both"/>
        <w:rPr>
          <w:bCs/>
          <w:sz w:val="28"/>
          <w:szCs w:val="28"/>
        </w:rPr>
      </w:pPr>
      <w:r w:rsidRPr="00822571">
        <w:rPr>
          <w:bCs/>
          <w:i/>
          <w:sz w:val="28"/>
          <w:szCs w:val="28"/>
        </w:rPr>
        <w:t xml:space="preserve">Полевые транзисторы </w:t>
      </w:r>
      <w:r w:rsidRPr="00822571">
        <w:rPr>
          <w:bCs/>
          <w:sz w:val="28"/>
          <w:szCs w:val="28"/>
        </w:rPr>
        <w:t>представляют собой класс полупроводниковых приборов, в которых величина выходного тока изменяется под действием электрического поля ,создаваемого входным напряжением, благодаря чему полевые транзисторы</w:t>
      </w:r>
      <w:r w:rsidR="00DA2C32" w:rsidRPr="00822571">
        <w:rPr>
          <w:bCs/>
          <w:sz w:val="28"/>
          <w:szCs w:val="28"/>
        </w:rPr>
        <w:t xml:space="preserve"> </w:t>
      </w:r>
      <w:r w:rsidRPr="00822571">
        <w:rPr>
          <w:bCs/>
          <w:sz w:val="28"/>
          <w:szCs w:val="28"/>
        </w:rPr>
        <w:t>имеют очень высокое (1-10МОМ) входное сопротивление. Указанное обстоятельство является главным достоинством этих приборов, что подчёркивается в их названии. Различают два подкласса полевых транзисторов: с управляющим</w:t>
      </w:r>
      <w:r w:rsidR="00DA2C32" w:rsidRPr="00822571">
        <w:rPr>
          <w:bCs/>
          <w:sz w:val="28"/>
          <w:szCs w:val="28"/>
        </w:rPr>
        <w:t xml:space="preserve"> </w:t>
      </w:r>
      <w:r w:rsidRPr="00822571">
        <w:rPr>
          <w:bCs/>
          <w:i/>
          <w:iCs/>
          <w:sz w:val="28"/>
          <w:szCs w:val="28"/>
          <w:lang w:val="en-US"/>
        </w:rPr>
        <w:t>p</w:t>
      </w:r>
      <w:r w:rsidRPr="00822571">
        <w:rPr>
          <w:bCs/>
          <w:i/>
          <w:iCs/>
          <w:sz w:val="28"/>
          <w:szCs w:val="28"/>
        </w:rPr>
        <w:t>-</w:t>
      </w:r>
      <w:r w:rsidRPr="00822571">
        <w:rPr>
          <w:bCs/>
          <w:i/>
          <w:iCs/>
          <w:sz w:val="28"/>
          <w:szCs w:val="28"/>
          <w:lang w:val="en-US"/>
        </w:rPr>
        <w:t>n</w:t>
      </w:r>
      <w:r w:rsidRPr="00822571">
        <w:rPr>
          <w:bCs/>
          <w:sz w:val="28"/>
          <w:szCs w:val="28"/>
        </w:rPr>
        <w:t xml:space="preserve"> переходом и с изолированным затвором со структурой металл-диэлектрик-полупроводник (МДП-структура).</w:t>
      </w:r>
    </w:p>
    <w:p w:rsidR="0008094D" w:rsidRPr="00822571" w:rsidRDefault="0008094D" w:rsidP="001E22BA">
      <w:pPr>
        <w:suppressLineNumbers/>
        <w:spacing w:line="360" w:lineRule="auto"/>
        <w:ind w:firstLine="709"/>
        <w:jc w:val="both"/>
        <w:rPr>
          <w:bCs/>
          <w:sz w:val="28"/>
          <w:szCs w:val="28"/>
        </w:rPr>
      </w:pPr>
      <w:r w:rsidRPr="00822571">
        <w:rPr>
          <w:bCs/>
          <w:sz w:val="28"/>
          <w:szCs w:val="28"/>
        </w:rPr>
        <w:t xml:space="preserve">В полевых </w:t>
      </w:r>
      <w:r w:rsidRPr="00822571">
        <w:rPr>
          <w:bCs/>
          <w:i/>
          <w:iCs/>
          <w:sz w:val="28"/>
          <w:szCs w:val="28"/>
        </w:rPr>
        <w:t>транзисторах первого типа</w:t>
      </w:r>
      <w:r w:rsidRPr="00822571">
        <w:rPr>
          <w:bCs/>
          <w:sz w:val="28"/>
          <w:szCs w:val="28"/>
        </w:rPr>
        <w:t xml:space="preserve"> управление величиной тока осуществляется поперечным электрическим полем, создаваемым напряжением, приложенным к входному электроду. Полевой транзистор с управляющим </w:t>
      </w:r>
      <w:r w:rsidRPr="00822571">
        <w:rPr>
          <w:bCs/>
          <w:i/>
          <w:sz w:val="28"/>
          <w:szCs w:val="28"/>
        </w:rPr>
        <w:t xml:space="preserve">р-п </w:t>
      </w:r>
      <w:r w:rsidRPr="00822571">
        <w:rPr>
          <w:bCs/>
          <w:sz w:val="28"/>
          <w:szCs w:val="28"/>
        </w:rPr>
        <w:t xml:space="preserve">переходом состоит из тонкой пластинки полупроводникового материала с одним </w:t>
      </w:r>
      <w:r w:rsidRPr="00822571">
        <w:rPr>
          <w:bCs/>
          <w:i/>
          <w:sz w:val="28"/>
          <w:szCs w:val="28"/>
        </w:rPr>
        <w:t xml:space="preserve">р-п </w:t>
      </w:r>
      <w:r w:rsidRPr="00822571">
        <w:rPr>
          <w:bCs/>
          <w:sz w:val="28"/>
          <w:szCs w:val="28"/>
        </w:rPr>
        <w:t xml:space="preserve">переходом в центральной части и с невыпрямляющими контактами по краям Работа этих транзисторов основана на модуляции эффективного сечения канала, которую осуществляют изменением толщины запирающего слоя обратно смещённого </w:t>
      </w:r>
      <w:r w:rsidRPr="00822571">
        <w:rPr>
          <w:bCs/>
          <w:i/>
          <w:sz w:val="28"/>
          <w:szCs w:val="28"/>
        </w:rPr>
        <w:t xml:space="preserve">р-п </w:t>
      </w:r>
      <w:r w:rsidRPr="00822571">
        <w:rPr>
          <w:bCs/>
          <w:sz w:val="28"/>
          <w:szCs w:val="28"/>
        </w:rPr>
        <w:t xml:space="preserve">перехода. Область, от которой начинают движение основные носители называют истоком, а область, к которой движутся основные носители – стоком. Область, используемая для управления током, протекающим через канал, называют затвором. Источник </w:t>
      </w:r>
      <w:r w:rsidRPr="00822571">
        <w:rPr>
          <w:bCs/>
          <w:i/>
          <w:sz w:val="28"/>
          <w:szCs w:val="28"/>
        </w:rPr>
        <w:t>Е</w:t>
      </w:r>
      <w:r w:rsidRPr="00822571">
        <w:rPr>
          <w:bCs/>
          <w:i/>
          <w:sz w:val="28"/>
          <w:szCs w:val="28"/>
          <w:vertAlign w:val="subscript"/>
        </w:rPr>
        <w:t>1</w:t>
      </w:r>
      <w:r w:rsidRPr="00822571">
        <w:rPr>
          <w:bCs/>
          <w:sz w:val="28"/>
          <w:szCs w:val="28"/>
          <w:vertAlign w:val="subscript"/>
        </w:rPr>
        <w:t xml:space="preserve"> </w:t>
      </w:r>
      <w:r w:rsidRPr="00822571">
        <w:rPr>
          <w:bCs/>
          <w:sz w:val="28"/>
          <w:szCs w:val="28"/>
        </w:rPr>
        <w:t xml:space="preserve">создаёт отрицательное напряжение на затворе. Ток, протекающий через канал </w:t>
      </w:r>
      <w:r w:rsidRPr="00822571">
        <w:rPr>
          <w:bCs/>
          <w:i/>
          <w:sz w:val="28"/>
          <w:szCs w:val="28"/>
          <w:lang w:val="en-US"/>
        </w:rPr>
        <w:t>I</w:t>
      </w:r>
      <w:r w:rsidRPr="00822571">
        <w:rPr>
          <w:bCs/>
          <w:i/>
          <w:sz w:val="28"/>
          <w:szCs w:val="28"/>
        </w:rPr>
        <w:t>с</w:t>
      </w:r>
      <w:r w:rsidRPr="00822571">
        <w:rPr>
          <w:bCs/>
          <w:sz w:val="28"/>
          <w:szCs w:val="28"/>
        </w:rPr>
        <w:t xml:space="preserve"> можно модулировать переменным входным напряжением. Постоянное отрицательное напряжение, при котором токопроводящий канал окажется перекрытым, называют пороговым или напряжением отсечки. К параметрам, характеризующим максимально допустимые режимы, относятся максимально допустимое напряжение между стоком и истоком, между затвором и истоком и максимально допустимая мощность рассеивания в транзисторе. На рис.25 приведены примерные выходные характеристики транзистора этого типа:</w:t>
      </w:r>
    </w:p>
    <w:p w:rsidR="0008094D" w:rsidRPr="00822571" w:rsidRDefault="00D27592" w:rsidP="001E22BA">
      <w:pPr>
        <w:suppressLineNumbers/>
        <w:spacing w:line="360" w:lineRule="auto"/>
        <w:ind w:firstLine="709"/>
        <w:jc w:val="both"/>
        <w:rPr>
          <w:bCs/>
          <w:sz w:val="28"/>
          <w:szCs w:val="28"/>
        </w:rPr>
      </w:pPr>
      <w:r>
        <w:rPr>
          <w:noProof/>
        </w:rPr>
        <w:pict>
          <v:shape id="_x0000_s1034" type="#_x0000_t75" style="position:absolute;left:0;text-align:left;margin-left:30.95pt;margin-top:22.05pt;width:168.65pt;height:91.95pt;z-index:251659264" wrapcoords="-191 0 -191 21252 21600 21252 21600 0 -191 0" o:allowoverlap="f">
            <v:imagedata r:id="rId11" o:title=""/>
            <w10:wrap side="right"/>
          </v:shape>
        </w:pict>
      </w:r>
    </w:p>
    <w:p w:rsidR="001E22BA" w:rsidRPr="00822571" w:rsidRDefault="001E22BA" w:rsidP="001E22BA">
      <w:pPr>
        <w:suppressLineNumbers/>
        <w:spacing w:line="360" w:lineRule="auto"/>
        <w:ind w:firstLine="709"/>
        <w:jc w:val="both"/>
        <w:rPr>
          <w:bCs/>
          <w:sz w:val="28"/>
          <w:szCs w:val="28"/>
        </w:rPr>
      </w:pPr>
    </w:p>
    <w:p w:rsidR="001E22BA" w:rsidRPr="00822571" w:rsidRDefault="001E22BA" w:rsidP="001E22BA">
      <w:pPr>
        <w:suppressLineNumbers/>
        <w:spacing w:line="360" w:lineRule="auto"/>
        <w:ind w:firstLine="709"/>
        <w:jc w:val="both"/>
        <w:rPr>
          <w:bCs/>
          <w:sz w:val="28"/>
          <w:szCs w:val="28"/>
        </w:rPr>
      </w:pPr>
    </w:p>
    <w:p w:rsidR="001E22BA" w:rsidRPr="00822571" w:rsidRDefault="001E22BA" w:rsidP="001E22BA">
      <w:pPr>
        <w:suppressLineNumbers/>
        <w:spacing w:line="360" w:lineRule="auto"/>
        <w:ind w:firstLine="709"/>
        <w:jc w:val="both"/>
        <w:rPr>
          <w:bCs/>
          <w:sz w:val="28"/>
          <w:szCs w:val="28"/>
        </w:rPr>
      </w:pPr>
    </w:p>
    <w:p w:rsidR="001E22BA" w:rsidRPr="00822571" w:rsidRDefault="001E22BA" w:rsidP="001E22BA">
      <w:pPr>
        <w:suppressLineNumbers/>
        <w:spacing w:line="360" w:lineRule="auto"/>
        <w:ind w:firstLine="709"/>
        <w:jc w:val="both"/>
        <w:rPr>
          <w:bCs/>
          <w:sz w:val="28"/>
          <w:szCs w:val="28"/>
        </w:rPr>
      </w:pPr>
    </w:p>
    <w:p w:rsidR="001E22BA" w:rsidRPr="00822571" w:rsidRDefault="001E22BA" w:rsidP="001E22BA">
      <w:pPr>
        <w:suppressLineNumbers/>
        <w:spacing w:line="360" w:lineRule="auto"/>
        <w:ind w:firstLine="709"/>
        <w:jc w:val="both"/>
        <w:rPr>
          <w:bCs/>
          <w:sz w:val="28"/>
          <w:szCs w:val="28"/>
        </w:rPr>
      </w:pPr>
    </w:p>
    <w:p w:rsidR="0008094D" w:rsidRPr="00822571" w:rsidRDefault="0008094D" w:rsidP="001E22BA">
      <w:pPr>
        <w:suppressLineNumbers/>
        <w:spacing w:line="360" w:lineRule="auto"/>
        <w:ind w:firstLine="709"/>
        <w:jc w:val="both"/>
        <w:rPr>
          <w:bCs/>
          <w:sz w:val="28"/>
          <w:szCs w:val="28"/>
        </w:rPr>
      </w:pPr>
      <w:r w:rsidRPr="00822571">
        <w:rPr>
          <w:bCs/>
          <w:sz w:val="28"/>
          <w:szCs w:val="28"/>
        </w:rPr>
        <w:t>Рис.25</w:t>
      </w:r>
      <w:r w:rsidR="001E22BA" w:rsidRPr="00822571">
        <w:rPr>
          <w:bCs/>
          <w:sz w:val="28"/>
          <w:szCs w:val="28"/>
        </w:rPr>
        <w:t xml:space="preserve"> </w:t>
      </w:r>
      <w:r w:rsidR="001E22BA" w:rsidRPr="00822571">
        <w:rPr>
          <w:bCs/>
          <w:sz w:val="28"/>
          <w:szCs w:val="28"/>
          <w:lang w:val="en-US"/>
        </w:rPr>
        <w:t>C</w:t>
      </w:r>
      <w:r w:rsidRPr="00822571">
        <w:rPr>
          <w:bCs/>
          <w:sz w:val="28"/>
          <w:szCs w:val="28"/>
        </w:rPr>
        <w:t>емейство выходных характеристик</w:t>
      </w:r>
      <w:r w:rsidR="001E22BA" w:rsidRPr="00822571">
        <w:rPr>
          <w:bCs/>
          <w:sz w:val="28"/>
          <w:szCs w:val="28"/>
        </w:rPr>
        <w:t xml:space="preserve"> </w:t>
      </w:r>
      <w:r w:rsidRPr="00822571">
        <w:rPr>
          <w:bCs/>
          <w:sz w:val="28"/>
          <w:szCs w:val="28"/>
        </w:rPr>
        <w:t xml:space="preserve">полевого транзистора с </w:t>
      </w:r>
      <w:r w:rsidRPr="00822571">
        <w:rPr>
          <w:bCs/>
          <w:sz w:val="28"/>
          <w:szCs w:val="28"/>
          <w:lang w:val="en-US"/>
        </w:rPr>
        <w:t>n</w:t>
      </w:r>
      <w:r w:rsidRPr="00822571">
        <w:rPr>
          <w:bCs/>
          <w:sz w:val="28"/>
          <w:szCs w:val="28"/>
        </w:rPr>
        <w:t xml:space="preserve">-каналом и </w:t>
      </w:r>
      <w:r w:rsidRPr="00822571">
        <w:rPr>
          <w:bCs/>
          <w:iCs/>
          <w:sz w:val="28"/>
          <w:szCs w:val="28"/>
          <w:lang w:val="en-US"/>
        </w:rPr>
        <w:t>p</w:t>
      </w:r>
      <w:r w:rsidRPr="00822571">
        <w:rPr>
          <w:bCs/>
          <w:iCs/>
          <w:sz w:val="28"/>
          <w:szCs w:val="28"/>
        </w:rPr>
        <w:t xml:space="preserve"> - </w:t>
      </w:r>
      <w:r w:rsidRPr="00822571">
        <w:rPr>
          <w:bCs/>
          <w:iCs/>
          <w:sz w:val="28"/>
          <w:szCs w:val="28"/>
          <w:lang w:val="en-US"/>
        </w:rPr>
        <w:t>n</w:t>
      </w:r>
      <w:r w:rsidRPr="00822571">
        <w:rPr>
          <w:bCs/>
          <w:i/>
          <w:iCs/>
          <w:sz w:val="28"/>
          <w:szCs w:val="28"/>
        </w:rPr>
        <w:t xml:space="preserve"> </w:t>
      </w:r>
      <w:r w:rsidRPr="00822571">
        <w:rPr>
          <w:bCs/>
          <w:sz w:val="28"/>
          <w:szCs w:val="28"/>
        </w:rPr>
        <w:t>переходом</w:t>
      </w:r>
    </w:p>
    <w:p w:rsidR="0008094D" w:rsidRPr="00822571" w:rsidRDefault="0008094D" w:rsidP="001E22BA">
      <w:pPr>
        <w:suppressLineNumbers/>
        <w:spacing w:line="360" w:lineRule="auto"/>
        <w:ind w:firstLine="709"/>
        <w:jc w:val="both"/>
        <w:rPr>
          <w:bCs/>
          <w:sz w:val="28"/>
          <w:szCs w:val="28"/>
        </w:rPr>
      </w:pPr>
    </w:p>
    <w:p w:rsidR="0008094D" w:rsidRPr="00822571" w:rsidRDefault="0008094D" w:rsidP="001E22BA">
      <w:pPr>
        <w:suppressLineNumbers/>
        <w:spacing w:line="360" w:lineRule="auto"/>
        <w:ind w:firstLine="709"/>
        <w:jc w:val="both"/>
        <w:rPr>
          <w:bCs/>
          <w:sz w:val="28"/>
          <w:szCs w:val="28"/>
        </w:rPr>
      </w:pPr>
      <w:r w:rsidRPr="00822571">
        <w:rPr>
          <w:bCs/>
          <w:sz w:val="28"/>
          <w:szCs w:val="28"/>
        </w:rPr>
        <w:t xml:space="preserve">В качестве основного параметра полевого транзистора используется крутизна характеристики </w:t>
      </w:r>
      <w:r w:rsidRPr="00822571">
        <w:rPr>
          <w:bCs/>
          <w:sz w:val="28"/>
          <w:szCs w:val="28"/>
          <w:lang w:val="en-US"/>
        </w:rPr>
        <w:t>I</w:t>
      </w:r>
      <w:r w:rsidRPr="00822571">
        <w:rPr>
          <w:bCs/>
          <w:sz w:val="28"/>
          <w:szCs w:val="28"/>
        </w:rPr>
        <w:t>с =</w:t>
      </w:r>
      <w:r w:rsidRPr="00822571">
        <w:rPr>
          <w:bCs/>
          <w:sz w:val="28"/>
          <w:szCs w:val="28"/>
          <w:lang w:val="en-US"/>
        </w:rPr>
        <w:t>f</w:t>
      </w:r>
      <w:r w:rsidRPr="00822571">
        <w:rPr>
          <w:bCs/>
          <w:sz w:val="28"/>
          <w:szCs w:val="28"/>
        </w:rPr>
        <w:t>(</w:t>
      </w:r>
      <w:r w:rsidRPr="00822571">
        <w:rPr>
          <w:bCs/>
          <w:sz w:val="28"/>
          <w:szCs w:val="28"/>
          <w:lang w:val="en-US"/>
        </w:rPr>
        <w:t>U</w:t>
      </w:r>
      <w:r w:rsidRPr="00822571">
        <w:rPr>
          <w:bCs/>
          <w:sz w:val="28"/>
          <w:szCs w:val="28"/>
        </w:rPr>
        <w:t>зи) в пологой области семейства выходных характеристик:</w:t>
      </w:r>
    </w:p>
    <w:p w:rsidR="0008094D" w:rsidRPr="00822571" w:rsidRDefault="0008094D" w:rsidP="001E22BA">
      <w:pPr>
        <w:suppressLineNumbers/>
        <w:spacing w:line="360" w:lineRule="auto"/>
        <w:ind w:firstLine="709"/>
        <w:jc w:val="both"/>
        <w:rPr>
          <w:bCs/>
          <w:sz w:val="28"/>
          <w:szCs w:val="28"/>
          <w:lang w:val="en-US"/>
        </w:rPr>
      </w:pPr>
      <w:r w:rsidRPr="00822571">
        <w:rPr>
          <w:bCs/>
          <w:sz w:val="28"/>
          <w:szCs w:val="28"/>
          <w:lang w:val="en-US"/>
        </w:rPr>
        <w:t>S = dI</w:t>
      </w:r>
      <w:r w:rsidRPr="00822571">
        <w:rPr>
          <w:bCs/>
          <w:sz w:val="28"/>
          <w:szCs w:val="28"/>
        </w:rPr>
        <w:t>с</w:t>
      </w:r>
      <w:r w:rsidRPr="00822571">
        <w:rPr>
          <w:bCs/>
          <w:sz w:val="28"/>
          <w:szCs w:val="28"/>
          <w:lang w:val="en-US"/>
        </w:rPr>
        <w:t>/dU</w:t>
      </w:r>
      <w:r w:rsidRPr="00822571">
        <w:rPr>
          <w:bCs/>
          <w:sz w:val="28"/>
          <w:szCs w:val="28"/>
        </w:rPr>
        <w:t>зи</w:t>
      </w:r>
      <w:r w:rsidRPr="00822571">
        <w:rPr>
          <w:bCs/>
          <w:sz w:val="28"/>
          <w:szCs w:val="28"/>
          <w:lang w:val="en-US"/>
        </w:rPr>
        <w:t xml:space="preserve"> </w:t>
      </w:r>
      <w:r w:rsidRPr="00822571">
        <w:rPr>
          <w:bCs/>
          <w:sz w:val="28"/>
          <w:szCs w:val="28"/>
        </w:rPr>
        <w:t>при</w:t>
      </w:r>
      <w:r w:rsidRPr="00822571">
        <w:rPr>
          <w:bCs/>
          <w:sz w:val="28"/>
          <w:szCs w:val="28"/>
          <w:lang w:val="en-US"/>
        </w:rPr>
        <w:t xml:space="preserve"> U</w:t>
      </w:r>
      <w:r w:rsidRPr="00822571">
        <w:rPr>
          <w:bCs/>
          <w:sz w:val="28"/>
          <w:szCs w:val="28"/>
        </w:rPr>
        <w:t>си</w:t>
      </w:r>
      <w:r w:rsidRPr="00822571">
        <w:rPr>
          <w:bCs/>
          <w:sz w:val="28"/>
          <w:szCs w:val="28"/>
          <w:lang w:val="en-US"/>
        </w:rPr>
        <w:t xml:space="preserve"> = Const.</w:t>
      </w:r>
    </w:p>
    <w:p w:rsidR="0008094D" w:rsidRPr="00822571" w:rsidRDefault="0008094D" w:rsidP="001E22BA">
      <w:pPr>
        <w:suppressLineNumbers/>
        <w:spacing w:line="360" w:lineRule="auto"/>
        <w:ind w:firstLine="709"/>
        <w:jc w:val="both"/>
        <w:rPr>
          <w:bCs/>
          <w:sz w:val="28"/>
          <w:szCs w:val="28"/>
        </w:rPr>
      </w:pPr>
      <w:r w:rsidRPr="00822571">
        <w:rPr>
          <w:bCs/>
          <w:i/>
          <w:iCs/>
          <w:sz w:val="28"/>
          <w:szCs w:val="28"/>
        </w:rPr>
        <w:t>Полевые транзисторы с изолированным затвором (ПТИЗ</w:t>
      </w:r>
      <w:r w:rsidRPr="00822571">
        <w:rPr>
          <w:bCs/>
          <w:i/>
          <w:iCs/>
          <w:sz w:val="28"/>
          <w:szCs w:val="28"/>
          <w:u w:val="single"/>
          <w:vertAlign w:val="superscript"/>
        </w:rPr>
        <w:t>ы</w:t>
      </w:r>
      <w:r w:rsidRPr="00822571">
        <w:rPr>
          <w:bCs/>
          <w:sz w:val="28"/>
          <w:szCs w:val="28"/>
        </w:rPr>
        <w:t>) бывают двух типов: с встроенным каналом и с индуцируемым каналом, рассмотрим</w:t>
      </w:r>
      <w:r w:rsidR="00DA2C32" w:rsidRPr="00822571">
        <w:rPr>
          <w:bCs/>
          <w:sz w:val="28"/>
          <w:szCs w:val="28"/>
        </w:rPr>
        <w:t xml:space="preserve"> </w:t>
      </w:r>
      <w:r w:rsidRPr="00822571">
        <w:rPr>
          <w:bCs/>
          <w:sz w:val="28"/>
          <w:szCs w:val="28"/>
        </w:rPr>
        <w:t>их физические модели (рис.26)</w:t>
      </w:r>
    </w:p>
    <w:p w:rsidR="0008094D" w:rsidRPr="00822571" w:rsidRDefault="0008094D" w:rsidP="001E22BA">
      <w:pPr>
        <w:suppressLineNumbers/>
        <w:spacing w:line="360" w:lineRule="auto"/>
        <w:ind w:firstLine="709"/>
        <w:jc w:val="both"/>
        <w:rPr>
          <w:bCs/>
          <w:sz w:val="28"/>
          <w:szCs w:val="28"/>
        </w:rPr>
      </w:pPr>
    </w:p>
    <w:p w:rsidR="0008094D" w:rsidRPr="00822571" w:rsidRDefault="00D27592" w:rsidP="001E22BA">
      <w:pPr>
        <w:suppressLineNumbers/>
        <w:spacing w:line="360" w:lineRule="auto"/>
        <w:ind w:firstLine="709"/>
        <w:jc w:val="both"/>
        <w:rPr>
          <w:bCs/>
          <w:sz w:val="28"/>
          <w:szCs w:val="28"/>
        </w:rPr>
      </w:pPr>
      <w:r>
        <w:rPr>
          <w:noProof/>
        </w:rPr>
        <w:pict>
          <v:shape id="Рисунок 5" o:spid="_x0000_s1027" type="#_x0000_t75" style="position:absolute;left:0;text-align:left;margin-left:6.45pt;margin-top:.5pt;width:328.1pt;height:117pt;z-index:251654144;visibility:visible">
            <v:imagedata r:id="rId12" o:title=""/>
          </v:shape>
        </w:pict>
      </w:r>
    </w:p>
    <w:p w:rsidR="0008094D" w:rsidRPr="00822571" w:rsidRDefault="0008094D" w:rsidP="001E22BA">
      <w:pPr>
        <w:suppressLineNumbers/>
        <w:spacing w:line="360" w:lineRule="auto"/>
        <w:ind w:firstLine="709"/>
        <w:jc w:val="both"/>
        <w:rPr>
          <w:bCs/>
          <w:sz w:val="28"/>
          <w:szCs w:val="28"/>
        </w:rPr>
      </w:pPr>
    </w:p>
    <w:p w:rsidR="0008094D" w:rsidRPr="00822571" w:rsidRDefault="0008094D" w:rsidP="001E22BA">
      <w:pPr>
        <w:suppressLineNumbers/>
        <w:spacing w:line="360" w:lineRule="auto"/>
        <w:ind w:firstLine="709"/>
        <w:jc w:val="both"/>
        <w:rPr>
          <w:bCs/>
          <w:sz w:val="28"/>
          <w:szCs w:val="28"/>
        </w:rPr>
      </w:pPr>
    </w:p>
    <w:p w:rsidR="0008094D" w:rsidRPr="00822571" w:rsidRDefault="0008094D" w:rsidP="001E22BA">
      <w:pPr>
        <w:suppressLineNumbers/>
        <w:spacing w:line="360" w:lineRule="auto"/>
        <w:ind w:firstLine="709"/>
        <w:jc w:val="both"/>
        <w:rPr>
          <w:bCs/>
          <w:sz w:val="28"/>
          <w:szCs w:val="28"/>
        </w:rPr>
      </w:pPr>
    </w:p>
    <w:p w:rsidR="0008094D" w:rsidRPr="00822571" w:rsidRDefault="0008094D" w:rsidP="001E22BA">
      <w:pPr>
        <w:suppressLineNumbers/>
        <w:spacing w:line="360" w:lineRule="auto"/>
        <w:ind w:firstLine="709"/>
        <w:jc w:val="both"/>
        <w:rPr>
          <w:bCs/>
          <w:sz w:val="28"/>
          <w:szCs w:val="28"/>
        </w:rPr>
      </w:pPr>
    </w:p>
    <w:p w:rsidR="0008094D" w:rsidRPr="00822571" w:rsidRDefault="0008094D" w:rsidP="001E22BA">
      <w:pPr>
        <w:suppressLineNumbers/>
        <w:spacing w:line="360" w:lineRule="auto"/>
        <w:ind w:firstLine="709"/>
        <w:jc w:val="both"/>
        <w:rPr>
          <w:bCs/>
          <w:sz w:val="28"/>
          <w:szCs w:val="28"/>
        </w:rPr>
      </w:pPr>
    </w:p>
    <w:p w:rsidR="0008094D" w:rsidRPr="00822571" w:rsidRDefault="0008094D" w:rsidP="001E22BA">
      <w:pPr>
        <w:suppressLineNumbers/>
        <w:spacing w:line="360" w:lineRule="auto"/>
        <w:ind w:firstLine="709"/>
        <w:jc w:val="both"/>
        <w:rPr>
          <w:bCs/>
          <w:sz w:val="28"/>
          <w:szCs w:val="28"/>
        </w:rPr>
      </w:pPr>
      <w:r w:rsidRPr="00822571">
        <w:rPr>
          <w:bCs/>
          <w:sz w:val="28"/>
          <w:szCs w:val="28"/>
        </w:rPr>
        <w:t>Рис. 26 Физические модели МДП полевых транзисторов</w:t>
      </w:r>
    </w:p>
    <w:p w:rsidR="001E22BA" w:rsidRPr="00822571" w:rsidRDefault="001E22BA">
      <w:pPr>
        <w:spacing w:after="200" w:line="276" w:lineRule="auto"/>
        <w:rPr>
          <w:bCs/>
          <w:sz w:val="28"/>
          <w:szCs w:val="28"/>
        </w:rPr>
      </w:pPr>
      <w:r w:rsidRPr="00822571">
        <w:rPr>
          <w:bCs/>
          <w:sz w:val="28"/>
          <w:szCs w:val="28"/>
        </w:rPr>
        <w:br w:type="page"/>
      </w:r>
    </w:p>
    <w:p w:rsidR="0008094D" w:rsidRPr="00822571" w:rsidRDefault="0008094D" w:rsidP="001E22BA">
      <w:pPr>
        <w:pStyle w:val="2"/>
        <w:suppressLineNumbers/>
        <w:spacing w:after="0" w:line="360" w:lineRule="auto"/>
        <w:ind w:left="0" w:firstLine="709"/>
        <w:jc w:val="both"/>
        <w:rPr>
          <w:bCs/>
          <w:sz w:val="28"/>
          <w:szCs w:val="28"/>
        </w:rPr>
      </w:pPr>
      <w:r w:rsidRPr="00822571">
        <w:rPr>
          <w:bCs/>
          <w:sz w:val="28"/>
          <w:szCs w:val="28"/>
        </w:rPr>
        <w:t>Семейства выходных характеристик указанных транзисторов приведены на рис.27.</w:t>
      </w:r>
    </w:p>
    <w:p w:rsidR="0008094D" w:rsidRPr="00822571" w:rsidRDefault="00D27592" w:rsidP="001E22BA">
      <w:pPr>
        <w:suppressLineNumbers/>
        <w:spacing w:line="360" w:lineRule="auto"/>
        <w:ind w:firstLine="709"/>
        <w:jc w:val="both"/>
        <w:rPr>
          <w:bCs/>
          <w:sz w:val="28"/>
          <w:szCs w:val="28"/>
        </w:rPr>
      </w:pPr>
      <w:r>
        <w:rPr>
          <w:noProof/>
        </w:rPr>
        <w:pict>
          <v:shape id="_x0000_s1035" type="#_x0000_t75" style="position:absolute;left:0;text-align:left;margin-left:35.65pt;margin-top:19.65pt;width:293.3pt;height:107.6pt;z-index:251660288">
            <v:imagedata r:id="rId13" o:title=""/>
            <w10:wrap side="right"/>
          </v:shape>
        </w:pict>
      </w:r>
    </w:p>
    <w:p w:rsidR="0008094D" w:rsidRPr="00822571" w:rsidRDefault="0008094D" w:rsidP="001E22BA">
      <w:pPr>
        <w:suppressLineNumbers/>
        <w:spacing w:line="360" w:lineRule="auto"/>
        <w:ind w:firstLine="709"/>
        <w:jc w:val="both"/>
        <w:rPr>
          <w:bCs/>
          <w:sz w:val="28"/>
          <w:szCs w:val="28"/>
        </w:rPr>
      </w:pPr>
    </w:p>
    <w:p w:rsidR="0008094D" w:rsidRPr="00822571" w:rsidRDefault="0008094D" w:rsidP="001E22BA">
      <w:pPr>
        <w:suppressLineNumbers/>
        <w:spacing w:line="360" w:lineRule="auto"/>
        <w:ind w:firstLine="709"/>
        <w:jc w:val="both"/>
        <w:rPr>
          <w:bCs/>
          <w:sz w:val="28"/>
          <w:szCs w:val="28"/>
        </w:rPr>
      </w:pPr>
    </w:p>
    <w:p w:rsidR="0008094D" w:rsidRPr="00822571" w:rsidRDefault="0008094D" w:rsidP="001E22BA">
      <w:pPr>
        <w:suppressLineNumbers/>
        <w:spacing w:line="360" w:lineRule="auto"/>
        <w:ind w:firstLine="709"/>
        <w:jc w:val="both"/>
        <w:rPr>
          <w:bCs/>
          <w:sz w:val="28"/>
          <w:szCs w:val="28"/>
        </w:rPr>
      </w:pPr>
    </w:p>
    <w:p w:rsidR="0008094D" w:rsidRPr="00822571" w:rsidRDefault="0008094D" w:rsidP="001E22BA">
      <w:pPr>
        <w:suppressLineNumbers/>
        <w:spacing w:line="360" w:lineRule="auto"/>
        <w:ind w:firstLine="709"/>
        <w:jc w:val="both"/>
        <w:rPr>
          <w:bCs/>
          <w:sz w:val="28"/>
          <w:szCs w:val="28"/>
        </w:rPr>
      </w:pPr>
    </w:p>
    <w:p w:rsidR="0008094D" w:rsidRPr="00822571" w:rsidRDefault="0008094D" w:rsidP="001E22BA">
      <w:pPr>
        <w:suppressLineNumbers/>
        <w:spacing w:line="360" w:lineRule="auto"/>
        <w:ind w:firstLine="709"/>
        <w:jc w:val="both"/>
        <w:rPr>
          <w:bCs/>
          <w:sz w:val="28"/>
          <w:szCs w:val="28"/>
        </w:rPr>
      </w:pPr>
    </w:p>
    <w:p w:rsidR="0008094D" w:rsidRPr="00822571" w:rsidRDefault="0008094D" w:rsidP="001E22BA">
      <w:pPr>
        <w:suppressLineNumbers/>
        <w:spacing w:line="360" w:lineRule="auto"/>
        <w:ind w:firstLine="709"/>
        <w:jc w:val="both"/>
        <w:rPr>
          <w:bCs/>
          <w:sz w:val="28"/>
          <w:szCs w:val="28"/>
        </w:rPr>
      </w:pPr>
    </w:p>
    <w:p w:rsidR="0008094D" w:rsidRPr="00822571" w:rsidRDefault="0008094D" w:rsidP="001E22BA">
      <w:pPr>
        <w:suppressLineNumbers/>
        <w:spacing w:line="360" w:lineRule="auto"/>
        <w:ind w:firstLine="709"/>
        <w:jc w:val="both"/>
        <w:rPr>
          <w:bCs/>
          <w:sz w:val="28"/>
          <w:szCs w:val="28"/>
        </w:rPr>
      </w:pPr>
      <w:r w:rsidRPr="00822571">
        <w:rPr>
          <w:bCs/>
          <w:sz w:val="28"/>
          <w:szCs w:val="28"/>
        </w:rPr>
        <w:t>Выходные характеристики</w:t>
      </w:r>
      <w:r w:rsidR="00DA2C32" w:rsidRPr="00822571">
        <w:rPr>
          <w:bCs/>
          <w:sz w:val="28"/>
          <w:szCs w:val="28"/>
        </w:rPr>
        <w:t xml:space="preserve"> </w:t>
      </w:r>
      <w:r w:rsidRPr="00822571">
        <w:rPr>
          <w:bCs/>
          <w:sz w:val="28"/>
          <w:szCs w:val="28"/>
        </w:rPr>
        <w:t>МДП полевых транзисторов</w:t>
      </w:r>
    </w:p>
    <w:p w:rsidR="0008094D" w:rsidRPr="00822571" w:rsidRDefault="0008094D" w:rsidP="001E22BA">
      <w:pPr>
        <w:overflowPunct w:val="0"/>
        <w:spacing w:line="360" w:lineRule="auto"/>
        <w:ind w:firstLine="709"/>
        <w:jc w:val="both"/>
        <w:rPr>
          <w:sz w:val="28"/>
          <w:szCs w:val="28"/>
        </w:rPr>
      </w:pPr>
    </w:p>
    <w:p w:rsidR="0008094D" w:rsidRPr="00822571" w:rsidRDefault="0008094D" w:rsidP="001E22BA">
      <w:pPr>
        <w:spacing w:line="360" w:lineRule="auto"/>
        <w:ind w:firstLine="709"/>
        <w:jc w:val="both"/>
        <w:rPr>
          <w:sz w:val="28"/>
          <w:szCs w:val="28"/>
          <w:lang w:val="en-US"/>
        </w:rPr>
      </w:pPr>
      <w:r w:rsidRPr="00822571">
        <w:rPr>
          <w:sz w:val="28"/>
          <w:szCs w:val="28"/>
        </w:rPr>
        <w:t>1</w:t>
      </w:r>
      <w:r w:rsidR="001E22BA" w:rsidRPr="00822571">
        <w:rPr>
          <w:sz w:val="28"/>
          <w:szCs w:val="28"/>
        </w:rPr>
        <w:t>.</w:t>
      </w:r>
      <w:r w:rsidRPr="00822571">
        <w:rPr>
          <w:sz w:val="28"/>
          <w:szCs w:val="28"/>
        </w:rPr>
        <w:t xml:space="preserve"> Изобразить временные диаграммы входного и выходного напряжений схемы, представленной на рисунке, а также напряжений на входах логических элементов ЛЭ1 и ЛЭ2 при воздействии на вход схемы прямоугольного импульса с амплитудой, равной напряжению питания схемы и найти величину задержки переднего фронта. Логические элементы ЛЭ1 и ЛЭ2 КМОП-типа</w:t>
      </w:r>
      <w:r w:rsidR="001E22BA" w:rsidRPr="00822571">
        <w:rPr>
          <w:sz w:val="28"/>
          <w:szCs w:val="28"/>
        </w:rPr>
        <w:t>.</w:t>
      </w:r>
    </w:p>
    <w:p w:rsidR="0008094D" w:rsidRPr="00822571" w:rsidRDefault="0008094D" w:rsidP="001E22BA">
      <w:pPr>
        <w:pStyle w:val="a6"/>
        <w:spacing w:after="0" w:line="360" w:lineRule="auto"/>
        <w:ind w:left="0" w:firstLine="709"/>
        <w:jc w:val="both"/>
        <w:rPr>
          <w:sz w:val="28"/>
          <w:szCs w:val="28"/>
        </w:rPr>
      </w:pPr>
    </w:p>
    <w:p w:rsidR="001E22BA" w:rsidRPr="00822571" w:rsidRDefault="00D27592" w:rsidP="001E22BA">
      <w:pPr>
        <w:pStyle w:val="a6"/>
        <w:spacing w:after="0" w:line="360" w:lineRule="auto"/>
        <w:ind w:left="0" w:firstLine="709"/>
        <w:jc w:val="both"/>
        <w:rPr>
          <w:sz w:val="28"/>
          <w:szCs w:val="28"/>
          <w:lang w:val="en-US"/>
        </w:rPr>
      </w:pPr>
      <w:r>
        <w:rPr>
          <w:noProof/>
          <w:sz w:val="28"/>
          <w:szCs w:val="28"/>
        </w:rPr>
        <w:pict>
          <v:shape id="Рисунок 193" o:spid="_x0000_i1031" type="#_x0000_t75" alt="Схема задержки" style="width:205.5pt;height:67.5pt;visibility:visible">
            <v:imagedata r:id="rId14" o:title=""/>
          </v:shape>
        </w:pict>
      </w:r>
    </w:p>
    <w:p w:rsidR="001E22BA" w:rsidRPr="00822571" w:rsidRDefault="001E22BA" w:rsidP="001E22BA">
      <w:pPr>
        <w:pStyle w:val="a6"/>
        <w:spacing w:after="0" w:line="360" w:lineRule="auto"/>
        <w:ind w:left="0" w:firstLine="709"/>
        <w:jc w:val="both"/>
        <w:rPr>
          <w:sz w:val="28"/>
          <w:szCs w:val="28"/>
          <w:lang w:val="en-US"/>
        </w:rPr>
      </w:pPr>
    </w:p>
    <w:p w:rsidR="0008094D" w:rsidRPr="00822571" w:rsidRDefault="0008094D" w:rsidP="001E22BA">
      <w:pPr>
        <w:pStyle w:val="a6"/>
        <w:spacing w:after="0" w:line="360" w:lineRule="auto"/>
        <w:ind w:left="0" w:firstLine="709"/>
        <w:jc w:val="both"/>
        <w:rPr>
          <w:sz w:val="28"/>
          <w:szCs w:val="28"/>
        </w:rPr>
      </w:pPr>
      <w:r w:rsidRPr="00822571">
        <w:rPr>
          <w:sz w:val="28"/>
          <w:szCs w:val="28"/>
        </w:rPr>
        <w:t>РАСЧЕТЫ ДАНЫ НА ВСЯКИЙ СЛУЧАЙ ПРИ ОДНОМ ЛЭ1</w:t>
      </w:r>
    </w:p>
    <w:p w:rsidR="001E22BA" w:rsidRPr="00822571" w:rsidRDefault="001E22BA" w:rsidP="001E22BA">
      <w:pPr>
        <w:pStyle w:val="a6"/>
        <w:spacing w:after="0" w:line="360" w:lineRule="auto"/>
        <w:ind w:left="0" w:firstLine="709"/>
        <w:jc w:val="both"/>
        <w:rPr>
          <w:sz w:val="28"/>
          <w:szCs w:val="28"/>
        </w:rPr>
      </w:pPr>
    </w:p>
    <w:p w:rsidR="0008094D" w:rsidRPr="00822571" w:rsidRDefault="0008094D" w:rsidP="001E22BA">
      <w:pPr>
        <w:pStyle w:val="a6"/>
        <w:spacing w:after="0" w:line="360" w:lineRule="auto"/>
        <w:ind w:left="0" w:firstLine="709"/>
        <w:jc w:val="both"/>
        <w:rPr>
          <w:sz w:val="28"/>
          <w:szCs w:val="28"/>
        </w:rPr>
      </w:pPr>
      <w:r w:rsidRPr="00822571">
        <w:rPr>
          <w:sz w:val="28"/>
          <w:szCs w:val="28"/>
        </w:rPr>
        <w:t>В исходном состоянии на входе схемы присутствует уровень напряжения логического нуля. В соответствии с рис. 12.5 на входе ЛЭ1, т.е. на резисторе R действует напряжение UR</w:t>
      </w:r>
      <w:r w:rsidRPr="00822571">
        <w:rPr>
          <w:sz w:val="28"/>
          <w:szCs w:val="28"/>
          <w:vertAlign w:val="subscript"/>
        </w:rPr>
        <w:t>0</w:t>
      </w:r>
      <w:r w:rsidRPr="00822571">
        <w:rPr>
          <w:sz w:val="28"/>
          <w:szCs w:val="28"/>
        </w:rPr>
        <w:t>, равное</w:t>
      </w:r>
    </w:p>
    <w:p w:rsidR="0008094D" w:rsidRPr="00822571" w:rsidRDefault="00D27592" w:rsidP="001E22BA">
      <w:pPr>
        <w:spacing w:line="360" w:lineRule="auto"/>
        <w:ind w:firstLine="709"/>
        <w:jc w:val="both"/>
        <w:rPr>
          <w:sz w:val="28"/>
          <w:szCs w:val="28"/>
        </w:rPr>
      </w:pPr>
      <w:r>
        <w:rPr>
          <w:position w:val="-30"/>
          <w:sz w:val="28"/>
          <w:szCs w:val="28"/>
          <w:lang w:val="en-US"/>
        </w:rPr>
        <w:pict>
          <v:shape id="_x0000_i1032" type="#_x0000_t75" style="width:78pt;height:30.75pt" fillcolor="window">
            <v:imagedata r:id="rId15" o:title=""/>
          </v:shape>
        </w:pict>
      </w:r>
      <w:r w:rsidR="0008094D" w:rsidRPr="00822571">
        <w:rPr>
          <w:sz w:val="28"/>
          <w:szCs w:val="28"/>
        </w:rPr>
        <w:t>.</w:t>
      </w:r>
    </w:p>
    <w:p w:rsidR="0008094D" w:rsidRPr="00822571" w:rsidRDefault="00D27592" w:rsidP="001E22BA">
      <w:pPr>
        <w:spacing w:line="360" w:lineRule="auto"/>
        <w:ind w:firstLine="709"/>
        <w:jc w:val="both"/>
        <w:rPr>
          <w:sz w:val="28"/>
          <w:szCs w:val="28"/>
        </w:rPr>
      </w:pPr>
      <w:r>
        <w:rPr>
          <w:noProof/>
          <w:sz w:val="28"/>
          <w:szCs w:val="28"/>
        </w:rPr>
        <w:pict>
          <v:shape id="Рисунок 195" o:spid="_x0000_i1033" type="#_x0000_t75" alt="временная диаграмма задержки на отснове дифференцирующей цепи" style="width:192.75pt;height:213.75pt;visibility:visible">
            <v:imagedata r:id="rId16" o:title=""/>
          </v:shape>
        </w:pict>
      </w:r>
    </w:p>
    <w:p w:rsidR="000F2A86" w:rsidRPr="00822571" w:rsidRDefault="000F2A86" w:rsidP="001E22BA">
      <w:pPr>
        <w:spacing w:line="360" w:lineRule="auto"/>
        <w:ind w:firstLine="709"/>
        <w:jc w:val="both"/>
        <w:rPr>
          <w:sz w:val="28"/>
          <w:szCs w:val="28"/>
          <w:lang w:val="en-US"/>
        </w:rPr>
      </w:pPr>
    </w:p>
    <w:p w:rsidR="0008094D" w:rsidRPr="00822571" w:rsidRDefault="0008094D" w:rsidP="001E22BA">
      <w:pPr>
        <w:spacing w:line="360" w:lineRule="auto"/>
        <w:ind w:firstLine="709"/>
        <w:jc w:val="both"/>
        <w:rPr>
          <w:sz w:val="28"/>
          <w:szCs w:val="28"/>
        </w:rPr>
      </w:pPr>
      <w:r w:rsidRPr="00822571">
        <w:rPr>
          <w:sz w:val="28"/>
          <w:szCs w:val="28"/>
        </w:rPr>
        <w:t xml:space="preserve">Очевидно, должно выполняться </w:t>
      </w:r>
      <w:r w:rsidRPr="00822571">
        <w:rPr>
          <w:i/>
          <w:sz w:val="28"/>
          <w:szCs w:val="28"/>
          <w:lang w:val="en-US"/>
        </w:rPr>
        <w:t>U</w:t>
      </w:r>
      <w:r w:rsidRPr="00822571">
        <w:rPr>
          <w:i/>
          <w:iCs/>
          <w:sz w:val="28"/>
          <w:szCs w:val="28"/>
          <w:vertAlign w:val="subscript"/>
          <w:lang w:val="en-US"/>
        </w:rPr>
        <w:t>R</w:t>
      </w:r>
      <w:r w:rsidRPr="00822571">
        <w:rPr>
          <w:sz w:val="28"/>
          <w:szCs w:val="28"/>
          <w:vertAlign w:val="subscript"/>
        </w:rPr>
        <w:t>0</w:t>
      </w:r>
      <w:r w:rsidRPr="00822571">
        <w:rPr>
          <w:sz w:val="28"/>
          <w:szCs w:val="28"/>
        </w:rPr>
        <w:t>&lt;</w:t>
      </w:r>
      <w:r w:rsidRPr="00822571">
        <w:rPr>
          <w:i/>
          <w:sz w:val="28"/>
          <w:szCs w:val="28"/>
          <w:lang w:val="en-US"/>
        </w:rPr>
        <w:t>U</w:t>
      </w:r>
      <w:r w:rsidRPr="00822571">
        <w:rPr>
          <w:i/>
          <w:iCs/>
          <w:sz w:val="28"/>
          <w:szCs w:val="28"/>
          <w:vertAlign w:val="subscript"/>
        </w:rPr>
        <w:t>пор</w:t>
      </w:r>
      <w:r w:rsidRPr="00822571">
        <w:rPr>
          <w:sz w:val="28"/>
          <w:szCs w:val="28"/>
          <w:vertAlign w:val="subscript"/>
        </w:rPr>
        <w:t>,</w:t>
      </w:r>
      <w:r w:rsidRPr="00822571">
        <w:rPr>
          <w:sz w:val="28"/>
          <w:szCs w:val="28"/>
        </w:rPr>
        <w:t xml:space="preserve"> откуда</w:t>
      </w:r>
    </w:p>
    <w:p w:rsidR="0008094D" w:rsidRPr="00822571" w:rsidRDefault="0008094D" w:rsidP="001E22BA">
      <w:pPr>
        <w:spacing w:line="360" w:lineRule="auto"/>
        <w:ind w:firstLine="709"/>
        <w:jc w:val="both"/>
        <w:rPr>
          <w:sz w:val="28"/>
          <w:szCs w:val="28"/>
        </w:rPr>
      </w:pPr>
    </w:p>
    <w:p w:rsidR="0008094D" w:rsidRPr="00822571" w:rsidRDefault="00D27592" w:rsidP="001E22BA">
      <w:pPr>
        <w:spacing w:line="360" w:lineRule="auto"/>
        <w:ind w:firstLine="709"/>
        <w:jc w:val="both"/>
        <w:rPr>
          <w:sz w:val="28"/>
          <w:szCs w:val="28"/>
        </w:rPr>
      </w:pPr>
      <w:r>
        <w:rPr>
          <w:position w:val="-24"/>
          <w:sz w:val="28"/>
          <w:szCs w:val="28"/>
        </w:rPr>
        <w:pict>
          <v:shape id="_x0000_i1034" type="#_x0000_t75" style="width:78pt;height:26.25pt" fillcolor="window">
            <v:imagedata r:id="rId17" o:title=""/>
          </v:shape>
        </w:pict>
      </w:r>
      <w:r w:rsidR="0008094D" w:rsidRPr="00822571">
        <w:rPr>
          <w:sz w:val="28"/>
          <w:szCs w:val="28"/>
        </w:rPr>
        <w:t xml:space="preserve">, т.е. </w:t>
      </w:r>
      <w:r w:rsidR="0008094D" w:rsidRPr="00822571">
        <w:rPr>
          <w:sz w:val="28"/>
          <w:szCs w:val="28"/>
          <w:lang w:val="en-US"/>
        </w:rPr>
        <w:t>R</w:t>
      </w:r>
      <w:r w:rsidR="0008094D" w:rsidRPr="00822571">
        <w:rPr>
          <w:sz w:val="28"/>
          <w:szCs w:val="28"/>
        </w:rPr>
        <w:t xml:space="preserve">&lt;2,2 </w:t>
      </w:r>
      <w:r w:rsidR="0008094D" w:rsidRPr="00822571">
        <w:rPr>
          <w:iCs/>
          <w:sz w:val="28"/>
          <w:szCs w:val="28"/>
        </w:rPr>
        <w:t>кОм.</w:t>
      </w:r>
      <w:r w:rsidR="0008094D" w:rsidRPr="00822571">
        <w:rPr>
          <w:sz w:val="28"/>
          <w:szCs w:val="28"/>
        </w:rPr>
        <w:t xml:space="preserve"> Практически выбирают </w:t>
      </w:r>
      <w:r w:rsidR="0008094D" w:rsidRPr="00822571">
        <w:rPr>
          <w:i/>
          <w:iCs/>
          <w:sz w:val="28"/>
          <w:szCs w:val="28"/>
        </w:rPr>
        <w:t>R</w:t>
      </w:r>
      <w:r w:rsidR="0008094D" w:rsidRPr="00822571">
        <w:rPr>
          <w:i/>
          <w:iCs/>
          <w:sz w:val="28"/>
          <w:szCs w:val="28"/>
          <w:vertAlign w:val="subscript"/>
          <w:lang w:val="en-US"/>
        </w:rPr>
        <w:t>max</w:t>
      </w:r>
      <w:r w:rsidR="0008094D" w:rsidRPr="00822571">
        <w:rPr>
          <w:sz w:val="28"/>
          <w:szCs w:val="28"/>
        </w:rPr>
        <w:t xml:space="preserve">=1,6 </w:t>
      </w:r>
      <w:r w:rsidR="0008094D" w:rsidRPr="00822571">
        <w:rPr>
          <w:iCs/>
          <w:sz w:val="28"/>
          <w:szCs w:val="28"/>
        </w:rPr>
        <w:t>кОм</w:t>
      </w:r>
      <w:r w:rsidR="0008094D" w:rsidRPr="00822571">
        <w:rPr>
          <w:sz w:val="28"/>
          <w:szCs w:val="28"/>
        </w:rPr>
        <w:t>.</w:t>
      </w:r>
    </w:p>
    <w:p w:rsidR="0008094D" w:rsidRPr="00822571" w:rsidRDefault="0008094D" w:rsidP="001E22BA">
      <w:pPr>
        <w:spacing w:line="360" w:lineRule="auto"/>
        <w:ind w:firstLine="709"/>
        <w:jc w:val="both"/>
        <w:rPr>
          <w:sz w:val="28"/>
          <w:szCs w:val="28"/>
        </w:rPr>
      </w:pPr>
      <w:r w:rsidRPr="00822571">
        <w:rPr>
          <w:sz w:val="28"/>
          <w:szCs w:val="28"/>
        </w:rPr>
        <w:t xml:space="preserve">Напряжение на конденсаторе в исходном состоянии </w:t>
      </w:r>
      <w:r w:rsidR="00D27592">
        <w:rPr>
          <w:position w:val="-12"/>
          <w:sz w:val="28"/>
          <w:szCs w:val="28"/>
        </w:rPr>
        <w:pict>
          <v:shape id="_x0000_i1035" type="#_x0000_t75" style="width:54.75pt;height:12.75pt" fillcolor="window">
            <v:imagedata r:id="rId18" o:title=""/>
          </v:shape>
        </w:pict>
      </w:r>
      <w:r w:rsidRPr="00822571">
        <w:rPr>
          <w:sz w:val="28"/>
          <w:szCs w:val="28"/>
        </w:rPr>
        <w:t xml:space="preserve">. В момент </w:t>
      </w:r>
      <w:r w:rsidRPr="00822571">
        <w:rPr>
          <w:i/>
          <w:iCs/>
          <w:sz w:val="28"/>
          <w:szCs w:val="28"/>
          <w:lang w:val="en-US"/>
        </w:rPr>
        <w:t>t</w:t>
      </w:r>
      <w:r w:rsidRPr="00822571">
        <w:rPr>
          <w:sz w:val="28"/>
          <w:szCs w:val="28"/>
          <w:vertAlign w:val="subscript"/>
        </w:rPr>
        <w:t>1</w:t>
      </w:r>
      <w:r w:rsidRPr="00822571">
        <w:rPr>
          <w:sz w:val="28"/>
          <w:szCs w:val="28"/>
        </w:rPr>
        <w:t xml:space="preserve"> на вход подается положительный перепад напряжения, равный (</w:t>
      </w:r>
      <w:r w:rsidRPr="00822571">
        <w:rPr>
          <w:i/>
          <w:iCs/>
          <w:sz w:val="28"/>
          <w:szCs w:val="28"/>
          <w:lang w:val="en-US"/>
        </w:rPr>
        <w:t>E</w:t>
      </w:r>
      <w:r w:rsidRPr="00822571">
        <w:rPr>
          <w:sz w:val="28"/>
          <w:szCs w:val="28"/>
          <w:vertAlign w:val="subscript"/>
        </w:rPr>
        <w:t>1</w:t>
      </w:r>
      <w:r w:rsidRPr="00822571">
        <w:rPr>
          <w:sz w:val="28"/>
          <w:szCs w:val="28"/>
        </w:rPr>
        <w:t>-</w:t>
      </w:r>
      <w:r w:rsidRPr="00822571">
        <w:rPr>
          <w:i/>
          <w:iCs/>
          <w:sz w:val="28"/>
          <w:szCs w:val="28"/>
          <w:lang w:val="en-US"/>
        </w:rPr>
        <w:t>E</w:t>
      </w:r>
      <w:r w:rsidRPr="00822571">
        <w:rPr>
          <w:sz w:val="28"/>
          <w:szCs w:val="28"/>
          <w:vertAlign w:val="subscript"/>
        </w:rPr>
        <w:t>0</w:t>
      </w:r>
      <w:r w:rsidRPr="00822571">
        <w:rPr>
          <w:sz w:val="28"/>
          <w:szCs w:val="28"/>
        </w:rPr>
        <w:t>)</w:t>
      </w:r>
    </w:p>
    <w:p w:rsidR="0008094D" w:rsidRPr="00822571" w:rsidRDefault="0008094D" w:rsidP="001E22BA">
      <w:pPr>
        <w:spacing w:line="360" w:lineRule="auto"/>
        <w:ind w:firstLine="709"/>
        <w:jc w:val="both"/>
        <w:rPr>
          <w:sz w:val="28"/>
          <w:szCs w:val="28"/>
        </w:rPr>
      </w:pPr>
      <w:r w:rsidRPr="00822571">
        <w:rPr>
          <w:sz w:val="28"/>
          <w:szCs w:val="28"/>
        </w:rPr>
        <w:t xml:space="preserve">По закону коммутации весь перепад выделяется на резисторе </w:t>
      </w:r>
      <w:r w:rsidRPr="00822571">
        <w:rPr>
          <w:i/>
          <w:iCs/>
          <w:sz w:val="28"/>
          <w:szCs w:val="28"/>
          <w:lang w:val="en-US"/>
        </w:rPr>
        <w:t>R</w:t>
      </w:r>
      <w:r w:rsidRPr="00822571">
        <w:rPr>
          <w:sz w:val="28"/>
          <w:szCs w:val="28"/>
        </w:rPr>
        <w:t xml:space="preserve">, т.е. напряжение на </w:t>
      </w:r>
      <w:r w:rsidRPr="00822571">
        <w:rPr>
          <w:i/>
          <w:iCs/>
          <w:sz w:val="28"/>
          <w:szCs w:val="28"/>
          <w:lang w:val="en-US"/>
        </w:rPr>
        <w:t>R</w:t>
      </w:r>
      <w:r w:rsidRPr="00822571">
        <w:rPr>
          <w:sz w:val="28"/>
          <w:szCs w:val="28"/>
        </w:rPr>
        <w:t xml:space="preserve"> увеличивается на (</w:t>
      </w:r>
      <w:r w:rsidRPr="00822571">
        <w:rPr>
          <w:sz w:val="28"/>
          <w:szCs w:val="28"/>
          <w:lang w:val="en-US"/>
        </w:rPr>
        <w:t>E</w:t>
      </w:r>
      <w:r w:rsidRPr="00822571">
        <w:rPr>
          <w:sz w:val="28"/>
          <w:szCs w:val="28"/>
          <w:vertAlign w:val="subscript"/>
        </w:rPr>
        <w:t>1</w:t>
      </w:r>
      <w:r w:rsidRPr="00822571">
        <w:rPr>
          <w:sz w:val="28"/>
          <w:szCs w:val="28"/>
        </w:rPr>
        <w:t>-</w:t>
      </w:r>
      <w:r w:rsidRPr="00822571">
        <w:rPr>
          <w:sz w:val="28"/>
          <w:szCs w:val="28"/>
          <w:lang w:val="en-US"/>
        </w:rPr>
        <w:t>E</w:t>
      </w:r>
      <w:r w:rsidRPr="00822571">
        <w:rPr>
          <w:sz w:val="28"/>
          <w:szCs w:val="28"/>
          <w:vertAlign w:val="subscript"/>
        </w:rPr>
        <w:t>0</w:t>
      </w:r>
      <w:r w:rsidRPr="00822571">
        <w:rPr>
          <w:sz w:val="28"/>
          <w:szCs w:val="28"/>
        </w:rPr>
        <w:t xml:space="preserve">) и становится равным </w:t>
      </w:r>
      <w:r w:rsidR="00D27592">
        <w:rPr>
          <w:position w:val="-12"/>
          <w:sz w:val="28"/>
          <w:szCs w:val="28"/>
        </w:rPr>
        <w:pict>
          <v:shape id="_x0000_i1036" type="#_x0000_t75" style="width:71.25pt;height:12pt" fillcolor="window">
            <v:imagedata r:id="rId19" o:title=""/>
          </v:shape>
        </w:pict>
      </w:r>
      <w:r w:rsidRPr="00822571">
        <w:rPr>
          <w:sz w:val="28"/>
          <w:szCs w:val="28"/>
        </w:rPr>
        <w:t>.</w:t>
      </w:r>
    </w:p>
    <w:p w:rsidR="0008094D" w:rsidRPr="00822571" w:rsidRDefault="0008094D" w:rsidP="001E22BA">
      <w:pPr>
        <w:spacing w:line="360" w:lineRule="auto"/>
        <w:ind w:firstLine="709"/>
        <w:jc w:val="both"/>
        <w:rPr>
          <w:sz w:val="28"/>
          <w:szCs w:val="28"/>
        </w:rPr>
      </w:pPr>
      <w:r w:rsidRPr="00822571">
        <w:rPr>
          <w:sz w:val="28"/>
          <w:szCs w:val="28"/>
        </w:rPr>
        <w:t xml:space="preserve">По мере заряда конденсатора напряжение на </w:t>
      </w:r>
      <w:r w:rsidRPr="00822571">
        <w:rPr>
          <w:i/>
          <w:iCs/>
          <w:sz w:val="28"/>
          <w:szCs w:val="28"/>
          <w:lang w:val="en-US"/>
        </w:rPr>
        <w:t>R</w:t>
      </w:r>
      <w:r w:rsidRPr="00822571">
        <w:rPr>
          <w:sz w:val="28"/>
          <w:szCs w:val="28"/>
        </w:rPr>
        <w:t xml:space="preserve"> стремится к исходному уровню </w:t>
      </w:r>
      <w:r w:rsidRPr="00822571">
        <w:rPr>
          <w:i/>
          <w:sz w:val="28"/>
          <w:szCs w:val="28"/>
          <w:lang w:val="en-US"/>
        </w:rPr>
        <w:t>U</w:t>
      </w:r>
      <w:r w:rsidRPr="00822571">
        <w:rPr>
          <w:i/>
          <w:iCs/>
          <w:sz w:val="28"/>
          <w:szCs w:val="28"/>
          <w:vertAlign w:val="subscript"/>
          <w:lang w:val="en-US"/>
        </w:rPr>
        <w:t>R</w:t>
      </w:r>
      <w:r w:rsidRPr="00822571">
        <w:rPr>
          <w:sz w:val="28"/>
          <w:szCs w:val="28"/>
          <w:vertAlign w:val="subscript"/>
        </w:rPr>
        <w:t>0</w:t>
      </w:r>
      <w:r w:rsidRPr="00822571">
        <w:rPr>
          <w:sz w:val="28"/>
          <w:szCs w:val="28"/>
        </w:rPr>
        <w:t xml:space="preserve">.Пока это напряжение остается большим </w:t>
      </w:r>
      <w:r w:rsidRPr="00822571">
        <w:rPr>
          <w:i/>
          <w:sz w:val="28"/>
          <w:szCs w:val="28"/>
          <w:lang w:val="en-US"/>
        </w:rPr>
        <w:t>U</w:t>
      </w:r>
      <w:r w:rsidRPr="00822571">
        <w:rPr>
          <w:i/>
          <w:iCs/>
          <w:sz w:val="28"/>
          <w:szCs w:val="28"/>
          <w:vertAlign w:val="subscript"/>
        </w:rPr>
        <w:t>пор</w:t>
      </w:r>
      <w:r w:rsidRPr="00822571">
        <w:rPr>
          <w:sz w:val="28"/>
          <w:szCs w:val="28"/>
        </w:rPr>
        <w:t>, на выходе ЛЭ1 будет логический нуль. Задержка положительного фронта равна</w:t>
      </w:r>
    </w:p>
    <w:p w:rsidR="00787822" w:rsidRPr="00822571" w:rsidRDefault="00787822" w:rsidP="001E22BA">
      <w:pPr>
        <w:spacing w:line="360" w:lineRule="auto"/>
        <w:ind w:firstLine="709"/>
        <w:jc w:val="both"/>
        <w:rPr>
          <w:sz w:val="28"/>
          <w:szCs w:val="28"/>
          <w:lang w:val="en-US"/>
        </w:rPr>
      </w:pPr>
    </w:p>
    <w:p w:rsidR="0008094D" w:rsidRPr="00822571" w:rsidRDefault="0008094D" w:rsidP="000F2A86">
      <w:pPr>
        <w:spacing w:line="360" w:lineRule="auto"/>
        <w:ind w:left="709"/>
        <w:jc w:val="both"/>
        <w:rPr>
          <w:b/>
          <w:sz w:val="28"/>
          <w:szCs w:val="28"/>
        </w:rPr>
      </w:pPr>
      <w:r w:rsidRPr="00822571">
        <w:rPr>
          <w:b/>
          <w:sz w:val="28"/>
          <w:szCs w:val="28"/>
        </w:rPr>
        <w:t>Изобразить временные диаграммы входного….</w:t>
      </w:r>
    </w:p>
    <w:p w:rsidR="007120AC" w:rsidRPr="00822571" w:rsidRDefault="007120AC" w:rsidP="000F2A86">
      <w:pPr>
        <w:spacing w:line="360" w:lineRule="auto"/>
        <w:ind w:left="709"/>
        <w:jc w:val="both"/>
        <w:rPr>
          <w:b/>
          <w:sz w:val="28"/>
          <w:szCs w:val="28"/>
        </w:rPr>
      </w:pPr>
    </w:p>
    <w:p w:rsidR="0008094D" w:rsidRPr="00822571" w:rsidRDefault="00D27592" w:rsidP="001E22BA">
      <w:pPr>
        <w:spacing w:line="360" w:lineRule="auto"/>
        <w:ind w:firstLine="709"/>
        <w:jc w:val="both"/>
        <w:rPr>
          <w:sz w:val="28"/>
          <w:szCs w:val="28"/>
        </w:rPr>
      </w:pPr>
      <w:r>
        <w:rPr>
          <w:position w:val="-32"/>
          <w:sz w:val="28"/>
          <w:szCs w:val="28"/>
          <w:lang w:val="en-US"/>
        </w:rPr>
        <w:pict>
          <v:shape id="_x0000_i1037" type="#_x0000_t75" style="width:386.25pt;height:32.25pt" fillcolor="window">
            <v:imagedata r:id="rId20" o:title=""/>
          </v:shape>
        </w:pict>
      </w:r>
    </w:p>
    <w:p w:rsidR="0008094D" w:rsidRPr="00822571" w:rsidRDefault="0008094D" w:rsidP="001E22BA">
      <w:pPr>
        <w:spacing w:line="360" w:lineRule="auto"/>
        <w:ind w:firstLine="709"/>
        <w:jc w:val="both"/>
        <w:rPr>
          <w:sz w:val="28"/>
          <w:szCs w:val="28"/>
        </w:rPr>
      </w:pPr>
      <w:r w:rsidRPr="00822571">
        <w:rPr>
          <w:sz w:val="28"/>
          <w:szCs w:val="28"/>
        </w:rPr>
        <w:t xml:space="preserve">Проанализируем выражение </w:t>
      </w:r>
      <w:r w:rsidR="00D27592">
        <w:rPr>
          <w:position w:val="-28"/>
          <w:sz w:val="28"/>
          <w:szCs w:val="28"/>
        </w:rPr>
        <w:pict>
          <v:shape id="_x0000_i1038" type="#_x0000_t75" style="width:86.25pt;height:26.25pt" fillcolor="window">
            <v:imagedata r:id="rId21" o:title=""/>
          </v:shape>
        </w:pict>
      </w:r>
      <w:r w:rsidRPr="00822571">
        <w:rPr>
          <w:sz w:val="28"/>
          <w:szCs w:val="28"/>
        </w:rPr>
        <w:t xml:space="preserve">, полученное после подстановки выражения для </w:t>
      </w:r>
      <w:r w:rsidR="00D27592">
        <w:rPr>
          <w:position w:val="-12"/>
          <w:sz w:val="28"/>
          <w:szCs w:val="28"/>
        </w:rPr>
        <w:pict>
          <v:shape id="_x0000_i1039" type="#_x0000_t75" style="width:21.75pt;height:18pt" fillcolor="window">
            <v:imagedata r:id="rId22" o:title=""/>
          </v:shape>
        </w:pict>
      </w:r>
      <w:r w:rsidRPr="00822571">
        <w:rPr>
          <w:sz w:val="28"/>
          <w:szCs w:val="28"/>
        </w:rPr>
        <w:t xml:space="preserve"> и выполнения ряда преобразований. Очевидно, что </w:t>
      </w:r>
      <w:r w:rsidRPr="00822571">
        <w:rPr>
          <w:i/>
          <w:iCs/>
          <w:sz w:val="28"/>
          <w:szCs w:val="28"/>
          <w:lang w:val="en-US"/>
        </w:rPr>
        <w:t>t</w:t>
      </w:r>
      <w:r w:rsidRPr="00822571">
        <w:rPr>
          <w:i/>
          <w:iCs/>
          <w:sz w:val="28"/>
          <w:szCs w:val="28"/>
          <w:vertAlign w:val="subscript"/>
        </w:rPr>
        <w:t>зад</w:t>
      </w:r>
      <w:r w:rsidRPr="00822571">
        <w:rPr>
          <w:sz w:val="28"/>
          <w:szCs w:val="28"/>
        </w:rPr>
        <w:t xml:space="preserve"> увеличивается с увеличением </w:t>
      </w:r>
      <w:r w:rsidRPr="00822571">
        <w:rPr>
          <w:i/>
          <w:iCs/>
          <w:sz w:val="28"/>
          <w:szCs w:val="28"/>
          <w:lang w:val="en-US"/>
        </w:rPr>
        <w:t>R</w:t>
      </w:r>
      <w:r w:rsidRPr="00822571">
        <w:rPr>
          <w:sz w:val="28"/>
          <w:szCs w:val="28"/>
        </w:rPr>
        <w:t xml:space="preserve">. При </w:t>
      </w:r>
      <w:r w:rsidR="00D27592">
        <w:rPr>
          <w:position w:val="-8"/>
          <w:sz w:val="28"/>
          <w:szCs w:val="28"/>
          <w:lang w:val="en-US"/>
        </w:rPr>
        <w:pict>
          <v:shape id="_x0000_i1040" type="#_x0000_t75" style="width:54pt;height:15.75pt" fillcolor="window">
            <v:imagedata r:id="rId23" o:title=""/>
          </v:shape>
        </w:pict>
      </w:r>
      <w:r w:rsidRPr="00822571">
        <w:rPr>
          <w:sz w:val="28"/>
          <w:szCs w:val="28"/>
        </w:rPr>
        <w:t>, получаем</w:t>
      </w:r>
    </w:p>
    <w:p w:rsidR="0008094D" w:rsidRPr="00822571" w:rsidRDefault="00D27592" w:rsidP="001E22BA">
      <w:pPr>
        <w:spacing w:line="360" w:lineRule="auto"/>
        <w:ind w:firstLine="709"/>
        <w:jc w:val="both"/>
        <w:rPr>
          <w:sz w:val="28"/>
          <w:szCs w:val="28"/>
        </w:rPr>
      </w:pPr>
      <w:r>
        <w:rPr>
          <w:position w:val="-28"/>
          <w:sz w:val="28"/>
          <w:szCs w:val="28"/>
        </w:rPr>
        <w:pict>
          <v:shape id="_x0000_i1041" type="#_x0000_t75" style="width:120.75pt;height:27.75pt" fillcolor="window">
            <v:imagedata r:id="rId24" o:title=""/>
          </v:shape>
        </w:pict>
      </w:r>
      <w:r w:rsidR="0008094D" w:rsidRPr="00822571">
        <w:rPr>
          <w:sz w:val="28"/>
          <w:szCs w:val="28"/>
        </w:rPr>
        <w:t xml:space="preserve"> В;</w:t>
      </w:r>
    </w:p>
    <w:p w:rsidR="0008094D" w:rsidRPr="00822571" w:rsidRDefault="00D27592" w:rsidP="001E22BA">
      <w:pPr>
        <w:spacing w:line="360" w:lineRule="auto"/>
        <w:ind w:firstLine="709"/>
        <w:jc w:val="both"/>
        <w:rPr>
          <w:sz w:val="28"/>
          <w:szCs w:val="28"/>
        </w:rPr>
      </w:pPr>
      <w:r>
        <w:rPr>
          <w:position w:val="-12"/>
          <w:sz w:val="28"/>
          <w:szCs w:val="28"/>
          <w:lang w:val="en-US"/>
        </w:rPr>
        <w:pict>
          <v:shape id="_x0000_i1042" type="#_x0000_t75" style="width:128.25pt;height:18.75pt" fillcolor="window">
            <v:imagedata r:id="rId25" o:title=""/>
          </v:shape>
        </w:pict>
      </w:r>
      <w:r w:rsidR="0008094D" w:rsidRPr="00822571">
        <w:rPr>
          <w:sz w:val="28"/>
          <w:szCs w:val="28"/>
        </w:rPr>
        <w:t>.</w:t>
      </w:r>
    </w:p>
    <w:p w:rsidR="0008094D" w:rsidRPr="00822571" w:rsidRDefault="0008094D" w:rsidP="001E22BA">
      <w:pPr>
        <w:spacing w:line="360" w:lineRule="auto"/>
        <w:ind w:firstLine="709"/>
        <w:jc w:val="both"/>
        <w:rPr>
          <w:sz w:val="28"/>
          <w:szCs w:val="28"/>
        </w:rPr>
      </w:pPr>
    </w:p>
    <w:p w:rsidR="0008094D" w:rsidRPr="00822571" w:rsidRDefault="0008094D" w:rsidP="001E22BA">
      <w:pPr>
        <w:spacing w:line="360" w:lineRule="auto"/>
        <w:ind w:firstLine="709"/>
        <w:jc w:val="both"/>
        <w:rPr>
          <w:sz w:val="28"/>
          <w:szCs w:val="28"/>
        </w:rPr>
      </w:pPr>
      <w:r w:rsidRPr="00822571">
        <w:rPr>
          <w:sz w:val="28"/>
          <w:szCs w:val="28"/>
        </w:rPr>
        <w:t xml:space="preserve">В момент </w:t>
      </w:r>
      <w:r w:rsidRPr="00822571">
        <w:rPr>
          <w:i/>
          <w:iCs/>
          <w:sz w:val="28"/>
          <w:szCs w:val="28"/>
          <w:lang w:val="en-US"/>
        </w:rPr>
        <w:t>t</w:t>
      </w:r>
      <w:r w:rsidRPr="00822571">
        <w:rPr>
          <w:sz w:val="28"/>
          <w:szCs w:val="28"/>
          <w:vertAlign w:val="subscript"/>
        </w:rPr>
        <w:t>3</w:t>
      </w:r>
      <w:r w:rsidRPr="00822571">
        <w:rPr>
          <w:sz w:val="28"/>
          <w:szCs w:val="28"/>
        </w:rPr>
        <w:t xml:space="preserve"> окончания входного импульса, когда на вход всей схемы подается уровень логического нуля, по закону коммутации на вход ЛЭ1 поступает отрицательный перепад напряжения, поскольку конденсатор оказывается подключенным в обратной полярности. При этом происходит быстрый разряд конденсатора через защитный диод, стоящий на входе логического элемента.</w:t>
      </w:r>
    </w:p>
    <w:p w:rsidR="0008094D" w:rsidRPr="00822571" w:rsidRDefault="0008094D" w:rsidP="001E22BA">
      <w:pPr>
        <w:spacing w:line="360" w:lineRule="auto"/>
        <w:ind w:firstLine="709"/>
        <w:jc w:val="both"/>
        <w:rPr>
          <w:sz w:val="28"/>
          <w:szCs w:val="28"/>
        </w:rPr>
      </w:pPr>
      <w:r w:rsidRPr="00822571">
        <w:rPr>
          <w:sz w:val="28"/>
          <w:szCs w:val="28"/>
        </w:rPr>
        <w:t xml:space="preserve">В случае использования элементов КМОП-типа, для которых </w:t>
      </w:r>
      <w:r w:rsidR="00D27592">
        <w:rPr>
          <w:position w:val="-12"/>
          <w:sz w:val="28"/>
          <w:szCs w:val="28"/>
        </w:rPr>
        <w:pict>
          <v:shape id="_x0000_i1043" type="#_x0000_t75" style="width:39.75pt;height:21pt">
            <v:imagedata r:id="rId26" o:title=""/>
          </v:shape>
        </w:pict>
      </w:r>
      <w:r w:rsidRPr="00822571">
        <w:rPr>
          <w:sz w:val="28"/>
          <w:szCs w:val="28"/>
        </w:rPr>
        <w:t xml:space="preserve">, </w:t>
      </w:r>
      <w:r w:rsidR="00D27592">
        <w:rPr>
          <w:position w:val="-10"/>
          <w:sz w:val="28"/>
          <w:szCs w:val="28"/>
        </w:rPr>
        <w:pict>
          <v:shape id="_x0000_i1044" type="#_x0000_t75" style="width:53.25pt;height:24pt">
            <v:imagedata r:id="rId27" o:title=""/>
          </v:shape>
        </w:pict>
      </w:r>
      <w:r w:rsidRPr="00822571">
        <w:rPr>
          <w:sz w:val="28"/>
          <w:szCs w:val="28"/>
        </w:rPr>
        <w:t xml:space="preserve"> и </w:t>
      </w:r>
      <w:r w:rsidR="00D27592">
        <w:rPr>
          <w:position w:val="-14"/>
          <w:sz w:val="28"/>
          <w:szCs w:val="28"/>
          <w:lang w:val="en-US"/>
        </w:rPr>
        <w:pict>
          <v:shape id="_x0000_i1045" type="#_x0000_t75" style="width:78.75pt;height:21pt" fillcolor="window">
            <v:imagedata r:id="rId28" o:title=""/>
          </v:shape>
        </w:pict>
      </w:r>
      <w:r w:rsidRPr="00822571">
        <w:rPr>
          <w:sz w:val="28"/>
          <w:szCs w:val="28"/>
        </w:rPr>
        <w:t>, имеем</w:t>
      </w:r>
    </w:p>
    <w:p w:rsidR="0008094D" w:rsidRPr="00822571" w:rsidRDefault="00D27592" w:rsidP="001E22BA">
      <w:pPr>
        <w:spacing w:line="360" w:lineRule="auto"/>
        <w:ind w:firstLine="709"/>
        <w:jc w:val="both"/>
        <w:rPr>
          <w:sz w:val="28"/>
          <w:szCs w:val="28"/>
        </w:rPr>
      </w:pPr>
      <w:r>
        <w:rPr>
          <w:position w:val="-54"/>
          <w:sz w:val="28"/>
          <w:szCs w:val="28"/>
          <w:lang w:val="en-US"/>
        </w:rPr>
        <w:pict>
          <v:shape id="_x0000_i1046" type="#_x0000_t75" style="width:276.75pt;height:44.25pt" fillcolor="window">
            <v:imagedata r:id="rId29" o:title=""/>
          </v:shape>
        </w:pict>
      </w:r>
      <w:r w:rsidR="0008094D" w:rsidRPr="00822571">
        <w:rPr>
          <w:sz w:val="28"/>
          <w:szCs w:val="28"/>
        </w:rPr>
        <w:t>.</w:t>
      </w:r>
    </w:p>
    <w:p w:rsidR="0008094D" w:rsidRPr="00822571" w:rsidRDefault="0008094D" w:rsidP="001E22BA">
      <w:pPr>
        <w:spacing w:line="360" w:lineRule="auto"/>
        <w:ind w:firstLine="709"/>
        <w:jc w:val="both"/>
        <w:rPr>
          <w:sz w:val="28"/>
          <w:szCs w:val="28"/>
        </w:rPr>
      </w:pPr>
    </w:p>
    <w:p w:rsidR="0008094D" w:rsidRPr="00822571" w:rsidRDefault="0008094D" w:rsidP="000F2A86">
      <w:pPr>
        <w:spacing w:line="360" w:lineRule="auto"/>
        <w:ind w:left="709"/>
        <w:jc w:val="both"/>
        <w:rPr>
          <w:b/>
          <w:sz w:val="28"/>
          <w:szCs w:val="28"/>
        </w:rPr>
      </w:pPr>
      <w:r w:rsidRPr="00822571">
        <w:rPr>
          <w:b/>
          <w:sz w:val="28"/>
          <w:szCs w:val="28"/>
        </w:rPr>
        <w:t>Назовите известные Вам типовые комбинационные цифровые устройства и охарактеризуйте их работу.</w:t>
      </w:r>
    </w:p>
    <w:p w:rsidR="0008094D" w:rsidRPr="00822571" w:rsidRDefault="0008094D" w:rsidP="001E22BA">
      <w:pPr>
        <w:spacing w:line="360" w:lineRule="auto"/>
        <w:ind w:firstLine="709"/>
        <w:jc w:val="both"/>
        <w:rPr>
          <w:b/>
          <w:sz w:val="28"/>
          <w:szCs w:val="28"/>
        </w:rPr>
      </w:pPr>
    </w:p>
    <w:p w:rsidR="0008094D" w:rsidRPr="00822571" w:rsidRDefault="0008094D" w:rsidP="001E22BA">
      <w:pPr>
        <w:spacing w:line="360" w:lineRule="auto"/>
        <w:ind w:firstLine="709"/>
        <w:jc w:val="both"/>
        <w:rPr>
          <w:sz w:val="28"/>
          <w:szCs w:val="28"/>
        </w:rPr>
      </w:pPr>
      <w:r w:rsidRPr="00822571">
        <w:rPr>
          <w:sz w:val="28"/>
          <w:szCs w:val="28"/>
        </w:rPr>
        <w:t xml:space="preserve">Шифраторы, а)дешифраторы, мультиплексоры, сумматоры. </w:t>
      </w:r>
    </w:p>
    <w:p w:rsidR="0008094D" w:rsidRPr="00822571" w:rsidRDefault="0008094D" w:rsidP="001E22BA">
      <w:pPr>
        <w:pStyle w:val="DIPLOM1"/>
        <w:tabs>
          <w:tab w:val="num" w:pos="0"/>
        </w:tabs>
        <w:spacing w:line="360" w:lineRule="auto"/>
        <w:ind w:firstLine="709"/>
        <w:rPr>
          <w:rFonts w:ascii="Times New Roman" w:hAnsi="Times New Roman"/>
          <w:szCs w:val="28"/>
        </w:rPr>
      </w:pPr>
      <w:r w:rsidRPr="00822571">
        <w:rPr>
          <w:rFonts w:ascii="Times New Roman" w:hAnsi="Times New Roman"/>
          <w:szCs w:val="28"/>
        </w:rPr>
        <w:t>Под</w:t>
      </w:r>
      <w:r w:rsidRPr="00822571">
        <w:rPr>
          <w:rFonts w:ascii="Times New Roman" w:hAnsi="Times New Roman"/>
          <w:i/>
          <w:szCs w:val="28"/>
        </w:rPr>
        <w:t xml:space="preserve"> </w:t>
      </w:r>
      <w:r w:rsidRPr="00822571">
        <w:rPr>
          <w:rFonts w:ascii="Times New Roman" w:hAnsi="Times New Roman"/>
          <w:szCs w:val="28"/>
        </w:rPr>
        <w:t>КЦУ мы будем понимать цифровое устройство (ЦУ), которое обеспечивает преобразование совокупности цифровых сигналов Х в выходные сигналы Y. Для формирования цифровых выходных сигналов используются ЦУ двух классов:</w:t>
      </w:r>
    </w:p>
    <w:p w:rsidR="0008094D" w:rsidRPr="00822571" w:rsidRDefault="0008094D" w:rsidP="001E22BA">
      <w:pPr>
        <w:pStyle w:val="DIPLOM1"/>
        <w:tabs>
          <w:tab w:val="num" w:pos="0"/>
        </w:tabs>
        <w:spacing w:line="360" w:lineRule="auto"/>
        <w:ind w:firstLine="709"/>
        <w:rPr>
          <w:rFonts w:ascii="Times New Roman" w:hAnsi="Times New Roman"/>
          <w:szCs w:val="28"/>
        </w:rPr>
      </w:pPr>
      <w:r w:rsidRPr="00822571">
        <w:rPr>
          <w:rFonts w:ascii="Times New Roman" w:hAnsi="Times New Roman"/>
          <w:szCs w:val="28"/>
        </w:rPr>
        <w:t>ЦУ, выходные сигналы у которых в некоторый момент времени tn зависят только от совокупности (комбинации) сигналов Х, присутствующих на их входах в тот же момент времени tn, и не зависят от входных сигналов, поступивших в предшествующие моменты времени. Иными словами, ЦУ этого класса “не помнит” предыстории поступления сигналов на его входы. Такие ЦУ принято называть комбинационными (КЦУ);</w:t>
      </w:r>
    </w:p>
    <w:p w:rsidR="0008094D" w:rsidRPr="00822571" w:rsidRDefault="0008094D" w:rsidP="001E22BA">
      <w:pPr>
        <w:pStyle w:val="DIPLOM1"/>
        <w:tabs>
          <w:tab w:val="num" w:pos="0"/>
        </w:tabs>
        <w:spacing w:line="360" w:lineRule="auto"/>
        <w:ind w:firstLine="709"/>
        <w:rPr>
          <w:rFonts w:ascii="Times New Roman" w:hAnsi="Times New Roman"/>
          <w:szCs w:val="28"/>
        </w:rPr>
      </w:pPr>
      <w:r w:rsidRPr="00822571">
        <w:rPr>
          <w:rFonts w:ascii="Times New Roman" w:hAnsi="Times New Roman"/>
          <w:szCs w:val="28"/>
        </w:rPr>
        <w:t>ЦУ, выходные сигналы у которых в момент tn</w:t>
      </w:r>
      <w:r w:rsidR="00DA2C32" w:rsidRPr="00822571">
        <w:rPr>
          <w:rFonts w:ascii="Times New Roman" w:hAnsi="Times New Roman"/>
          <w:szCs w:val="28"/>
        </w:rPr>
        <w:t xml:space="preserve"> </w:t>
      </w:r>
      <w:r w:rsidRPr="00822571">
        <w:rPr>
          <w:rFonts w:ascii="Times New Roman" w:hAnsi="Times New Roman"/>
          <w:szCs w:val="28"/>
        </w:rPr>
        <w:t>определяются не только комбинациями входных сигналов Х, воздействующих в тот же момент tn, но и сигналами, поступающими на входы в предшествующие моменты времени. В состава таких ЦУ обязательно присутствуют элементы памяти, внутреннее состояние которых отражает предысторию поступления последовательности входных сигналов. Подобные ЦУ принято называть последовательностными (ПЦУ) или конечными автоматами.</w:t>
      </w:r>
    </w:p>
    <w:p w:rsidR="0008094D" w:rsidRPr="00822571" w:rsidRDefault="0008094D" w:rsidP="001E22BA">
      <w:pPr>
        <w:pStyle w:val="DIPLOM1"/>
        <w:tabs>
          <w:tab w:val="num" w:pos="0"/>
        </w:tabs>
        <w:spacing w:line="360" w:lineRule="auto"/>
        <w:ind w:firstLine="709"/>
        <w:rPr>
          <w:rFonts w:ascii="Times New Roman" w:hAnsi="Times New Roman"/>
          <w:szCs w:val="28"/>
        </w:rPr>
      </w:pPr>
      <w:r w:rsidRPr="00822571">
        <w:rPr>
          <w:rFonts w:ascii="Times New Roman" w:hAnsi="Times New Roman"/>
          <w:szCs w:val="28"/>
          <w:u w:val="single"/>
        </w:rPr>
        <w:t xml:space="preserve">Дешифратор (рис А) </w:t>
      </w:r>
      <w:r w:rsidRPr="00822571">
        <w:rPr>
          <w:rFonts w:ascii="Times New Roman" w:hAnsi="Times New Roman"/>
          <w:szCs w:val="28"/>
        </w:rPr>
        <w:t>– это устройство, предназначенное для преобразования двоичного кода в напряжение логической единицы (логического нуля) на том выходе, номер которого совпадает со значением двоичного кода на входе. При n входах в полном дешифраторе имеется 2n выходов, т.е. для каждой комбинации входных сигналов имеется соответствующий выход. Дешифратор, у которого при n входах число выходов меньше 2n, называется неполным. Другое название дешифратора - декодер. Принцип работы полного трехразрядного дешифратора рассмотрим на примере его таблицы истинности.</w:t>
      </w:r>
    </w:p>
    <w:p w:rsidR="000F2A86" w:rsidRPr="00822571" w:rsidRDefault="000F2A86" w:rsidP="001E22BA">
      <w:pPr>
        <w:pStyle w:val="DIPLOM1"/>
        <w:tabs>
          <w:tab w:val="num" w:pos="0"/>
        </w:tabs>
        <w:spacing w:line="360" w:lineRule="auto"/>
        <w:ind w:firstLine="709"/>
        <w:rPr>
          <w:rFonts w:ascii="Times New Roman" w:hAnsi="Times New Roman"/>
          <w:szCs w:val="28"/>
        </w:rPr>
      </w:pPr>
    </w:p>
    <w:tbl>
      <w:tblPr>
        <w:tblW w:w="558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577"/>
        <w:gridCol w:w="480"/>
        <w:gridCol w:w="577"/>
        <w:gridCol w:w="577"/>
        <w:gridCol w:w="576"/>
        <w:gridCol w:w="577"/>
        <w:gridCol w:w="393"/>
        <w:gridCol w:w="356"/>
        <w:gridCol w:w="364"/>
        <w:gridCol w:w="532"/>
      </w:tblGrid>
      <w:tr w:rsidR="0008094D" w:rsidRPr="00822571" w:rsidTr="000F2A86">
        <w:trPr>
          <w:cantSplit/>
        </w:trPr>
        <w:tc>
          <w:tcPr>
            <w:tcW w:w="1633" w:type="dxa"/>
            <w:gridSpan w:val="3"/>
          </w:tcPr>
          <w:p w:rsidR="0008094D" w:rsidRPr="00822571" w:rsidRDefault="0008094D" w:rsidP="000F2A86">
            <w:pPr>
              <w:jc w:val="both"/>
              <w:rPr>
                <w:sz w:val="20"/>
                <w:szCs w:val="20"/>
              </w:rPr>
            </w:pPr>
            <w:r w:rsidRPr="00822571">
              <w:rPr>
                <w:sz w:val="20"/>
                <w:szCs w:val="20"/>
              </w:rPr>
              <w:t>Входы</w:t>
            </w:r>
          </w:p>
        </w:tc>
        <w:tc>
          <w:tcPr>
            <w:tcW w:w="3952" w:type="dxa"/>
            <w:gridSpan w:val="8"/>
          </w:tcPr>
          <w:p w:rsidR="0008094D" w:rsidRPr="00822571" w:rsidRDefault="0008094D" w:rsidP="000F2A86">
            <w:pPr>
              <w:jc w:val="both"/>
              <w:rPr>
                <w:sz w:val="20"/>
                <w:szCs w:val="20"/>
              </w:rPr>
            </w:pPr>
            <w:r w:rsidRPr="00822571">
              <w:rPr>
                <w:sz w:val="20"/>
                <w:szCs w:val="20"/>
              </w:rPr>
              <w:t>Выходы</w:t>
            </w:r>
          </w:p>
        </w:tc>
      </w:tr>
      <w:tr w:rsidR="0008094D" w:rsidRPr="00822571" w:rsidTr="000F2A86">
        <w:tc>
          <w:tcPr>
            <w:tcW w:w="576" w:type="dxa"/>
          </w:tcPr>
          <w:p w:rsidR="0008094D" w:rsidRPr="00822571" w:rsidRDefault="0008094D" w:rsidP="000F2A86">
            <w:pPr>
              <w:jc w:val="both"/>
              <w:rPr>
                <w:sz w:val="20"/>
                <w:szCs w:val="20"/>
              </w:rPr>
            </w:pPr>
            <w:r w:rsidRPr="00822571">
              <w:rPr>
                <w:i/>
                <w:iCs/>
                <w:sz w:val="20"/>
                <w:szCs w:val="20"/>
                <w:lang w:val="en-US"/>
              </w:rPr>
              <w:t>X</w:t>
            </w:r>
            <w:r w:rsidRPr="00822571">
              <w:rPr>
                <w:sz w:val="20"/>
                <w:szCs w:val="20"/>
                <w:vertAlign w:val="subscript"/>
              </w:rPr>
              <w:t>3</w:t>
            </w:r>
          </w:p>
        </w:tc>
        <w:tc>
          <w:tcPr>
            <w:tcW w:w="577" w:type="dxa"/>
          </w:tcPr>
          <w:p w:rsidR="0008094D" w:rsidRPr="00822571" w:rsidRDefault="0008094D" w:rsidP="000F2A86">
            <w:pPr>
              <w:jc w:val="both"/>
              <w:rPr>
                <w:sz w:val="20"/>
                <w:szCs w:val="20"/>
              </w:rPr>
            </w:pPr>
            <w:r w:rsidRPr="00822571">
              <w:rPr>
                <w:i/>
                <w:iCs/>
                <w:sz w:val="20"/>
                <w:szCs w:val="20"/>
                <w:lang w:val="en-US"/>
              </w:rPr>
              <w:t>X</w:t>
            </w:r>
            <w:r w:rsidRPr="00822571">
              <w:rPr>
                <w:sz w:val="20"/>
                <w:szCs w:val="20"/>
                <w:vertAlign w:val="subscript"/>
              </w:rPr>
              <w:t>2</w:t>
            </w:r>
          </w:p>
        </w:tc>
        <w:tc>
          <w:tcPr>
            <w:tcW w:w="480" w:type="dxa"/>
          </w:tcPr>
          <w:p w:rsidR="0008094D" w:rsidRPr="00822571" w:rsidRDefault="0008094D" w:rsidP="000F2A86">
            <w:pPr>
              <w:jc w:val="both"/>
              <w:rPr>
                <w:sz w:val="20"/>
                <w:szCs w:val="20"/>
              </w:rPr>
            </w:pPr>
            <w:r w:rsidRPr="00822571">
              <w:rPr>
                <w:i/>
                <w:iCs/>
                <w:sz w:val="20"/>
                <w:szCs w:val="20"/>
                <w:lang w:val="en-US"/>
              </w:rPr>
              <w:t>X</w:t>
            </w:r>
            <w:r w:rsidRPr="00822571">
              <w:rPr>
                <w:sz w:val="20"/>
                <w:szCs w:val="20"/>
                <w:vertAlign w:val="subscript"/>
              </w:rPr>
              <w:t>1</w:t>
            </w:r>
          </w:p>
        </w:tc>
        <w:tc>
          <w:tcPr>
            <w:tcW w:w="577" w:type="dxa"/>
          </w:tcPr>
          <w:p w:rsidR="0008094D" w:rsidRPr="00822571" w:rsidRDefault="0008094D" w:rsidP="000F2A86">
            <w:pPr>
              <w:jc w:val="both"/>
              <w:rPr>
                <w:sz w:val="20"/>
                <w:szCs w:val="20"/>
              </w:rPr>
            </w:pPr>
            <w:r w:rsidRPr="00822571">
              <w:rPr>
                <w:i/>
                <w:iCs/>
                <w:sz w:val="20"/>
                <w:szCs w:val="20"/>
                <w:lang w:val="en-US"/>
              </w:rPr>
              <w:t>Y</w:t>
            </w:r>
            <w:r w:rsidRPr="00822571">
              <w:rPr>
                <w:sz w:val="20"/>
                <w:szCs w:val="20"/>
                <w:vertAlign w:val="subscript"/>
              </w:rPr>
              <w:t>7</w:t>
            </w:r>
          </w:p>
        </w:tc>
        <w:tc>
          <w:tcPr>
            <w:tcW w:w="577" w:type="dxa"/>
          </w:tcPr>
          <w:p w:rsidR="0008094D" w:rsidRPr="00822571" w:rsidRDefault="0008094D" w:rsidP="000F2A86">
            <w:pPr>
              <w:jc w:val="both"/>
              <w:rPr>
                <w:sz w:val="20"/>
                <w:szCs w:val="20"/>
              </w:rPr>
            </w:pPr>
            <w:r w:rsidRPr="00822571">
              <w:rPr>
                <w:i/>
                <w:iCs/>
                <w:sz w:val="20"/>
                <w:szCs w:val="20"/>
                <w:lang w:val="en-US"/>
              </w:rPr>
              <w:t>Y</w:t>
            </w:r>
            <w:r w:rsidRPr="00822571">
              <w:rPr>
                <w:sz w:val="20"/>
                <w:szCs w:val="20"/>
                <w:vertAlign w:val="subscript"/>
              </w:rPr>
              <w:t>6</w:t>
            </w:r>
          </w:p>
        </w:tc>
        <w:tc>
          <w:tcPr>
            <w:tcW w:w="576" w:type="dxa"/>
          </w:tcPr>
          <w:p w:rsidR="0008094D" w:rsidRPr="00822571" w:rsidRDefault="0008094D" w:rsidP="000F2A86">
            <w:pPr>
              <w:jc w:val="both"/>
              <w:rPr>
                <w:sz w:val="20"/>
                <w:szCs w:val="20"/>
              </w:rPr>
            </w:pPr>
            <w:r w:rsidRPr="00822571">
              <w:rPr>
                <w:i/>
                <w:iCs/>
                <w:sz w:val="20"/>
                <w:szCs w:val="20"/>
                <w:lang w:val="en-US"/>
              </w:rPr>
              <w:t>Y</w:t>
            </w:r>
            <w:r w:rsidRPr="00822571">
              <w:rPr>
                <w:sz w:val="20"/>
                <w:szCs w:val="20"/>
                <w:vertAlign w:val="subscript"/>
              </w:rPr>
              <w:t>5</w:t>
            </w:r>
          </w:p>
        </w:tc>
        <w:tc>
          <w:tcPr>
            <w:tcW w:w="577" w:type="dxa"/>
          </w:tcPr>
          <w:p w:rsidR="0008094D" w:rsidRPr="00822571" w:rsidRDefault="0008094D" w:rsidP="000F2A86">
            <w:pPr>
              <w:jc w:val="both"/>
              <w:rPr>
                <w:sz w:val="20"/>
                <w:szCs w:val="20"/>
              </w:rPr>
            </w:pPr>
            <w:r w:rsidRPr="00822571">
              <w:rPr>
                <w:i/>
                <w:iCs/>
                <w:sz w:val="20"/>
                <w:szCs w:val="20"/>
                <w:lang w:val="en-US"/>
              </w:rPr>
              <w:t>Y</w:t>
            </w:r>
            <w:r w:rsidRPr="00822571">
              <w:rPr>
                <w:sz w:val="20"/>
                <w:szCs w:val="20"/>
                <w:vertAlign w:val="subscript"/>
              </w:rPr>
              <w:t>4</w:t>
            </w:r>
          </w:p>
        </w:tc>
        <w:tc>
          <w:tcPr>
            <w:tcW w:w="393" w:type="dxa"/>
          </w:tcPr>
          <w:p w:rsidR="0008094D" w:rsidRPr="00822571" w:rsidRDefault="0008094D" w:rsidP="000F2A86">
            <w:pPr>
              <w:jc w:val="both"/>
              <w:rPr>
                <w:sz w:val="20"/>
                <w:szCs w:val="20"/>
              </w:rPr>
            </w:pPr>
            <w:r w:rsidRPr="00822571">
              <w:rPr>
                <w:i/>
                <w:iCs/>
                <w:sz w:val="20"/>
                <w:szCs w:val="20"/>
                <w:lang w:val="en-US"/>
              </w:rPr>
              <w:t>Y</w:t>
            </w:r>
            <w:r w:rsidRPr="00822571">
              <w:rPr>
                <w:sz w:val="20"/>
                <w:szCs w:val="20"/>
                <w:vertAlign w:val="subscript"/>
              </w:rPr>
              <w:t>3</w:t>
            </w:r>
          </w:p>
        </w:tc>
        <w:tc>
          <w:tcPr>
            <w:tcW w:w="356" w:type="dxa"/>
          </w:tcPr>
          <w:p w:rsidR="0008094D" w:rsidRPr="00822571" w:rsidRDefault="0008094D" w:rsidP="000F2A86">
            <w:pPr>
              <w:jc w:val="both"/>
              <w:rPr>
                <w:sz w:val="20"/>
                <w:szCs w:val="20"/>
              </w:rPr>
            </w:pPr>
            <w:r w:rsidRPr="00822571">
              <w:rPr>
                <w:i/>
                <w:iCs/>
                <w:sz w:val="20"/>
                <w:szCs w:val="20"/>
                <w:lang w:val="en-US"/>
              </w:rPr>
              <w:t>Y</w:t>
            </w:r>
            <w:r w:rsidRPr="00822571">
              <w:rPr>
                <w:sz w:val="20"/>
                <w:szCs w:val="20"/>
                <w:vertAlign w:val="subscript"/>
              </w:rPr>
              <w:t>2</w:t>
            </w:r>
          </w:p>
        </w:tc>
        <w:tc>
          <w:tcPr>
            <w:tcW w:w="364" w:type="dxa"/>
          </w:tcPr>
          <w:p w:rsidR="0008094D" w:rsidRPr="00822571" w:rsidRDefault="0008094D" w:rsidP="000F2A86">
            <w:pPr>
              <w:jc w:val="both"/>
              <w:rPr>
                <w:sz w:val="20"/>
                <w:szCs w:val="20"/>
              </w:rPr>
            </w:pPr>
            <w:r w:rsidRPr="00822571">
              <w:rPr>
                <w:i/>
                <w:iCs/>
                <w:sz w:val="20"/>
                <w:szCs w:val="20"/>
                <w:lang w:val="en-US"/>
              </w:rPr>
              <w:t>Y</w:t>
            </w:r>
            <w:r w:rsidRPr="00822571">
              <w:rPr>
                <w:sz w:val="20"/>
                <w:szCs w:val="20"/>
                <w:vertAlign w:val="subscript"/>
              </w:rPr>
              <w:t>1</w:t>
            </w:r>
          </w:p>
        </w:tc>
        <w:tc>
          <w:tcPr>
            <w:tcW w:w="532" w:type="dxa"/>
          </w:tcPr>
          <w:p w:rsidR="0008094D" w:rsidRPr="00822571" w:rsidRDefault="0008094D" w:rsidP="000F2A86">
            <w:pPr>
              <w:jc w:val="both"/>
              <w:rPr>
                <w:sz w:val="20"/>
                <w:szCs w:val="20"/>
              </w:rPr>
            </w:pPr>
            <w:r w:rsidRPr="00822571">
              <w:rPr>
                <w:i/>
                <w:iCs/>
                <w:sz w:val="20"/>
                <w:szCs w:val="20"/>
                <w:lang w:val="en-US"/>
              </w:rPr>
              <w:t>Y</w:t>
            </w:r>
            <w:r w:rsidRPr="00822571">
              <w:rPr>
                <w:sz w:val="20"/>
                <w:szCs w:val="20"/>
                <w:vertAlign w:val="subscript"/>
              </w:rPr>
              <w:t>0</w:t>
            </w:r>
          </w:p>
        </w:tc>
      </w:tr>
      <w:tr w:rsidR="0008094D" w:rsidRPr="00822571" w:rsidTr="000F2A86">
        <w:tc>
          <w:tcPr>
            <w:tcW w:w="576" w:type="dxa"/>
          </w:tcPr>
          <w:p w:rsidR="0008094D" w:rsidRPr="00822571" w:rsidRDefault="0008094D" w:rsidP="000F2A86">
            <w:pPr>
              <w:jc w:val="both"/>
              <w:rPr>
                <w:sz w:val="20"/>
                <w:szCs w:val="20"/>
              </w:rPr>
            </w:pPr>
            <w:r w:rsidRPr="00822571">
              <w:rPr>
                <w:sz w:val="20"/>
                <w:szCs w:val="20"/>
              </w:rPr>
              <w:t>0</w:t>
            </w:r>
          </w:p>
        </w:tc>
        <w:tc>
          <w:tcPr>
            <w:tcW w:w="577" w:type="dxa"/>
          </w:tcPr>
          <w:p w:rsidR="0008094D" w:rsidRPr="00822571" w:rsidRDefault="0008094D" w:rsidP="000F2A86">
            <w:pPr>
              <w:jc w:val="both"/>
              <w:rPr>
                <w:sz w:val="20"/>
                <w:szCs w:val="20"/>
              </w:rPr>
            </w:pPr>
            <w:r w:rsidRPr="00822571">
              <w:rPr>
                <w:sz w:val="20"/>
                <w:szCs w:val="20"/>
              </w:rPr>
              <w:t>0</w:t>
            </w:r>
          </w:p>
        </w:tc>
        <w:tc>
          <w:tcPr>
            <w:tcW w:w="480" w:type="dxa"/>
          </w:tcPr>
          <w:p w:rsidR="0008094D" w:rsidRPr="00822571" w:rsidRDefault="0008094D" w:rsidP="000F2A86">
            <w:pPr>
              <w:jc w:val="both"/>
              <w:rPr>
                <w:sz w:val="20"/>
                <w:szCs w:val="20"/>
              </w:rPr>
            </w:pPr>
            <w:r w:rsidRPr="00822571">
              <w:rPr>
                <w:sz w:val="20"/>
                <w:szCs w:val="20"/>
              </w:rPr>
              <w:t>0</w:t>
            </w:r>
          </w:p>
        </w:tc>
        <w:tc>
          <w:tcPr>
            <w:tcW w:w="577" w:type="dxa"/>
          </w:tcPr>
          <w:p w:rsidR="0008094D" w:rsidRPr="00822571" w:rsidRDefault="0008094D" w:rsidP="000F2A86">
            <w:pPr>
              <w:jc w:val="both"/>
              <w:rPr>
                <w:sz w:val="20"/>
                <w:szCs w:val="20"/>
              </w:rPr>
            </w:pPr>
            <w:r w:rsidRPr="00822571">
              <w:rPr>
                <w:sz w:val="20"/>
                <w:szCs w:val="20"/>
              </w:rPr>
              <w:t>0</w:t>
            </w:r>
          </w:p>
        </w:tc>
        <w:tc>
          <w:tcPr>
            <w:tcW w:w="577" w:type="dxa"/>
          </w:tcPr>
          <w:p w:rsidR="0008094D" w:rsidRPr="00822571" w:rsidRDefault="0008094D" w:rsidP="000F2A86">
            <w:pPr>
              <w:jc w:val="both"/>
              <w:rPr>
                <w:sz w:val="20"/>
                <w:szCs w:val="20"/>
              </w:rPr>
            </w:pPr>
            <w:r w:rsidRPr="00822571">
              <w:rPr>
                <w:sz w:val="20"/>
                <w:szCs w:val="20"/>
              </w:rPr>
              <w:t>0</w:t>
            </w:r>
          </w:p>
        </w:tc>
        <w:tc>
          <w:tcPr>
            <w:tcW w:w="576" w:type="dxa"/>
          </w:tcPr>
          <w:p w:rsidR="0008094D" w:rsidRPr="00822571" w:rsidRDefault="0008094D" w:rsidP="000F2A86">
            <w:pPr>
              <w:jc w:val="both"/>
              <w:rPr>
                <w:sz w:val="20"/>
                <w:szCs w:val="20"/>
              </w:rPr>
            </w:pPr>
            <w:r w:rsidRPr="00822571">
              <w:rPr>
                <w:sz w:val="20"/>
                <w:szCs w:val="20"/>
              </w:rPr>
              <w:t>0</w:t>
            </w:r>
          </w:p>
        </w:tc>
        <w:tc>
          <w:tcPr>
            <w:tcW w:w="577" w:type="dxa"/>
          </w:tcPr>
          <w:p w:rsidR="0008094D" w:rsidRPr="00822571" w:rsidRDefault="0008094D" w:rsidP="000F2A86">
            <w:pPr>
              <w:jc w:val="both"/>
              <w:rPr>
                <w:sz w:val="20"/>
                <w:szCs w:val="20"/>
              </w:rPr>
            </w:pPr>
            <w:r w:rsidRPr="00822571">
              <w:rPr>
                <w:sz w:val="20"/>
                <w:szCs w:val="20"/>
              </w:rPr>
              <w:t>0</w:t>
            </w:r>
          </w:p>
        </w:tc>
        <w:tc>
          <w:tcPr>
            <w:tcW w:w="393" w:type="dxa"/>
          </w:tcPr>
          <w:p w:rsidR="0008094D" w:rsidRPr="00822571" w:rsidRDefault="0008094D" w:rsidP="000F2A86">
            <w:pPr>
              <w:jc w:val="both"/>
              <w:rPr>
                <w:sz w:val="20"/>
                <w:szCs w:val="20"/>
              </w:rPr>
            </w:pPr>
            <w:r w:rsidRPr="00822571">
              <w:rPr>
                <w:sz w:val="20"/>
                <w:szCs w:val="20"/>
              </w:rPr>
              <w:t>0</w:t>
            </w:r>
          </w:p>
        </w:tc>
        <w:tc>
          <w:tcPr>
            <w:tcW w:w="356" w:type="dxa"/>
          </w:tcPr>
          <w:p w:rsidR="0008094D" w:rsidRPr="00822571" w:rsidRDefault="0008094D" w:rsidP="000F2A86">
            <w:pPr>
              <w:jc w:val="both"/>
              <w:rPr>
                <w:sz w:val="20"/>
                <w:szCs w:val="20"/>
              </w:rPr>
            </w:pPr>
            <w:r w:rsidRPr="00822571">
              <w:rPr>
                <w:sz w:val="20"/>
                <w:szCs w:val="20"/>
              </w:rPr>
              <w:t>0</w:t>
            </w:r>
          </w:p>
        </w:tc>
        <w:tc>
          <w:tcPr>
            <w:tcW w:w="364" w:type="dxa"/>
          </w:tcPr>
          <w:p w:rsidR="0008094D" w:rsidRPr="00822571" w:rsidRDefault="0008094D" w:rsidP="000F2A86">
            <w:pPr>
              <w:jc w:val="both"/>
              <w:rPr>
                <w:sz w:val="20"/>
                <w:szCs w:val="20"/>
              </w:rPr>
            </w:pPr>
            <w:r w:rsidRPr="00822571">
              <w:rPr>
                <w:sz w:val="20"/>
                <w:szCs w:val="20"/>
              </w:rPr>
              <w:t>0</w:t>
            </w:r>
          </w:p>
        </w:tc>
        <w:tc>
          <w:tcPr>
            <w:tcW w:w="532" w:type="dxa"/>
            <w:shd w:val="clear" w:color="auto" w:fill="FFCC00"/>
          </w:tcPr>
          <w:p w:rsidR="0008094D" w:rsidRPr="00822571" w:rsidRDefault="0008094D" w:rsidP="000F2A86">
            <w:pPr>
              <w:jc w:val="both"/>
              <w:rPr>
                <w:sz w:val="20"/>
                <w:szCs w:val="20"/>
              </w:rPr>
            </w:pPr>
            <w:r w:rsidRPr="00822571">
              <w:rPr>
                <w:sz w:val="20"/>
                <w:szCs w:val="20"/>
              </w:rPr>
              <w:t>1</w:t>
            </w:r>
          </w:p>
        </w:tc>
      </w:tr>
      <w:tr w:rsidR="0008094D" w:rsidRPr="00822571" w:rsidTr="000F2A86">
        <w:tc>
          <w:tcPr>
            <w:tcW w:w="576" w:type="dxa"/>
          </w:tcPr>
          <w:p w:rsidR="0008094D" w:rsidRPr="00822571" w:rsidRDefault="0008094D" w:rsidP="000F2A86">
            <w:pPr>
              <w:jc w:val="both"/>
              <w:rPr>
                <w:sz w:val="20"/>
                <w:szCs w:val="20"/>
              </w:rPr>
            </w:pPr>
            <w:r w:rsidRPr="00822571">
              <w:rPr>
                <w:sz w:val="20"/>
                <w:szCs w:val="20"/>
              </w:rPr>
              <w:t>0</w:t>
            </w:r>
          </w:p>
        </w:tc>
        <w:tc>
          <w:tcPr>
            <w:tcW w:w="577" w:type="dxa"/>
          </w:tcPr>
          <w:p w:rsidR="0008094D" w:rsidRPr="00822571" w:rsidRDefault="0008094D" w:rsidP="000F2A86">
            <w:pPr>
              <w:jc w:val="both"/>
              <w:rPr>
                <w:sz w:val="20"/>
                <w:szCs w:val="20"/>
              </w:rPr>
            </w:pPr>
            <w:r w:rsidRPr="00822571">
              <w:rPr>
                <w:sz w:val="20"/>
                <w:szCs w:val="20"/>
              </w:rPr>
              <w:t>0</w:t>
            </w:r>
          </w:p>
        </w:tc>
        <w:tc>
          <w:tcPr>
            <w:tcW w:w="480" w:type="dxa"/>
          </w:tcPr>
          <w:p w:rsidR="0008094D" w:rsidRPr="00822571" w:rsidRDefault="0008094D" w:rsidP="000F2A86">
            <w:pPr>
              <w:jc w:val="both"/>
              <w:rPr>
                <w:sz w:val="20"/>
                <w:szCs w:val="20"/>
              </w:rPr>
            </w:pPr>
            <w:r w:rsidRPr="00822571">
              <w:rPr>
                <w:sz w:val="20"/>
                <w:szCs w:val="20"/>
              </w:rPr>
              <w:t>1</w:t>
            </w:r>
          </w:p>
        </w:tc>
        <w:tc>
          <w:tcPr>
            <w:tcW w:w="577" w:type="dxa"/>
          </w:tcPr>
          <w:p w:rsidR="0008094D" w:rsidRPr="00822571" w:rsidRDefault="0008094D" w:rsidP="000F2A86">
            <w:pPr>
              <w:jc w:val="both"/>
              <w:rPr>
                <w:sz w:val="20"/>
                <w:szCs w:val="20"/>
              </w:rPr>
            </w:pPr>
            <w:r w:rsidRPr="00822571">
              <w:rPr>
                <w:sz w:val="20"/>
                <w:szCs w:val="20"/>
              </w:rPr>
              <w:t>0</w:t>
            </w:r>
          </w:p>
        </w:tc>
        <w:tc>
          <w:tcPr>
            <w:tcW w:w="577" w:type="dxa"/>
          </w:tcPr>
          <w:p w:rsidR="0008094D" w:rsidRPr="00822571" w:rsidRDefault="0008094D" w:rsidP="000F2A86">
            <w:pPr>
              <w:jc w:val="both"/>
              <w:rPr>
                <w:sz w:val="20"/>
                <w:szCs w:val="20"/>
              </w:rPr>
            </w:pPr>
            <w:r w:rsidRPr="00822571">
              <w:rPr>
                <w:sz w:val="20"/>
                <w:szCs w:val="20"/>
              </w:rPr>
              <w:t>0</w:t>
            </w:r>
          </w:p>
        </w:tc>
        <w:tc>
          <w:tcPr>
            <w:tcW w:w="576" w:type="dxa"/>
          </w:tcPr>
          <w:p w:rsidR="0008094D" w:rsidRPr="00822571" w:rsidRDefault="0008094D" w:rsidP="000F2A86">
            <w:pPr>
              <w:jc w:val="both"/>
              <w:rPr>
                <w:sz w:val="20"/>
                <w:szCs w:val="20"/>
              </w:rPr>
            </w:pPr>
            <w:r w:rsidRPr="00822571">
              <w:rPr>
                <w:sz w:val="20"/>
                <w:szCs w:val="20"/>
              </w:rPr>
              <w:t>0</w:t>
            </w:r>
          </w:p>
        </w:tc>
        <w:tc>
          <w:tcPr>
            <w:tcW w:w="577" w:type="dxa"/>
          </w:tcPr>
          <w:p w:rsidR="0008094D" w:rsidRPr="00822571" w:rsidRDefault="0008094D" w:rsidP="000F2A86">
            <w:pPr>
              <w:jc w:val="both"/>
              <w:rPr>
                <w:sz w:val="20"/>
                <w:szCs w:val="20"/>
              </w:rPr>
            </w:pPr>
            <w:r w:rsidRPr="00822571">
              <w:rPr>
                <w:sz w:val="20"/>
                <w:szCs w:val="20"/>
              </w:rPr>
              <w:t>0</w:t>
            </w:r>
          </w:p>
        </w:tc>
        <w:tc>
          <w:tcPr>
            <w:tcW w:w="393" w:type="dxa"/>
          </w:tcPr>
          <w:p w:rsidR="0008094D" w:rsidRPr="00822571" w:rsidRDefault="0008094D" w:rsidP="000F2A86">
            <w:pPr>
              <w:jc w:val="both"/>
              <w:rPr>
                <w:sz w:val="20"/>
                <w:szCs w:val="20"/>
              </w:rPr>
            </w:pPr>
            <w:r w:rsidRPr="00822571">
              <w:rPr>
                <w:sz w:val="20"/>
                <w:szCs w:val="20"/>
              </w:rPr>
              <w:t>0</w:t>
            </w:r>
          </w:p>
        </w:tc>
        <w:tc>
          <w:tcPr>
            <w:tcW w:w="356" w:type="dxa"/>
          </w:tcPr>
          <w:p w:rsidR="0008094D" w:rsidRPr="00822571" w:rsidRDefault="0008094D" w:rsidP="000F2A86">
            <w:pPr>
              <w:jc w:val="both"/>
              <w:rPr>
                <w:sz w:val="20"/>
                <w:szCs w:val="20"/>
              </w:rPr>
            </w:pPr>
            <w:r w:rsidRPr="00822571">
              <w:rPr>
                <w:sz w:val="20"/>
                <w:szCs w:val="20"/>
              </w:rPr>
              <w:t>0</w:t>
            </w:r>
          </w:p>
        </w:tc>
        <w:tc>
          <w:tcPr>
            <w:tcW w:w="364" w:type="dxa"/>
            <w:shd w:val="clear" w:color="auto" w:fill="FFCC00"/>
          </w:tcPr>
          <w:p w:rsidR="0008094D" w:rsidRPr="00822571" w:rsidRDefault="0008094D" w:rsidP="000F2A86">
            <w:pPr>
              <w:jc w:val="both"/>
              <w:rPr>
                <w:sz w:val="20"/>
                <w:szCs w:val="20"/>
              </w:rPr>
            </w:pPr>
            <w:r w:rsidRPr="00822571">
              <w:rPr>
                <w:sz w:val="20"/>
                <w:szCs w:val="20"/>
              </w:rPr>
              <w:t>1</w:t>
            </w:r>
          </w:p>
        </w:tc>
        <w:tc>
          <w:tcPr>
            <w:tcW w:w="532" w:type="dxa"/>
          </w:tcPr>
          <w:p w:rsidR="0008094D" w:rsidRPr="00822571" w:rsidRDefault="0008094D" w:rsidP="000F2A86">
            <w:pPr>
              <w:jc w:val="both"/>
              <w:rPr>
                <w:sz w:val="20"/>
                <w:szCs w:val="20"/>
              </w:rPr>
            </w:pPr>
            <w:r w:rsidRPr="00822571">
              <w:rPr>
                <w:sz w:val="20"/>
                <w:szCs w:val="20"/>
              </w:rPr>
              <w:t>0</w:t>
            </w:r>
          </w:p>
        </w:tc>
      </w:tr>
      <w:tr w:rsidR="0008094D" w:rsidRPr="00822571" w:rsidTr="000F2A86">
        <w:tc>
          <w:tcPr>
            <w:tcW w:w="5585" w:type="dxa"/>
            <w:gridSpan w:val="11"/>
          </w:tcPr>
          <w:p w:rsidR="0008094D" w:rsidRPr="00822571" w:rsidRDefault="0008094D" w:rsidP="000F2A86">
            <w:pPr>
              <w:jc w:val="both"/>
              <w:rPr>
                <w:sz w:val="20"/>
                <w:szCs w:val="20"/>
              </w:rPr>
            </w:pPr>
            <w:r w:rsidRPr="00822571">
              <w:rPr>
                <w:sz w:val="20"/>
                <w:szCs w:val="20"/>
              </w:rPr>
              <w:t>и т. д.</w:t>
            </w:r>
          </w:p>
        </w:tc>
      </w:tr>
    </w:tbl>
    <w:p w:rsidR="0008094D" w:rsidRPr="00822571" w:rsidRDefault="0008094D" w:rsidP="001E22BA">
      <w:pPr>
        <w:pStyle w:val="DIPLOM1"/>
        <w:tabs>
          <w:tab w:val="num" w:pos="0"/>
        </w:tabs>
        <w:spacing w:line="360" w:lineRule="auto"/>
        <w:ind w:firstLine="709"/>
        <w:rPr>
          <w:rFonts w:ascii="Times New Roman" w:hAnsi="Times New Roman"/>
          <w:szCs w:val="28"/>
        </w:rPr>
      </w:pPr>
    </w:p>
    <w:p w:rsidR="0008094D" w:rsidRPr="00822571" w:rsidRDefault="0008094D" w:rsidP="001E22BA">
      <w:pPr>
        <w:spacing w:line="360" w:lineRule="auto"/>
        <w:ind w:firstLine="709"/>
        <w:jc w:val="both"/>
        <w:rPr>
          <w:sz w:val="28"/>
          <w:szCs w:val="28"/>
          <w:lang w:eastAsia="en-US"/>
        </w:rPr>
      </w:pPr>
      <w:r w:rsidRPr="00822571">
        <w:rPr>
          <w:sz w:val="28"/>
          <w:szCs w:val="28"/>
          <w:u w:val="single"/>
          <w:lang w:eastAsia="en-US"/>
        </w:rPr>
        <w:t>Шифраторы</w:t>
      </w:r>
      <w:r w:rsidRPr="00822571">
        <w:rPr>
          <w:sz w:val="28"/>
          <w:szCs w:val="28"/>
          <w:lang w:eastAsia="en-US"/>
        </w:rPr>
        <w:t>(рисБ) выполняют задачу обратную той, которую выполняют дешифраторы: появление логической единицы (логического нуля) на определенном входе приводит к появлению соответствующей кодовой комбинации на выходе. Также как и дешифраторы, шифраторы бывают полными и неполными. Работа восьмивходового полного шифратора задается следующей таблицей истинности:</w:t>
      </w:r>
    </w:p>
    <w:p w:rsidR="000F2A86" w:rsidRPr="00822571" w:rsidRDefault="000F2A86" w:rsidP="001E22BA">
      <w:pPr>
        <w:spacing w:line="360" w:lineRule="auto"/>
        <w:ind w:firstLine="709"/>
        <w:jc w:val="both"/>
        <w:rPr>
          <w:sz w:val="28"/>
          <w:szCs w:val="28"/>
          <w:lang w:eastAsia="en-US"/>
        </w:rPr>
        <w:sectPr w:rsidR="000F2A86" w:rsidRPr="00822571" w:rsidSect="001E22BA">
          <w:pgSz w:w="11906" w:h="16838" w:code="9"/>
          <w:pgMar w:top="1134" w:right="851" w:bottom="1134" w:left="1701" w:header="709" w:footer="709" w:gutter="0"/>
          <w:cols w:space="708"/>
          <w:titlePg/>
          <w:docGrid w:linePitch="360"/>
        </w:sectPr>
      </w:pPr>
    </w:p>
    <w:tbl>
      <w:tblPr>
        <w:tblW w:w="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60"/>
        <w:gridCol w:w="360"/>
        <w:gridCol w:w="540"/>
        <w:gridCol w:w="564"/>
        <w:gridCol w:w="564"/>
        <w:gridCol w:w="492"/>
        <w:gridCol w:w="564"/>
        <w:gridCol w:w="564"/>
        <w:gridCol w:w="564"/>
        <w:gridCol w:w="468"/>
      </w:tblGrid>
      <w:tr w:rsidR="0008094D" w:rsidRPr="00822571" w:rsidTr="000F2A86">
        <w:trPr>
          <w:cantSplit/>
          <w:jc w:val="center"/>
        </w:trPr>
        <w:tc>
          <w:tcPr>
            <w:tcW w:w="3997" w:type="dxa"/>
            <w:gridSpan w:val="8"/>
          </w:tcPr>
          <w:p w:rsidR="0008094D" w:rsidRPr="00822571" w:rsidRDefault="0008094D" w:rsidP="000F2A86">
            <w:pPr>
              <w:pStyle w:val="2"/>
              <w:spacing w:after="0" w:line="240" w:lineRule="auto"/>
              <w:ind w:left="0"/>
              <w:jc w:val="both"/>
              <w:rPr>
                <w:b/>
                <w:bCs/>
                <w:sz w:val="20"/>
                <w:szCs w:val="20"/>
              </w:rPr>
            </w:pPr>
            <w:r w:rsidRPr="00822571">
              <w:rPr>
                <w:b/>
                <w:bCs/>
                <w:sz w:val="20"/>
                <w:szCs w:val="20"/>
              </w:rPr>
              <w:t>Входы</w:t>
            </w:r>
          </w:p>
        </w:tc>
        <w:tc>
          <w:tcPr>
            <w:tcW w:w="1596" w:type="dxa"/>
            <w:gridSpan w:val="3"/>
          </w:tcPr>
          <w:p w:rsidR="0008094D" w:rsidRPr="00822571" w:rsidRDefault="0008094D" w:rsidP="000F2A86">
            <w:pPr>
              <w:pStyle w:val="2"/>
              <w:spacing w:after="0" w:line="240" w:lineRule="auto"/>
              <w:ind w:left="0"/>
              <w:jc w:val="both"/>
              <w:rPr>
                <w:b/>
                <w:bCs/>
                <w:sz w:val="20"/>
                <w:szCs w:val="20"/>
              </w:rPr>
            </w:pPr>
            <w:r w:rsidRPr="00822571">
              <w:rPr>
                <w:b/>
                <w:bCs/>
                <w:sz w:val="20"/>
                <w:szCs w:val="20"/>
              </w:rPr>
              <w:t>Выходы</w:t>
            </w:r>
          </w:p>
        </w:tc>
      </w:tr>
      <w:tr w:rsidR="0008094D" w:rsidRPr="00822571" w:rsidTr="000F2A86">
        <w:trPr>
          <w:jc w:val="center"/>
        </w:trPr>
        <w:tc>
          <w:tcPr>
            <w:tcW w:w="553" w:type="dxa"/>
          </w:tcPr>
          <w:p w:rsidR="0008094D" w:rsidRPr="00822571" w:rsidRDefault="0008094D" w:rsidP="000F2A86">
            <w:pPr>
              <w:pStyle w:val="2"/>
              <w:spacing w:after="0" w:line="240" w:lineRule="auto"/>
              <w:ind w:left="0"/>
              <w:jc w:val="both"/>
              <w:rPr>
                <w:b/>
                <w:bCs/>
                <w:sz w:val="20"/>
                <w:szCs w:val="20"/>
              </w:rPr>
            </w:pPr>
            <w:r w:rsidRPr="00822571">
              <w:rPr>
                <w:b/>
                <w:bCs/>
                <w:i/>
                <w:iCs/>
                <w:sz w:val="20"/>
                <w:szCs w:val="20"/>
                <w:lang w:val="en-US"/>
              </w:rPr>
              <w:t>X</w:t>
            </w:r>
            <w:r w:rsidRPr="00822571">
              <w:rPr>
                <w:b/>
                <w:bCs/>
                <w:sz w:val="20"/>
                <w:szCs w:val="20"/>
                <w:vertAlign w:val="subscript"/>
              </w:rPr>
              <w:t>7</w:t>
            </w:r>
          </w:p>
        </w:tc>
        <w:tc>
          <w:tcPr>
            <w:tcW w:w="360" w:type="dxa"/>
          </w:tcPr>
          <w:p w:rsidR="0008094D" w:rsidRPr="00822571" w:rsidRDefault="0008094D" w:rsidP="000F2A86">
            <w:pPr>
              <w:pStyle w:val="2"/>
              <w:spacing w:after="0" w:line="240" w:lineRule="auto"/>
              <w:ind w:left="0"/>
              <w:jc w:val="both"/>
              <w:rPr>
                <w:b/>
                <w:bCs/>
                <w:sz w:val="20"/>
                <w:szCs w:val="20"/>
              </w:rPr>
            </w:pPr>
            <w:r w:rsidRPr="00822571">
              <w:rPr>
                <w:b/>
                <w:bCs/>
                <w:i/>
                <w:iCs/>
                <w:sz w:val="20"/>
                <w:szCs w:val="20"/>
                <w:lang w:val="en-US"/>
              </w:rPr>
              <w:t>X</w:t>
            </w:r>
            <w:r w:rsidRPr="00822571">
              <w:rPr>
                <w:b/>
                <w:bCs/>
                <w:sz w:val="20"/>
                <w:szCs w:val="20"/>
                <w:vertAlign w:val="subscript"/>
              </w:rPr>
              <w:t>6</w:t>
            </w:r>
          </w:p>
        </w:tc>
        <w:tc>
          <w:tcPr>
            <w:tcW w:w="360" w:type="dxa"/>
          </w:tcPr>
          <w:p w:rsidR="0008094D" w:rsidRPr="00822571" w:rsidRDefault="0008094D" w:rsidP="000F2A86">
            <w:pPr>
              <w:pStyle w:val="2"/>
              <w:spacing w:after="0" w:line="240" w:lineRule="auto"/>
              <w:ind w:left="0"/>
              <w:jc w:val="both"/>
              <w:rPr>
                <w:b/>
                <w:bCs/>
                <w:sz w:val="20"/>
                <w:szCs w:val="20"/>
              </w:rPr>
            </w:pPr>
            <w:r w:rsidRPr="00822571">
              <w:rPr>
                <w:b/>
                <w:bCs/>
                <w:i/>
                <w:iCs/>
                <w:sz w:val="20"/>
                <w:szCs w:val="20"/>
                <w:lang w:val="en-US"/>
              </w:rPr>
              <w:t>X</w:t>
            </w:r>
            <w:r w:rsidRPr="00822571">
              <w:rPr>
                <w:b/>
                <w:bCs/>
                <w:sz w:val="20"/>
                <w:szCs w:val="20"/>
                <w:vertAlign w:val="subscript"/>
              </w:rPr>
              <w:t>5</w:t>
            </w:r>
          </w:p>
        </w:tc>
        <w:tc>
          <w:tcPr>
            <w:tcW w:w="540" w:type="dxa"/>
          </w:tcPr>
          <w:p w:rsidR="0008094D" w:rsidRPr="00822571" w:rsidRDefault="0008094D" w:rsidP="000F2A86">
            <w:pPr>
              <w:pStyle w:val="2"/>
              <w:spacing w:after="0" w:line="240" w:lineRule="auto"/>
              <w:ind w:left="0"/>
              <w:jc w:val="both"/>
              <w:rPr>
                <w:b/>
                <w:bCs/>
                <w:sz w:val="20"/>
                <w:szCs w:val="20"/>
              </w:rPr>
            </w:pPr>
            <w:r w:rsidRPr="00822571">
              <w:rPr>
                <w:b/>
                <w:bCs/>
                <w:i/>
                <w:iCs/>
                <w:sz w:val="20"/>
                <w:szCs w:val="20"/>
                <w:lang w:val="en-US"/>
              </w:rPr>
              <w:t>X</w:t>
            </w:r>
            <w:r w:rsidRPr="00822571">
              <w:rPr>
                <w:b/>
                <w:bCs/>
                <w:sz w:val="20"/>
                <w:szCs w:val="20"/>
                <w:vertAlign w:val="subscript"/>
              </w:rPr>
              <w:t>4</w:t>
            </w:r>
          </w:p>
        </w:tc>
        <w:tc>
          <w:tcPr>
            <w:tcW w:w="564" w:type="dxa"/>
          </w:tcPr>
          <w:p w:rsidR="0008094D" w:rsidRPr="00822571" w:rsidRDefault="0008094D" w:rsidP="000F2A86">
            <w:pPr>
              <w:pStyle w:val="2"/>
              <w:spacing w:after="0" w:line="240" w:lineRule="auto"/>
              <w:ind w:left="0"/>
              <w:jc w:val="both"/>
              <w:rPr>
                <w:b/>
                <w:bCs/>
                <w:sz w:val="20"/>
                <w:szCs w:val="20"/>
              </w:rPr>
            </w:pPr>
            <w:r w:rsidRPr="00822571">
              <w:rPr>
                <w:b/>
                <w:bCs/>
                <w:i/>
                <w:iCs/>
                <w:sz w:val="20"/>
                <w:szCs w:val="20"/>
                <w:lang w:val="en-US"/>
              </w:rPr>
              <w:t>X</w:t>
            </w:r>
            <w:r w:rsidRPr="00822571">
              <w:rPr>
                <w:b/>
                <w:bCs/>
                <w:sz w:val="20"/>
                <w:szCs w:val="20"/>
                <w:vertAlign w:val="subscript"/>
              </w:rPr>
              <w:t>3</w:t>
            </w:r>
          </w:p>
        </w:tc>
        <w:tc>
          <w:tcPr>
            <w:tcW w:w="564" w:type="dxa"/>
          </w:tcPr>
          <w:p w:rsidR="0008094D" w:rsidRPr="00822571" w:rsidRDefault="0008094D" w:rsidP="000F2A86">
            <w:pPr>
              <w:pStyle w:val="2"/>
              <w:spacing w:after="0" w:line="240" w:lineRule="auto"/>
              <w:ind w:left="0"/>
              <w:jc w:val="both"/>
              <w:rPr>
                <w:b/>
                <w:bCs/>
                <w:sz w:val="20"/>
                <w:szCs w:val="20"/>
              </w:rPr>
            </w:pPr>
            <w:r w:rsidRPr="00822571">
              <w:rPr>
                <w:b/>
                <w:bCs/>
                <w:i/>
                <w:iCs/>
                <w:sz w:val="20"/>
                <w:szCs w:val="20"/>
                <w:lang w:val="en-US"/>
              </w:rPr>
              <w:t>X</w:t>
            </w:r>
            <w:r w:rsidRPr="00822571">
              <w:rPr>
                <w:b/>
                <w:bCs/>
                <w:sz w:val="20"/>
                <w:szCs w:val="20"/>
                <w:vertAlign w:val="subscript"/>
              </w:rPr>
              <w:t>2</w:t>
            </w:r>
          </w:p>
        </w:tc>
        <w:tc>
          <w:tcPr>
            <w:tcW w:w="492" w:type="dxa"/>
          </w:tcPr>
          <w:p w:rsidR="0008094D" w:rsidRPr="00822571" w:rsidRDefault="0008094D" w:rsidP="000F2A86">
            <w:pPr>
              <w:pStyle w:val="2"/>
              <w:spacing w:after="0" w:line="240" w:lineRule="auto"/>
              <w:ind w:left="0"/>
              <w:jc w:val="both"/>
              <w:rPr>
                <w:b/>
                <w:bCs/>
                <w:i/>
                <w:iCs/>
                <w:sz w:val="20"/>
                <w:szCs w:val="20"/>
              </w:rPr>
            </w:pPr>
            <w:r w:rsidRPr="00822571">
              <w:rPr>
                <w:b/>
                <w:bCs/>
                <w:i/>
                <w:iCs/>
                <w:sz w:val="20"/>
                <w:szCs w:val="20"/>
                <w:lang w:val="en-US"/>
              </w:rPr>
              <w:t>X</w:t>
            </w:r>
            <w:r w:rsidRPr="00822571">
              <w:rPr>
                <w:b/>
                <w:bCs/>
                <w:sz w:val="20"/>
                <w:szCs w:val="20"/>
                <w:vertAlign w:val="subscript"/>
              </w:rPr>
              <w:t>1</w:t>
            </w:r>
          </w:p>
        </w:tc>
        <w:tc>
          <w:tcPr>
            <w:tcW w:w="564" w:type="dxa"/>
          </w:tcPr>
          <w:p w:rsidR="0008094D" w:rsidRPr="00822571" w:rsidRDefault="0008094D" w:rsidP="000F2A86">
            <w:pPr>
              <w:pStyle w:val="2"/>
              <w:spacing w:after="0" w:line="240" w:lineRule="auto"/>
              <w:ind w:left="0"/>
              <w:jc w:val="both"/>
              <w:rPr>
                <w:b/>
                <w:bCs/>
                <w:i/>
                <w:iCs/>
                <w:sz w:val="20"/>
                <w:szCs w:val="20"/>
              </w:rPr>
            </w:pPr>
            <w:r w:rsidRPr="00822571">
              <w:rPr>
                <w:b/>
                <w:bCs/>
                <w:i/>
                <w:iCs/>
                <w:sz w:val="20"/>
                <w:szCs w:val="20"/>
                <w:lang w:val="en-US"/>
              </w:rPr>
              <w:t>X</w:t>
            </w:r>
            <w:r w:rsidRPr="00822571">
              <w:rPr>
                <w:b/>
                <w:bCs/>
                <w:sz w:val="20"/>
                <w:szCs w:val="20"/>
                <w:vertAlign w:val="subscript"/>
              </w:rPr>
              <w:t>0</w:t>
            </w:r>
          </w:p>
        </w:tc>
        <w:tc>
          <w:tcPr>
            <w:tcW w:w="564" w:type="dxa"/>
          </w:tcPr>
          <w:p w:rsidR="0008094D" w:rsidRPr="00822571" w:rsidRDefault="0008094D" w:rsidP="000F2A86">
            <w:pPr>
              <w:pStyle w:val="2"/>
              <w:spacing w:after="0" w:line="240" w:lineRule="auto"/>
              <w:ind w:left="0"/>
              <w:jc w:val="both"/>
              <w:rPr>
                <w:b/>
                <w:bCs/>
                <w:i/>
                <w:iCs/>
                <w:sz w:val="20"/>
                <w:szCs w:val="20"/>
              </w:rPr>
            </w:pPr>
            <w:r w:rsidRPr="00822571">
              <w:rPr>
                <w:b/>
                <w:bCs/>
                <w:i/>
                <w:iCs/>
                <w:sz w:val="20"/>
                <w:szCs w:val="20"/>
                <w:lang w:val="en-US"/>
              </w:rPr>
              <w:t>Y</w:t>
            </w:r>
            <w:r w:rsidRPr="00822571">
              <w:rPr>
                <w:b/>
                <w:bCs/>
                <w:sz w:val="20"/>
                <w:szCs w:val="20"/>
                <w:vertAlign w:val="subscript"/>
              </w:rPr>
              <w:t>3</w:t>
            </w:r>
          </w:p>
        </w:tc>
        <w:tc>
          <w:tcPr>
            <w:tcW w:w="564" w:type="dxa"/>
          </w:tcPr>
          <w:p w:rsidR="0008094D" w:rsidRPr="00822571" w:rsidRDefault="0008094D" w:rsidP="000F2A86">
            <w:pPr>
              <w:pStyle w:val="2"/>
              <w:spacing w:after="0" w:line="240" w:lineRule="auto"/>
              <w:ind w:left="0"/>
              <w:jc w:val="both"/>
              <w:rPr>
                <w:b/>
                <w:bCs/>
                <w:sz w:val="20"/>
                <w:szCs w:val="20"/>
                <w:vertAlign w:val="subscript"/>
              </w:rPr>
            </w:pPr>
            <w:r w:rsidRPr="00822571">
              <w:rPr>
                <w:b/>
                <w:bCs/>
                <w:i/>
                <w:iCs/>
                <w:sz w:val="20"/>
                <w:szCs w:val="20"/>
                <w:lang w:val="en-US"/>
              </w:rPr>
              <w:t>Y</w:t>
            </w:r>
            <w:r w:rsidRPr="00822571">
              <w:rPr>
                <w:b/>
                <w:bCs/>
                <w:sz w:val="20"/>
                <w:szCs w:val="20"/>
                <w:vertAlign w:val="subscript"/>
              </w:rPr>
              <w:t>2</w:t>
            </w:r>
          </w:p>
        </w:tc>
        <w:tc>
          <w:tcPr>
            <w:tcW w:w="468" w:type="dxa"/>
          </w:tcPr>
          <w:p w:rsidR="0008094D" w:rsidRPr="00822571" w:rsidRDefault="0008094D" w:rsidP="000F2A86">
            <w:pPr>
              <w:pStyle w:val="2"/>
              <w:spacing w:after="0" w:line="240" w:lineRule="auto"/>
              <w:ind w:left="0"/>
              <w:jc w:val="both"/>
              <w:rPr>
                <w:b/>
                <w:bCs/>
                <w:sz w:val="20"/>
                <w:szCs w:val="20"/>
                <w:vertAlign w:val="subscript"/>
              </w:rPr>
            </w:pPr>
            <w:r w:rsidRPr="00822571">
              <w:rPr>
                <w:b/>
                <w:bCs/>
                <w:i/>
                <w:iCs/>
                <w:sz w:val="20"/>
                <w:szCs w:val="20"/>
                <w:lang w:val="en-US"/>
              </w:rPr>
              <w:t>Y</w:t>
            </w:r>
            <w:r w:rsidRPr="00822571">
              <w:rPr>
                <w:b/>
                <w:bCs/>
                <w:sz w:val="20"/>
                <w:szCs w:val="20"/>
                <w:vertAlign w:val="subscript"/>
              </w:rPr>
              <w:t>1</w:t>
            </w:r>
          </w:p>
        </w:tc>
      </w:tr>
      <w:tr w:rsidR="0008094D" w:rsidRPr="00822571" w:rsidTr="000F2A86">
        <w:trPr>
          <w:jc w:val="center"/>
        </w:trPr>
        <w:tc>
          <w:tcPr>
            <w:tcW w:w="553"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0</w:t>
            </w:r>
          </w:p>
        </w:tc>
        <w:tc>
          <w:tcPr>
            <w:tcW w:w="360"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0</w:t>
            </w:r>
          </w:p>
        </w:tc>
        <w:tc>
          <w:tcPr>
            <w:tcW w:w="360"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0</w:t>
            </w:r>
          </w:p>
        </w:tc>
        <w:tc>
          <w:tcPr>
            <w:tcW w:w="540"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0</w:t>
            </w:r>
          </w:p>
        </w:tc>
        <w:tc>
          <w:tcPr>
            <w:tcW w:w="564"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0</w:t>
            </w:r>
          </w:p>
        </w:tc>
        <w:tc>
          <w:tcPr>
            <w:tcW w:w="564"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0</w:t>
            </w:r>
          </w:p>
        </w:tc>
        <w:tc>
          <w:tcPr>
            <w:tcW w:w="492"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0</w:t>
            </w:r>
          </w:p>
        </w:tc>
        <w:tc>
          <w:tcPr>
            <w:tcW w:w="564" w:type="dxa"/>
            <w:shd w:val="clear" w:color="auto" w:fill="FFCC00"/>
          </w:tcPr>
          <w:p w:rsidR="0008094D" w:rsidRPr="00822571" w:rsidRDefault="0008094D" w:rsidP="000F2A86">
            <w:pPr>
              <w:pStyle w:val="2"/>
              <w:spacing w:after="0" w:line="240" w:lineRule="auto"/>
              <w:ind w:left="0"/>
              <w:jc w:val="both"/>
              <w:rPr>
                <w:b/>
                <w:bCs/>
                <w:sz w:val="20"/>
                <w:szCs w:val="20"/>
              </w:rPr>
            </w:pPr>
            <w:r w:rsidRPr="00822571">
              <w:rPr>
                <w:b/>
                <w:bCs/>
                <w:sz w:val="20"/>
                <w:szCs w:val="20"/>
              </w:rPr>
              <w:t>1</w:t>
            </w:r>
          </w:p>
        </w:tc>
        <w:tc>
          <w:tcPr>
            <w:tcW w:w="564"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0</w:t>
            </w:r>
          </w:p>
        </w:tc>
        <w:tc>
          <w:tcPr>
            <w:tcW w:w="564"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0</w:t>
            </w:r>
          </w:p>
        </w:tc>
        <w:tc>
          <w:tcPr>
            <w:tcW w:w="468"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0</w:t>
            </w:r>
          </w:p>
        </w:tc>
      </w:tr>
      <w:tr w:rsidR="0008094D" w:rsidRPr="00822571" w:rsidTr="000F2A86">
        <w:trPr>
          <w:jc w:val="center"/>
        </w:trPr>
        <w:tc>
          <w:tcPr>
            <w:tcW w:w="553"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0</w:t>
            </w:r>
          </w:p>
        </w:tc>
        <w:tc>
          <w:tcPr>
            <w:tcW w:w="360"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0</w:t>
            </w:r>
          </w:p>
        </w:tc>
        <w:tc>
          <w:tcPr>
            <w:tcW w:w="360"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0</w:t>
            </w:r>
          </w:p>
        </w:tc>
        <w:tc>
          <w:tcPr>
            <w:tcW w:w="540"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0</w:t>
            </w:r>
          </w:p>
        </w:tc>
        <w:tc>
          <w:tcPr>
            <w:tcW w:w="564"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0</w:t>
            </w:r>
          </w:p>
        </w:tc>
        <w:tc>
          <w:tcPr>
            <w:tcW w:w="564"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0</w:t>
            </w:r>
          </w:p>
        </w:tc>
        <w:tc>
          <w:tcPr>
            <w:tcW w:w="492" w:type="dxa"/>
            <w:shd w:val="clear" w:color="auto" w:fill="FFCC00"/>
          </w:tcPr>
          <w:p w:rsidR="0008094D" w:rsidRPr="00822571" w:rsidRDefault="0008094D" w:rsidP="000F2A86">
            <w:pPr>
              <w:pStyle w:val="2"/>
              <w:spacing w:after="0" w:line="240" w:lineRule="auto"/>
              <w:ind w:left="0"/>
              <w:jc w:val="both"/>
              <w:rPr>
                <w:b/>
                <w:bCs/>
                <w:sz w:val="20"/>
                <w:szCs w:val="20"/>
              </w:rPr>
            </w:pPr>
            <w:r w:rsidRPr="00822571">
              <w:rPr>
                <w:b/>
                <w:bCs/>
                <w:sz w:val="20"/>
                <w:szCs w:val="20"/>
              </w:rPr>
              <w:t>1</w:t>
            </w:r>
          </w:p>
        </w:tc>
        <w:tc>
          <w:tcPr>
            <w:tcW w:w="564"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0</w:t>
            </w:r>
          </w:p>
        </w:tc>
        <w:tc>
          <w:tcPr>
            <w:tcW w:w="564"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0</w:t>
            </w:r>
          </w:p>
        </w:tc>
        <w:tc>
          <w:tcPr>
            <w:tcW w:w="564"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0</w:t>
            </w:r>
          </w:p>
        </w:tc>
        <w:tc>
          <w:tcPr>
            <w:tcW w:w="468" w:type="dxa"/>
          </w:tcPr>
          <w:p w:rsidR="0008094D" w:rsidRPr="00822571" w:rsidRDefault="0008094D" w:rsidP="000F2A86">
            <w:pPr>
              <w:pStyle w:val="2"/>
              <w:spacing w:after="0" w:line="240" w:lineRule="auto"/>
              <w:ind w:left="0"/>
              <w:jc w:val="both"/>
              <w:rPr>
                <w:b/>
                <w:bCs/>
                <w:sz w:val="20"/>
                <w:szCs w:val="20"/>
              </w:rPr>
            </w:pPr>
            <w:r w:rsidRPr="00822571">
              <w:rPr>
                <w:b/>
                <w:bCs/>
                <w:sz w:val="20"/>
                <w:szCs w:val="20"/>
              </w:rPr>
              <w:t>1</w:t>
            </w:r>
          </w:p>
        </w:tc>
      </w:tr>
      <w:tr w:rsidR="0008094D" w:rsidRPr="00822571" w:rsidTr="000F2A86">
        <w:trPr>
          <w:jc w:val="center"/>
        </w:trPr>
        <w:tc>
          <w:tcPr>
            <w:tcW w:w="5593" w:type="dxa"/>
            <w:gridSpan w:val="11"/>
          </w:tcPr>
          <w:p w:rsidR="0008094D" w:rsidRPr="00822571" w:rsidRDefault="0008094D" w:rsidP="000F2A86">
            <w:pPr>
              <w:pStyle w:val="2"/>
              <w:spacing w:after="0" w:line="240" w:lineRule="auto"/>
              <w:ind w:left="0"/>
              <w:jc w:val="both"/>
              <w:rPr>
                <w:b/>
                <w:bCs/>
                <w:sz w:val="20"/>
                <w:szCs w:val="20"/>
              </w:rPr>
            </w:pPr>
            <w:r w:rsidRPr="00822571">
              <w:rPr>
                <w:sz w:val="20"/>
                <w:szCs w:val="20"/>
              </w:rPr>
              <w:t>и т. д.</w:t>
            </w:r>
          </w:p>
        </w:tc>
      </w:tr>
    </w:tbl>
    <w:p w:rsidR="0008094D" w:rsidRPr="00822571" w:rsidRDefault="0008094D" w:rsidP="001E22BA">
      <w:pPr>
        <w:spacing w:line="360" w:lineRule="auto"/>
        <w:ind w:firstLine="709"/>
        <w:jc w:val="both"/>
        <w:rPr>
          <w:sz w:val="28"/>
          <w:szCs w:val="28"/>
        </w:rPr>
      </w:pPr>
    </w:p>
    <w:p w:rsidR="0008094D" w:rsidRPr="00822571" w:rsidRDefault="0008094D" w:rsidP="001E22BA">
      <w:pPr>
        <w:spacing w:line="360" w:lineRule="auto"/>
        <w:ind w:firstLine="709"/>
        <w:jc w:val="both"/>
        <w:rPr>
          <w:sz w:val="28"/>
          <w:szCs w:val="28"/>
          <w:lang w:val="en-US"/>
        </w:rPr>
      </w:pPr>
      <w:r w:rsidRPr="00822571">
        <w:rPr>
          <w:i/>
          <w:iCs/>
          <w:sz w:val="28"/>
          <w:szCs w:val="28"/>
          <w:u w:val="single"/>
        </w:rPr>
        <w:t>Мультиплексор</w:t>
      </w:r>
      <w:r w:rsidRPr="00822571">
        <w:rPr>
          <w:sz w:val="28"/>
          <w:szCs w:val="28"/>
        </w:rPr>
        <w:t xml:space="preserve"> – (рис В) комбинационное цифровое устройство, которое обеспечивает передачу на единственный выход </w:t>
      </w:r>
      <w:r w:rsidRPr="00822571">
        <w:rPr>
          <w:i/>
          <w:iCs/>
          <w:sz w:val="28"/>
          <w:szCs w:val="28"/>
          <w:lang w:val="en-US"/>
        </w:rPr>
        <w:t>F</w:t>
      </w:r>
      <w:r w:rsidRPr="00822571">
        <w:rPr>
          <w:sz w:val="28"/>
          <w:szCs w:val="28"/>
        </w:rPr>
        <w:t xml:space="preserve"> одного из нескольких входных сигналов </w:t>
      </w:r>
      <w:r w:rsidRPr="00822571">
        <w:rPr>
          <w:i/>
          <w:iCs/>
          <w:sz w:val="28"/>
          <w:szCs w:val="28"/>
          <w:lang w:val="en-US"/>
        </w:rPr>
        <w:t>D</w:t>
      </w:r>
      <w:r w:rsidRPr="00822571">
        <w:rPr>
          <w:i/>
          <w:iCs/>
          <w:sz w:val="28"/>
          <w:szCs w:val="28"/>
          <w:vertAlign w:val="subscript"/>
          <w:lang w:val="en-US"/>
        </w:rPr>
        <w:t>j</w:t>
      </w:r>
      <w:r w:rsidRPr="00822571">
        <w:rPr>
          <w:sz w:val="28"/>
          <w:szCs w:val="28"/>
        </w:rPr>
        <w:t xml:space="preserve"> в соответствии с поступающим адресным кодом </w:t>
      </w:r>
      <w:r w:rsidRPr="00822571">
        <w:rPr>
          <w:i/>
          <w:iCs/>
          <w:sz w:val="28"/>
          <w:szCs w:val="28"/>
          <w:lang w:val="en-US"/>
        </w:rPr>
        <w:t>A</w:t>
      </w:r>
      <w:r w:rsidRPr="00822571">
        <w:rPr>
          <w:i/>
          <w:iCs/>
          <w:sz w:val="28"/>
          <w:szCs w:val="28"/>
          <w:vertAlign w:val="subscript"/>
          <w:lang w:val="en-US"/>
        </w:rPr>
        <w:t>i</w:t>
      </w:r>
      <w:r w:rsidRPr="00822571">
        <w:rPr>
          <w:sz w:val="28"/>
          <w:szCs w:val="28"/>
        </w:rPr>
        <w:t xml:space="preserve">. При наличии </w:t>
      </w:r>
      <w:r w:rsidRPr="00822571">
        <w:rPr>
          <w:i/>
          <w:iCs/>
          <w:sz w:val="28"/>
          <w:szCs w:val="28"/>
        </w:rPr>
        <w:t>n</w:t>
      </w:r>
      <w:r w:rsidRPr="00822571">
        <w:rPr>
          <w:sz w:val="28"/>
          <w:szCs w:val="28"/>
        </w:rPr>
        <w:t xml:space="preserve"> адресных входов можно реализовать </w:t>
      </w:r>
      <w:r w:rsidRPr="00822571">
        <w:rPr>
          <w:i/>
          <w:iCs/>
          <w:sz w:val="28"/>
          <w:szCs w:val="28"/>
        </w:rPr>
        <w:t>M</w:t>
      </w:r>
      <w:r w:rsidRPr="00822571">
        <w:rPr>
          <w:sz w:val="28"/>
          <w:szCs w:val="28"/>
        </w:rPr>
        <w:t>=2</w:t>
      </w:r>
      <w:r w:rsidRPr="00822571">
        <w:rPr>
          <w:i/>
          <w:iCs/>
          <w:sz w:val="28"/>
          <w:szCs w:val="28"/>
          <w:vertAlign w:val="superscript"/>
        </w:rPr>
        <w:t>n</w:t>
      </w:r>
      <w:r w:rsidRPr="00822571">
        <w:rPr>
          <w:sz w:val="28"/>
          <w:szCs w:val="28"/>
        </w:rPr>
        <w:t xml:space="preserve"> комбинаций адресных сигналов, каждая из которых обеспечивает выбор одного из </w:t>
      </w:r>
      <w:r w:rsidRPr="00822571">
        <w:rPr>
          <w:i/>
          <w:iCs/>
          <w:sz w:val="28"/>
          <w:szCs w:val="28"/>
        </w:rPr>
        <w:t>M</w:t>
      </w:r>
      <w:r w:rsidRPr="00822571">
        <w:rPr>
          <w:sz w:val="28"/>
          <w:szCs w:val="28"/>
        </w:rPr>
        <w:t xml:space="preserve"> входов. Чаще всего используются мультиплексоры «из 4 в 1» (</w:t>
      </w:r>
      <w:r w:rsidRPr="00822571">
        <w:rPr>
          <w:i/>
          <w:iCs/>
          <w:sz w:val="28"/>
          <w:szCs w:val="28"/>
        </w:rPr>
        <w:t>n</w:t>
      </w:r>
      <w:r w:rsidRPr="00822571">
        <w:rPr>
          <w:sz w:val="28"/>
          <w:szCs w:val="28"/>
        </w:rPr>
        <w:t xml:space="preserve">=2, </w:t>
      </w:r>
      <w:r w:rsidRPr="00822571">
        <w:rPr>
          <w:i/>
          <w:iCs/>
          <w:sz w:val="28"/>
          <w:szCs w:val="28"/>
        </w:rPr>
        <w:t>M</w:t>
      </w:r>
      <w:r w:rsidRPr="00822571">
        <w:rPr>
          <w:sz w:val="28"/>
          <w:szCs w:val="28"/>
        </w:rPr>
        <w:t>=4), «из 8 в 1» (</w:t>
      </w:r>
      <w:r w:rsidRPr="00822571">
        <w:rPr>
          <w:i/>
          <w:iCs/>
          <w:sz w:val="28"/>
          <w:szCs w:val="28"/>
        </w:rPr>
        <w:t>n</w:t>
      </w:r>
      <w:r w:rsidRPr="00822571">
        <w:rPr>
          <w:sz w:val="28"/>
          <w:szCs w:val="28"/>
        </w:rPr>
        <w:t xml:space="preserve">=3, </w:t>
      </w:r>
      <w:r w:rsidRPr="00822571">
        <w:rPr>
          <w:i/>
          <w:iCs/>
          <w:sz w:val="28"/>
          <w:szCs w:val="28"/>
        </w:rPr>
        <w:t>M</w:t>
      </w:r>
      <w:r w:rsidRPr="00822571">
        <w:rPr>
          <w:sz w:val="28"/>
          <w:szCs w:val="28"/>
        </w:rPr>
        <w:t>=8), «из 16 в 1» (</w:t>
      </w:r>
      <w:r w:rsidRPr="00822571">
        <w:rPr>
          <w:i/>
          <w:iCs/>
          <w:sz w:val="28"/>
          <w:szCs w:val="28"/>
        </w:rPr>
        <w:t>n</w:t>
      </w:r>
      <w:r w:rsidRPr="00822571">
        <w:rPr>
          <w:sz w:val="28"/>
          <w:szCs w:val="28"/>
        </w:rPr>
        <w:t xml:space="preserve">=4, </w:t>
      </w:r>
      <w:r w:rsidRPr="00822571">
        <w:rPr>
          <w:i/>
          <w:iCs/>
          <w:sz w:val="28"/>
          <w:szCs w:val="28"/>
        </w:rPr>
        <w:t>M</w:t>
      </w:r>
      <w:r w:rsidRPr="00822571">
        <w:rPr>
          <w:sz w:val="28"/>
          <w:szCs w:val="28"/>
        </w:rPr>
        <w:t>=16). Правило работы мультиплексора «из 4 в 1» можно задать таблицей истинности:</w:t>
      </w:r>
    </w:p>
    <w:p w:rsidR="000F2A86" w:rsidRPr="00822571" w:rsidRDefault="00D27592" w:rsidP="001E22BA">
      <w:pPr>
        <w:spacing w:line="360" w:lineRule="auto"/>
        <w:ind w:firstLine="709"/>
        <w:jc w:val="both"/>
        <w:rPr>
          <w:sz w:val="28"/>
          <w:szCs w:val="28"/>
          <w:lang w:val="en-US"/>
        </w:rPr>
      </w:pPr>
      <w:r>
        <w:rPr>
          <w:noProof/>
        </w:rPr>
        <w:pict>
          <v:shape id="Рисунок 8" o:spid="_x0000_s1029" type="#_x0000_t75" alt="УГО мультиплексора из 4 в 1" style="position:absolute;left:0;text-align:left;margin-left:316.2pt;margin-top:16.2pt;width:115.2pt;height:120.75pt;z-index:251656192;visibility:visible">
            <v:imagedata r:id="rId30" o:title=""/>
          </v:shape>
        </w:pic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
        <w:gridCol w:w="540"/>
        <w:gridCol w:w="720"/>
      </w:tblGrid>
      <w:tr w:rsidR="0008094D" w:rsidRPr="00822571" w:rsidTr="000F2A86">
        <w:trPr>
          <w:cantSplit/>
        </w:trPr>
        <w:tc>
          <w:tcPr>
            <w:tcW w:w="1017" w:type="dxa"/>
            <w:gridSpan w:val="2"/>
          </w:tcPr>
          <w:p w:rsidR="0008094D" w:rsidRPr="00822571" w:rsidRDefault="0008094D" w:rsidP="000F2A86">
            <w:pPr>
              <w:jc w:val="both"/>
              <w:rPr>
                <w:sz w:val="20"/>
                <w:szCs w:val="20"/>
              </w:rPr>
            </w:pPr>
            <w:r w:rsidRPr="00822571">
              <w:rPr>
                <w:sz w:val="20"/>
                <w:szCs w:val="20"/>
              </w:rPr>
              <w:t>Входы</w:t>
            </w:r>
          </w:p>
        </w:tc>
        <w:tc>
          <w:tcPr>
            <w:tcW w:w="720" w:type="dxa"/>
          </w:tcPr>
          <w:p w:rsidR="0008094D" w:rsidRPr="00822571" w:rsidRDefault="00D27592" w:rsidP="000F2A86">
            <w:pPr>
              <w:jc w:val="both"/>
              <w:rPr>
                <w:sz w:val="20"/>
                <w:szCs w:val="20"/>
              </w:rPr>
            </w:pPr>
            <w:r>
              <w:rPr>
                <w:noProof/>
              </w:rPr>
              <w:pict>
                <v:shape id="_x0000_s1036" type="#_x0000_t75" style="position:absolute;left:0;text-align:left;margin-left:68.85pt;margin-top:-.2pt;width:132.25pt;height:125.3pt;z-index:251661312;mso-position-horizontal-relative:text;mso-position-vertical-relative:text" fillcolor="window">
                  <v:imagedata r:id="rId31" o:title=""/>
                </v:shape>
              </w:pict>
            </w:r>
            <w:r w:rsidR="0008094D" w:rsidRPr="00822571">
              <w:rPr>
                <w:sz w:val="20"/>
                <w:szCs w:val="20"/>
              </w:rPr>
              <w:t>Выход</w:t>
            </w:r>
          </w:p>
        </w:tc>
      </w:tr>
      <w:tr w:rsidR="0008094D" w:rsidRPr="00822571" w:rsidTr="000F2A86">
        <w:tc>
          <w:tcPr>
            <w:tcW w:w="477" w:type="dxa"/>
          </w:tcPr>
          <w:p w:rsidR="0008094D" w:rsidRPr="00822571" w:rsidRDefault="0008094D" w:rsidP="000F2A86">
            <w:pPr>
              <w:jc w:val="both"/>
              <w:rPr>
                <w:sz w:val="20"/>
                <w:szCs w:val="20"/>
                <w:vertAlign w:val="subscript"/>
              </w:rPr>
            </w:pPr>
            <w:r w:rsidRPr="00822571">
              <w:rPr>
                <w:i/>
                <w:iCs/>
                <w:sz w:val="20"/>
                <w:szCs w:val="20"/>
                <w:lang w:val="en-US"/>
              </w:rPr>
              <w:t>A</w:t>
            </w:r>
            <w:r w:rsidRPr="00822571">
              <w:rPr>
                <w:sz w:val="20"/>
                <w:szCs w:val="20"/>
                <w:vertAlign w:val="subscript"/>
              </w:rPr>
              <w:t>1</w:t>
            </w:r>
          </w:p>
        </w:tc>
        <w:tc>
          <w:tcPr>
            <w:tcW w:w="540" w:type="dxa"/>
          </w:tcPr>
          <w:p w:rsidR="0008094D" w:rsidRPr="00822571" w:rsidRDefault="0008094D" w:rsidP="000F2A86">
            <w:pPr>
              <w:jc w:val="both"/>
              <w:rPr>
                <w:sz w:val="20"/>
                <w:szCs w:val="20"/>
                <w:vertAlign w:val="subscript"/>
              </w:rPr>
            </w:pPr>
            <w:r w:rsidRPr="00822571">
              <w:rPr>
                <w:i/>
                <w:iCs/>
                <w:sz w:val="20"/>
                <w:szCs w:val="20"/>
                <w:lang w:val="en-US"/>
              </w:rPr>
              <w:t>A</w:t>
            </w:r>
            <w:r w:rsidRPr="00822571">
              <w:rPr>
                <w:sz w:val="20"/>
                <w:szCs w:val="20"/>
                <w:vertAlign w:val="subscript"/>
              </w:rPr>
              <w:t>0</w:t>
            </w:r>
          </w:p>
        </w:tc>
        <w:tc>
          <w:tcPr>
            <w:tcW w:w="720" w:type="dxa"/>
          </w:tcPr>
          <w:p w:rsidR="0008094D" w:rsidRPr="00822571" w:rsidRDefault="0008094D" w:rsidP="000F2A86">
            <w:pPr>
              <w:jc w:val="both"/>
              <w:rPr>
                <w:i/>
                <w:iCs/>
                <w:sz w:val="20"/>
                <w:szCs w:val="20"/>
              </w:rPr>
            </w:pPr>
            <w:r w:rsidRPr="00822571">
              <w:rPr>
                <w:i/>
                <w:iCs/>
                <w:sz w:val="20"/>
                <w:szCs w:val="20"/>
                <w:lang w:val="en-US"/>
              </w:rPr>
              <w:t>F</w:t>
            </w:r>
          </w:p>
        </w:tc>
      </w:tr>
      <w:tr w:rsidR="0008094D" w:rsidRPr="00822571" w:rsidTr="000F2A86">
        <w:tc>
          <w:tcPr>
            <w:tcW w:w="477" w:type="dxa"/>
          </w:tcPr>
          <w:p w:rsidR="0008094D" w:rsidRPr="00822571" w:rsidRDefault="0008094D" w:rsidP="000F2A86">
            <w:pPr>
              <w:jc w:val="both"/>
              <w:rPr>
                <w:sz w:val="20"/>
                <w:szCs w:val="20"/>
              </w:rPr>
            </w:pPr>
            <w:r w:rsidRPr="00822571">
              <w:rPr>
                <w:sz w:val="20"/>
                <w:szCs w:val="20"/>
              </w:rPr>
              <w:t>0</w:t>
            </w:r>
          </w:p>
        </w:tc>
        <w:tc>
          <w:tcPr>
            <w:tcW w:w="540" w:type="dxa"/>
          </w:tcPr>
          <w:p w:rsidR="0008094D" w:rsidRPr="00822571" w:rsidRDefault="0008094D" w:rsidP="000F2A86">
            <w:pPr>
              <w:jc w:val="both"/>
              <w:rPr>
                <w:sz w:val="20"/>
                <w:szCs w:val="20"/>
              </w:rPr>
            </w:pPr>
            <w:r w:rsidRPr="00822571">
              <w:rPr>
                <w:sz w:val="20"/>
                <w:szCs w:val="20"/>
              </w:rPr>
              <w:t>0</w:t>
            </w:r>
          </w:p>
        </w:tc>
        <w:tc>
          <w:tcPr>
            <w:tcW w:w="720" w:type="dxa"/>
          </w:tcPr>
          <w:p w:rsidR="0008094D" w:rsidRPr="00822571" w:rsidRDefault="0008094D" w:rsidP="000F2A86">
            <w:pPr>
              <w:jc w:val="both"/>
              <w:rPr>
                <w:sz w:val="20"/>
                <w:szCs w:val="20"/>
                <w:vertAlign w:val="subscript"/>
              </w:rPr>
            </w:pPr>
            <w:r w:rsidRPr="00822571">
              <w:rPr>
                <w:i/>
                <w:iCs/>
                <w:sz w:val="20"/>
                <w:szCs w:val="20"/>
                <w:lang w:val="en-US"/>
              </w:rPr>
              <w:t>D</w:t>
            </w:r>
            <w:r w:rsidRPr="00822571">
              <w:rPr>
                <w:sz w:val="20"/>
                <w:szCs w:val="20"/>
                <w:vertAlign w:val="subscript"/>
              </w:rPr>
              <w:t>0</w:t>
            </w:r>
          </w:p>
        </w:tc>
      </w:tr>
      <w:tr w:rsidR="0008094D" w:rsidRPr="00822571" w:rsidTr="000F2A86">
        <w:tc>
          <w:tcPr>
            <w:tcW w:w="477" w:type="dxa"/>
          </w:tcPr>
          <w:p w:rsidR="0008094D" w:rsidRPr="00822571" w:rsidRDefault="0008094D" w:rsidP="000F2A86">
            <w:pPr>
              <w:jc w:val="both"/>
              <w:rPr>
                <w:sz w:val="20"/>
                <w:szCs w:val="20"/>
              </w:rPr>
            </w:pPr>
            <w:r w:rsidRPr="00822571">
              <w:rPr>
                <w:sz w:val="20"/>
                <w:szCs w:val="20"/>
              </w:rPr>
              <w:t>0</w:t>
            </w:r>
          </w:p>
        </w:tc>
        <w:tc>
          <w:tcPr>
            <w:tcW w:w="540" w:type="dxa"/>
          </w:tcPr>
          <w:p w:rsidR="0008094D" w:rsidRPr="00822571" w:rsidRDefault="0008094D" w:rsidP="000F2A86">
            <w:pPr>
              <w:jc w:val="both"/>
              <w:rPr>
                <w:sz w:val="20"/>
                <w:szCs w:val="20"/>
              </w:rPr>
            </w:pPr>
            <w:r w:rsidRPr="00822571">
              <w:rPr>
                <w:sz w:val="20"/>
                <w:szCs w:val="20"/>
              </w:rPr>
              <w:t>1</w:t>
            </w:r>
          </w:p>
        </w:tc>
        <w:tc>
          <w:tcPr>
            <w:tcW w:w="720" w:type="dxa"/>
          </w:tcPr>
          <w:p w:rsidR="0008094D" w:rsidRPr="00822571" w:rsidRDefault="0008094D" w:rsidP="000F2A86">
            <w:pPr>
              <w:jc w:val="both"/>
              <w:rPr>
                <w:sz w:val="20"/>
                <w:szCs w:val="20"/>
                <w:vertAlign w:val="subscript"/>
              </w:rPr>
            </w:pPr>
            <w:r w:rsidRPr="00822571">
              <w:rPr>
                <w:i/>
                <w:iCs/>
                <w:sz w:val="20"/>
                <w:szCs w:val="20"/>
                <w:lang w:val="en-US"/>
              </w:rPr>
              <w:t>D</w:t>
            </w:r>
            <w:r w:rsidRPr="00822571">
              <w:rPr>
                <w:sz w:val="20"/>
                <w:szCs w:val="20"/>
                <w:vertAlign w:val="subscript"/>
              </w:rPr>
              <w:t>1</w:t>
            </w:r>
          </w:p>
        </w:tc>
      </w:tr>
      <w:tr w:rsidR="0008094D" w:rsidRPr="00822571" w:rsidTr="000F2A86">
        <w:tc>
          <w:tcPr>
            <w:tcW w:w="477" w:type="dxa"/>
          </w:tcPr>
          <w:p w:rsidR="0008094D" w:rsidRPr="00822571" w:rsidRDefault="0008094D" w:rsidP="000F2A86">
            <w:pPr>
              <w:jc w:val="both"/>
              <w:rPr>
                <w:sz w:val="20"/>
                <w:szCs w:val="20"/>
              </w:rPr>
            </w:pPr>
            <w:r w:rsidRPr="00822571">
              <w:rPr>
                <w:sz w:val="20"/>
                <w:szCs w:val="20"/>
              </w:rPr>
              <w:t>1</w:t>
            </w:r>
          </w:p>
        </w:tc>
        <w:tc>
          <w:tcPr>
            <w:tcW w:w="540" w:type="dxa"/>
          </w:tcPr>
          <w:p w:rsidR="0008094D" w:rsidRPr="00822571" w:rsidRDefault="0008094D" w:rsidP="000F2A86">
            <w:pPr>
              <w:jc w:val="both"/>
              <w:rPr>
                <w:sz w:val="20"/>
                <w:szCs w:val="20"/>
              </w:rPr>
            </w:pPr>
            <w:r w:rsidRPr="00822571">
              <w:rPr>
                <w:sz w:val="20"/>
                <w:szCs w:val="20"/>
              </w:rPr>
              <w:t>0</w:t>
            </w:r>
          </w:p>
        </w:tc>
        <w:tc>
          <w:tcPr>
            <w:tcW w:w="720" w:type="dxa"/>
          </w:tcPr>
          <w:p w:rsidR="0008094D" w:rsidRPr="00822571" w:rsidRDefault="0008094D" w:rsidP="000F2A86">
            <w:pPr>
              <w:jc w:val="both"/>
              <w:rPr>
                <w:sz w:val="20"/>
                <w:szCs w:val="20"/>
                <w:vertAlign w:val="subscript"/>
              </w:rPr>
            </w:pPr>
            <w:r w:rsidRPr="00822571">
              <w:rPr>
                <w:i/>
                <w:iCs/>
                <w:sz w:val="20"/>
                <w:szCs w:val="20"/>
                <w:lang w:val="en-US"/>
              </w:rPr>
              <w:t>D</w:t>
            </w:r>
            <w:r w:rsidRPr="00822571">
              <w:rPr>
                <w:sz w:val="20"/>
                <w:szCs w:val="20"/>
                <w:vertAlign w:val="subscript"/>
              </w:rPr>
              <w:t>2</w:t>
            </w:r>
          </w:p>
        </w:tc>
      </w:tr>
      <w:tr w:rsidR="0008094D" w:rsidRPr="00822571" w:rsidTr="000F2A86">
        <w:trPr>
          <w:trHeight w:val="128"/>
        </w:trPr>
        <w:tc>
          <w:tcPr>
            <w:tcW w:w="477" w:type="dxa"/>
          </w:tcPr>
          <w:p w:rsidR="0008094D" w:rsidRPr="00822571" w:rsidRDefault="0008094D" w:rsidP="000F2A86">
            <w:pPr>
              <w:jc w:val="both"/>
              <w:rPr>
                <w:sz w:val="20"/>
                <w:szCs w:val="20"/>
              </w:rPr>
            </w:pPr>
            <w:r w:rsidRPr="00822571">
              <w:rPr>
                <w:sz w:val="20"/>
                <w:szCs w:val="20"/>
              </w:rPr>
              <w:t>1</w:t>
            </w:r>
          </w:p>
        </w:tc>
        <w:tc>
          <w:tcPr>
            <w:tcW w:w="540" w:type="dxa"/>
          </w:tcPr>
          <w:p w:rsidR="0008094D" w:rsidRPr="00822571" w:rsidRDefault="0008094D" w:rsidP="000F2A86">
            <w:pPr>
              <w:jc w:val="both"/>
              <w:rPr>
                <w:sz w:val="20"/>
                <w:szCs w:val="20"/>
              </w:rPr>
            </w:pPr>
            <w:r w:rsidRPr="00822571">
              <w:rPr>
                <w:sz w:val="20"/>
                <w:szCs w:val="20"/>
              </w:rPr>
              <w:t>1</w:t>
            </w:r>
          </w:p>
        </w:tc>
        <w:tc>
          <w:tcPr>
            <w:tcW w:w="720" w:type="dxa"/>
          </w:tcPr>
          <w:p w:rsidR="0008094D" w:rsidRPr="00822571" w:rsidRDefault="0008094D" w:rsidP="000F2A86">
            <w:pPr>
              <w:jc w:val="both"/>
              <w:rPr>
                <w:sz w:val="20"/>
                <w:szCs w:val="20"/>
                <w:vertAlign w:val="subscript"/>
              </w:rPr>
            </w:pPr>
            <w:r w:rsidRPr="00822571">
              <w:rPr>
                <w:i/>
                <w:iCs/>
                <w:sz w:val="20"/>
                <w:szCs w:val="20"/>
                <w:lang w:val="en-US"/>
              </w:rPr>
              <w:t>D</w:t>
            </w:r>
            <w:r w:rsidRPr="00822571">
              <w:rPr>
                <w:sz w:val="20"/>
                <w:szCs w:val="20"/>
                <w:vertAlign w:val="subscript"/>
              </w:rPr>
              <w:t>3</w:t>
            </w:r>
          </w:p>
        </w:tc>
      </w:tr>
    </w:tbl>
    <w:p w:rsidR="000F2A86" w:rsidRPr="00822571" w:rsidRDefault="000F2A86" w:rsidP="001E22BA">
      <w:pPr>
        <w:spacing w:line="360" w:lineRule="auto"/>
        <w:ind w:firstLine="709"/>
        <w:jc w:val="both"/>
        <w:rPr>
          <w:i/>
          <w:iCs/>
          <w:sz w:val="28"/>
          <w:szCs w:val="28"/>
          <w:u w:val="single"/>
          <w:lang w:val="en-US"/>
        </w:rPr>
      </w:pPr>
    </w:p>
    <w:p w:rsidR="000F2A86" w:rsidRPr="00822571" w:rsidRDefault="000F2A86" w:rsidP="001E22BA">
      <w:pPr>
        <w:spacing w:line="360" w:lineRule="auto"/>
        <w:ind w:firstLine="709"/>
        <w:jc w:val="both"/>
        <w:rPr>
          <w:i/>
          <w:iCs/>
          <w:sz w:val="28"/>
          <w:szCs w:val="28"/>
          <w:u w:val="single"/>
          <w:lang w:val="en-US"/>
        </w:rPr>
      </w:pPr>
    </w:p>
    <w:p w:rsidR="000F2A86" w:rsidRPr="00822571" w:rsidRDefault="00D27592" w:rsidP="001E22BA">
      <w:pPr>
        <w:spacing w:line="360" w:lineRule="auto"/>
        <w:ind w:firstLine="709"/>
        <w:jc w:val="both"/>
        <w:rPr>
          <w:i/>
          <w:iCs/>
          <w:sz w:val="28"/>
          <w:szCs w:val="28"/>
          <w:u w:val="single"/>
          <w:lang w:val="en-US"/>
        </w:rPr>
      </w:pPr>
      <w:r>
        <w:rPr>
          <w:noProof/>
        </w:rPr>
        <w:pict>
          <v:shape id="Рисунок 9" o:spid="_x0000_s1031" type="#_x0000_t75" alt="УГО демультиплексора из 1 в 4" style="position:absolute;left:0;text-align:left;margin-left:178.2pt;margin-top:18.8pt;width:126pt;height:110.25pt;z-index:251657216;visibility:visible">
            <v:imagedata r:id="rId32" o:title=""/>
          </v:shape>
        </w:pict>
      </w:r>
      <w:r>
        <w:rPr>
          <w:noProof/>
        </w:rPr>
        <w:pict>
          <v:shape id="Рисунок 6" o:spid="_x0000_s1032" type="#_x0000_t75" alt="УГО шифратора" style="position:absolute;left:0;text-align:left;margin-left:7.2pt;margin-top:14.3pt;width:117.75pt;height:114.75pt;z-index:251655168;visibility:visible">
            <v:imagedata r:id="rId33" o:title=""/>
          </v:shape>
        </w:pict>
      </w:r>
    </w:p>
    <w:p w:rsidR="000F2A86" w:rsidRPr="00822571" w:rsidRDefault="000F2A86" w:rsidP="001E22BA">
      <w:pPr>
        <w:spacing w:line="360" w:lineRule="auto"/>
        <w:ind w:firstLine="709"/>
        <w:jc w:val="both"/>
        <w:rPr>
          <w:i/>
          <w:iCs/>
          <w:sz w:val="28"/>
          <w:szCs w:val="28"/>
          <w:u w:val="single"/>
          <w:lang w:val="en-US"/>
        </w:rPr>
      </w:pPr>
    </w:p>
    <w:p w:rsidR="000F2A86" w:rsidRPr="00822571" w:rsidRDefault="000F2A86" w:rsidP="001E22BA">
      <w:pPr>
        <w:spacing w:line="360" w:lineRule="auto"/>
        <w:ind w:firstLine="709"/>
        <w:jc w:val="both"/>
        <w:rPr>
          <w:i/>
          <w:iCs/>
          <w:sz w:val="28"/>
          <w:szCs w:val="28"/>
          <w:u w:val="single"/>
          <w:lang w:val="en-US"/>
        </w:rPr>
      </w:pPr>
    </w:p>
    <w:p w:rsidR="000F2A86" w:rsidRPr="00822571" w:rsidRDefault="000F2A86" w:rsidP="001E22BA">
      <w:pPr>
        <w:spacing w:line="360" w:lineRule="auto"/>
        <w:ind w:firstLine="709"/>
        <w:jc w:val="both"/>
        <w:rPr>
          <w:i/>
          <w:iCs/>
          <w:sz w:val="28"/>
          <w:szCs w:val="28"/>
          <w:u w:val="single"/>
          <w:lang w:val="en-US"/>
        </w:rPr>
      </w:pPr>
    </w:p>
    <w:p w:rsidR="000F2A86" w:rsidRPr="00822571" w:rsidRDefault="000F2A86" w:rsidP="001E22BA">
      <w:pPr>
        <w:spacing w:line="360" w:lineRule="auto"/>
        <w:ind w:firstLine="709"/>
        <w:jc w:val="both"/>
        <w:rPr>
          <w:i/>
          <w:iCs/>
          <w:sz w:val="28"/>
          <w:szCs w:val="28"/>
          <w:u w:val="single"/>
          <w:lang w:val="en-US"/>
        </w:rPr>
      </w:pPr>
    </w:p>
    <w:p w:rsidR="000F2A86" w:rsidRPr="00822571" w:rsidRDefault="000F2A86" w:rsidP="001E22BA">
      <w:pPr>
        <w:spacing w:line="360" w:lineRule="auto"/>
        <w:ind w:firstLine="709"/>
        <w:jc w:val="both"/>
        <w:rPr>
          <w:i/>
          <w:iCs/>
          <w:sz w:val="28"/>
          <w:szCs w:val="28"/>
          <w:u w:val="single"/>
          <w:lang w:val="en-US"/>
        </w:rPr>
      </w:pPr>
    </w:p>
    <w:p w:rsidR="000F2A86" w:rsidRPr="00822571" w:rsidRDefault="000F2A86" w:rsidP="001E22BA">
      <w:pPr>
        <w:spacing w:line="360" w:lineRule="auto"/>
        <w:ind w:firstLine="709"/>
        <w:jc w:val="both"/>
        <w:rPr>
          <w:i/>
          <w:iCs/>
          <w:sz w:val="28"/>
          <w:szCs w:val="28"/>
          <w:u w:val="single"/>
          <w:lang w:val="en-US"/>
        </w:rPr>
      </w:pPr>
    </w:p>
    <w:p w:rsidR="0008094D" w:rsidRPr="00822571" w:rsidRDefault="0008094D" w:rsidP="001E22BA">
      <w:pPr>
        <w:spacing w:line="360" w:lineRule="auto"/>
        <w:ind w:firstLine="709"/>
        <w:jc w:val="both"/>
        <w:rPr>
          <w:sz w:val="28"/>
          <w:szCs w:val="28"/>
        </w:rPr>
      </w:pPr>
      <w:r w:rsidRPr="00822571">
        <w:rPr>
          <w:i/>
          <w:iCs/>
          <w:sz w:val="28"/>
          <w:szCs w:val="28"/>
          <w:u w:val="single"/>
        </w:rPr>
        <w:t>Демультиплексор</w:t>
      </w:r>
      <w:r w:rsidRPr="00822571">
        <w:rPr>
          <w:sz w:val="28"/>
          <w:szCs w:val="28"/>
        </w:rPr>
        <w:t xml:space="preserve"> выполняет функцию, обратную мультиплексору, т.е. в соответствии с принятой адресацией </w:t>
      </w:r>
      <w:r w:rsidRPr="00822571">
        <w:rPr>
          <w:i/>
          <w:iCs/>
          <w:sz w:val="28"/>
          <w:szCs w:val="28"/>
          <w:lang w:val="en-US"/>
        </w:rPr>
        <w:t>A</w:t>
      </w:r>
      <w:r w:rsidRPr="00822571">
        <w:rPr>
          <w:i/>
          <w:iCs/>
          <w:sz w:val="28"/>
          <w:szCs w:val="28"/>
          <w:vertAlign w:val="subscript"/>
          <w:lang w:val="en-US"/>
        </w:rPr>
        <w:t>i</w:t>
      </w:r>
      <w:r w:rsidRPr="00822571">
        <w:rPr>
          <w:sz w:val="28"/>
          <w:szCs w:val="28"/>
        </w:rPr>
        <w:t xml:space="preserve"> направляет информацию с единственного входа </w:t>
      </w:r>
      <w:r w:rsidRPr="00822571">
        <w:rPr>
          <w:i/>
          <w:iCs/>
          <w:sz w:val="28"/>
          <w:szCs w:val="28"/>
          <w:lang w:val="en-US"/>
        </w:rPr>
        <w:t>D</w:t>
      </w:r>
      <w:r w:rsidRPr="00822571">
        <w:rPr>
          <w:sz w:val="28"/>
          <w:szCs w:val="28"/>
        </w:rPr>
        <w:t xml:space="preserve"> на один из </w:t>
      </w:r>
      <w:r w:rsidRPr="00822571">
        <w:rPr>
          <w:i/>
          <w:iCs/>
          <w:sz w:val="28"/>
          <w:szCs w:val="28"/>
        </w:rPr>
        <w:t>M</w:t>
      </w:r>
      <w:r w:rsidRPr="00822571">
        <w:rPr>
          <w:sz w:val="28"/>
          <w:szCs w:val="28"/>
        </w:rPr>
        <w:t xml:space="preserve"> выходов </w:t>
      </w:r>
      <w:r w:rsidRPr="00822571">
        <w:rPr>
          <w:i/>
          <w:iCs/>
          <w:sz w:val="28"/>
          <w:szCs w:val="28"/>
          <w:lang w:val="en-US"/>
        </w:rPr>
        <w:t>F</w:t>
      </w:r>
      <w:r w:rsidRPr="00822571">
        <w:rPr>
          <w:i/>
          <w:iCs/>
          <w:sz w:val="28"/>
          <w:szCs w:val="28"/>
          <w:vertAlign w:val="subscript"/>
          <w:lang w:val="en-US"/>
        </w:rPr>
        <w:t>j</w:t>
      </w:r>
      <w:r w:rsidRPr="00822571">
        <w:rPr>
          <w:sz w:val="28"/>
          <w:szCs w:val="28"/>
        </w:rPr>
        <w:t>. При этом на остальных выходах будут логические нули (единицы). Принцип работы демультиплексора «из 1 в 4» иллюстрируется таблицей истинности: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
        <w:gridCol w:w="570"/>
        <w:gridCol w:w="540"/>
        <w:gridCol w:w="720"/>
        <w:gridCol w:w="540"/>
        <w:gridCol w:w="720"/>
      </w:tblGrid>
      <w:tr w:rsidR="0008094D" w:rsidRPr="00822571" w:rsidTr="000F2A86">
        <w:trPr>
          <w:cantSplit/>
          <w:jc w:val="center"/>
        </w:trPr>
        <w:tc>
          <w:tcPr>
            <w:tcW w:w="900" w:type="dxa"/>
            <w:gridSpan w:val="2"/>
          </w:tcPr>
          <w:p w:rsidR="0008094D" w:rsidRPr="00822571" w:rsidRDefault="0008094D" w:rsidP="000F2A86">
            <w:pPr>
              <w:jc w:val="both"/>
              <w:rPr>
                <w:sz w:val="20"/>
                <w:szCs w:val="20"/>
              </w:rPr>
            </w:pPr>
            <w:r w:rsidRPr="00822571">
              <w:rPr>
                <w:sz w:val="20"/>
                <w:szCs w:val="20"/>
              </w:rPr>
              <w:t>Входы</w:t>
            </w:r>
          </w:p>
        </w:tc>
        <w:tc>
          <w:tcPr>
            <w:tcW w:w="2520" w:type="dxa"/>
            <w:gridSpan w:val="4"/>
          </w:tcPr>
          <w:p w:rsidR="0008094D" w:rsidRPr="00822571" w:rsidRDefault="0008094D" w:rsidP="000F2A86">
            <w:pPr>
              <w:jc w:val="both"/>
              <w:rPr>
                <w:sz w:val="20"/>
                <w:szCs w:val="20"/>
              </w:rPr>
            </w:pPr>
            <w:r w:rsidRPr="00822571">
              <w:rPr>
                <w:sz w:val="20"/>
                <w:szCs w:val="20"/>
              </w:rPr>
              <w:t>Выходы</w:t>
            </w:r>
          </w:p>
        </w:tc>
      </w:tr>
      <w:tr w:rsidR="0008094D" w:rsidRPr="00822571" w:rsidTr="000F2A86">
        <w:trPr>
          <w:jc w:val="center"/>
        </w:trPr>
        <w:tc>
          <w:tcPr>
            <w:tcW w:w="330" w:type="dxa"/>
          </w:tcPr>
          <w:p w:rsidR="0008094D" w:rsidRPr="00822571" w:rsidRDefault="0008094D" w:rsidP="000F2A86">
            <w:pPr>
              <w:jc w:val="both"/>
              <w:rPr>
                <w:sz w:val="20"/>
                <w:szCs w:val="20"/>
              </w:rPr>
            </w:pPr>
            <w:r w:rsidRPr="00822571">
              <w:rPr>
                <w:i/>
                <w:iCs/>
                <w:sz w:val="20"/>
                <w:szCs w:val="20"/>
                <w:lang w:val="en-US"/>
              </w:rPr>
              <w:t>A</w:t>
            </w:r>
            <w:r w:rsidRPr="00822571">
              <w:rPr>
                <w:sz w:val="20"/>
                <w:szCs w:val="20"/>
                <w:vertAlign w:val="subscript"/>
              </w:rPr>
              <w:t>1</w:t>
            </w:r>
          </w:p>
        </w:tc>
        <w:tc>
          <w:tcPr>
            <w:tcW w:w="570" w:type="dxa"/>
          </w:tcPr>
          <w:p w:rsidR="0008094D" w:rsidRPr="00822571" w:rsidRDefault="0008094D" w:rsidP="000F2A86">
            <w:pPr>
              <w:jc w:val="both"/>
              <w:rPr>
                <w:sz w:val="20"/>
                <w:szCs w:val="20"/>
              </w:rPr>
            </w:pPr>
            <w:r w:rsidRPr="00822571">
              <w:rPr>
                <w:i/>
                <w:iCs/>
                <w:sz w:val="20"/>
                <w:szCs w:val="20"/>
                <w:lang w:val="en-US"/>
              </w:rPr>
              <w:t>A</w:t>
            </w:r>
            <w:r w:rsidRPr="00822571">
              <w:rPr>
                <w:sz w:val="20"/>
                <w:szCs w:val="20"/>
                <w:vertAlign w:val="subscript"/>
              </w:rPr>
              <w:t>0</w:t>
            </w:r>
          </w:p>
        </w:tc>
        <w:tc>
          <w:tcPr>
            <w:tcW w:w="540" w:type="dxa"/>
          </w:tcPr>
          <w:p w:rsidR="0008094D" w:rsidRPr="00822571" w:rsidRDefault="0008094D" w:rsidP="000F2A86">
            <w:pPr>
              <w:jc w:val="both"/>
              <w:rPr>
                <w:sz w:val="20"/>
                <w:szCs w:val="20"/>
              </w:rPr>
            </w:pPr>
            <w:r w:rsidRPr="00822571">
              <w:rPr>
                <w:i/>
                <w:iCs/>
                <w:sz w:val="20"/>
                <w:szCs w:val="20"/>
                <w:lang w:val="en-US"/>
              </w:rPr>
              <w:t>F</w:t>
            </w:r>
            <w:r w:rsidRPr="00822571">
              <w:rPr>
                <w:sz w:val="20"/>
                <w:szCs w:val="20"/>
                <w:vertAlign w:val="subscript"/>
              </w:rPr>
              <w:t>3</w:t>
            </w:r>
          </w:p>
        </w:tc>
        <w:tc>
          <w:tcPr>
            <w:tcW w:w="720" w:type="dxa"/>
          </w:tcPr>
          <w:p w:rsidR="0008094D" w:rsidRPr="00822571" w:rsidRDefault="0008094D" w:rsidP="000F2A86">
            <w:pPr>
              <w:jc w:val="both"/>
              <w:rPr>
                <w:sz w:val="20"/>
                <w:szCs w:val="20"/>
              </w:rPr>
            </w:pPr>
            <w:r w:rsidRPr="00822571">
              <w:rPr>
                <w:i/>
                <w:iCs/>
                <w:sz w:val="20"/>
                <w:szCs w:val="20"/>
                <w:lang w:val="en-US"/>
              </w:rPr>
              <w:t>F</w:t>
            </w:r>
            <w:r w:rsidRPr="00822571">
              <w:rPr>
                <w:sz w:val="20"/>
                <w:szCs w:val="20"/>
                <w:vertAlign w:val="subscript"/>
              </w:rPr>
              <w:t>2</w:t>
            </w:r>
          </w:p>
        </w:tc>
        <w:tc>
          <w:tcPr>
            <w:tcW w:w="540" w:type="dxa"/>
          </w:tcPr>
          <w:p w:rsidR="0008094D" w:rsidRPr="00822571" w:rsidRDefault="0008094D" w:rsidP="000F2A86">
            <w:pPr>
              <w:jc w:val="both"/>
              <w:rPr>
                <w:sz w:val="20"/>
                <w:szCs w:val="20"/>
              </w:rPr>
            </w:pPr>
            <w:r w:rsidRPr="00822571">
              <w:rPr>
                <w:i/>
                <w:iCs/>
                <w:sz w:val="20"/>
                <w:szCs w:val="20"/>
                <w:lang w:val="en-US"/>
              </w:rPr>
              <w:t>F</w:t>
            </w:r>
            <w:r w:rsidRPr="00822571">
              <w:rPr>
                <w:sz w:val="20"/>
                <w:szCs w:val="20"/>
                <w:vertAlign w:val="subscript"/>
              </w:rPr>
              <w:t>1</w:t>
            </w:r>
          </w:p>
        </w:tc>
        <w:tc>
          <w:tcPr>
            <w:tcW w:w="720" w:type="dxa"/>
          </w:tcPr>
          <w:p w:rsidR="0008094D" w:rsidRPr="00822571" w:rsidRDefault="0008094D" w:rsidP="000F2A86">
            <w:pPr>
              <w:jc w:val="both"/>
              <w:rPr>
                <w:sz w:val="20"/>
                <w:szCs w:val="20"/>
              </w:rPr>
            </w:pPr>
            <w:r w:rsidRPr="00822571">
              <w:rPr>
                <w:i/>
                <w:iCs/>
                <w:sz w:val="20"/>
                <w:szCs w:val="20"/>
                <w:lang w:val="en-US"/>
              </w:rPr>
              <w:t>F</w:t>
            </w:r>
            <w:r w:rsidRPr="00822571">
              <w:rPr>
                <w:sz w:val="20"/>
                <w:szCs w:val="20"/>
                <w:vertAlign w:val="subscript"/>
              </w:rPr>
              <w:t>0</w:t>
            </w:r>
          </w:p>
        </w:tc>
      </w:tr>
      <w:tr w:rsidR="0008094D" w:rsidRPr="00822571" w:rsidTr="000F2A86">
        <w:trPr>
          <w:jc w:val="center"/>
        </w:trPr>
        <w:tc>
          <w:tcPr>
            <w:tcW w:w="330" w:type="dxa"/>
          </w:tcPr>
          <w:p w:rsidR="0008094D" w:rsidRPr="00822571" w:rsidRDefault="0008094D" w:rsidP="000F2A86">
            <w:pPr>
              <w:jc w:val="both"/>
              <w:rPr>
                <w:sz w:val="20"/>
                <w:szCs w:val="20"/>
              </w:rPr>
            </w:pPr>
            <w:r w:rsidRPr="00822571">
              <w:rPr>
                <w:sz w:val="20"/>
                <w:szCs w:val="20"/>
              </w:rPr>
              <w:t>0</w:t>
            </w:r>
          </w:p>
        </w:tc>
        <w:tc>
          <w:tcPr>
            <w:tcW w:w="570" w:type="dxa"/>
          </w:tcPr>
          <w:p w:rsidR="0008094D" w:rsidRPr="00822571" w:rsidRDefault="0008094D" w:rsidP="000F2A86">
            <w:pPr>
              <w:jc w:val="both"/>
              <w:rPr>
                <w:sz w:val="20"/>
                <w:szCs w:val="20"/>
              </w:rPr>
            </w:pPr>
            <w:r w:rsidRPr="00822571">
              <w:rPr>
                <w:sz w:val="20"/>
                <w:szCs w:val="20"/>
              </w:rPr>
              <w:t>0</w:t>
            </w:r>
          </w:p>
        </w:tc>
        <w:tc>
          <w:tcPr>
            <w:tcW w:w="540" w:type="dxa"/>
          </w:tcPr>
          <w:p w:rsidR="0008094D" w:rsidRPr="00822571" w:rsidRDefault="0008094D" w:rsidP="000F2A86">
            <w:pPr>
              <w:jc w:val="both"/>
              <w:rPr>
                <w:sz w:val="20"/>
                <w:szCs w:val="20"/>
              </w:rPr>
            </w:pPr>
            <w:r w:rsidRPr="00822571">
              <w:rPr>
                <w:sz w:val="20"/>
                <w:szCs w:val="20"/>
              </w:rPr>
              <w:t>0</w:t>
            </w:r>
          </w:p>
        </w:tc>
        <w:tc>
          <w:tcPr>
            <w:tcW w:w="720" w:type="dxa"/>
          </w:tcPr>
          <w:p w:rsidR="0008094D" w:rsidRPr="00822571" w:rsidRDefault="0008094D" w:rsidP="000F2A86">
            <w:pPr>
              <w:jc w:val="both"/>
              <w:rPr>
                <w:sz w:val="20"/>
                <w:szCs w:val="20"/>
              </w:rPr>
            </w:pPr>
            <w:r w:rsidRPr="00822571">
              <w:rPr>
                <w:sz w:val="20"/>
                <w:szCs w:val="20"/>
              </w:rPr>
              <w:t>0</w:t>
            </w:r>
          </w:p>
        </w:tc>
        <w:tc>
          <w:tcPr>
            <w:tcW w:w="540" w:type="dxa"/>
          </w:tcPr>
          <w:p w:rsidR="0008094D" w:rsidRPr="00822571" w:rsidRDefault="0008094D" w:rsidP="000F2A86">
            <w:pPr>
              <w:jc w:val="both"/>
              <w:rPr>
                <w:sz w:val="20"/>
                <w:szCs w:val="20"/>
              </w:rPr>
            </w:pPr>
            <w:r w:rsidRPr="00822571">
              <w:rPr>
                <w:sz w:val="20"/>
                <w:szCs w:val="20"/>
              </w:rPr>
              <w:t>0</w:t>
            </w:r>
          </w:p>
        </w:tc>
        <w:tc>
          <w:tcPr>
            <w:tcW w:w="720" w:type="dxa"/>
          </w:tcPr>
          <w:p w:rsidR="0008094D" w:rsidRPr="00822571" w:rsidRDefault="0008094D" w:rsidP="000F2A86">
            <w:pPr>
              <w:jc w:val="both"/>
              <w:rPr>
                <w:i/>
                <w:iCs/>
                <w:sz w:val="20"/>
                <w:szCs w:val="20"/>
              </w:rPr>
            </w:pPr>
            <w:r w:rsidRPr="00822571">
              <w:rPr>
                <w:i/>
                <w:iCs/>
                <w:sz w:val="20"/>
                <w:szCs w:val="20"/>
                <w:lang w:val="en-US"/>
              </w:rPr>
              <w:t>D</w:t>
            </w:r>
          </w:p>
        </w:tc>
      </w:tr>
      <w:tr w:rsidR="0008094D" w:rsidRPr="00822571" w:rsidTr="000F2A86">
        <w:trPr>
          <w:jc w:val="center"/>
        </w:trPr>
        <w:tc>
          <w:tcPr>
            <w:tcW w:w="330" w:type="dxa"/>
          </w:tcPr>
          <w:p w:rsidR="0008094D" w:rsidRPr="00822571" w:rsidRDefault="0008094D" w:rsidP="000F2A86">
            <w:pPr>
              <w:jc w:val="both"/>
              <w:rPr>
                <w:sz w:val="20"/>
                <w:szCs w:val="20"/>
              </w:rPr>
            </w:pPr>
            <w:r w:rsidRPr="00822571">
              <w:rPr>
                <w:sz w:val="20"/>
                <w:szCs w:val="20"/>
              </w:rPr>
              <w:t>0</w:t>
            </w:r>
          </w:p>
        </w:tc>
        <w:tc>
          <w:tcPr>
            <w:tcW w:w="570" w:type="dxa"/>
          </w:tcPr>
          <w:p w:rsidR="0008094D" w:rsidRPr="00822571" w:rsidRDefault="0008094D" w:rsidP="000F2A86">
            <w:pPr>
              <w:jc w:val="both"/>
              <w:rPr>
                <w:sz w:val="20"/>
                <w:szCs w:val="20"/>
              </w:rPr>
            </w:pPr>
            <w:r w:rsidRPr="00822571">
              <w:rPr>
                <w:sz w:val="20"/>
                <w:szCs w:val="20"/>
              </w:rPr>
              <w:t>1</w:t>
            </w:r>
          </w:p>
        </w:tc>
        <w:tc>
          <w:tcPr>
            <w:tcW w:w="540" w:type="dxa"/>
          </w:tcPr>
          <w:p w:rsidR="0008094D" w:rsidRPr="00822571" w:rsidRDefault="0008094D" w:rsidP="000F2A86">
            <w:pPr>
              <w:jc w:val="both"/>
              <w:rPr>
                <w:sz w:val="20"/>
                <w:szCs w:val="20"/>
              </w:rPr>
            </w:pPr>
            <w:r w:rsidRPr="00822571">
              <w:rPr>
                <w:sz w:val="20"/>
                <w:szCs w:val="20"/>
              </w:rPr>
              <w:t>0</w:t>
            </w:r>
          </w:p>
        </w:tc>
        <w:tc>
          <w:tcPr>
            <w:tcW w:w="720" w:type="dxa"/>
          </w:tcPr>
          <w:p w:rsidR="0008094D" w:rsidRPr="00822571" w:rsidRDefault="0008094D" w:rsidP="000F2A86">
            <w:pPr>
              <w:jc w:val="both"/>
              <w:rPr>
                <w:sz w:val="20"/>
                <w:szCs w:val="20"/>
              </w:rPr>
            </w:pPr>
            <w:r w:rsidRPr="00822571">
              <w:rPr>
                <w:sz w:val="20"/>
                <w:szCs w:val="20"/>
              </w:rPr>
              <w:t>0</w:t>
            </w:r>
          </w:p>
        </w:tc>
        <w:tc>
          <w:tcPr>
            <w:tcW w:w="540" w:type="dxa"/>
          </w:tcPr>
          <w:p w:rsidR="0008094D" w:rsidRPr="00822571" w:rsidRDefault="0008094D" w:rsidP="000F2A86">
            <w:pPr>
              <w:jc w:val="both"/>
              <w:rPr>
                <w:i/>
                <w:iCs/>
                <w:sz w:val="20"/>
                <w:szCs w:val="20"/>
              </w:rPr>
            </w:pPr>
            <w:r w:rsidRPr="00822571">
              <w:rPr>
                <w:i/>
                <w:iCs/>
                <w:sz w:val="20"/>
                <w:szCs w:val="20"/>
                <w:lang w:val="en-US"/>
              </w:rPr>
              <w:t>D</w:t>
            </w:r>
          </w:p>
        </w:tc>
        <w:tc>
          <w:tcPr>
            <w:tcW w:w="720" w:type="dxa"/>
          </w:tcPr>
          <w:p w:rsidR="0008094D" w:rsidRPr="00822571" w:rsidRDefault="0008094D" w:rsidP="000F2A86">
            <w:pPr>
              <w:jc w:val="both"/>
              <w:rPr>
                <w:sz w:val="20"/>
                <w:szCs w:val="20"/>
              </w:rPr>
            </w:pPr>
            <w:r w:rsidRPr="00822571">
              <w:rPr>
                <w:sz w:val="20"/>
                <w:szCs w:val="20"/>
              </w:rPr>
              <w:t>0</w:t>
            </w:r>
          </w:p>
        </w:tc>
      </w:tr>
      <w:tr w:rsidR="0008094D" w:rsidRPr="00822571" w:rsidTr="000F2A86">
        <w:trPr>
          <w:jc w:val="center"/>
        </w:trPr>
        <w:tc>
          <w:tcPr>
            <w:tcW w:w="330" w:type="dxa"/>
          </w:tcPr>
          <w:p w:rsidR="0008094D" w:rsidRPr="00822571" w:rsidRDefault="0008094D" w:rsidP="000F2A86">
            <w:pPr>
              <w:jc w:val="both"/>
              <w:rPr>
                <w:sz w:val="20"/>
                <w:szCs w:val="20"/>
              </w:rPr>
            </w:pPr>
            <w:r w:rsidRPr="00822571">
              <w:rPr>
                <w:sz w:val="20"/>
                <w:szCs w:val="20"/>
              </w:rPr>
              <w:t>1</w:t>
            </w:r>
          </w:p>
        </w:tc>
        <w:tc>
          <w:tcPr>
            <w:tcW w:w="570" w:type="dxa"/>
          </w:tcPr>
          <w:p w:rsidR="0008094D" w:rsidRPr="00822571" w:rsidRDefault="0008094D" w:rsidP="000F2A86">
            <w:pPr>
              <w:jc w:val="both"/>
              <w:rPr>
                <w:sz w:val="20"/>
                <w:szCs w:val="20"/>
              </w:rPr>
            </w:pPr>
            <w:r w:rsidRPr="00822571">
              <w:rPr>
                <w:sz w:val="20"/>
                <w:szCs w:val="20"/>
              </w:rPr>
              <w:t>0</w:t>
            </w:r>
          </w:p>
        </w:tc>
        <w:tc>
          <w:tcPr>
            <w:tcW w:w="540" w:type="dxa"/>
          </w:tcPr>
          <w:p w:rsidR="0008094D" w:rsidRPr="00822571" w:rsidRDefault="0008094D" w:rsidP="000F2A86">
            <w:pPr>
              <w:jc w:val="both"/>
              <w:rPr>
                <w:sz w:val="20"/>
                <w:szCs w:val="20"/>
              </w:rPr>
            </w:pPr>
            <w:r w:rsidRPr="00822571">
              <w:rPr>
                <w:sz w:val="20"/>
                <w:szCs w:val="20"/>
              </w:rPr>
              <w:t>0</w:t>
            </w:r>
          </w:p>
        </w:tc>
        <w:tc>
          <w:tcPr>
            <w:tcW w:w="720" w:type="dxa"/>
          </w:tcPr>
          <w:p w:rsidR="0008094D" w:rsidRPr="00822571" w:rsidRDefault="0008094D" w:rsidP="000F2A86">
            <w:pPr>
              <w:jc w:val="both"/>
              <w:rPr>
                <w:i/>
                <w:iCs/>
                <w:sz w:val="20"/>
                <w:szCs w:val="20"/>
              </w:rPr>
            </w:pPr>
            <w:r w:rsidRPr="00822571">
              <w:rPr>
                <w:i/>
                <w:iCs/>
                <w:sz w:val="20"/>
                <w:szCs w:val="20"/>
                <w:lang w:val="en-US"/>
              </w:rPr>
              <w:t>D</w:t>
            </w:r>
          </w:p>
        </w:tc>
        <w:tc>
          <w:tcPr>
            <w:tcW w:w="540" w:type="dxa"/>
          </w:tcPr>
          <w:p w:rsidR="0008094D" w:rsidRPr="00822571" w:rsidRDefault="0008094D" w:rsidP="000F2A86">
            <w:pPr>
              <w:jc w:val="both"/>
              <w:rPr>
                <w:sz w:val="20"/>
                <w:szCs w:val="20"/>
              </w:rPr>
            </w:pPr>
            <w:r w:rsidRPr="00822571">
              <w:rPr>
                <w:sz w:val="20"/>
                <w:szCs w:val="20"/>
              </w:rPr>
              <w:t>0</w:t>
            </w:r>
          </w:p>
        </w:tc>
        <w:tc>
          <w:tcPr>
            <w:tcW w:w="720" w:type="dxa"/>
          </w:tcPr>
          <w:p w:rsidR="0008094D" w:rsidRPr="00822571" w:rsidRDefault="0008094D" w:rsidP="000F2A86">
            <w:pPr>
              <w:jc w:val="both"/>
              <w:rPr>
                <w:sz w:val="20"/>
                <w:szCs w:val="20"/>
              </w:rPr>
            </w:pPr>
            <w:r w:rsidRPr="00822571">
              <w:rPr>
                <w:sz w:val="20"/>
                <w:szCs w:val="20"/>
              </w:rPr>
              <w:t>0</w:t>
            </w:r>
          </w:p>
        </w:tc>
      </w:tr>
      <w:tr w:rsidR="0008094D" w:rsidRPr="00822571" w:rsidTr="000F2A86">
        <w:trPr>
          <w:jc w:val="center"/>
        </w:trPr>
        <w:tc>
          <w:tcPr>
            <w:tcW w:w="330" w:type="dxa"/>
          </w:tcPr>
          <w:p w:rsidR="0008094D" w:rsidRPr="00822571" w:rsidRDefault="0008094D" w:rsidP="000F2A86">
            <w:pPr>
              <w:jc w:val="both"/>
              <w:rPr>
                <w:sz w:val="20"/>
                <w:szCs w:val="20"/>
              </w:rPr>
            </w:pPr>
            <w:r w:rsidRPr="00822571">
              <w:rPr>
                <w:sz w:val="20"/>
                <w:szCs w:val="20"/>
              </w:rPr>
              <w:t>1</w:t>
            </w:r>
          </w:p>
        </w:tc>
        <w:tc>
          <w:tcPr>
            <w:tcW w:w="570" w:type="dxa"/>
          </w:tcPr>
          <w:p w:rsidR="0008094D" w:rsidRPr="00822571" w:rsidRDefault="0008094D" w:rsidP="000F2A86">
            <w:pPr>
              <w:jc w:val="both"/>
              <w:rPr>
                <w:sz w:val="20"/>
                <w:szCs w:val="20"/>
              </w:rPr>
            </w:pPr>
            <w:r w:rsidRPr="00822571">
              <w:rPr>
                <w:sz w:val="20"/>
                <w:szCs w:val="20"/>
              </w:rPr>
              <w:t>1</w:t>
            </w:r>
          </w:p>
        </w:tc>
        <w:tc>
          <w:tcPr>
            <w:tcW w:w="540" w:type="dxa"/>
          </w:tcPr>
          <w:p w:rsidR="0008094D" w:rsidRPr="00822571" w:rsidRDefault="0008094D" w:rsidP="000F2A86">
            <w:pPr>
              <w:jc w:val="both"/>
              <w:rPr>
                <w:i/>
                <w:iCs/>
                <w:sz w:val="20"/>
                <w:szCs w:val="20"/>
              </w:rPr>
            </w:pPr>
            <w:r w:rsidRPr="00822571">
              <w:rPr>
                <w:i/>
                <w:iCs/>
                <w:sz w:val="20"/>
                <w:szCs w:val="20"/>
                <w:lang w:val="en-US"/>
              </w:rPr>
              <w:t>D</w:t>
            </w:r>
          </w:p>
        </w:tc>
        <w:tc>
          <w:tcPr>
            <w:tcW w:w="720" w:type="dxa"/>
          </w:tcPr>
          <w:p w:rsidR="0008094D" w:rsidRPr="00822571" w:rsidRDefault="0008094D" w:rsidP="000F2A86">
            <w:pPr>
              <w:jc w:val="both"/>
              <w:rPr>
                <w:sz w:val="20"/>
                <w:szCs w:val="20"/>
              </w:rPr>
            </w:pPr>
            <w:r w:rsidRPr="00822571">
              <w:rPr>
                <w:sz w:val="20"/>
                <w:szCs w:val="20"/>
              </w:rPr>
              <w:t>0</w:t>
            </w:r>
          </w:p>
        </w:tc>
        <w:tc>
          <w:tcPr>
            <w:tcW w:w="540" w:type="dxa"/>
          </w:tcPr>
          <w:p w:rsidR="0008094D" w:rsidRPr="00822571" w:rsidRDefault="0008094D" w:rsidP="000F2A86">
            <w:pPr>
              <w:jc w:val="both"/>
              <w:rPr>
                <w:sz w:val="20"/>
                <w:szCs w:val="20"/>
              </w:rPr>
            </w:pPr>
            <w:r w:rsidRPr="00822571">
              <w:rPr>
                <w:sz w:val="20"/>
                <w:szCs w:val="20"/>
              </w:rPr>
              <w:t>0</w:t>
            </w:r>
          </w:p>
        </w:tc>
        <w:tc>
          <w:tcPr>
            <w:tcW w:w="720" w:type="dxa"/>
          </w:tcPr>
          <w:p w:rsidR="0008094D" w:rsidRPr="00822571" w:rsidRDefault="0008094D" w:rsidP="000F2A86">
            <w:pPr>
              <w:jc w:val="both"/>
              <w:rPr>
                <w:sz w:val="20"/>
                <w:szCs w:val="20"/>
              </w:rPr>
            </w:pPr>
            <w:r w:rsidRPr="00822571">
              <w:rPr>
                <w:sz w:val="20"/>
                <w:szCs w:val="20"/>
              </w:rPr>
              <w:t>0</w:t>
            </w:r>
          </w:p>
        </w:tc>
      </w:tr>
    </w:tbl>
    <w:p w:rsidR="000F2A86" w:rsidRPr="00822571" w:rsidRDefault="000F2A86" w:rsidP="001E22BA">
      <w:pPr>
        <w:spacing w:line="360" w:lineRule="auto"/>
        <w:ind w:firstLine="709"/>
        <w:jc w:val="both"/>
        <w:rPr>
          <w:sz w:val="28"/>
          <w:szCs w:val="28"/>
          <w:u w:val="single"/>
          <w:lang w:val="en-US"/>
        </w:rPr>
      </w:pPr>
    </w:p>
    <w:p w:rsidR="0008094D" w:rsidRPr="00822571" w:rsidRDefault="0008094D" w:rsidP="001E22BA">
      <w:pPr>
        <w:spacing w:line="360" w:lineRule="auto"/>
        <w:ind w:firstLine="709"/>
        <w:jc w:val="both"/>
        <w:rPr>
          <w:sz w:val="28"/>
          <w:szCs w:val="28"/>
        </w:rPr>
      </w:pPr>
      <w:r w:rsidRPr="00822571">
        <w:rPr>
          <w:sz w:val="28"/>
          <w:szCs w:val="28"/>
          <w:u w:val="single"/>
        </w:rPr>
        <w:t>Сумматоры –</w:t>
      </w:r>
      <w:r w:rsidRPr="00822571">
        <w:rPr>
          <w:sz w:val="28"/>
          <w:szCs w:val="28"/>
        </w:rPr>
        <w:t xml:space="preserve"> это класс КЦУ, выполняющих операцию арифметического сложения двух двоичных </w:t>
      </w:r>
      <w:r w:rsidRPr="00822571">
        <w:rPr>
          <w:i/>
          <w:iCs/>
          <w:sz w:val="28"/>
          <w:szCs w:val="28"/>
          <w:lang w:val="en-US"/>
        </w:rPr>
        <w:t>n</w:t>
      </w:r>
      <w:r w:rsidRPr="00822571">
        <w:rPr>
          <w:sz w:val="28"/>
          <w:szCs w:val="28"/>
        </w:rPr>
        <w:t xml:space="preserve">-разрядных чисел. Сумматоры бывают полными и неполными. </w:t>
      </w:r>
      <w:r w:rsidRPr="00822571">
        <w:rPr>
          <w:i/>
          <w:iCs/>
          <w:sz w:val="28"/>
          <w:szCs w:val="28"/>
        </w:rPr>
        <w:t>Неполный сумматор</w:t>
      </w:r>
      <w:r w:rsidRPr="00822571">
        <w:rPr>
          <w:sz w:val="28"/>
          <w:szCs w:val="28"/>
        </w:rPr>
        <w:t xml:space="preserve"> или </w:t>
      </w:r>
      <w:r w:rsidRPr="00822571">
        <w:rPr>
          <w:i/>
          <w:iCs/>
          <w:sz w:val="28"/>
          <w:szCs w:val="28"/>
        </w:rPr>
        <w:t>полусумматор</w:t>
      </w:r>
      <w:r w:rsidRPr="00822571">
        <w:rPr>
          <w:sz w:val="28"/>
          <w:szCs w:val="28"/>
        </w:rPr>
        <w:t xml:space="preserve"> - это комбинационное устройство с двумя входами и двумя выходами, выполняющее операцию сложения двух одноразрядных чисел в соответствии с таблицей истинности, где </w:t>
      </w:r>
      <w:r w:rsidRPr="00822571">
        <w:rPr>
          <w:i/>
          <w:iCs/>
          <w:sz w:val="28"/>
          <w:szCs w:val="28"/>
        </w:rPr>
        <w:t>А</w:t>
      </w:r>
      <w:r w:rsidRPr="00822571">
        <w:rPr>
          <w:sz w:val="28"/>
          <w:szCs w:val="28"/>
        </w:rPr>
        <w:t xml:space="preserve"> и </w:t>
      </w:r>
      <w:r w:rsidRPr="00822571">
        <w:rPr>
          <w:i/>
          <w:iCs/>
          <w:sz w:val="28"/>
          <w:szCs w:val="28"/>
        </w:rPr>
        <w:t>В</w:t>
      </w:r>
      <w:r w:rsidRPr="00822571">
        <w:rPr>
          <w:sz w:val="28"/>
          <w:szCs w:val="28"/>
        </w:rPr>
        <w:t xml:space="preserve"> – входные одноразрядные числа, </w:t>
      </w:r>
      <w:r w:rsidRPr="00822571">
        <w:rPr>
          <w:i/>
          <w:iCs/>
          <w:sz w:val="28"/>
          <w:szCs w:val="28"/>
          <w:lang w:val="en-US"/>
        </w:rPr>
        <w:t>S</w:t>
      </w:r>
      <w:r w:rsidRPr="00822571">
        <w:rPr>
          <w:i/>
          <w:iCs/>
          <w:sz w:val="28"/>
          <w:szCs w:val="28"/>
          <w:vertAlign w:val="subscript"/>
        </w:rPr>
        <w:t>п/см.</w:t>
      </w:r>
      <w:r w:rsidRPr="00822571">
        <w:rPr>
          <w:sz w:val="28"/>
          <w:szCs w:val="28"/>
        </w:rPr>
        <w:t xml:space="preserve"> – выход суммы, а </w:t>
      </w:r>
      <w:r w:rsidRPr="00822571">
        <w:rPr>
          <w:i/>
          <w:iCs/>
          <w:sz w:val="28"/>
          <w:szCs w:val="28"/>
          <w:lang w:val="en-US"/>
        </w:rPr>
        <w:t>P</w:t>
      </w:r>
      <w:r w:rsidRPr="00822571">
        <w:rPr>
          <w:i/>
          <w:iCs/>
          <w:sz w:val="28"/>
          <w:szCs w:val="28"/>
          <w:vertAlign w:val="subscript"/>
        </w:rPr>
        <w:t>п/см.</w:t>
      </w:r>
      <w:r w:rsidRPr="00822571">
        <w:rPr>
          <w:sz w:val="28"/>
          <w:szCs w:val="28"/>
        </w:rPr>
        <w:t xml:space="preserve"> – выход переноса в старший разряд:</w:t>
      </w:r>
    </w:p>
    <w:p w:rsidR="003C5E40" w:rsidRPr="00822571" w:rsidRDefault="00D27592" w:rsidP="001E22BA">
      <w:pPr>
        <w:spacing w:line="360" w:lineRule="auto"/>
        <w:ind w:firstLine="709"/>
        <w:jc w:val="both"/>
        <w:rPr>
          <w:sz w:val="28"/>
          <w:szCs w:val="28"/>
        </w:rPr>
      </w:pPr>
      <w:r>
        <w:rPr>
          <w:noProof/>
        </w:rPr>
        <w:pict>
          <v:shape id="Рисунок 10" o:spid="_x0000_s1033" type="#_x0000_t75" alt="УГО полного сумматора" style="position:absolute;left:0;text-align:left;margin-left:174.45pt;margin-top:10.35pt;width:111pt;height:95.25pt;z-index:251658240;visibility:visible">
            <v:imagedata r:id="rId34" o:title=""/>
          </v:shape>
        </w:pic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360"/>
        <w:gridCol w:w="540"/>
        <w:gridCol w:w="720"/>
      </w:tblGrid>
      <w:tr w:rsidR="0008094D" w:rsidRPr="00822571" w:rsidTr="000F2A86">
        <w:trPr>
          <w:cantSplit/>
        </w:trPr>
        <w:tc>
          <w:tcPr>
            <w:tcW w:w="1017" w:type="dxa"/>
            <w:gridSpan w:val="2"/>
          </w:tcPr>
          <w:p w:rsidR="0008094D" w:rsidRPr="00822571" w:rsidRDefault="0008094D" w:rsidP="000F2A86">
            <w:pPr>
              <w:jc w:val="both"/>
              <w:rPr>
                <w:sz w:val="20"/>
                <w:szCs w:val="20"/>
              </w:rPr>
            </w:pPr>
            <w:r w:rsidRPr="00822571">
              <w:rPr>
                <w:sz w:val="20"/>
                <w:szCs w:val="20"/>
              </w:rPr>
              <w:t>Входы</w:t>
            </w:r>
          </w:p>
        </w:tc>
        <w:tc>
          <w:tcPr>
            <w:tcW w:w="1260" w:type="dxa"/>
            <w:gridSpan w:val="2"/>
          </w:tcPr>
          <w:p w:rsidR="0008094D" w:rsidRPr="00822571" w:rsidRDefault="0008094D" w:rsidP="000F2A86">
            <w:pPr>
              <w:jc w:val="both"/>
              <w:rPr>
                <w:sz w:val="20"/>
                <w:szCs w:val="20"/>
              </w:rPr>
            </w:pPr>
            <w:r w:rsidRPr="00822571">
              <w:rPr>
                <w:sz w:val="20"/>
                <w:szCs w:val="20"/>
              </w:rPr>
              <w:t>Выходы</w:t>
            </w:r>
          </w:p>
        </w:tc>
      </w:tr>
      <w:tr w:rsidR="0008094D" w:rsidRPr="00822571" w:rsidTr="000F2A86">
        <w:tc>
          <w:tcPr>
            <w:tcW w:w="657" w:type="dxa"/>
          </w:tcPr>
          <w:p w:rsidR="0008094D" w:rsidRPr="00822571" w:rsidRDefault="0008094D" w:rsidP="000F2A86">
            <w:pPr>
              <w:jc w:val="both"/>
              <w:rPr>
                <w:i/>
                <w:iCs/>
                <w:sz w:val="20"/>
                <w:szCs w:val="20"/>
              </w:rPr>
            </w:pPr>
            <w:r w:rsidRPr="00822571">
              <w:rPr>
                <w:i/>
                <w:iCs/>
                <w:sz w:val="20"/>
                <w:szCs w:val="20"/>
              </w:rPr>
              <w:t>А</w:t>
            </w:r>
          </w:p>
        </w:tc>
        <w:tc>
          <w:tcPr>
            <w:tcW w:w="360" w:type="dxa"/>
          </w:tcPr>
          <w:p w:rsidR="0008094D" w:rsidRPr="00822571" w:rsidRDefault="0008094D" w:rsidP="000F2A86">
            <w:pPr>
              <w:jc w:val="both"/>
              <w:rPr>
                <w:i/>
                <w:iCs/>
                <w:sz w:val="20"/>
                <w:szCs w:val="20"/>
                <w:lang w:val="en-US"/>
              </w:rPr>
            </w:pPr>
            <w:r w:rsidRPr="00822571">
              <w:rPr>
                <w:i/>
                <w:iCs/>
                <w:sz w:val="20"/>
                <w:szCs w:val="20"/>
              </w:rPr>
              <w:t>В</w:t>
            </w:r>
          </w:p>
        </w:tc>
        <w:tc>
          <w:tcPr>
            <w:tcW w:w="540" w:type="dxa"/>
          </w:tcPr>
          <w:p w:rsidR="0008094D" w:rsidRPr="00822571" w:rsidRDefault="0008094D" w:rsidP="000F2A86">
            <w:pPr>
              <w:jc w:val="both"/>
              <w:rPr>
                <w:i/>
                <w:iCs/>
                <w:sz w:val="20"/>
                <w:szCs w:val="20"/>
                <w:vertAlign w:val="subscript"/>
              </w:rPr>
            </w:pPr>
            <w:r w:rsidRPr="00822571">
              <w:rPr>
                <w:i/>
                <w:iCs/>
                <w:sz w:val="20"/>
                <w:szCs w:val="20"/>
                <w:lang w:val="en-US"/>
              </w:rPr>
              <w:t>S</w:t>
            </w:r>
            <w:r w:rsidRPr="00822571">
              <w:rPr>
                <w:i/>
                <w:iCs/>
                <w:sz w:val="20"/>
                <w:szCs w:val="20"/>
                <w:vertAlign w:val="subscript"/>
              </w:rPr>
              <w:t>п/см.</w:t>
            </w:r>
          </w:p>
        </w:tc>
        <w:tc>
          <w:tcPr>
            <w:tcW w:w="720" w:type="dxa"/>
          </w:tcPr>
          <w:p w:rsidR="0008094D" w:rsidRPr="00822571" w:rsidRDefault="0008094D" w:rsidP="000F2A86">
            <w:pPr>
              <w:jc w:val="both"/>
              <w:rPr>
                <w:i/>
                <w:iCs/>
                <w:sz w:val="20"/>
                <w:szCs w:val="20"/>
                <w:vertAlign w:val="subscript"/>
              </w:rPr>
            </w:pPr>
            <w:r w:rsidRPr="00822571">
              <w:rPr>
                <w:i/>
                <w:iCs/>
                <w:sz w:val="20"/>
                <w:szCs w:val="20"/>
                <w:lang w:val="en-US"/>
              </w:rPr>
              <w:t>P</w:t>
            </w:r>
            <w:r w:rsidRPr="00822571">
              <w:rPr>
                <w:i/>
                <w:iCs/>
                <w:sz w:val="20"/>
                <w:szCs w:val="20"/>
                <w:vertAlign w:val="subscript"/>
              </w:rPr>
              <w:t>п/см.</w:t>
            </w:r>
          </w:p>
        </w:tc>
      </w:tr>
      <w:tr w:rsidR="0008094D" w:rsidRPr="00822571" w:rsidTr="000F2A86">
        <w:tc>
          <w:tcPr>
            <w:tcW w:w="657" w:type="dxa"/>
          </w:tcPr>
          <w:p w:rsidR="0008094D" w:rsidRPr="00822571" w:rsidRDefault="0008094D" w:rsidP="000F2A86">
            <w:pPr>
              <w:jc w:val="both"/>
              <w:rPr>
                <w:sz w:val="20"/>
                <w:szCs w:val="20"/>
              </w:rPr>
            </w:pPr>
            <w:r w:rsidRPr="00822571">
              <w:rPr>
                <w:sz w:val="20"/>
                <w:szCs w:val="20"/>
              </w:rPr>
              <w:t>0</w:t>
            </w:r>
          </w:p>
        </w:tc>
        <w:tc>
          <w:tcPr>
            <w:tcW w:w="360" w:type="dxa"/>
          </w:tcPr>
          <w:p w:rsidR="0008094D" w:rsidRPr="00822571" w:rsidRDefault="0008094D" w:rsidP="000F2A86">
            <w:pPr>
              <w:jc w:val="both"/>
              <w:rPr>
                <w:sz w:val="20"/>
                <w:szCs w:val="20"/>
              </w:rPr>
            </w:pPr>
            <w:r w:rsidRPr="00822571">
              <w:rPr>
                <w:sz w:val="20"/>
                <w:szCs w:val="20"/>
              </w:rPr>
              <w:t>0</w:t>
            </w:r>
          </w:p>
        </w:tc>
        <w:tc>
          <w:tcPr>
            <w:tcW w:w="540" w:type="dxa"/>
          </w:tcPr>
          <w:p w:rsidR="0008094D" w:rsidRPr="00822571" w:rsidRDefault="0008094D" w:rsidP="000F2A86">
            <w:pPr>
              <w:jc w:val="both"/>
              <w:rPr>
                <w:sz w:val="20"/>
                <w:szCs w:val="20"/>
              </w:rPr>
            </w:pPr>
            <w:r w:rsidRPr="00822571">
              <w:rPr>
                <w:sz w:val="20"/>
                <w:szCs w:val="20"/>
              </w:rPr>
              <w:t>0</w:t>
            </w:r>
          </w:p>
        </w:tc>
        <w:tc>
          <w:tcPr>
            <w:tcW w:w="720" w:type="dxa"/>
          </w:tcPr>
          <w:p w:rsidR="0008094D" w:rsidRPr="00822571" w:rsidRDefault="0008094D" w:rsidP="000F2A86">
            <w:pPr>
              <w:jc w:val="both"/>
              <w:rPr>
                <w:sz w:val="20"/>
                <w:szCs w:val="20"/>
              </w:rPr>
            </w:pPr>
            <w:r w:rsidRPr="00822571">
              <w:rPr>
                <w:sz w:val="20"/>
                <w:szCs w:val="20"/>
              </w:rPr>
              <w:t>0</w:t>
            </w:r>
          </w:p>
        </w:tc>
      </w:tr>
      <w:tr w:rsidR="0008094D" w:rsidRPr="00822571" w:rsidTr="000F2A86">
        <w:tc>
          <w:tcPr>
            <w:tcW w:w="657" w:type="dxa"/>
          </w:tcPr>
          <w:p w:rsidR="0008094D" w:rsidRPr="00822571" w:rsidRDefault="0008094D" w:rsidP="000F2A86">
            <w:pPr>
              <w:jc w:val="both"/>
              <w:rPr>
                <w:sz w:val="20"/>
                <w:szCs w:val="20"/>
              </w:rPr>
            </w:pPr>
            <w:r w:rsidRPr="00822571">
              <w:rPr>
                <w:sz w:val="20"/>
                <w:szCs w:val="20"/>
              </w:rPr>
              <w:t>0</w:t>
            </w:r>
          </w:p>
        </w:tc>
        <w:tc>
          <w:tcPr>
            <w:tcW w:w="360" w:type="dxa"/>
          </w:tcPr>
          <w:p w:rsidR="0008094D" w:rsidRPr="00822571" w:rsidRDefault="0008094D" w:rsidP="000F2A86">
            <w:pPr>
              <w:jc w:val="both"/>
              <w:rPr>
                <w:sz w:val="20"/>
                <w:szCs w:val="20"/>
              </w:rPr>
            </w:pPr>
            <w:r w:rsidRPr="00822571">
              <w:rPr>
                <w:sz w:val="20"/>
                <w:szCs w:val="20"/>
              </w:rPr>
              <w:t>1</w:t>
            </w:r>
          </w:p>
        </w:tc>
        <w:tc>
          <w:tcPr>
            <w:tcW w:w="540" w:type="dxa"/>
          </w:tcPr>
          <w:p w:rsidR="0008094D" w:rsidRPr="00822571" w:rsidRDefault="0008094D" w:rsidP="000F2A86">
            <w:pPr>
              <w:jc w:val="both"/>
              <w:rPr>
                <w:sz w:val="20"/>
                <w:szCs w:val="20"/>
              </w:rPr>
            </w:pPr>
            <w:r w:rsidRPr="00822571">
              <w:rPr>
                <w:sz w:val="20"/>
                <w:szCs w:val="20"/>
              </w:rPr>
              <w:t>1</w:t>
            </w:r>
          </w:p>
        </w:tc>
        <w:tc>
          <w:tcPr>
            <w:tcW w:w="720" w:type="dxa"/>
          </w:tcPr>
          <w:p w:rsidR="0008094D" w:rsidRPr="00822571" w:rsidRDefault="0008094D" w:rsidP="000F2A86">
            <w:pPr>
              <w:jc w:val="both"/>
              <w:rPr>
                <w:sz w:val="20"/>
                <w:szCs w:val="20"/>
              </w:rPr>
            </w:pPr>
            <w:r w:rsidRPr="00822571">
              <w:rPr>
                <w:sz w:val="20"/>
                <w:szCs w:val="20"/>
              </w:rPr>
              <w:t>0</w:t>
            </w:r>
          </w:p>
        </w:tc>
      </w:tr>
      <w:tr w:rsidR="0008094D" w:rsidRPr="00822571" w:rsidTr="000F2A86">
        <w:tc>
          <w:tcPr>
            <w:tcW w:w="657" w:type="dxa"/>
          </w:tcPr>
          <w:p w:rsidR="0008094D" w:rsidRPr="00822571" w:rsidRDefault="0008094D" w:rsidP="000F2A86">
            <w:pPr>
              <w:jc w:val="both"/>
              <w:rPr>
                <w:sz w:val="20"/>
                <w:szCs w:val="20"/>
              </w:rPr>
            </w:pPr>
            <w:r w:rsidRPr="00822571">
              <w:rPr>
                <w:sz w:val="20"/>
                <w:szCs w:val="20"/>
              </w:rPr>
              <w:t>1</w:t>
            </w:r>
          </w:p>
        </w:tc>
        <w:tc>
          <w:tcPr>
            <w:tcW w:w="360" w:type="dxa"/>
          </w:tcPr>
          <w:p w:rsidR="0008094D" w:rsidRPr="00822571" w:rsidRDefault="0008094D" w:rsidP="000F2A86">
            <w:pPr>
              <w:jc w:val="both"/>
              <w:rPr>
                <w:sz w:val="20"/>
                <w:szCs w:val="20"/>
              </w:rPr>
            </w:pPr>
            <w:r w:rsidRPr="00822571">
              <w:rPr>
                <w:sz w:val="20"/>
                <w:szCs w:val="20"/>
              </w:rPr>
              <w:t>0</w:t>
            </w:r>
          </w:p>
        </w:tc>
        <w:tc>
          <w:tcPr>
            <w:tcW w:w="540" w:type="dxa"/>
          </w:tcPr>
          <w:p w:rsidR="0008094D" w:rsidRPr="00822571" w:rsidRDefault="0008094D" w:rsidP="000F2A86">
            <w:pPr>
              <w:jc w:val="both"/>
              <w:rPr>
                <w:sz w:val="20"/>
                <w:szCs w:val="20"/>
              </w:rPr>
            </w:pPr>
            <w:r w:rsidRPr="00822571">
              <w:rPr>
                <w:sz w:val="20"/>
                <w:szCs w:val="20"/>
              </w:rPr>
              <w:t>1</w:t>
            </w:r>
          </w:p>
        </w:tc>
        <w:tc>
          <w:tcPr>
            <w:tcW w:w="720" w:type="dxa"/>
          </w:tcPr>
          <w:p w:rsidR="0008094D" w:rsidRPr="00822571" w:rsidRDefault="0008094D" w:rsidP="000F2A86">
            <w:pPr>
              <w:jc w:val="both"/>
              <w:rPr>
                <w:sz w:val="20"/>
                <w:szCs w:val="20"/>
              </w:rPr>
            </w:pPr>
            <w:r w:rsidRPr="00822571">
              <w:rPr>
                <w:sz w:val="20"/>
                <w:szCs w:val="20"/>
              </w:rPr>
              <w:t>0</w:t>
            </w:r>
          </w:p>
        </w:tc>
      </w:tr>
      <w:tr w:rsidR="0008094D" w:rsidRPr="00822571" w:rsidTr="000F2A86">
        <w:tc>
          <w:tcPr>
            <w:tcW w:w="657" w:type="dxa"/>
          </w:tcPr>
          <w:p w:rsidR="0008094D" w:rsidRPr="00822571" w:rsidRDefault="0008094D" w:rsidP="000F2A86">
            <w:pPr>
              <w:jc w:val="both"/>
              <w:rPr>
                <w:sz w:val="20"/>
                <w:szCs w:val="20"/>
              </w:rPr>
            </w:pPr>
            <w:r w:rsidRPr="00822571">
              <w:rPr>
                <w:sz w:val="20"/>
                <w:szCs w:val="20"/>
              </w:rPr>
              <w:t>1</w:t>
            </w:r>
          </w:p>
        </w:tc>
        <w:tc>
          <w:tcPr>
            <w:tcW w:w="360" w:type="dxa"/>
          </w:tcPr>
          <w:p w:rsidR="0008094D" w:rsidRPr="00822571" w:rsidRDefault="0008094D" w:rsidP="000F2A86">
            <w:pPr>
              <w:jc w:val="both"/>
              <w:rPr>
                <w:sz w:val="20"/>
                <w:szCs w:val="20"/>
              </w:rPr>
            </w:pPr>
            <w:r w:rsidRPr="00822571">
              <w:rPr>
                <w:sz w:val="20"/>
                <w:szCs w:val="20"/>
              </w:rPr>
              <w:t>1</w:t>
            </w:r>
          </w:p>
        </w:tc>
        <w:tc>
          <w:tcPr>
            <w:tcW w:w="540" w:type="dxa"/>
          </w:tcPr>
          <w:p w:rsidR="0008094D" w:rsidRPr="00822571" w:rsidRDefault="0008094D" w:rsidP="000F2A86">
            <w:pPr>
              <w:jc w:val="both"/>
              <w:rPr>
                <w:sz w:val="20"/>
                <w:szCs w:val="20"/>
              </w:rPr>
            </w:pPr>
            <w:r w:rsidRPr="00822571">
              <w:rPr>
                <w:sz w:val="20"/>
                <w:szCs w:val="20"/>
              </w:rPr>
              <w:t>0</w:t>
            </w:r>
          </w:p>
        </w:tc>
        <w:tc>
          <w:tcPr>
            <w:tcW w:w="720" w:type="dxa"/>
          </w:tcPr>
          <w:p w:rsidR="0008094D" w:rsidRPr="00822571" w:rsidRDefault="0008094D" w:rsidP="000F2A86">
            <w:pPr>
              <w:jc w:val="both"/>
              <w:rPr>
                <w:sz w:val="20"/>
                <w:szCs w:val="20"/>
              </w:rPr>
            </w:pPr>
            <w:r w:rsidRPr="00822571">
              <w:rPr>
                <w:sz w:val="20"/>
                <w:szCs w:val="20"/>
              </w:rPr>
              <w:t>1</w:t>
            </w:r>
          </w:p>
        </w:tc>
      </w:tr>
    </w:tbl>
    <w:p w:rsidR="0008094D" w:rsidRPr="00822571" w:rsidRDefault="0008094D" w:rsidP="001E22BA">
      <w:pPr>
        <w:spacing w:line="360" w:lineRule="auto"/>
        <w:ind w:firstLine="709"/>
        <w:jc w:val="both"/>
        <w:rPr>
          <w:b/>
          <w:sz w:val="28"/>
          <w:szCs w:val="28"/>
          <w:lang w:val="en-US"/>
        </w:rPr>
      </w:pPr>
    </w:p>
    <w:p w:rsidR="0008094D" w:rsidRPr="00822571" w:rsidRDefault="0008094D" w:rsidP="001E22BA">
      <w:pPr>
        <w:pStyle w:val="a8"/>
        <w:spacing w:after="0" w:line="360" w:lineRule="auto"/>
        <w:ind w:firstLine="709"/>
        <w:jc w:val="both"/>
        <w:rPr>
          <w:b/>
          <w:sz w:val="28"/>
          <w:szCs w:val="28"/>
        </w:rPr>
      </w:pPr>
      <w:r w:rsidRPr="00822571">
        <w:rPr>
          <w:b/>
          <w:sz w:val="28"/>
          <w:szCs w:val="28"/>
        </w:rPr>
        <w:t>Аппаратные средства микропроцессорной системы. Командный и микропрограммный уровни программного управления микропроцессором</w:t>
      </w:r>
    </w:p>
    <w:p w:rsidR="0008094D" w:rsidRPr="00822571" w:rsidRDefault="0008094D" w:rsidP="001E22BA">
      <w:pPr>
        <w:pStyle w:val="a8"/>
        <w:spacing w:after="0" w:line="360" w:lineRule="auto"/>
        <w:ind w:firstLine="709"/>
        <w:jc w:val="both"/>
        <w:rPr>
          <w:sz w:val="28"/>
          <w:szCs w:val="28"/>
        </w:rPr>
      </w:pPr>
    </w:p>
    <w:p w:rsidR="0008094D" w:rsidRPr="00822571" w:rsidRDefault="0008094D" w:rsidP="001E22BA">
      <w:pPr>
        <w:pStyle w:val="aa"/>
        <w:numPr>
          <w:ilvl w:val="12"/>
          <w:numId w:val="0"/>
        </w:numPr>
        <w:spacing w:line="360" w:lineRule="auto"/>
        <w:ind w:firstLine="709"/>
        <w:rPr>
          <w:sz w:val="28"/>
          <w:szCs w:val="28"/>
        </w:rPr>
      </w:pPr>
      <w:r w:rsidRPr="00822571">
        <w:rPr>
          <w:sz w:val="28"/>
          <w:szCs w:val="28"/>
        </w:rPr>
        <w:t>В общем случае в состав МП входят арифметико-логическое устройство, устройство управления, а также связанные с ними вспомогательные регистры. Арифметико-логическое устройство микропроцессора служит для выполнения арифметических и логических операций над данными, поступающими из памяти или из устройств ввода. Устройство управления управляет потоком данных и команд. Это устройство выбирает из памяти команды, дешифрирует и выполняет их, посылает результаты на устройства вывода. Принципы управления микропроцессорами.</w:t>
      </w:r>
    </w:p>
    <w:p w:rsidR="0008094D" w:rsidRPr="00822571" w:rsidRDefault="0008094D" w:rsidP="001E22BA">
      <w:pPr>
        <w:pStyle w:val="BodyText21"/>
        <w:spacing w:line="360" w:lineRule="auto"/>
        <w:ind w:firstLine="709"/>
        <w:rPr>
          <w:sz w:val="28"/>
          <w:szCs w:val="28"/>
        </w:rPr>
      </w:pPr>
      <w:r w:rsidRPr="00822571">
        <w:rPr>
          <w:sz w:val="28"/>
          <w:szCs w:val="28"/>
        </w:rPr>
        <w:t xml:space="preserve">Каждая операция, задаваемая командой, обычно требует для своей реализации выполнения определенной последовательности элементарных, неразложимых на более простые, преобразований, которые называются </w:t>
      </w:r>
      <w:r w:rsidRPr="00822571">
        <w:rPr>
          <w:i/>
          <w:sz w:val="28"/>
          <w:szCs w:val="28"/>
        </w:rPr>
        <w:t>микрооперациями</w:t>
      </w:r>
      <w:r w:rsidRPr="00822571">
        <w:rPr>
          <w:sz w:val="28"/>
          <w:szCs w:val="28"/>
        </w:rPr>
        <w:t>. К ним относятся пересылки информации между частями системы, логические поразрядные операции, сдвиги информации и другие. Каждая микрооперация выполняется в течение одного периода (</w:t>
      </w:r>
      <w:r w:rsidRPr="00822571">
        <w:rPr>
          <w:i/>
          <w:sz w:val="28"/>
          <w:szCs w:val="28"/>
        </w:rPr>
        <w:t>такта</w:t>
      </w:r>
      <w:r w:rsidRPr="00822571">
        <w:rPr>
          <w:sz w:val="28"/>
          <w:szCs w:val="28"/>
        </w:rPr>
        <w:t>) сигналов синхронизации. Эти сигналы имеют вид импульсов, последовательность которых вырабатывается специальным генератором синхроимпульсов.</w:t>
      </w:r>
    </w:p>
    <w:p w:rsidR="0008094D" w:rsidRPr="00822571" w:rsidRDefault="0008094D" w:rsidP="001E22BA">
      <w:pPr>
        <w:pStyle w:val="BodyText21"/>
        <w:spacing w:line="360" w:lineRule="auto"/>
        <w:ind w:firstLine="709"/>
        <w:rPr>
          <w:sz w:val="28"/>
          <w:szCs w:val="28"/>
        </w:rPr>
      </w:pPr>
      <w:r w:rsidRPr="00822571">
        <w:rPr>
          <w:sz w:val="28"/>
          <w:szCs w:val="28"/>
        </w:rPr>
        <w:t xml:space="preserve">Команды, определяющие выполнение микроопераций, называются </w:t>
      </w:r>
      <w:r w:rsidRPr="00822571">
        <w:rPr>
          <w:i/>
          <w:sz w:val="28"/>
          <w:szCs w:val="28"/>
        </w:rPr>
        <w:t>микрокомандами</w:t>
      </w:r>
      <w:r w:rsidRPr="00822571">
        <w:rPr>
          <w:sz w:val="28"/>
          <w:szCs w:val="28"/>
        </w:rPr>
        <w:t>. Таким образом, для каждой команды можно составить последовательность микрокоманд, определяющих ее реализацию. Для реализации команды требуется в среднем 5-10 микрокоманд.</w:t>
      </w:r>
    </w:p>
    <w:p w:rsidR="0008094D" w:rsidRPr="00822571" w:rsidRDefault="0008094D" w:rsidP="001E22BA">
      <w:pPr>
        <w:pStyle w:val="BodyText21"/>
        <w:spacing w:line="360" w:lineRule="auto"/>
        <w:ind w:firstLine="709"/>
        <w:rPr>
          <w:sz w:val="28"/>
          <w:szCs w:val="28"/>
        </w:rPr>
      </w:pPr>
      <w:r w:rsidRPr="00822571">
        <w:rPr>
          <w:sz w:val="28"/>
          <w:szCs w:val="28"/>
        </w:rPr>
        <w:t>В соответствии с разбивкой команды на микрокоманды различают два уровня программного управления: командный и микропрограммный. В зависимости от реализации того или другого уровня программного управления МП делят на два класса. Рассмотрим основные особенности каждого из них.</w:t>
      </w:r>
    </w:p>
    <w:p w:rsidR="0008094D" w:rsidRPr="00822571" w:rsidRDefault="0008094D" w:rsidP="001E22BA">
      <w:pPr>
        <w:pStyle w:val="BodyText21"/>
        <w:spacing w:line="360" w:lineRule="auto"/>
        <w:ind w:firstLine="709"/>
        <w:rPr>
          <w:sz w:val="28"/>
          <w:szCs w:val="28"/>
        </w:rPr>
      </w:pPr>
      <w:r w:rsidRPr="00822571">
        <w:rPr>
          <w:sz w:val="28"/>
          <w:szCs w:val="28"/>
        </w:rPr>
        <w:t xml:space="preserve">МП с </w:t>
      </w:r>
      <w:r w:rsidRPr="00822571">
        <w:rPr>
          <w:i/>
          <w:sz w:val="28"/>
          <w:szCs w:val="28"/>
        </w:rPr>
        <w:t>управлением на уровне команд</w:t>
      </w:r>
      <w:r w:rsidRPr="00822571">
        <w:rPr>
          <w:sz w:val="28"/>
          <w:szCs w:val="28"/>
        </w:rPr>
        <w:t xml:space="preserve"> требует, чтобы программа была составлена с использованием строго определенного набора (списка) команд. Перевод команд в последовательность микрокоманд обеспечивается "жесткой" логикой устройства управления (УУ) МП, т.е. за счет постоянных, заранее предусмотренных логических связей УУ, с помощью которых для данной конкретной команды в каждом такте формируется определенная совокупность управляющих сигналов, обеспечивающая выполнение очередной микрокоманды. УУ проектируется на свой список команд, поэтому дальнейшее наращивание и изменение списка команд не допускается. При необходимости выполнить операции, для которых нет соответствующих команд в списке, составляются подпрограммы. Каждая подпрограмма состоит из группы разрешенных для данного МП команд и приводит к выполнению требуемой операции. Очевидно, что решение задач с использованием подпрограмм значительно снижает скорость обработки и, следовательно, эффективность применения МП. Поэтому стремятся к тому, чтобы МП с управлением на командном уровне имели развитую систему команд.</w:t>
      </w:r>
    </w:p>
    <w:p w:rsidR="0008094D" w:rsidRPr="00822571" w:rsidRDefault="0008094D" w:rsidP="001E22BA">
      <w:pPr>
        <w:pStyle w:val="BodyText21"/>
        <w:spacing w:line="360" w:lineRule="auto"/>
        <w:ind w:firstLine="709"/>
        <w:rPr>
          <w:sz w:val="28"/>
          <w:szCs w:val="28"/>
        </w:rPr>
      </w:pPr>
      <w:r w:rsidRPr="00822571">
        <w:rPr>
          <w:sz w:val="28"/>
          <w:szCs w:val="28"/>
        </w:rPr>
        <w:t xml:space="preserve">В МП с </w:t>
      </w:r>
      <w:r w:rsidRPr="00822571">
        <w:rPr>
          <w:i/>
          <w:sz w:val="28"/>
          <w:szCs w:val="28"/>
        </w:rPr>
        <w:t>управлением на уровне микропрограмм</w:t>
      </w:r>
      <w:r w:rsidRPr="00822571">
        <w:rPr>
          <w:sz w:val="28"/>
          <w:szCs w:val="28"/>
        </w:rPr>
        <w:t xml:space="preserve"> преобразование команд в соответствующую последовательность микрокоманд отсутствует и программа работы МП задается в микропрограммном виде, т.е. непосредственно в микрокомандах. Поскольку, как уже говорилось, для реализации одной команды в среднем требуется выполнение 5-10 микрокоманд, то объем микропрограмм значительно превышает объем соответствующих программ. Поэтому составление и отладка микропрограмм требуют больших затрат времени. Из-за громоздкости микропрограмм и трудностей по их составлению и контролю для таких МП обычно вводят второй уровень программного управления - командный. Для этого разрабатывается система команд. Можно, например, использовать систему команд какой-нибудь большой ЭВМ с хорошо развитым программным обеспечением и приспособить ее для данного МП. С этой целью для каждой команды составляется микропрограмма, т.е. каждая команда представляется последовательностью микрокоманд. При работе МП преобразование команды в соответствующую последовательность микрокоманд происходит с помощью микропрограммного устройства управления, которое реализуется в виде отдельной специализированной БИС.</w:t>
      </w:r>
    </w:p>
    <w:p w:rsidR="0008094D" w:rsidRPr="00822571" w:rsidRDefault="0008094D" w:rsidP="001E22BA">
      <w:pPr>
        <w:pStyle w:val="BodyText21"/>
        <w:spacing w:line="360" w:lineRule="auto"/>
        <w:ind w:firstLine="709"/>
        <w:rPr>
          <w:sz w:val="28"/>
          <w:szCs w:val="28"/>
        </w:rPr>
      </w:pPr>
      <w:r w:rsidRPr="00822571">
        <w:rPr>
          <w:sz w:val="28"/>
          <w:szCs w:val="28"/>
        </w:rPr>
        <w:t>Микропрограммное устройство управления содержит ПЗУ микрокоманд, в котором хранятся коды всех микрокоманд и ПЗУ управления адресом, в котором хранятся коды, предназначенные для формирования адресов микрокоманд. В процессе работы с помощью ПЗУ управления адресом происходит формирование последовательности адресов, по которым из ПЗУ микрокоманд извлекается последовательность микрокоманд, соответствующая коду поступившей команды. Для построения микропрограммного устройства управления требуется ПЗУ большого объема. Поэтому обычно используются ПЗУ, выпускаемые в виде отдельных БИС, а остальные узлы, входящие в состав устройства управления изготавливаются в виде специализированной БИС.</w:t>
      </w:r>
    </w:p>
    <w:p w:rsidR="0008094D" w:rsidRPr="00822571" w:rsidRDefault="0008094D" w:rsidP="001E22BA">
      <w:pPr>
        <w:pStyle w:val="BodyText21"/>
        <w:spacing w:line="360" w:lineRule="auto"/>
        <w:ind w:firstLine="709"/>
        <w:rPr>
          <w:sz w:val="28"/>
          <w:szCs w:val="28"/>
        </w:rPr>
      </w:pPr>
      <w:r w:rsidRPr="00822571">
        <w:rPr>
          <w:sz w:val="28"/>
          <w:szCs w:val="28"/>
        </w:rPr>
        <w:t>Достоинством МП с микропрограммным устройством управления является возможность изменения набора выполняемых команд, которая достигается, если сменить или перепрограммировать ПЗУ микрокоманд и ПЗУ управления адресом. Поэтому при использовании МП этого типа и микропрограммных устройств управления можно строить цифровые системы, выполняющие любой набор команд, наиболее удобный для решения тех или иных задач. В МП с управлением на уровне команд набор выполняемых команд является фиксированным, т.е. является более эффективным для решения определенного класса задач.</w:t>
      </w:r>
    </w:p>
    <w:p w:rsidR="0008094D" w:rsidRPr="00822571" w:rsidRDefault="0008094D" w:rsidP="001E22BA">
      <w:pPr>
        <w:pStyle w:val="BodyText21"/>
        <w:spacing w:line="360" w:lineRule="auto"/>
        <w:ind w:firstLine="709"/>
        <w:rPr>
          <w:sz w:val="28"/>
          <w:szCs w:val="28"/>
        </w:rPr>
      </w:pPr>
      <w:r w:rsidRPr="00822571">
        <w:rPr>
          <w:sz w:val="28"/>
          <w:szCs w:val="28"/>
        </w:rPr>
        <w:t>МП с управлением на уровне команд имеют в списке обычно 45 - 150 команд. МП с управлением на уровне микропрограмм имеют обычно 256 - 512 микрокоманд. Рассмотрим основные принципы организации работы с точки зрения разбиения команд МП на последовательности микрокоманд.</w:t>
      </w:r>
    </w:p>
    <w:p w:rsidR="0008094D" w:rsidRPr="00822571" w:rsidRDefault="0008094D" w:rsidP="001E22BA">
      <w:pPr>
        <w:pStyle w:val="aa"/>
        <w:spacing w:line="360" w:lineRule="auto"/>
        <w:ind w:firstLine="709"/>
        <w:rPr>
          <w:sz w:val="28"/>
          <w:szCs w:val="28"/>
        </w:rPr>
      </w:pPr>
      <w:r w:rsidRPr="00822571">
        <w:rPr>
          <w:sz w:val="28"/>
          <w:szCs w:val="28"/>
        </w:rPr>
        <w:t xml:space="preserve">Время, необходимое для считывания команды из памяти и ее выполнения, называется </w:t>
      </w:r>
      <w:r w:rsidRPr="00822571">
        <w:rPr>
          <w:i/>
          <w:sz w:val="28"/>
          <w:szCs w:val="28"/>
        </w:rPr>
        <w:t>циклом команды</w:t>
      </w:r>
      <w:r w:rsidRPr="00822571">
        <w:rPr>
          <w:sz w:val="28"/>
          <w:szCs w:val="28"/>
        </w:rPr>
        <w:t>. Цикл команды реализуется обычно за 1-5</w:t>
      </w:r>
      <w:r w:rsidRPr="00822571">
        <w:rPr>
          <w:i/>
          <w:sz w:val="28"/>
          <w:szCs w:val="28"/>
        </w:rPr>
        <w:t xml:space="preserve"> </w:t>
      </w:r>
      <w:r w:rsidRPr="00822571">
        <w:rPr>
          <w:sz w:val="28"/>
          <w:szCs w:val="28"/>
        </w:rPr>
        <w:t>машинных циклов</w:t>
      </w:r>
      <w:r w:rsidRPr="00822571">
        <w:rPr>
          <w:i/>
          <w:sz w:val="28"/>
          <w:szCs w:val="28"/>
        </w:rPr>
        <w:t>. Машинный</w:t>
      </w:r>
      <w:r w:rsidRPr="00822571">
        <w:rPr>
          <w:sz w:val="28"/>
          <w:szCs w:val="28"/>
        </w:rPr>
        <w:t xml:space="preserve"> </w:t>
      </w:r>
      <w:r w:rsidRPr="00822571">
        <w:rPr>
          <w:i/>
          <w:sz w:val="28"/>
          <w:szCs w:val="28"/>
        </w:rPr>
        <w:t>цикл -</w:t>
      </w:r>
      <w:r w:rsidRPr="00822571">
        <w:rPr>
          <w:sz w:val="28"/>
          <w:szCs w:val="28"/>
        </w:rPr>
        <w:t xml:space="preserve"> это промежуток времени, затрачиваемый МП на одно обращение к какому-либо периферийному модулю (ОЗУ, ПЗУ, порту ввода или вывода). В МП используются обычно следующие базовые типы машинных циклов:</w:t>
      </w:r>
    </w:p>
    <w:p w:rsidR="0008094D" w:rsidRPr="00822571" w:rsidRDefault="0008094D" w:rsidP="001E22BA">
      <w:pPr>
        <w:pStyle w:val="aa"/>
        <w:numPr>
          <w:ilvl w:val="0"/>
          <w:numId w:val="2"/>
        </w:numPr>
        <w:tabs>
          <w:tab w:val="left" w:pos="644"/>
        </w:tabs>
        <w:spacing w:line="360" w:lineRule="auto"/>
        <w:ind w:left="0" w:firstLine="709"/>
        <w:rPr>
          <w:sz w:val="28"/>
          <w:szCs w:val="28"/>
        </w:rPr>
      </w:pPr>
      <w:r w:rsidRPr="00822571">
        <w:rPr>
          <w:sz w:val="28"/>
          <w:szCs w:val="28"/>
        </w:rPr>
        <w:t>выборка команды (прием кода операции в регистр команд);</w:t>
      </w:r>
    </w:p>
    <w:p w:rsidR="0008094D" w:rsidRPr="00822571" w:rsidRDefault="0008094D" w:rsidP="001E22BA">
      <w:pPr>
        <w:pStyle w:val="aa"/>
        <w:numPr>
          <w:ilvl w:val="0"/>
          <w:numId w:val="2"/>
        </w:numPr>
        <w:tabs>
          <w:tab w:val="left" w:pos="644"/>
        </w:tabs>
        <w:spacing w:line="360" w:lineRule="auto"/>
        <w:ind w:left="0" w:firstLine="709"/>
        <w:rPr>
          <w:sz w:val="28"/>
          <w:szCs w:val="28"/>
        </w:rPr>
      </w:pPr>
      <w:r w:rsidRPr="00822571">
        <w:rPr>
          <w:sz w:val="28"/>
          <w:szCs w:val="28"/>
        </w:rPr>
        <w:t>считывание из памяти;</w:t>
      </w:r>
    </w:p>
    <w:p w:rsidR="0008094D" w:rsidRPr="00822571" w:rsidRDefault="0008094D" w:rsidP="001E22BA">
      <w:pPr>
        <w:pStyle w:val="aa"/>
        <w:numPr>
          <w:ilvl w:val="0"/>
          <w:numId w:val="2"/>
        </w:numPr>
        <w:tabs>
          <w:tab w:val="left" w:pos="644"/>
        </w:tabs>
        <w:spacing w:line="360" w:lineRule="auto"/>
        <w:ind w:left="0" w:firstLine="709"/>
        <w:rPr>
          <w:sz w:val="28"/>
          <w:szCs w:val="28"/>
        </w:rPr>
      </w:pPr>
      <w:r w:rsidRPr="00822571">
        <w:rPr>
          <w:sz w:val="28"/>
          <w:szCs w:val="28"/>
        </w:rPr>
        <w:t>запись в память;</w:t>
      </w:r>
    </w:p>
    <w:p w:rsidR="0008094D" w:rsidRPr="00822571" w:rsidRDefault="0008094D" w:rsidP="001E22BA">
      <w:pPr>
        <w:pStyle w:val="aa"/>
        <w:numPr>
          <w:ilvl w:val="0"/>
          <w:numId w:val="2"/>
        </w:numPr>
        <w:tabs>
          <w:tab w:val="left" w:pos="644"/>
        </w:tabs>
        <w:spacing w:line="360" w:lineRule="auto"/>
        <w:ind w:left="0" w:firstLine="709"/>
        <w:rPr>
          <w:sz w:val="28"/>
          <w:szCs w:val="28"/>
        </w:rPr>
      </w:pPr>
      <w:r w:rsidRPr="00822571">
        <w:rPr>
          <w:sz w:val="28"/>
          <w:szCs w:val="28"/>
        </w:rPr>
        <w:t>ввод из порта ввода;</w:t>
      </w:r>
    </w:p>
    <w:p w:rsidR="0008094D" w:rsidRPr="00822571" w:rsidRDefault="0008094D" w:rsidP="001E22BA">
      <w:pPr>
        <w:pStyle w:val="aa"/>
        <w:numPr>
          <w:ilvl w:val="0"/>
          <w:numId w:val="2"/>
        </w:numPr>
        <w:tabs>
          <w:tab w:val="left" w:pos="644"/>
        </w:tabs>
        <w:spacing w:line="360" w:lineRule="auto"/>
        <w:ind w:left="0" w:firstLine="709"/>
        <w:rPr>
          <w:sz w:val="28"/>
          <w:szCs w:val="28"/>
        </w:rPr>
      </w:pPr>
      <w:r w:rsidRPr="00822571">
        <w:rPr>
          <w:sz w:val="28"/>
          <w:szCs w:val="28"/>
        </w:rPr>
        <w:t>вывод в порт вывода;</w:t>
      </w:r>
    </w:p>
    <w:p w:rsidR="0008094D" w:rsidRPr="00822571" w:rsidRDefault="0008094D" w:rsidP="001E22BA">
      <w:pPr>
        <w:pStyle w:val="aa"/>
        <w:numPr>
          <w:ilvl w:val="0"/>
          <w:numId w:val="2"/>
        </w:numPr>
        <w:tabs>
          <w:tab w:val="left" w:pos="644"/>
        </w:tabs>
        <w:spacing w:line="360" w:lineRule="auto"/>
        <w:ind w:left="0" w:firstLine="709"/>
        <w:rPr>
          <w:sz w:val="28"/>
          <w:szCs w:val="28"/>
        </w:rPr>
      </w:pPr>
      <w:r w:rsidRPr="00822571">
        <w:rPr>
          <w:sz w:val="28"/>
          <w:szCs w:val="28"/>
        </w:rPr>
        <w:t>прерывание;</w:t>
      </w:r>
    </w:p>
    <w:p w:rsidR="0008094D" w:rsidRPr="00822571" w:rsidRDefault="0008094D" w:rsidP="001E22BA">
      <w:pPr>
        <w:pStyle w:val="aa"/>
        <w:numPr>
          <w:ilvl w:val="0"/>
          <w:numId w:val="2"/>
        </w:numPr>
        <w:tabs>
          <w:tab w:val="left" w:pos="644"/>
        </w:tabs>
        <w:spacing w:line="360" w:lineRule="auto"/>
        <w:ind w:left="0" w:firstLine="709"/>
        <w:rPr>
          <w:sz w:val="28"/>
          <w:szCs w:val="28"/>
        </w:rPr>
      </w:pPr>
      <w:r w:rsidRPr="00822571">
        <w:rPr>
          <w:sz w:val="28"/>
          <w:szCs w:val="28"/>
        </w:rPr>
        <w:t>останов;</w:t>
      </w:r>
    </w:p>
    <w:p w:rsidR="0008094D" w:rsidRPr="00822571" w:rsidRDefault="0008094D" w:rsidP="001E22BA">
      <w:pPr>
        <w:pStyle w:val="aa"/>
        <w:spacing w:line="360" w:lineRule="auto"/>
        <w:ind w:firstLine="709"/>
        <w:rPr>
          <w:sz w:val="28"/>
          <w:szCs w:val="28"/>
        </w:rPr>
      </w:pPr>
      <w:r w:rsidRPr="00822571">
        <w:rPr>
          <w:sz w:val="28"/>
          <w:szCs w:val="28"/>
        </w:rPr>
        <w:t>Каждый машинный цикл выполняется обычно за определенное количество тактов (обычно от 3 до 5), т.е. периодов тактовых сигналов, вырабатываемых внешним генератором. Действия в каждом из тактов индивидуальны для конкретного МП, но тем не менее можно выделить следующие общие для всех МП (в порядке очередности их выполнения):</w:t>
      </w:r>
    </w:p>
    <w:p w:rsidR="0008094D" w:rsidRPr="00822571" w:rsidRDefault="0008094D" w:rsidP="001E22BA">
      <w:pPr>
        <w:pStyle w:val="aa"/>
        <w:numPr>
          <w:ilvl w:val="0"/>
          <w:numId w:val="3"/>
        </w:numPr>
        <w:spacing w:line="360" w:lineRule="auto"/>
        <w:ind w:left="0" w:firstLine="709"/>
        <w:rPr>
          <w:sz w:val="28"/>
          <w:szCs w:val="28"/>
        </w:rPr>
      </w:pPr>
      <w:r w:rsidRPr="00822571">
        <w:rPr>
          <w:sz w:val="28"/>
          <w:szCs w:val="28"/>
        </w:rPr>
        <w:t>вывод на шину адреса кода адреса вызываемого порта или ячейки памяти;</w:t>
      </w:r>
    </w:p>
    <w:p w:rsidR="0008094D" w:rsidRPr="00822571" w:rsidRDefault="0008094D" w:rsidP="001E22BA">
      <w:pPr>
        <w:pStyle w:val="aa"/>
        <w:numPr>
          <w:ilvl w:val="0"/>
          <w:numId w:val="3"/>
        </w:numPr>
        <w:spacing w:line="360" w:lineRule="auto"/>
        <w:ind w:left="0" w:firstLine="709"/>
        <w:rPr>
          <w:sz w:val="28"/>
          <w:szCs w:val="28"/>
        </w:rPr>
      </w:pPr>
      <w:r w:rsidRPr="00822571">
        <w:rPr>
          <w:sz w:val="28"/>
          <w:szCs w:val="28"/>
        </w:rPr>
        <w:t>анализ управляющих сигналов, выставление на шину данных пересылаемой информации;</w:t>
      </w:r>
    </w:p>
    <w:p w:rsidR="0008094D" w:rsidRPr="00822571" w:rsidRDefault="0008094D" w:rsidP="001E22BA">
      <w:pPr>
        <w:pStyle w:val="aa"/>
        <w:numPr>
          <w:ilvl w:val="0"/>
          <w:numId w:val="3"/>
        </w:numPr>
        <w:spacing w:line="360" w:lineRule="auto"/>
        <w:ind w:left="0" w:firstLine="709"/>
        <w:rPr>
          <w:sz w:val="28"/>
          <w:szCs w:val="28"/>
        </w:rPr>
      </w:pPr>
      <w:r w:rsidRPr="00822571">
        <w:rPr>
          <w:sz w:val="28"/>
          <w:szCs w:val="28"/>
        </w:rPr>
        <w:t>осуществление обмена информацией с вызываемым портом или ячейкой памяти;</w:t>
      </w:r>
    </w:p>
    <w:p w:rsidR="0008094D" w:rsidRPr="00822571" w:rsidRDefault="0008094D" w:rsidP="001E22BA">
      <w:pPr>
        <w:pStyle w:val="aa"/>
        <w:numPr>
          <w:ilvl w:val="0"/>
          <w:numId w:val="3"/>
        </w:numPr>
        <w:spacing w:line="360" w:lineRule="auto"/>
        <w:ind w:left="0" w:firstLine="709"/>
        <w:rPr>
          <w:sz w:val="28"/>
          <w:szCs w:val="28"/>
        </w:rPr>
      </w:pPr>
      <w:r w:rsidRPr="00822571">
        <w:rPr>
          <w:sz w:val="28"/>
          <w:szCs w:val="28"/>
        </w:rPr>
        <w:t>расшифровка команды и выполнение внутренних операций МП.</w:t>
      </w:r>
    </w:p>
    <w:p w:rsidR="003C5E40" w:rsidRPr="00822571" w:rsidRDefault="003C5E40" w:rsidP="001E22BA">
      <w:pPr>
        <w:pStyle w:val="1"/>
        <w:spacing w:line="360" w:lineRule="auto"/>
        <w:ind w:firstLine="709"/>
        <w:jc w:val="both"/>
        <w:rPr>
          <w:sz w:val="28"/>
          <w:szCs w:val="28"/>
          <w:u w:val="none"/>
        </w:rPr>
      </w:pPr>
    </w:p>
    <w:p w:rsidR="0008094D" w:rsidRPr="00822571" w:rsidRDefault="0008094D" w:rsidP="007120AC">
      <w:pPr>
        <w:pStyle w:val="1"/>
        <w:spacing w:line="360" w:lineRule="auto"/>
        <w:ind w:left="709"/>
        <w:jc w:val="both"/>
        <w:rPr>
          <w:rFonts w:eastAsia="TimesNewRomanPSMT"/>
          <w:bCs w:val="0"/>
          <w:sz w:val="28"/>
          <w:szCs w:val="28"/>
          <w:u w:val="none"/>
        </w:rPr>
      </w:pPr>
      <w:r w:rsidRPr="00822571">
        <w:rPr>
          <w:sz w:val="28"/>
          <w:szCs w:val="28"/>
          <w:u w:val="none"/>
        </w:rPr>
        <w:t>АЦП частотного преобразования</w:t>
      </w:r>
      <w:r w:rsidR="003C5E40" w:rsidRPr="00822571">
        <w:rPr>
          <w:sz w:val="28"/>
          <w:szCs w:val="28"/>
          <w:u w:val="none"/>
        </w:rPr>
        <w:t xml:space="preserve">. </w:t>
      </w:r>
      <w:r w:rsidRPr="00822571">
        <w:rPr>
          <w:rFonts w:eastAsia="TimesNewRomanPSMT"/>
          <w:bCs w:val="0"/>
          <w:sz w:val="28"/>
          <w:szCs w:val="28"/>
          <w:u w:val="none"/>
        </w:rPr>
        <w:t>Преобразователи, реализующие частотно-импульсный метод преобразования</w:t>
      </w:r>
    </w:p>
    <w:p w:rsidR="003C5E40" w:rsidRPr="00822571" w:rsidRDefault="003C5E40" w:rsidP="001E22BA">
      <w:pPr>
        <w:autoSpaceDE w:val="0"/>
        <w:autoSpaceDN w:val="0"/>
        <w:adjustRightInd w:val="0"/>
        <w:spacing w:line="360" w:lineRule="auto"/>
        <w:ind w:firstLine="709"/>
        <w:jc w:val="both"/>
        <w:rPr>
          <w:rFonts w:eastAsia="TimesNewRomanPSMT"/>
          <w:sz w:val="28"/>
          <w:szCs w:val="28"/>
        </w:rPr>
      </w:pPr>
    </w:p>
    <w:p w:rsidR="0008094D" w:rsidRPr="00822571" w:rsidRDefault="0008094D" w:rsidP="001E22BA">
      <w:pPr>
        <w:autoSpaceDE w:val="0"/>
        <w:autoSpaceDN w:val="0"/>
        <w:adjustRightInd w:val="0"/>
        <w:spacing w:line="360" w:lineRule="auto"/>
        <w:ind w:firstLine="709"/>
        <w:jc w:val="both"/>
        <w:rPr>
          <w:rFonts w:eastAsia="TimesNewRomanPSMT"/>
          <w:sz w:val="28"/>
          <w:szCs w:val="28"/>
        </w:rPr>
      </w:pPr>
      <w:r w:rsidRPr="00822571">
        <w:rPr>
          <w:rFonts w:eastAsia="TimesNewRomanPSMT"/>
          <w:sz w:val="28"/>
          <w:szCs w:val="28"/>
        </w:rPr>
        <w:t>В АЦП, реализующих частотно-импульсный метод, измеряемая величина предварительно преобразуется в пропорциональное ей значение частоты, а затем - в цифровой код. Поскольку измерение частоты fХ, как правило, производится за интервал времени TИ &gt; TХ, преобразователи с частотно-импульсным преобразованием являются интегрирующими. И так, в частотно-импульсных преобразователях</w:t>
      </w:r>
    </w:p>
    <w:p w:rsidR="0008094D" w:rsidRPr="00822571" w:rsidRDefault="00D27592" w:rsidP="001E22BA">
      <w:pPr>
        <w:autoSpaceDE w:val="0"/>
        <w:autoSpaceDN w:val="0"/>
        <w:adjustRightInd w:val="0"/>
        <w:spacing w:line="360" w:lineRule="auto"/>
        <w:ind w:firstLine="709"/>
        <w:jc w:val="both"/>
        <w:rPr>
          <w:rFonts w:eastAsia="SymbolMT"/>
          <w:sz w:val="28"/>
          <w:szCs w:val="28"/>
        </w:rPr>
      </w:pPr>
      <w:r>
        <w:rPr>
          <w:rFonts w:eastAsia="SymbolMT"/>
          <w:noProof/>
          <w:sz w:val="28"/>
          <w:szCs w:val="28"/>
        </w:rPr>
        <w:pict>
          <v:shape id="Рисунок 259" o:spid="_x0000_i1047" type="#_x0000_t75" style="width:95.25pt;height:28.5pt;visibility:visible">
            <v:imagedata r:id="rId35" o:title=""/>
          </v:shape>
        </w:pict>
      </w:r>
    </w:p>
    <w:p w:rsidR="0008094D" w:rsidRPr="00822571" w:rsidRDefault="0008094D" w:rsidP="001E22BA">
      <w:pPr>
        <w:autoSpaceDE w:val="0"/>
        <w:autoSpaceDN w:val="0"/>
        <w:adjustRightInd w:val="0"/>
        <w:spacing w:line="360" w:lineRule="auto"/>
        <w:ind w:firstLine="709"/>
        <w:jc w:val="both"/>
        <w:rPr>
          <w:rFonts w:eastAsia="TimesNewRomanPSMT"/>
          <w:sz w:val="28"/>
          <w:szCs w:val="28"/>
        </w:rPr>
      </w:pPr>
      <w:r w:rsidRPr="00822571">
        <w:rPr>
          <w:rFonts w:eastAsia="TimesNewRomanPSMT"/>
          <w:sz w:val="28"/>
          <w:szCs w:val="28"/>
        </w:rPr>
        <w:t>где k — коэффициент (крутизна) преобразования.</w:t>
      </w:r>
    </w:p>
    <w:p w:rsidR="0008094D" w:rsidRPr="00822571" w:rsidRDefault="0008094D" w:rsidP="001E22BA">
      <w:pPr>
        <w:autoSpaceDE w:val="0"/>
        <w:autoSpaceDN w:val="0"/>
        <w:adjustRightInd w:val="0"/>
        <w:spacing w:line="360" w:lineRule="auto"/>
        <w:ind w:firstLine="709"/>
        <w:jc w:val="both"/>
        <w:rPr>
          <w:rFonts w:eastAsia="TimesNewRomanPSMT"/>
          <w:sz w:val="28"/>
          <w:szCs w:val="28"/>
        </w:rPr>
      </w:pPr>
      <w:r w:rsidRPr="00822571">
        <w:rPr>
          <w:rFonts w:eastAsia="TimesNewRomanPSMT"/>
          <w:sz w:val="28"/>
          <w:szCs w:val="28"/>
        </w:rPr>
        <w:t>Значение fХ преобразуется в цифровой код за время TИ:</w:t>
      </w:r>
    </w:p>
    <w:p w:rsidR="0008094D" w:rsidRPr="00822571" w:rsidRDefault="00D27592" w:rsidP="001E22BA">
      <w:pPr>
        <w:autoSpaceDE w:val="0"/>
        <w:autoSpaceDN w:val="0"/>
        <w:adjustRightInd w:val="0"/>
        <w:spacing w:line="360" w:lineRule="auto"/>
        <w:ind w:firstLine="709"/>
        <w:jc w:val="both"/>
        <w:rPr>
          <w:rFonts w:eastAsia="TimesNewRomanPSMT"/>
          <w:sz w:val="28"/>
          <w:szCs w:val="28"/>
        </w:rPr>
      </w:pPr>
      <w:r>
        <w:rPr>
          <w:rFonts w:eastAsia="SymbolMT"/>
          <w:noProof/>
          <w:sz w:val="28"/>
          <w:szCs w:val="28"/>
        </w:rPr>
        <w:pict>
          <v:shape id="Рисунок 260" o:spid="_x0000_i1048" type="#_x0000_t75" style="width:223.5pt;height:35.25pt;visibility:visible">
            <v:imagedata r:id="rId36" o:title=""/>
          </v:shape>
        </w:pict>
      </w:r>
      <w:r w:rsidR="0008094D" w:rsidRPr="00822571">
        <w:rPr>
          <w:rFonts w:eastAsia="TimesNewRomanPSMT"/>
          <w:sz w:val="28"/>
          <w:szCs w:val="28"/>
        </w:rPr>
        <w:t>. (4.27)</w:t>
      </w:r>
    </w:p>
    <w:p w:rsidR="0008094D" w:rsidRPr="00822571" w:rsidRDefault="0008094D" w:rsidP="001E22BA">
      <w:pPr>
        <w:autoSpaceDE w:val="0"/>
        <w:autoSpaceDN w:val="0"/>
        <w:adjustRightInd w:val="0"/>
        <w:spacing w:line="360" w:lineRule="auto"/>
        <w:ind w:firstLine="709"/>
        <w:jc w:val="both"/>
        <w:rPr>
          <w:rFonts w:eastAsia="TimesNewRomanPSMT"/>
          <w:sz w:val="28"/>
          <w:szCs w:val="28"/>
        </w:rPr>
      </w:pPr>
      <w:r w:rsidRPr="00822571">
        <w:rPr>
          <w:rFonts w:eastAsia="TimesNewRomanPSMT"/>
          <w:sz w:val="28"/>
          <w:szCs w:val="28"/>
        </w:rPr>
        <w:t>Обобщенная структурная схема частотно-импульсного преобразователя</w:t>
      </w:r>
    </w:p>
    <w:p w:rsidR="0008094D" w:rsidRPr="00822571" w:rsidRDefault="00D27592" w:rsidP="001E22BA">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rPr>
        <w:pict>
          <v:shape id="Рисунок 261" o:spid="_x0000_i1049" type="#_x0000_t75" style="width:363.75pt;height:49.5pt;visibility:visible">
            <v:imagedata r:id="rId37" o:title=""/>
          </v:shape>
        </w:pict>
      </w:r>
    </w:p>
    <w:p w:rsidR="003C5E40" w:rsidRPr="00822571" w:rsidRDefault="003C5E40" w:rsidP="003C5E40">
      <w:pPr>
        <w:spacing w:line="360" w:lineRule="auto"/>
        <w:jc w:val="both"/>
        <w:rPr>
          <w:rFonts w:eastAsia="TimesNewRomanPSMT"/>
          <w:sz w:val="28"/>
          <w:szCs w:val="28"/>
        </w:rPr>
      </w:pPr>
    </w:p>
    <w:p w:rsidR="0008094D" w:rsidRPr="00822571" w:rsidRDefault="0008094D" w:rsidP="003C5E40">
      <w:pPr>
        <w:spacing w:line="360" w:lineRule="auto"/>
        <w:jc w:val="both"/>
        <w:rPr>
          <w:rFonts w:eastAsia="TimesNewRomanPSMT"/>
          <w:sz w:val="28"/>
          <w:szCs w:val="28"/>
        </w:rPr>
      </w:pPr>
      <w:r w:rsidRPr="00822571">
        <w:rPr>
          <w:rFonts w:eastAsia="TimesNewRomanPSMT"/>
          <w:sz w:val="28"/>
          <w:szCs w:val="28"/>
        </w:rPr>
        <w:t xml:space="preserve">(ПНЧ – преобразователь напряжение </w:t>
      </w:r>
      <w:r w:rsidRPr="00822571">
        <w:rPr>
          <w:rFonts w:eastAsia="SymbolMT"/>
          <w:sz w:val="28"/>
          <w:szCs w:val="28"/>
        </w:rPr>
        <w:t xml:space="preserve">− </w:t>
      </w:r>
      <w:r w:rsidRPr="00822571">
        <w:rPr>
          <w:rFonts w:eastAsia="TimesNewRomanPSMT"/>
          <w:sz w:val="28"/>
          <w:szCs w:val="28"/>
        </w:rPr>
        <w:t xml:space="preserve">частота), реализующего рассмотренный алгоритм преобразования, приведена на рисунке 4.17. Основными функциональными узлами являются преобразователь напряжение </w:t>
      </w:r>
      <w:r w:rsidRPr="00822571">
        <w:rPr>
          <w:rFonts w:eastAsia="SymbolMT"/>
          <w:sz w:val="28"/>
          <w:szCs w:val="28"/>
        </w:rPr>
        <w:t xml:space="preserve">− </w:t>
      </w:r>
      <w:r w:rsidRPr="00822571">
        <w:rPr>
          <w:rFonts w:eastAsia="TimesNewRomanPSMT"/>
          <w:sz w:val="28"/>
          <w:szCs w:val="28"/>
        </w:rPr>
        <w:t xml:space="preserve">частота (ПНЧ) и преобразователь частота </w:t>
      </w:r>
      <w:r w:rsidRPr="00822571">
        <w:rPr>
          <w:rFonts w:eastAsia="SymbolMT"/>
          <w:sz w:val="28"/>
          <w:szCs w:val="28"/>
        </w:rPr>
        <w:t xml:space="preserve">− </w:t>
      </w:r>
      <w:r w:rsidRPr="00822571">
        <w:rPr>
          <w:rFonts w:eastAsia="TimesNewRomanPSMT"/>
          <w:sz w:val="28"/>
          <w:szCs w:val="28"/>
        </w:rPr>
        <w:t>цифровой код. Рисунок 4.17 - Структурная схема частотно-импульсного преобразователя В настоящее время известно большое число схем ПНЧ. В зависимости от метода преобразования UХ= → fХ все схемы подразделяются на две группы: с непосредственным преобразованием и с косвенным преобразованием. В ПНЧ первой группы напряжение UХ= непосредственно используется для формирования выходного сигнала частоты fХ, а в ПНЧ второй группы оно влияет на параметр, определяющий частоту выходного сигнала генератора самовозбуждения (гармонического или релаксационного). ПНЧ второй группы имеют относительно невысокие метрологические характеристики. Поэтому основное применение в частотно-импульсных преобразователях нашли ПНЧ на основе интегрирующих звеньев с замкнутым контуром. Упрощенная структурная схема такого преобразователя приведена</w:t>
      </w:r>
    </w:p>
    <w:p w:rsidR="003C5E40" w:rsidRPr="00822571" w:rsidRDefault="003C5E40" w:rsidP="001E22BA">
      <w:pPr>
        <w:pStyle w:val="1"/>
        <w:spacing w:line="360" w:lineRule="auto"/>
        <w:ind w:firstLine="709"/>
        <w:jc w:val="both"/>
        <w:rPr>
          <w:sz w:val="28"/>
          <w:szCs w:val="28"/>
          <w:u w:val="none"/>
        </w:rPr>
      </w:pPr>
    </w:p>
    <w:p w:rsidR="0008094D" w:rsidRPr="00822571" w:rsidRDefault="0008094D" w:rsidP="001E22BA">
      <w:pPr>
        <w:pStyle w:val="1"/>
        <w:spacing w:line="360" w:lineRule="auto"/>
        <w:ind w:firstLine="709"/>
        <w:jc w:val="both"/>
        <w:rPr>
          <w:sz w:val="28"/>
          <w:szCs w:val="28"/>
          <w:u w:val="none"/>
        </w:rPr>
      </w:pPr>
      <w:r w:rsidRPr="00822571">
        <w:rPr>
          <w:sz w:val="28"/>
          <w:szCs w:val="28"/>
          <w:u w:val="none"/>
        </w:rPr>
        <w:t xml:space="preserve">АЦП временного преобразования </w:t>
      </w:r>
      <w:r w:rsidRPr="00822571">
        <w:rPr>
          <w:sz w:val="28"/>
          <w:szCs w:val="28"/>
          <w:u w:val="none"/>
          <w:lang w:val="en-US"/>
        </w:rPr>
        <w:t>RC</w:t>
      </w:r>
    </w:p>
    <w:p w:rsidR="0008094D" w:rsidRPr="00822571" w:rsidRDefault="0008094D" w:rsidP="001E22BA">
      <w:pPr>
        <w:spacing w:line="360" w:lineRule="auto"/>
        <w:ind w:firstLine="709"/>
        <w:jc w:val="both"/>
        <w:rPr>
          <w:sz w:val="28"/>
          <w:szCs w:val="28"/>
        </w:rPr>
      </w:pPr>
    </w:p>
    <w:p w:rsidR="0008094D" w:rsidRPr="00822571" w:rsidRDefault="0008094D" w:rsidP="001E22BA">
      <w:pPr>
        <w:autoSpaceDE w:val="0"/>
        <w:autoSpaceDN w:val="0"/>
        <w:adjustRightInd w:val="0"/>
        <w:spacing w:line="360" w:lineRule="auto"/>
        <w:ind w:firstLine="709"/>
        <w:jc w:val="both"/>
        <w:rPr>
          <w:rFonts w:eastAsia="TimesNewRomanPSMT"/>
          <w:sz w:val="28"/>
          <w:szCs w:val="28"/>
        </w:rPr>
      </w:pPr>
      <w:r w:rsidRPr="00822571">
        <w:rPr>
          <w:rFonts w:eastAsia="TimesNewRomanPSMT"/>
          <w:sz w:val="28"/>
          <w:szCs w:val="28"/>
        </w:rPr>
        <w:t xml:space="preserve">В АЦП, реализующих времяимпульсный метод преобразования, измеряемая величина (в данном случае UХ=) предварительно преобразуется в пропорциональный ей интервал времени путем сравнения со значением известной величины, изменяющейся по определенному закону. Затем полученный интервал времени (также аналоговая величина) непосредственно преобразуется в цифровой код. Таким образом, преобразователи, реализующие этот метод, должны быть отнесены к средствам измерения прямого преобразования. Среди них встречаются как преобразователи мгновенного значения, так и преобразователи с аналоговым интегрированием и усреднением результатов преобразования. </w:t>
      </w:r>
    </w:p>
    <w:p w:rsidR="003C5E40" w:rsidRPr="00822571" w:rsidRDefault="0008094D" w:rsidP="003C5E40">
      <w:pPr>
        <w:autoSpaceDE w:val="0"/>
        <w:autoSpaceDN w:val="0"/>
        <w:adjustRightInd w:val="0"/>
        <w:spacing w:line="360" w:lineRule="auto"/>
        <w:ind w:firstLine="709"/>
        <w:jc w:val="both"/>
        <w:rPr>
          <w:rFonts w:eastAsia="TimesNewRomanPSMT"/>
          <w:sz w:val="28"/>
          <w:szCs w:val="28"/>
        </w:rPr>
      </w:pPr>
      <w:r w:rsidRPr="00822571">
        <w:rPr>
          <w:rFonts w:eastAsia="TimesNewRomanPSMT"/>
          <w:b/>
          <w:bCs/>
          <w:i/>
          <w:iCs/>
          <w:sz w:val="28"/>
          <w:szCs w:val="28"/>
        </w:rPr>
        <w:t xml:space="preserve">Неинтегрирующий </w:t>
      </w:r>
      <w:r w:rsidRPr="00822571">
        <w:rPr>
          <w:rFonts w:eastAsia="TimesNewRomanPSMT"/>
          <w:sz w:val="28"/>
          <w:szCs w:val="28"/>
        </w:rPr>
        <w:t>преобразователь - это преобразователь мгновенного</w:t>
      </w:r>
      <w:r w:rsidR="003C5E40" w:rsidRPr="00822571">
        <w:rPr>
          <w:rFonts w:eastAsia="TimesNewRomanPSMT"/>
          <w:sz w:val="28"/>
          <w:szCs w:val="28"/>
        </w:rPr>
        <w:t xml:space="preserve"> значения с типовой структурной схемой, приведенной на рисунке 4.11.</w:t>
      </w:r>
    </w:p>
    <w:p w:rsidR="0008094D" w:rsidRPr="00822571" w:rsidRDefault="0008094D" w:rsidP="001E22BA">
      <w:pPr>
        <w:autoSpaceDE w:val="0"/>
        <w:autoSpaceDN w:val="0"/>
        <w:adjustRightInd w:val="0"/>
        <w:spacing w:line="360" w:lineRule="auto"/>
        <w:ind w:firstLine="709"/>
        <w:jc w:val="both"/>
        <w:rPr>
          <w:rFonts w:eastAsia="TimesNewRomanPSMT"/>
          <w:sz w:val="28"/>
          <w:szCs w:val="28"/>
        </w:rPr>
      </w:pPr>
    </w:p>
    <w:p w:rsidR="0008094D" w:rsidRPr="00822571" w:rsidRDefault="00D27592" w:rsidP="001E22BA">
      <w:pPr>
        <w:autoSpaceDE w:val="0"/>
        <w:autoSpaceDN w:val="0"/>
        <w:adjustRightInd w:val="0"/>
        <w:spacing w:line="360" w:lineRule="auto"/>
        <w:ind w:firstLine="709"/>
        <w:jc w:val="both"/>
        <w:rPr>
          <w:rFonts w:eastAsia="TimesNewRomanPSMT"/>
          <w:sz w:val="28"/>
          <w:szCs w:val="28"/>
        </w:rPr>
      </w:pPr>
      <w:r>
        <w:rPr>
          <w:rFonts w:eastAsia="TimesNewRomanPSMT"/>
          <w:noProof/>
          <w:sz w:val="28"/>
          <w:szCs w:val="28"/>
        </w:rPr>
        <w:pict>
          <v:shape id="Рисунок 286" o:spid="_x0000_i1050" type="#_x0000_t75" style="width:426.75pt;height:168pt;visibility:visible">
            <v:imagedata r:id="rId38" o:title=""/>
          </v:shape>
        </w:pict>
      </w:r>
    </w:p>
    <w:p w:rsidR="003C5E40" w:rsidRPr="00822571" w:rsidRDefault="003C5E40" w:rsidP="001E22BA">
      <w:pPr>
        <w:autoSpaceDE w:val="0"/>
        <w:autoSpaceDN w:val="0"/>
        <w:adjustRightInd w:val="0"/>
        <w:spacing w:line="360" w:lineRule="auto"/>
        <w:ind w:firstLine="709"/>
        <w:jc w:val="both"/>
        <w:rPr>
          <w:rFonts w:eastAsia="TimesNewRomanPSMT"/>
          <w:sz w:val="28"/>
          <w:szCs w:val="28"/>
        </w:rPr>
      </w:pPr>
    </w:p>
    <w:p w:rsidR="0008094D" w:rsidRPr="00822571" w:rsidRDefault="0008094D" w:rsidP="001E22BA">
      <w:pPr>
        <w:autoSpaceDE w:val="0"/>
        <w:autoSpaceDN w:val="0"/>
        <w:adjustRightInd w:val="0"/>
        <w:spacing w:line="360" w:lineRule="auto"/>
        <w:ind w:firstLine="709"/>
        <w:jc w:val="both"/>
        <w:rPr>
          <w:rFonts w:eastAsia="TimesNewRomanPSMT"/>
          <w:sz w:val="28"/>
          <w:szCs w:val="28"/>
        </w:rPr>
      </w:pPr>
      <w:r w:rsidRPr="00822571">
        <w:rPr>
          <w:rFonts w:eastAsia="TimesNewRomanPSMT"/>
          <w:sz w:val="28"/>
          <w:szCs w:val="28"/>
        </w:rPr>
        <w:t>Синхронная работа всех узлов вольтметра обеспечивается с помощью управляющего устройства (УУ), причем управление может быть как ручным, так и автоматическим. В первом случае измерения будут однократными, а во втором - периодически повторяющимися с определенным промежутком времени.</w:t>
      </w:r>
    </w:p>
    <w:p w:rsidR="0008094D" w:rsidRPr="00822571" w:rsidRDefault="0008094D" w:rsidP="001E22BA">
      <w:pPr>
        <w:autoSpaceDE w:val="0"/>
        <w:autoSpaceDN w:val="0"/>
        <w:adjustRightInd w:val="0"/>
        <w:spacing w:line="360" w:lineRule="auto"/>
        <w:ind w:firstLine="709"/>
        <w:jc w:val="both"/>
        <w:rPr>
          <w:rFonts w:eastAsia="TimesNewRomanPSMT"/>
          <w:sz w:val="28"/>
          <w:szCs w:val="28"/>
        </w:rPr>
      </w:pPr>
      <w:r w:rsidRPr="00822571">
        <w:rPr>
          <w:rFonts w:eastAsia="TimesNewRomanPSMT"/>
          <w:sz w:val="28"/>
          <w:szCs w:val="28"/>
        </w:rPr>
        <w:t>Рисунок 4.11 – Неинтегрирующий преобразователь, реализующий метод время-импульсного преобразования</w:t>
      </w:r>
    </w:p>
    <w:p w:rsidR="0008094D" w:rsidRPr="00822571" w:rsidRDefault="0008094D" w:rsidP="001E22BA">
      <w:pPr>
        <w:autoSpaceDE w:val="0"/>
        <w:autoSpaceDN w:val="0"/>
        <w:adjustRightInd w:val="0"/>
        <w:spacing w:line="360" w:lineRule="auto"/>
        <w:ind w:firstLine="709"/>
        <w:jc w:val="both"/>
        <w:rPr>
          <w:rFonts w:eastAsia="TimesNewRomanPSMT"/>
          <w:sz w:val="28"/>
          <w:szCs w:val="28"/>
        </w:rPr>
      </w:pPr>
      <w:r w:rsidRPr="00822571">
        <w:rPr>
          <w:rFonts w:eastAsia="TimesNewRomanPSMT"/>
          <w:sz w:val="28"/>
          <w:szCs w:val="28"/>
        </w:rPr>
        <w:t>Тактовый импульс УУ сбрасывает на нуль показания счетчика, полученные во время предыдущего такта, и запускает генератор линейно изменяющегося напряжения Uл (ГЛИН), с которым и осуществляется сравнение UХ= при преобразовании его во временной интервал (рисунок 4.12,</w:t>
      </w:r>
      <w:r w:rsidRPr="00822571">
        <w:rPr>
          <w:rFonts w:eastAsia="TimesNewRomanPSMT"/>
          <w:i/>
          <w:iCs/>
          <w:sz w:val="28"/>
          <w:szCs w:val="28"/>
        </w:rPr>
        <w:t>а</w:t>
      </w:r>
      <w:r w:rsidRPr="00822571">
        <w:rPr>
          <w:rFonts w:eastAsia="TimesNewRomanPSMT"/>
          <w:sz w:val="28"/>
          <w:szCs w:val="28"/>
        </w:rPr>
        <w:t xml:space="preserve">). Это сравнение производится в сравнивающих устройствах - </w:t>
      </w:r>
      <w:r w:rsidRPr="00822571">
        <w:rPr>
          <w:rFonts w:eastAsia="TimesNewRomanPSMT"/>
          <w:i/>
          <w:iCs/>
          <w:sz w:val="28"/>
          <w:szCs w:val="28"/>
        </w:rPr>
        <w:t xml:space="preserve">компараторах </w:t>
      </w:r>
      <w:r w:rsidRPr="00822571">
        <w:rPr>
          <w:rFonts w:eastAsia="TimesNewRomanPSMT"/>
          <w:sz w:val="28"/>
          <w:szCs w:val="28"/>
        </w:rPr>
        <w:t>К1 и К2, причем компаратор К1 имеет уровень срабатывания U0, а компаратор К2 - уровень срабатывания UХ=+ U0. При UЛ = U0 срабатывает К1 и образуется старт</w:t>
      </w:r>
      <w:r w:rsidR="007120AC" w:rsidRPr="00822571">
        <w:rPr>
          <w:rFonts w:eastAsia="TimesNewRomanPSMT"/>
          <w:sz w:val="28"/>
          <w:szCs w:val="28"/>
        </w:rPr>
        <w:t xml:space="preserve"> </w:t>
      </w:r>
      <w:r w:rsidRPr="00822571">
        <w:rPr>
          <w:rFonts w:eastAsia="TimesNewRomanPSMT"/>
          <w:sz w:val="28"/>
          <w:szCs w:val="28"/>
        </w:rPr>
        <w:t>- импульс (рисунок 4.12,</w:t>
      </w:r>
      <w:r w:rsidRPr="00822571">
        <w:rPr>
          <w:rFonts w:eastAsia="TimesNewRomanPSMT"/>
          <w:i/>
          <w:iCs/>
          <w:sz w:val="28"/>
          <w:szCs w:val="28"/>
        </w:rPr>
        <w:t>б</w:t>
      </w:r>
      <w:r w:rsidRPr="00822571">
        <w:rPr>
          <w:rFonts w:eastAsia="TimesNewRomanPSMT"/>
          <w:sz w:val="28"/>
          <w:szCs w:val="28"/>
        </w:rPr>
        <w:t>), который открывает селектор. С этого момента времени начинается подсчет счетчиком импульсов, поступающих через открытый селектор от генератора счетных импульсов (ГСчИ). Импульсы следуют с периодом T0, определяющим шаг квантования в данной схеме (рисунок 4.12,</w:t>
      </w:r>
      <w:r w:rsidRPr="00822571">
        <w:rPr>
          <w:rFonts w:eastAsia="TimesNewRomanPSMT"/>
          <w:i/>
          <w:iCs/>
          <w:sz w:val="28"/>
          <w:szCs w:val="28"/>
        </w:rPr>
        <w:t>г</w:t>
      </w:r>
      <w:r w:rsidRPr="00822571">
        <w:rPr>
          <w:rFonts w:eastAsia="TimesNewRomanPSMT"/>
          <w:sz w:val="28"/>
          <w:szCs w:val="28"/>
        </w:rPr>
        <w:t>). Подсчет их продолжается до тех пор, пока UЛ не возрастет до значения UЛ = UХ= + U0. В этот момент времени срабатывает компаратор К2 и образуется стоп-импульс (рисунок 4.12,</w:t>
      </w:r>
      <w:r w:rsidRPr="00822571">
        <w:rPr>
          <w:rFonts w:eastAsia="TimesNewRomanPSMT"/>
          <w:i/>
          <w:iCs/>
          <w:sz w:val="28"/>
          <w:szCs w:val="28"/>
        </w:rPr>
        <w:t>б</w:t>
      </w:r>
      <w:r w:rsidRPr="00822571">
        <w:rPr>
          <w:rFonts w:eastAsia="TimesNewRomanPSMT"/>
          <w:sz w:val="28"/>
          <w:szCs w:val="28"/>
        </w:rPr>
        <w:t>), который закрывает селектор.</w:t>
      </w:r>
    </w:p>
    <w:p w:rsidR="0008094D" w:rsidRPr="00822571" w:rsidRDefault="0008094D" w:rsidP="001E22BA">
      <w:pPr>
        <w:autoSpaceDE w:val="0"/>
        <w:autoSpaceDN w:val="0"/>
        <w:adjustRightInd w:val="0"/>
        <w:spacing w:line="360" w:lineRule="auto"/>
        <w:ind w:firstLine="709"/>
        <w:jc w:val="both"/>
        <w:rPr>
          <w:rFonts w:eastAsia="TimesNewRomanPSMT"/>
          <w:sz w:val="28"/>
          <w:szCs w:val="28"/>
        </w:rPr>
      </w:pPr>
      <w:r w:rsidRPr="00822571">
        <w:rPr>
          <w:rFonts w:eastAsia="TimesNewRomanPSMT"/>
          <w:sz w:val="28"/>
          <w:szCs w:val="28"/>
        </w:rPr>
        <w:t xml:space="preserve">Подсчет импульсов генератора счетных импульсов прекращается, счетчик фиксирует некоторое число импульсов N, которое по команде УУ подается на выход преобразователя (например, для воспроизведения результата измерения в цифровой форме или для дальнейшего преобразования). Как видно из рисунка 4.12, измеряемое напряжение UХ= преобразовалось в интервал времени </w:t>
      </w:r>
      <w:r w:rsidRPr="00822571">
        <w:rPr>
          <w:rFonts w:eastAsia="SymbolMT"/>
          <w:sz w:val="28"/>
          <w:szCs w:val="28"/>
        </w:rPr>
        <w:t>Δ</w:t>
      </w:r>
      <w:r w:rsidRPr="00822571">
        <w:rPr>
          <w:rFonts w:eastAsia="TimesNewRomanPSMT"/>
          <w:sz w:val="28"/>
          <w:szCs w:val="28"/>
        </w:rPr>
        <w:t>tХ, причем UХ= = k</w:t>
      </w:r>
      <w:r w:rsidRPr="00822571">
        <w:rPr>
          <w:rFonts w:eastAsia="SymbolMT"/>
          <w:sz w:val="28"/>
          <w:szCs w:val="28"/>
        </w:rPr>
        <w:t>Δ</w:t>
      </w:r>
      <w:r w:rsidRPr="00822571">
        <w:rPr>
          <w:rFonts w:eastAsia="TimesNewRomanPSMT"/>
          <w:sz w:val="28"/>
          <w:szCs w:val="28"/>
        </w:rPr>
        <w:t xml:space="preserve">tХ, где </w:t>
      </w:r>
      <w:r w:rsidRPr="00822571">
        <w:rPr>
          <w:rFonts w:eastAsia="TimesNewRomanPSMT"/>
          <w:sz w:val="28"/>
          <w:szCs w:val="28"/>
          <w:lang w:val="en-US"/>
        </w:rPr>
        <w:t>dt</w:t>
      </w:r>
    </w:p>
    <w:p w:rsidR="0008094D" w:rsidRPr="00822571" w:rsidRDefault="0008094D" w:rsidP="001E22BA">
      <w:pPr>
        <w:autoSpaceDE w:val="0"/>
        <w:autoSpaceDN w:val="0"/>
        <w:adjustRightInd w:val="0"/>
        <w:spacing w:line="360" w:lineRule="auto"/>
        <w:ind w:firstLine="709"/>
        <w:jc w:val="both"/>
        <w:rPr>
          <w:rFonts w:eastAsia="TimesNewRomanPSMT"/>
          <w:sz w:val="28"/>
          <w:szCs w:val="28"/>
        </w:rPr>
      </w:pPr>
      <w:r w:rsidRPr="00822571">
        <w:rPr>
          <w:rFonts w:eastAsia="TimesNewRomanPSMT"/>
          <w:sz w:val="28"/>
          <w:szCs w:val="28"/>
          <w:lang w:val="en-US"/>
        </w:rPr>
        <w:t>k</w:t>
      </w:r>
      <w:r w:rsidRPr="00822571">
        <w:rPr>
          <w:rFonts w:eastAsia="TimesNewRomanPSMT"/>
          <w:sz w:val="28"/>
          <w:szCs w:val="28"/>
        </w:rPr>
        <w:t xml:space="preserve"> </w:t>
      </w:r>
      <w:r w:rsidRPr="00822571">
        <w:rPr>
          <w:rFonts w:eastAsia="SymbolMT"/>
          <w:sz w:val="28"/>
          <w:szCs w:val="28"/>
        </w:rPr>
        <w:t xml:space="preserve">= </w:t>
      </w:r>
      <w:r w:rsidRPr="00822571">
        <w:rPr>
          <w:rFonts w:eastAsia="TimesNewRomanPSMT"/>
          <w:sz w:val="28"/>
          <w:szCs w:val="28"/>
          <w:lang w:val="en-US"/>
        </w:rPr>
        <w:t>dU</w:t>
      </w:r>
      <w:r w:rsidRPr="00822571">
        <w:rPr>
          <w:rFonts w:eastAsia="TimesNewRomanPSMT"/>
          <w:sz w:val="28"/>
          <w:szCs w:val="28"/>
        </w:rPr>
        <w:t xml:space="preserve">Л . В свою очередь, </w:t>
      </w:r>
      <w:r w:rsidRPr="00822571">
        <w:rPr>
          <w:rFonts w:eastAsia="SymbolMT"/>
          <w:sz w:val="28"/>
          <w:szCs w:val="28"/>
        </w:rPr>
        <w:t>Δ</w:t>
      </w:r>
      <w:r w:rsidRPr="00822571">
        <w:rPr>
          <w:rFonts w:eastAsia="TimesNewRomanPSMT"/>
          <w:sz w:val="28"/>
          <w:szCs w:val="28"/>
        </w:rPr>
        <w:t>tХ = N</w:t>
      </w:r>
      <w:r w:rsidRPr="00822571">
        <w:rPr>
          <w:rFonts w:ascii="Cambria Math" w:eastAsia="SymbolMT" w:hAnsi="Cambria Math" w:cs="Cambria Math"/>
          <w:sz w:val="28"/>
          <w:szCs w:val="28"/>
        </w:rPr>
        <w:t>⋅</w:t>
      </w:r>
      <w:r w:rsidRPr="00822571">
        <w:rPr>
          <w:rFonts w:eastAsia="TimesNewRomanPSMT"/>
          <w:sz w:val="28"/>
          <w:szCs w:val="28"/>
        </w:rPr>
        <w:t xml:space="preserve">T0, т.е. в результате UХ= = kT0N. При kT0 = const показание счетчика прямо пропорционально UХ=, а при kT0 = 1 – равно преобразованному напряжению в вольтах. На примере схемы (рисунок 4.11) можно указать основные источники погрешностей времяимпульсных преобразователей: - погрешность дискретности; - погрешность меры (T0 </w:t>
      </w:r>
      <w:r w:rsidRPr="00822571">
        <w:rPr>
          <w:rFonts w:eastAsia="SymbolMT"/>
          <w:sz w:val="28"/>
          <w:szCs w:val="28"/>
        </w:rPr>
        <w:t xml:space="preserve">≠ </w:t>
      </w:r>
      <w:r w:rsidRPr="00822571">
        <w:rPr>
          <w:rFonts w:eastAsia="TimesNewRomanPSMT"/>
          <w:sz w:val="28"/>
          <w:szCs w:val="28"/>
        </w:rPr>
        <w:t>const), в качестве которой в современных типах преобразователей применяют кварцевые ГСчИ;</w:t>
      </w:r>
    </w:p>
    <w:p w:rsidR="0008094D" w:rsidRPr="00822571" w:rsidRDefault="0008094D" w:rsidP="001E22BA">
      <w:pPr>
        <w:autoSpaceDE w:val="0"/>
        <w:autoSpaceDN w:val="0"/>
        <w:adjustRightInd w:val="0"/>
        <w:spacing w:line="360" w:lineRule="auto"/>
        <w:ind w:firstLine="709"/>
        <w:jc w:val="both"/>
        <w:rPr>
          <w:rFonts w:eastAsia="TimesNewRomanPSMT"/>
          <w:sz w:val="28"/>
          <w:szCs w:val="28"/>
        </w:rPr>
      </w:pPr>
      <w:r w:rsidRPr="00822571">
        <w:rPr>
          <w:rFonts w:eastAsia="TimesNewRomanPSMT"/>
          <w:sz w:val="28"/>
          <w:szCs w:val="28"/>
        </w:rPr>
        <w:t xml:space="preserve">- погрешность преобразования UХ= в </w:t>
      </w:r>
      <w:r w:rsidRPr="00822571">
        <w:rPr>
          <w:rFonts w:eastAsia="SymbolMT"/>
          <w:sz w:val="28"/>
          <w:szCs w:val="28"/>
        </w:rPr>
        <w:t>Δ</w:t>
      </w:r>
      <w:r w:rsidRPr="00822571">
        <w:rPr>
          <w:rFonts w:eastAsia="TimesNewRomanPSMT"/>
          <w:sz w:val="28"/>
          <w:szCs w:val="28"/>
        </w:rPr>
        <w:t>tХ, определяемая нелинейностью UЛ</w:t>
      </w:r>
    </w:p>
    <w:p w:rsidR="0008094D" w:rsidRPr="00822571" w:rsidRDefault="0008094D" w:rsidP="001E22BA">
      <w:pPr>
        <w:autoSpaceDE w:val="0"/>
        <w:autoSpaceDN w:val="0"/>
        <w:adjustRightInd w:val="0"/>
        <w:spacing w:line="360" w:lineRule="auto"/>
        <w:ind w:firstLine="709"/>
        <w:jc w:val="both"/>
        <w:rPr>
          <w:rFonts w:eastAsia="TimesNewRomanPSMT"/>
          <w:sz w:val="28"/>
          <w:szCs w:val="28"/>
        </w:rPr>
      </w:pPr>
      <w:r w:rsidRPr="00822571">
        <w:rPr>
          <w:rFonts w:eastAsia="TimesNewRomanPSMT"/>
          <w:sz w:val="28"/>
          <w:szCs w:val="28"/>
        </w:rPr>
        <w:t xml:space="preserve">(k </w:t>
      </w:r>
      <w:r w:rsidRPr="00822571">
        <w:rPr>
          <w:rFonts w:eastAsia="SymbolMT"/>
          <w:sz w:val="28"/>
          <w:szCs w:val="28"/>
        </w:rPr>
        <w:t xml:space="preserve">≠ </w:t>
      </w:r>
      <w:r w:rsidRPr="00822571">
        <w:rPr>
          <w:rFonts w:eastAsia="TimesNewRomanPSMT"/>
          <w:sz w:val="28"/>
          <w:szCs w:val="28"/>
        </w:rPr>
        <w:t>const) и погрешностью компараторов (временное положение старт- и стоп-импульса). Применение двух компараторов позволяет исключить с помощью U0 начальный нелинейный участок UЛ и значительно компенсировать нестабильность их характеристик; - погрешность за счет наложения на UХ= гармонической помехи UП с амплитудой Unm. В неблагоприятном случае эта погрешность может оказаться равной Unm/UХ=, т.е. должны предусматриваться эффективные меры обеспечения помехозащищенности.</w:t>
      </w:r>
    </w:p>
    <w:p w:rsidR="0008094D" w:rsidRPr="00822571" w:rsidRDefault="00D27592" w:rsidP="001E22BA">
      <w:pPr>
        <w:autoSpaceDE w:val="0"/>
        <w:autoSpaceDN w:val="0"/>
        <w:adjustRightInd w:val="0"/>
        <w:spacing w:line="360" w:lineRule="auto"/>
        <w:ind w:firstLine="709"/>
        <w:jc w:val="both"/>
        <w:rPr>
          <w:rFonts w:eastAsia="TimesNewRomanPSMT"/>
          <w:i/>
          <w:iCs/>
          <w:sz w:val="28"/>
          <w:szCs w:val="28"/>
        </w:rPr>
      </w:pPr>
      <w:r>
        <w:rPr>
          <w:rFonts w:eastAsia="TimesNewRomanPSMT"/>
          <w:i/>
          <w:noProof/>
          <w:sz w:val="28"/>
          <w:szCs w:val="28"/>
        </w:rPr>
        <w:pict>
          <v:shape id="Рисунок 287" o:spid="_x0000_i1051" type="#_x0000_t75" style="width:213pt;height:257.25pt;visibility:visible">
            <v:imagedata r:id="rId39" o:title=""/>
          </v:shape>
        </w:pict>
      </w:r>
    </w:p>
    <w:p w:rsidR="003C5E40" w:rsidRPr="00822571" w:rsidRDefault="003C5E40" w:rsidP="001E22BA">
      <w:pPr>
        <w:autoSpaceDE w:val="0"/>
        <w:autoSpaceDN w:val="0"/>
        <w:adjustRightInd w:val="0"/>
        <w:spacing w:line="360" w:lineRule="auto"/>
        <w:ind w:firstLine="709"/>
        <w:jc w:val="both"/>
        <w:rPr>
          <w:rFonts w:eastAsia="TimesNewRomanPSMT"/>
          <w:i/>
          <w:iCs/>
          <w:sz w:val="28"/>
          <w:szCs w:val="28"/>
        </w:rPr>
      </w:pPr>
    </w:p>
    <w:p w:rsidR="0008094D" w:rsidRPr="00822571" w:rsidRDefault="0008094D" w:rsidP="001E22BA">
      <w:pPr>
        <w:autoSpaceDE w:val="0"/>
        <w:autoSpaceDN w:val="0"/>
        <w:adjustRightInd w:val="0"/>
        <w:spacing w:line="360" w:lineRule="auto"/>
        <w:ind w:firstLine="709"/>
        <w:jc w:val="both"/>
        <w:rPr>
          <w:rFonts w:eastAsia="TimesNewRomanPSMT"/>
          <w:sz w:val="28"/>
          <w:szCs w:val="28"/>
        </w:rPr>
      </w:pPr>
      <w:r w:rsidRPr="00822571">
        <w:rPr>
          <w:rFonts w:eastAsia="TimesNewRomanPSMT"/>
          <w:i/>
          <w:iCs/>
          <w:sz w:val="28"/>
          <w:szCs w:val="28"/>
        </w:rPr>
        <w:t xml:space="preserve">а </w:t>
      </w:r>
      <w:r w:rsidRPr="00822571">
        <w:rPr>
          <w:rFonts w:eastAsia="TimesNewRomanPSMT"/>
          <w:sz w:val="28"/>
          <w:szCs w:val="28"/>
        </w:rPr>
        <w:t xml:space="preserve">– сравнение напряжений UХ и UЛ при преобразовании во временной интервал </w:t>
      </w:r>
      <w:r w:rsidRPr="00822571">
        <w:rPr>
          <w:rFonts w:eastAsia="SymbolMT"/>
          <w:sz w:val="28"/>
          <w:szCs w:val="28"/>
        </w:rPr>
        <w:t>Δ</w:t>
      </w:r>
      <w:r w:rsidRPr="00822571">
        <w:rPr>
          <w:rFonts w:eastAsia="TimesNewRomanPSMT"/>
          <w:sz w:val="28"/>
          <w:szCs w:val="28"/>
        </w:rPr>
        <w:t xml:space="preserve">tX; </w:t>
      </w:r>
      <w:r w:rsidRPr="00822571">
        <w:rPr>
          <w:rFonts w:eastAsia="TimesNewRomanPSMT"/>
          <w:i/>
          <w:iCs/>
          <w:sz w:val="28"/>
          <w:szCs w:val="28"/>
        </w:rPr>
        <w:t xml:space="preserve">б </w:t>
      </w:r>
      <w:r w:rsidRPr="00822571">
        <w:rPr>
          <w:rFonts w:eastAsia="TimesNewRomanPSMT"/>
          <w:sz w:val="28"/>
          <w:szCs w:val="28"/>
        </w:rPr>
        <w:t xml:space="preserve">- импульсы на выходе компараторов; </w:t>
      </w:r>
      <w:r w:rsidRPr="00822571">
        <w:rPr>
          <w:rFonts w:eastAsia="TimesNewRomanPSMT"/>
          <w:i/>
          <w:iCs/>
          <w:sz w:val="28"/>
          <w:szCs w:val="28"/>
        </w:rPr>
        <w:t xml:space="preserve">в </w:t>
      </w:r>
      <w:r w:rsidRPr="00822571">
        <w:rPr>
          <w:rFonts w:eastAsia="TimesNewRomanPSMT"/>
          <w:sz w:val="28"/>
          <w:szCs w:val="28"/>
        </w:rPr>
        <w:t xml:space="preserve">– времязадающий импульс на выходе триггера; </w:t>
      </w:r>
      <w:r w:rsidRPr="00822571">
        <w:rPr>
          <w:rFonts w:eastAsia="TimesNewRomanPSMT"/>
          <w:i/>
          <w:iCs/>
          <w:sz w:val="28"/>
          <w:szCs w:val="28"/>
        </w:rPr>
        <w:t xml:space="preserve">г </w:t>
      </w:r>
      <w:r w:rsidRPr="00822571">
        <w:rPr>
          <w:rFonts w:eastAsia="TimesNewRomanPSMT"/>
          <w:sz w:val="28"/>
          <w:szCs w:val="28"/>
        </w:rPr>
        <w:t xml:space="preserve">– счетные импульсы Рисунок 4.12 – Временные диаграммы, характеризующие работу интегрирующего преобразователя с времяимпульсным преобразованием Преобразователи с </w:t>
      </w:r>
      <w:r w:rsidRPr="00822571">
        <w:rPr>
          <w:rFonts w:eastAsia="TimesNewRomanPSMT"/>
          <w:b/>
          <w:bCs/>
          <w:i/>
          <w:iCs/>
          <w:sz w:val="28"/>
          <w:szCs w:val="28"/>
        </w:rPr>
        <w:t xml:space="preserve">аналоговым интегрированием </w:t>
      </w:r>
      <w:r w:rsidRPr="00822571">
        <w:rPr>
          <w:rFonts w:eastAsia="TimesNewRomanPSMT"/>
          <w:sz w:val="28"/>
          <w:szCs w:val="28"/>
        </w:rPr>
        <w:t>позволяют определить среднее значение измеряемого напряжения за определенный фиксированный интервал времени (интервал интегрирования). Распространенным способом аналогового интегрирования является двухтактное интегрирование, называемое еще двойным, двукратным, двухшаговым и поочередным. Упрощенная структурная схема такого преобразователя приведена на рисунке 4.13, а временные диаграммы его работы показаны на рисунке 4.14.</w:t>
      </w:r>
    </w:p>
    <w:p w:rsidR="0008094D" w:rsidRPr="00822571" w:rsidRDefault="003C5E40" w:rsidP="00822571">
      <w:pPr>
        <w:spacing w:line="360" w:lineRule="auto"/>
        <w:ind w:firstLine="709"/>
        <w:jc w:val="both"/>
        <w:rPr>
          <w:b/>
          <w:bCs/>
          <w:sz w:val="28"/>
          <w:szCs w:val="28"/>
        </w:rPr>
      </w:pPr>
      <w:r w:rsidRPr="00822571">
        <w:rPr>
          <w:b/>
          <w:bCs/>
          <w:sz w:val="28"/>
          <w:szCs w:val="28"/>
        </w:rPr>
        <w:br w:type="page"/>
      </w:r>
      <w:r w:rsidR="0008094D" w:rsidRPr="00822571">
        <w:rPr>
          <w:b/>
          <w:bCs/>
          <w:sz w:val="28"/>
          <w:szCs w:val="28"/>
        </w:rPr>
        <w:t>В чем состоят особенности статистических характеристик случайных величин? Назовите числовые характеристики случайных процессов и приведите алгоритмы измерения этих величин. Приведите аналитическое выражение, графическое изображение и структурную схему системы для измерения функции распределения.</w:t>
      </w:r>
    </w:p>
    <w:p w:rsidR="003C5E40" w:rsidRPr="00822571" w:rsidRDefault="003C5E40" w:rsidP="001E22BA">
      <w:pPr>
        <w:shd w:val="clear" w:color="auto" w:fill="FFFFFF"/>
        <w:spacing w:line="360" w:lineRule="auto"/>
        <w:ind w:firstLine="709"/>
        <w:jc w:val="both"/>
        <w:rPr>
          <w:sz w:val="28"/>
          <w:szCs w:val="28"/>
        </w:rPr>
      </w:pPr>
    </w:p>
    <w:p w:rsidR="0008094D" w:rsidRPr="00822571" w:rsidRDefault="0008094D" w:rsidP="001E22BA">
      <w:pPr>
        <w:shd w:val="clear" w:color="auto" w:fill="FFFFFF"/>
        <w:spacing w:line="360" w:lineRule="auto"/>
        <w:ind w:firstLine="709"/>
        <w:jc w:val="both"/>
        <w:rPr>
          <w:sz w:val="28"/>
          <w:szCs w:val="28"/>
        </w:rPr>
      </w:pPr>
      <w:r w:rsidRPr="00822571">
        <w:rPr>
          <w:sz w:val="28"/>
          <w:szCs w:val="28"/>
        </w:rPr>
        <w:t>Статистические измерения, или измерения вероятностных ха</w:t>
      </w:r>
      <w:r w:rsidRPr="00822571">
        <w:rPr>
          <w:sz w:val="28"/>
          <w:szCs w:val="28"/>
        </w:rPr>
        <w:softHyphen/>
        <w:t>рактеристик случайных процессов, — это широкий круг методов и средств, применяемых в различных областях народного хозяйства.</w:t>
      </w:r>
    </w:p>
    <w:p w:rsidR="0008094D" w:rsidRPr="00822571" w:rsidRDefault="0008094D" w:rsidP="001E22BA">
      <w:pPr>
        <w:shd w:val="clear" w:color="auto" w:fill="FFFFFF"/>
        <w:spacing w:line="360" w:lineRule="auto"/>
        <w:ind w:firstLine="709"/>
        <w:jc w:val="both"/>
        <w:rPr>
          <w:sz w:val="28"/>
          <w:szCs w:val="28"/>
        </w:rPr>
      </w:pPr>
      <w:r w:rsidRPr="00822571">
        <w:rPr>
          <w:sz w:val="28"/>
          <w:szCs w:val="28"/>
        </w:rPr>
        <w:t xml:space="preserve">Под </w:t>
      </w:r>
      <w:r w:rsidRPr="00822571">
        <w:rPr>
          <w:i/>
          <w:iCs/>
          <w:sz w:val="28"/>
          <w:szCs w:val="28"/>
        </w:rPr>
        <w:t xml:space="preserve">вероятностными характеристиками </w:t>
      </w:r>
      <w:r w:rsidRPr="00822571">
        <w:rPr>
          <w:sz w:val="28"/>
          <w:szCs w:val="28"/>
        </w:rPr>
        <w:t>случайных процессов будем понимать математическое ожидание, дисперсию, законы распределения вероятностей, корреляционные и спектральные функции.</w:t>
      </w:r>
    </w:p>
    <w:p w:rsidR="0008094D" w:rsidRPr="00822571" w:rsidRDefault="0008094D" w:rsidP="001E22BA">
      <w:pPr>
        <w:shd w:val="clear" w:color="auto" w:fill="FFFFFF"/>
        <w:spacing w:line="360" w:lineRule="auto"/>
        <w:ind w:firstLine="709"/>
        <w:jc w:val="both"/>
        <w:rPr>
          <w:sz w:val="28"/>
          <w:szCs w:val="28"/>
        </w:rPr>
      </w:pPr>
      <w:r w:rsidRPr="00822571">
        <w:rPr>
          <w:sz w:val="28"/>
          <w:szCs w:val="28"/>
        </w:rPr>
        <w:t xml:space="preserve">На рис. 10.18, </w:t>
      </w:r>
      <w:r w:rsidRPr="00822571">
        <w:rPr>
          <w:i/>
          <w:iCs/>
          <w:sz w:val="28"/>
          <w:szCs w:val="28"/>
        </w:rPr>
        <w:t xml:space="preserve">а </w:t>
      </w:r>
      <w:r w:rsidRPr="00822571">
        <w:rPr>
          <w:sz w:val="28"/>
          <w:szCs w:val="28"/>
        </w:rPr>
        <w:t xml:space="preserve">изображен стационарный случайный процесс; на рис. 10.18, </w:t>
      </w:r>
      <w:r w:rsidRPr="00822571">
        <w:rPr>
          <w:i/>
          <w:iCs/>
          <w:sz w:val="28"/>
          <w:szCs w:val="28"/>
        </w:rPr>
        <w:t xml:space="preserve">б -- </w:t>
      </w:r>
      <w:r w:rsidRPr="00822571">
        <w:rPr>
          <w:sz w:val="28"/>
          <w:szCs w:val="28"/>
        </w:rPr>
        <w:t>нестационарный случайный процесс с пере</w:t>
      </w:r>
      <w:r w:rsidRPr="00822571">
        <w:rPr>
          <w:sz w:val="28"/>
          <w:szCs w:val="28"/>
        </w:rPr>
        <w:softHyphen/>
        <w:t xml:space="preserve">менным во времени математическим ожиданием; на рис. 10.18, </w:t>
      </w:r>
      <w:r w:rsidRPr="00822571">
        <w:rPr>
          <w:i/>
          <w:iCs/>
          <w:sz w:val="28"/>
          <w:szCs w:val="28"/>
        </w:rPr>
        <w:t xml:space="preserve">в — </w:t>
      </w:r>
      <w:r w:rsidRPr="00822571">
        <w:rPr>
          <w:sz w:val="28"/>
          <w:szCs w:val="28"/>
        </w:rPr>
        <w:t xml:space="preserve">нестационарный случайный процесс с переменной во времени дисперсией; на рис. 10.18, </w:t>
      </w:r>
      <w:r w:rsidRPr="00822571">
        <w:rPr>
          <w:i/>
          <w:iCs/>
          <w:sz w:val="28"/>
          <w:szCs w:val="28"/>
        </w:rPr>
        <w:t xml:space="preserve">г — </w:t>
      </w:r>
      <w:r w:rsidRPr="00822571">
        <w:rPr>
          <w:sz w:val="28"/>
          <w:szCs w:val="28"/>
        </w:rPr>
        <w:t>нестационарный случайный про</w:t>
      </w:r>
      <w:r w:rsidRPr="00822571">
        <w:rPr>
          <w:sz w:val="28"/>
          <w:szCs w:val="28"/>
        </w:rPr>
        <w:softHyphen/>
        <w:t>цесс с переменным во времени математическим ожиданием и дисперсией</w:t>
      </w:r>
    </w:p>
    <w:p w:rsidR="0008094D" w:rsidRPr="00822571" w:rsidRDefault="0008094D" w:rsidP="001E22BA">
      <w:pPr>
        <w:shd w:val="clear" w:color="auto" w:fill="FFFFFF"/>
        <w:spacing w:line="360" w:lineRule="auto"/>
        <w:ind w:firstLine="709"/>
        <w:jc w:val="both"/>
        <w:rPr>
          <w:sz w:val="28"/>
          <w:szCs w:val="28"/>
        </w:rPr>
      </w:pPr>
      <w:r w:rsidRPr="00822571">
        <w:rPr>
          <w:sz w:val="28"/>
          <w:szCs w:val="28"/>
        </w:rPr>
        <w:t>Если рассматривать стационарный случайный процесс, при</w:t>
      </w:r>
      <w:r w:rsidRPr="00822571">
        <w:rPr>
          <w:sz w:val="28"/>
          <w:szCs w:val="28"/>
        </w:rPr>
        <w:softHyphen/>
        <w:t xml:space="preserve">веденный на рис. 10.19, </w:t>
      </w:r>
      <w:r w:rsidRPr="00822571">
        <w:rPr>
          <w:i/>
          <w:iCs/>
          <w:sz w:val="28"/>
          <w:szCs w:val="28"/>
        </w:rPr>
        <w:t xml:space="preserve">а, </w:t>
      </w:r>
      <w:r w:rsidRPr="00822571">
        <w:rPr>
          <w:sz w:val="28"/>
          <w:szCs w:val="28"/>
        </w:rPr>
        <w:t>то функция распределения опреде</w:t>
      </w:r>
      <w:r w:rsidRPr="00822571">
        <w:rPr>
          <w:sz w:val="28"/>
          <w:szCs w:val="28"/>
        </w:rPr>
        <w:softHyphen/>
        <w:t xml:space="preserve">ляется как вероятность </w:t>
      </w:r>
      <w:r w:rsidRPr="00822571">
        <w:rPr>
          <w:i/>
          <w:iCs/>
          <w:sz w:val="28"/>
          <w:szCs w:val="28"/>
        </w:rPr>
        <w:t xml:space="preserve">Р </w:t>
      </w:r>
      <w:r w:rsidRPr="00822571">
        <w:rPr>
          <w:sz w:val="28"/>
          <w:szCs w:val="28"/>
        </w:rPr>
        <w:t xml:space="preserve">в интервале - оо &lt; </w:t>
      </w:r>
      <w:r w:rsidRPr="00822571">
        <w:rPr>
          <w:i/>
          <w:iCs/>
          <w:sz w:val="28"/>
          <w:szCs w:val="28"/>
        </w:rPr>
        <w:t xml:space="preserve">Х( </w:t>
      </w:r>
      <w:r w:rsidRPr="00822571">
        <w:rPr>
          <w:i/>
          <w:iCs/>
          <w:sz w:val="28"/>
          <w:szCs w:val="28"/>
          <w:lang w:val="en-US"/>
        </w:rPr>
        <w:t>f</w:t>
      </w:r>
      <w:r w:rsidRPr="00822571">
        <w:rPr>
          <w:i/>
          <w:iCs/>
          <w:sz w:val="28"/>
          <w:szCs w:val="28"/>
        </w:rPr>
        <w:t xml:space="preserve">) &lt; </w:t>
      </w:r>
      <w:r w:rsidRPr="00822571">
        <w:rPr>
          <w:i/>
          <w:iCs/>
          <w:sz w:val="28"/>
          <w:szCs w:val="28"/>
          <w:lang w:val="en-US"/>
        </w:rPr>
        <w:t>x</w:t>
      </w:r>
      <w:r w:rsidRPr="00822571">
        <w:rPr>
          <w:i/>
          <w:iCs/>
          <w:sz w:val="28"/>
          <w:szCs w:val="28"/>
        </w:rPr>
        <w:t xml:space="preserve">, </w:t>
      </w:r>
      <w:r w:rsidRPr="00822571">
        <w:rPr>
          <w:sz w:val="28"/>
          <w:szCs w:val="28"/>
        </w:rPr>
        <w:t>где ;с может изменяться от</w:t>
      </w:r>
      <w:r w:rsidRPr="00822571">
        <w:rPr>
          <w:bCs/>
          <w:sz w:val="28"/>
          <w:szCs w:val="28"/>
        </w:rPr>
        <w:t xml:space="preserve"> - оо до + оо;</w:t>
      </w:r>
    </w:p>
    <w:p w:rsidR="0008094D" w:rsidRPr="00822571" w:rsidRDefault="0008094D" w:rsidP="001E22BA">
      <w:pPr>
        <w:shd w:val="clear" w:color="auto" w:fill="FFFFFF"/>
        <w:spacing w:line="360" w:lineRule="auto"/>
        <w:ind w:firstLine="709"/>
        <w:jc w:val="both"/>
        <w:rPr>
          <w:sz w:val="28"/>
          <w:szCs w:val="28"/>
        </w:rPr>
      </w:pPr>
      <w:r w:rsidRPr="00822571">
        <w:rPr>
          <w:sz w:val="28"/>
          <w:szCs w:val="28"/>
        </w:rPr>
        <w:t xml:space="preserve">Значение функции распределения при изменении </w:t>
      </w:r>
      <w:r w:rsidRPr="00822571">
        <w:rPr>
          <w:i/>
          <w:iCs/>
          <w:sz w:val="28"/>
          <w:szCs w:val="28"/>
        </w:rPr>
        <w:t xml:space="preserve">х </w:t>
      </w:r>
      <w:r w:rsidRPr="00822571">
        <w:rPr>
          <w:sz w:val="28"/>
          <w:szCs w:val="28"/>
        </w:rPr>
        <w:t>в вышеука</w:t>
      </w:r>
      <w:r w:rsidRPr="00822571">
        <w:rPr>
          <w:sz w:val="28"/>
          <w:szCs w:val="28"/>
        </w:rPr>
        <w:softHyphen/>
        <w:t>занных пределах изменяется от 0 до 1:</w:t>
      </w:r>
    </w:p>
    <w:p w:rsidR="0008094D" w:rsidRPr="00822571" w:rsidRDefault="0008094D" w:rsidP="001E22BA">
      <w:pPr>
        <w:shd w:val="clear" w:color="auto" w:fill="FFFFFF"/>
        <w:spacing w:line="360" w:lineRule="auto"/>
        <w:ind w:firstLine="709"/>
        <w:jc w:val="both"/>
        <w:rPr>
          <w:sz w:val="28"/>
          <w:szCs w:val="28"/>
        </w:rPr>
      </w:pPr>
      <w:r w:rsidRPr="00822571">
        <w:rPr>
          <w:i/>
          <w:iCs/>
          <w:sz w:val="28"/>
          <w:szCs w:val="28"/>
        </w:rPr>
        <w:t xml:space="preserve">Эмпирическая функция распределения — </w:t>
      </w:r>
      <w:r w:rsidRPr="00822571">
        <w:rPr>
          <w:sz w:val="28"/>
          <w:szCs w:val="28"/>
        </w:rPr>
        <w:t xml:space="preserve">это функция </w:t>
      </w:r>
      <w:r w:rsidRPr="00822571">
        <w:rPr>
          <w:i/>
          <w:iCs/>
          <w:sz w:val="28"/>
          <w:szCs w:val="28"/>
          <w:lang w:val="en-US"/>
        </w:rPr>
        <w:t>F</w:t>
      </w:r>
      <w:r w:rsidRPr="00822571">
        <w:rPr>
          <w:i/>
          <w:iCs/>
          <w:sz w:val="28"/>
          <w:szCs w:val="28"/>
        </w:rPr>
        <w:t>*(</w:t>
      </w:r>
      <w:r w:rsidRPr="00822571">
        <w:rPr>
          <w:i/>
          <w:iCs/>
          <w:sz w:val="28"/>
          <w:szCs w:val="28"/>
          <w:lang w:val="en-US"/>
        </w:rPr>
        <w:t>X</w:t>
      </w:r>
      <w:r w:rsidRPr="00822571">
        <w:rPr>
          <w:i/>
          <w:iCs/>
          <w:sz w:val="28"/>
          <w:szCs w:val="28"/>
        </w:rPr>
        <w:t>)</w:t>
      </w:r>
      <w:r w:rsidRPr="00822571">
        <w:rPr>
          <w:i/>
          <w:iCs/>
          <w:sz w:val="28"/>
          <w:szCs w:val="28"/>
          <w:vertAlign w:val="subscript"/>
        </w:rPr>
        <w:t>9</w:t>
      </w:r>
      <w:r w:rsidRPr="00822571">
        <w:rPr>
          <w:i/>
          <w:iCs/>
          <w:sz w:val="28"/>
          <w:szCs w:val="28"/>
        </w:rPr>
        <w:t xml:space="preserve"> </w:t>
      </w:r>
      <w:r w:rsidRPr="00822571">
        <w:rPr>
          <w:sz w:val="28"/>
          <w:szCs w:val="28"/>
        </w:rPr>
        <w:t>оп</w:t>
      </w:r>
      <w:r w:rsidRPr="00822571">
        <w:rPr>
          <w:sz w:val="28"/>
          <w:szCs w:val="28"/>
        </w:rPr>
        <w:softHyphen/>
        <w:t xml:space="preserve">ределяющая для каждого значения </w:t>
      </w:r>
      <w:r w:rsidRPr="00822571">
        <w:rPr>
          <w:i/>
          <w:iCs/>
          <w:sz w:val="28"/>
          <w:szCs w:val="28"/>
        </w:rPr>
        <w:t xml:space="preserve">х </w:t>
      </w:r>
      <w:r w:rsidRPr="00822571">
        <w:rPr>
          <w:sz w:val="28"/>
          <w:szCs w:val="28"/>
        </w:rPr>
        <w:t>относительную частоту со</w:t>
      </w:r>
      <w:r w:rsidRPr="00822571">
        <w:rPr>
          <w:sz w:val="28"/>
          <w:szCs w:val="28"/>
        </w:rPr>
        <w:softHyphen/>
        <w:t xml:space="preserve">бытия </w:t>
      </w:r>
      <w:r w:rsidRPr="00822571">
        <w:rPr>
          <w:i/>
          <w:iCs/>
          <w:sz w:val="28"/>
          <w:szCs w:val="28"/>
          <w:lang w:val="en-US"/>
        </w:rPr>
        <w:t>X</w:t>
      </w:r>
      <w:r w:rsidRPr="00822571">
        <w:rPr>
          <w:i/>
          <w:iCs/>
          <w:sz w:val="28"/>
          <w:szCs w:val="28"/>
        </w:rPr>
        <w:t xml:space="preserve">&lt; х, </w:t>
      </w:r>
      <w:r w:rsidRPr="00822571">
        <w:rPr>
          <w:sz w:val="28"/>
          <w:szCs w:val="28"/>
        </w:rPr>
        <w:t>т.е.</w:t>
      </w:r>
    </w:p>
    <w:p w:rsidR="0008094D" w:rsidRPr="00822571" w:rsidRDefault="0008094D" w:rsidP="001E22BA">
      <w:pPr>
        <w:shd w:val="clear" w:color="auto" w:fill="FFFFFF"/>
        <w:spacing w:line="360" w:lineRule="auto"/>
        <w:ind w:firstLine="709"/>
        <w:jc w:val="both"/>
        <w:rPr>
          <w:sz w:val="28"/>
          <w:szCs w:val="28"/>
        </w:rPr>
      </w:pPr>
      <w:r w:rsidRPr="00822571">
        <w:rPr>
          <w:i/>
          <w:iCs/>
          <w:sz w:val="28"/>
          <w:szCs w:val="28"/>
        </w:rPr>
        <w:t xml:space="preserve">а — </w:t>
      </w:r>
      <w:r w:rsidRPr="00822571">
        <w:rPr>
          <w:sz w:val="28"/>
          <w:szCs w:val="28"/>
        </w:rPr>
        <w:t xml:space="preserve">стационарный; </w:t>
      </w:r>
      <w:r w:rsidRPr="00822571">
        <w:rPr>
          <w:i/>
          <w:iCs/>
          <w:sz w:val="28"/>
          <w:szCs w:val="28"/>
        </w:rPr>
        <w:t xml:space="preserve">б — </w:t>
      </w:r>
      <w:r w:rsidRPr="00822571">
        <w:rPr>
          <w:sz w:val="28"/>
          <w:szCs w:val="28"/>
        </w:rPr>
        <w:t>нестационарный с переменным математическим ожида</w:t>
      </w:r>
      <w:r w:rsidRPr="00822571">
        <w:rPr>
          <w:sz w:val="28"/>
          <w:szCs w:val="28"/>
        </w:rPr>
        <w:softHyphen/>
        <w:t xml:space="preserve">нием; </w:t>
      </w:r>
      <w:r w:rsidRPr="00822571">
        <w:rPr>
          <w:i/>
          <w:iCs/>
          <w:sz w:val="28"/>
          <w:szCs w:val="28"/>
        </w:rPr>
        <w:t xml:space="preserve">в — </w:t>
      </w:r>
      <w:r w:rsidRPr="00822571">
        <w:rPr>
          <w:sz w:val="28"/>
          <w:szCs w:val="28"/>
        </w:rPr>
        <w:t>нестационарный с переменной дисперсией; г — нестационарный с переменным математическим ожиданием и дисперсией</w:t>
      </w:r>
    </w:p>
    <w:p w:rsidR="0008094D" w:rsidRPr="00822571" w:rsidRDefault="0008094D" w:rsidP="001E22BA">
      <w:pPr>
        <w:shd w:val="clear" w:color="auto" w:fill="FFFFFF"/>
        <w:spacing w:line="360" w:lineRule="auto"/>
        <w:ind w:firstLine="709"/>
        <w:jc w:val="both"/>
        <w:rPr>
          <w:sz w:val="28"/>
          <w:szCs w:val="28"/>
        </w:rPr>
      </w:pPr>
      <w:r w:rsidRPr="00822571">
        <w:rPr>
          <w:i/>
          <w:iCs/>
          <w:sz w:val="28"/>
          <w:szCs w:val="28"/>
        </w:rPr>
        <w:t xml:space="preserve">а </w:t>
      </w:r>
      <w:r w:rsidRPr="00822571">
        <w:rPr>
          <w:sz w:val="28"/>
          <w:szCs w:val="28"/>
        </w:rPr>
        <w:t xml:space="preserve">— стационарный случайный процесс; </w:t>
      </w:r>
      <w:r w:rsidRPr="00822571">
        <w:rPr>
          <w:i/>
          <w:iCs/>
          <w:sz w:val="28"/>
          <w:szCs w:val="28"/>
        </w:rPr>
        <w:t xml:space="preserve">б — </w:t>
      </w:r>
      <w:r w:rsidRPr="00822571">
        <w:rPr>
          <w:sz w:val="28"/>
          <w:szCs w:val="28"/>
        </w:rPr>
        <w:t xml:space="preserve">функция распределения; </w:t>
      </w:r>
      <w:r w:rsidRPr="00822571">
        <w:rPr>
          <w:i/>
          <w:iCs/>
          <w:sz w:val="28"/>
          <w:szCs w:val="28"/>
        </w:rPr>
        <w:t xml:space="preserve">в </w:t>
      </w:r>
      <w:r w:rsidRPr="00822571">
        <w:rPr>
          <w:sz w:val="28"/>
          <w:szCs w:val="28"/>
        </w:rPr>
        <w:t>— плот</w:t>
      </w:r>
      <w:r w:rsidRPr="00822571">
        <w:rPr>
          <w:sz w:val="28"/>
          <w:szCs w:val="28"/>
        </w:rPr>
        <w:softHyphen/>
        <w:t>ность распределения</w:t>
      </w:r>
      <w:r w:rsidR="00D27592">
        <w:rPr>
          <w:noProof/>
          <w:sz w:val="28"/>
          <w:szCs w:val="28"/>
        </w:rPr>
        <w:pict>
          <v:shape id="Рисунок 304" o:spid="_x0000_i1052" type="#_x0000_t75" style="width:65.25pt;height:16.5pt;visibility:visible">
            <v:imagedata r:id="rId40" o:title=""/>
          </v:shape>
        </w:pict>
      </w:r>
    </w:p>
    <w:p w:rsidR="0008094D" w:rsidRPr="00822571" w:rsidRDefault="0008094D" w:rsidP="001E22BA">
      <w:pPr>
        <w:shd w:val="clear" w:color="auto" w:fill="FFFFFF"/>
        <w:spacing w:line="360" w:lineRule="auto"/>
        <w:ind w:firstLine="709"/>
        <w:jc w:val="both"/>
        <w:rPr>
          <w:sz w:val="28"/>
          <w:szCs w:val="28"/>
        </w:rPr>
      </w:pPr>
      <w:r w:rsidRPr="00822571">
        <w:rPr>
          <w:sz w:val="28"/>
          <w:szCs w:val="28"/>
        </w:rPr>
        <w:t xml:space="preserve">где </w:t>
      </w:r>
      <w:r w:rsidRPr="00822571">
        <w:rPr>
          <w:i/>
          <w:iCs/>
          <w:sz w:val="28"/>
          <w:szCs w:val="28"/>
          <w:lang w:val="en-US"/>
        </w:rPr>
        <w:t>X</w:t>
      </w:r>
      <w:r w:rsidRPr="00822571">
        <w:rPr>
          <w:i/>
          <w:iCs/>
          <w:sz w:val="28"/>
          <w:szCs w:val="28"/>
        </w:rPr>
        <w:t xml:space="preserve"> -- </w:t>
      </w:r>
      <w:r w:rsidRPr="00822571">
        <w:rPr>
          <w:sz w:val="28"/>
          <w:szCs w:val="28"/>
        </w:rPr>
        <w:t xml:space="preserve">статистическое распределение частот; </w:t>
      </w:r>
      <w:r w:rsidRPr="00822571">
        <w:rPr>
          <w:i/>
          <w:iCs/>
          <w:sz w:val="28"/>
          <w:szCs w:val="28"/>
        </w:rPr>
        <w:t>п</w:t>
      </w:r>
      <w:r w:rsidRPr="00822571">
        <w:rPr>
          <w:i/>
          <w:iCs/>
          <w:sz w:val="28"/>
          <w:szCs w:val="28"/>
          <w:vertAlign w:val="subscript"/>
        </w:rPr>
        <w:t>х</w:t>
      </w:r>
      <w:r w:rsidRPr="00822571">
        <w:rPr>
          <w:i/>
          <w:iCs/>
          <w:sz w:val="28"/>
          <w:szCs w:val="28"/>
        </w:rPr>
        <w:t xml:space="preserve"> — </w:t>
      </w:r>
      <w:r w:rsidRPr="00822571">
        <w:rPr>
          <w:sz w:val="28"/>
          <w:szCs w:val="28"/>
        </w:rPr>
        <w:t>число наи</w:t>
      </w:r>
      <w:r w:rsidRPr="00822571">
        <w:rPr>
          <w:sz w:val="28"/>
          <w:szCs w:val="28"/>
        </w:rPr>
        <w:softHyphen/>
        <w:t xml:space="preserve">меньших вариантов </w:t>
      </w:r>
      <w:r w:rsidRPr="00822571">
        <w:rPr>
          <w:i/>
          <w:iCs/>
          <w:sz w:val="28"/>
          <w:szCs w:val="28"/>
        </w:rPr>
        <w:t xml:space="preserve">п\п — </w:t>
      </w:r>
      <w:r w:rsidRPr="00822571">
        <w:rPr>
          <w:sz w:val="28"/>
          <w:szCs w:val="28"/>
        </w:rPr>
        <w:t>объем выборки.</w:t>
      </w:r>
    </w:p>
    <w:p w:rsidR="0008094D" w:rsidRPr="00822571" w:rsidRDefault="0008094D" w:rsidP="001E22BA">
      <w:pPr>
        <w:shd w:val="clear" w:color="auto" w:fill="FFFFFF"/>
        <w:spacing w:line="360" w:lineRule="auto"/>
        <w:ind w:firstLine="709"/>
        <w:jc w:val="both"/>
        <w:rPr>
          <w:sz w:val="28"/>
          <w:szCs w:val="28"/>
        </w:rPr>
      </w:pPr>
      <w:r w:rsidRPr="00822571">
        <w:rPr>
          <w:sz w:val="28"/>
          <w:szCs w:val="28"/>
        </w:rPr>
        <w:t>Плотность распределения вероятностей получают путем диф</w:t>
      </w:r>
      <w:r w:rsidRPr="00822571">
        <w:rPr>
          <w:sz w:val="28"/>
          <w:szCs w:val="28"/>
        </w:rPr>
        <w:softHyphen/>
        <w:t xml:space="preserve">ференцирования </w:t>
      </w:r>
      <w:r w:rsidRPr="00822571">
        <w:rPr>
          <w:i/>
          <w:iCs/>
          <w:sz w:val="28"/>
          <w:szCs w:val="28"/>
        </w:rPr>
        <w:t xml:space="preserve">Р(Х) </w:t>
      </w:r>
      <w:r w:rsidRPr="00822571">
        <w:rPr>
          <w:sz w:val="28"/>
          <w:szCs w:val="28"/>
        </w:rPr>
        <w:t xml:space="preserve">по </w:t>
      </w:r>
      <w:r w:rsidRPr="00822571">
        <w:rPr>
          <w:i/>
          <w:iCs/>
          <w:sz w:val="28"/>
          <w:szCs w:val="28"/>
        </w:rPr>
        <w:t>х:</w:t>
      </w:r>
      <w:r w:rsidR="00D27592">
        <w:rPr>
          <w:noProof/>
          <w:sz w:val="28"/>
          <w:szCs w:val="28"/>
        </w:rPr>
        <w:pict>
          <v:shape id="Рисунок 305" o:spid="_x0000_i1053" type="#_x0000_t75" style="width:59.25pt;height:12.75pt;visibility:visible">
            <v:imagedata r:id="rId41" o:title=""/>
          </v:shape>
        </w:pict>
      </w:r>
    </w:p>
    <w:p w:rsidR="0008094D" w:rsidRPr="00822571" w:rsidRDefault="0008094D" w:rsidP="001E22BA">
      <w:pPr>
        <w:pStyle w:val="NormalWeb1"/>
        <w:spacing w:before="0" w:after="0" w:line="360" w:lineRule="auto"/>
        <w:ind w:firstLine="709"/>
        <w:jc w:val="both"/>
        <w:rPr>
          <w:color w:val="auto"/>
          <w:sz w:val="28"/>
          <w:szCs w:val="28"/>
          <w:lang w:val="ru-RU"/>
        </w:rPr>
      </w:pPr>
    </w:p>
    <w:p w:rsidR="0008094D" w:rsidRPr="00822571" w:rsidRDefault="0008094D" w:rsidP="001E22BA">
      <w:pPr>
        <w:shd w:val="clear" w:color="auto" w:fill="FFFFFF"/>
        <w:spacing w:line="360" w:lineRule="auto"/>
        <w:ind w:firstLine="709"/>
        <w:jc w:val="both"/>
        <w:rPr>
          <w:sz w:val="28"/>
          <w:szCs w:val="28"/>
        </w:rPr>
      </w:pPr>
      <w:r w:rsidRPr="00822571">
        <w:rPr>
          <w:b/>
          <w:bCs/>
          <w:sz w:val="28"/>
          <w:szCs w:val="28"/>
        </w:rPr>
        <w:t xml:space="preserve">Измерение математического ожидания. </w:t>
      </w:r>
      <w:r w:rsidRPr="00822571">
        <w:rPr>
          <w:sz w:val="28"/>
          <w:szCs w:val="28"/>
        </w:rPr>
        <w:t>Структурная схема устрой</w:t>
      </w:r>
      <w:r w:rsidRPr="00822571">
        <w:rPr>
          <w:sz w:val="28"/>
          <w:szCs w:val="28"/>
        </w:rPr>
        <w:softHyphen/>
        <w:t xml:space="preserve">ства, </w:t>
      </w:r>
    </w:p>
    <w:p w:rsidR="0008094D" w:rsidRPr="00822571" w:rsidRDefault="0008094D" w:rsidP="001E22BA">
      <w:pPr>
        <w:shd w:val="clear" w:color="auto" w:fill="FFFFFF"/>
        <w:spacing w:line="360" w:lineRule="auto"/>
        <w:ind w:firstLine="709"/>
        <w:jc w:val="both"/>
        <w:rPr>
          <w:sz w:val="28"/>
          <w:szCs w:val="28"/>
        </w:rPr>
      </w:pPr>
      <w:r w:rsidRPr="00822571">
        <w:rPr>
          <w:b/>
          <w:bCs/>
          <w:sz w:val="28"/>
          <w:szCs w:val="28"/>
        </w:rPr>
        <w:t xml:space="preserve">Измерение дисперсии. </w:t>
      </w:r>
      <w:r w:rsidRPr="00822571">
        <w:rPr>
          <w:sz w:val="28"/>
          <w:szCs w:val="28"/>
        </w:rPr>
        <w:t>приведен один из вариан</w:t>
      </w:r>
      <w:r w:rsidRPr="00822571">
        <w:rPr>
          <w:sz w:val="28"/>
          <w:szCs w:val="28"/>
        </w:rPr>
        <w:softHyphen/>
        <w:t>тов построения средств измерений дисперсии случайного процесса дисперсиометром:</w:t>
      </w:r>
    </w:p>
    <w:p w:rsidR="0008094D" w:rsidRPr="00822571" w:rsidRDefault="0008094D" w:rsidP="001E22BA">
      <w:pPr>
        <w:shd w:val="clear" w:color="auto" w:fill="FFFFFF"/>
        <w:spacing w:line="360" w:lineRule="auto"/>
        <w:ind w:firstLine="709"/>
        <w:jc w:val="both"/>
        <w:rPr>
          <w:sz w:val="28"/>
          <w:szCs w:val="28"/>
        </w:rPr>
      </w:pPr>
      <w:r w:rsidRPr="00822571">
        <w:rPr>
          <w:sz w:val="28"/>
          <w:szCs w:val="28"/>
        </w:rPr>
        <w:t>Структурная схема средств измерения математического ожи</w:t>
      </w:r>
      <w:r w:rsidRPr="00822571">
        <w:rPr>
          <w:sz w:val="28"/>
          <w:szCs w:val="28"/>
        </w:rPr>
        <w:softHyphen/>
        <w:t>дания случайного процесса</w:t>
      </w:r>
    </w:p>
    <w:p w:rsidR="0008094D" w:rsidRPr="00822571" w:rsidRDefault="0008094D" w:rsidP="001E22BA">
      <w:pPr>
        <w:pStyle w:val="NormalWeb1"/>
        <w:spacing w:before="0" w:after="0" w:line="360" w:lineRule="auto"/>
        <w:ind w:firstLine="709"/>
        <w:jc w:val="both"/>
        <w:rPr>
          <w:color w:val="auto"/>
          <w:sz w:val="28"/>
          <w:szCs w:val="28"/>
          <w:lang w:val="ru-RU"/>
        </w:rPr>
      </w:pPr>
    </w:p>
    <w:p w:rsidR="003C5E40" w:rsidRPr="00822571" w:rsidRDefault="0008094D" w:rsidP="001E22BA">
      <w:pPr>
        <w:shd w:val="clear" w:color="auto" w:fill="FFFFFF"/>
        <w:spacing w:line="360" w:lineRule="auto"/>
        <w:ind w:firstLine="709"/>
        <w:jc w:val="both"/>
        <w:rPr>
          <w:b/>
          <w:bCs/>
          <w:sz w:val="28"/>
          <w:szCs w:val="28"/>
        </w:rPr>
      </w:pPr>
      <w:r w:rsidRPr="00822571">
        <w:rPr>
          <w:b/>
          <w:bCs/>
          <w:sz w:val="28"/>
          <w:szCs w:val="28"/>
        </w:rPr>
        <w:t>Измерение функции и плотности распределения вероятностей</w:t>
      </w:r>
    </w:p>
    <w:p w:rsidR="00822571" w:rsidRPr="00C86427" w:rsidRDefault="00822571" w:rsidP="003C5E40">
      <w:pPr>
        <w:shd w:val="clear" w:color="auto" w:fill="FFFFFF"/>
        <w:spacing w:line="360" w:lineRule="auto"/>
        <w:ind w:firstLine="709"/>
        <w:jc w:val="both"/>
        <w:rPr>
          <w:bCs/>
          <w:sz w:val="28"/>
          <w:szCs w:val="28"/>
        </w:rPr>
      </w:pPr>
    </w:p>
    <w:p w:rsidR="0008094D" w:rsidRPr="00822571" w:rsidRDefault="0008094D" w:rsidP="003C5E40">
      <w:pPr>
        <w:shd w:val="clear" w:color="auto" w:fill="FFFFFF"/>
        <w:spacing w:line="360" w:lineRule="auto"/>
        <w:ind w:firstLine="709"/>
        <w:jc w:val="both"/>
        <w:rPr>
          <w:i/>
          <w:iCs/>
          <w:sz w:val="28"/>
          <w:szCs w:val="28"/>
        </w:rPr>
      </w:pPr>
      <w:r w:rsidRPr="00822571">
        <w:rPr>
          <w:bCs/>
          <w:sz w:val="28"/>
          <w:szCs w:val="28"/>
        </w:rPr>
        <w:t>На</w:t>
      </w:r>
      <w:r w:rsidR="003C5E40" w:rsidRPr="00822571">
        <w:rPr>
          <w:bCs/>
          <w:sz w:val="28"/>
          <w:szCs w:val="28"/>
        </w:rPr>
        <w:t xml:space="preserve"> </w:t>
      </w:r>
      <w:r w:rsidRPr="00822571">
        <w:rPr>
          <w:sz w:val="28"/>
          <w:szCs w:val="28"/>
        </w:rPr>
        <w:t xml:space="preserve">рис. 10.22, </w:t>
      </w:r>
      <w:r w:rsidRPr="00822571">
        <w:rPr>
          <w:i/>
          <w:iCs/>
          <w:sz w:val="28"/>
          <w:szCs w:val="28"/>
        </w:rPr>
        <w:t xml:space="preserve">а </w:t>
      </w:r>
      <w:r w:rsidRPr="00822571">
        <w:rPr>
          <w:sz w:val="28"/>
          <w:szCs w:val="28"/>
        </w:rPr>
        <w:t xml:space="preserve">представлена многоканальная аналоговая система для измерения распределения вероятностей </w:t>
      </w:r>
      <w:r w:rsidRPr="00822571">
        <w:rPr>
          <w:i/>
          <w:iCs/>
          <w:sz w:val="28"/>
          <w:szCs w:val="28"/>
        </w:rPr>
        <w:t xml:space="preserve">F*(x), </w:t>
      </w:r>
      <w:r w:rsidRPr="00822571">
        <w:rPr>
          <w:sz w:val="28"/>
          <w:szCs w:val="28"/>
        </w:rPr>
        <w:t xml:space="preserve">а на рис. 10.22, </w:t>
      </w:r>
      <w:r w:rsidRPr="00822571">
        <w:rPr>
          <w:i/>
          <w:iCs/>
          <w:sz w:val="28"/>
          <w:szCs w:val="28"/>
        </w:rPr>
        <w:t>б -</w:t>
      </w:r>
      <w:r w:rsidRPr="00822571">
        <w:rPr>
          <w:sz w:val="28"/>
          <w:szCs w:val="28"/>
        </w:rPr>
        <w:t>цифровая система для измерения плотностираспределения веро</w:t>
      </w:r>
      <w:r w:rsidRPr="00822571">
        <w:rPr>
          <w:sz w:val="28"/>
          <w:szCs w:val="28"/>
        </w:rPr>
        <w:softHyphen/>
        <w:t xml:space="preserve">ятностей/*(х, </w:t>
      </w:r>
      <w:r w:rsidRPr="00822571">
        <w:rPr>
          <w:i/>
          <w:iCs/>
          <w:sz w:val="28"/>
          <w:szCs w:val="28"/>
        </w:rPr>
        <w:t>U</w:t>
      </w:r>
      <w:r w:rsidRPr="00822571">
        <w:rPr>
          <w:i/>
          <w:iCs/>
          <w:sz w:val="28"/>
          <w:szCs w:val="28"/>
          <w:vertAlign w:val="subscript"/>
        </w:rPr>
        <w:t>x</w:t>
      </w:r>
      <w:r w:rsidRPr="00822571">
        <w:rPr>
          <w:i/>
          <w:iCs/>
          <w:sz w:val="28"/>
          <w:szCs w:val="28"/>
        </w:rPr>
        <w:t>).</w:t>
      </w:r>
    </w:p>
    <w:p w:rsidR="0008094D" w:rsidRPr="00822571" w:rsidRDefault="0008094D" w:rsidP="001E22BA">
      <w:pPr>
        <w:shd w:val="clear" w:color="auto" w:fill="FFFFFF"/>
        <w:spacing w:line="360" w:lineRule="auto"/>
        <w:ind w:firstLine="709"/>
        <w:jc w:val="both"/>
        <w:rPr>
          <w:sz w:val="28"/>
          <w:szCs w:val="28"/>
        </w:rPr>
      </w:pPr>
      <w:r w:rsidRPr="00822571">
        <w:rPr>
          <w:sz w:val="28"/>
          <w:szCs w:val="28"/>
        </w:rPr>
        <w:t xml:space="preserve">Структурная схема анализатора: </w:t>
      </w:r>
      <w:r w:rsidRPr="00822571">
        <w:rPr>
          <w:i/>
          <w:iCs/>
          <w:sz w:val="28"/>
          <w:szCs w:val="28"/>
        </w:rPr>
        <w:t xml:space="preserve">а — </w:t>
      </w:r>
      <w:r w:rsidRPr="00822571">
        <w:rPr>
          <w:sz w:val="28"/>
          <w:szCs w:val="28"/>
        </w:rPr>
        <w:t xml:space="preserve">функции распределения вероятностей; </w:t>
      </w:r>
      <w:r w:rsidRPr="00822571">
        <w:rPr>
          <w:i/>
          <w:iCs/>
          <w:sz w:val="28"/>
          <w:szCs w:val="28"/>
        </w:rPr>
        <w:t xml:space="preserve">б — </w:t>
      </w:r>
      <w:r w:rsidRPr="00822571">
        <w:rPr>
          <w:sz w:val="28"/>
          <w:szCs w:val="28"/>
        </w:rPr>
        <w:t>плотности распределения вероятностей</w:t>
      </w:r>
    </w:p>
    <w:p w:rsidR="0008094D" w:rsidRPr="00822571" w:rsidRDefault="0008094D" w:rsidP="001E22BA">
      <w:pPr>
        <w:shd w:val="clear" w:color="auto" w:fill="FFFFFF"/>
        <w:spacing w:line="360" w:lineRule="auto"/>
        <w:ind w:firstLine="709"/>
        <w:jc w:val="both"/>
        <w:rPr>
          <w:sz w:val="28"/>
          <w:szCs w:val="28"/>
        </w:rPr>
      </w:pPr>
      <w:r w:rsidRPr="00822571">
        <w:rPr>
          <w:sz w:val="28"/>
          <w:szCs w:val="28"/>
        </w:rPr>
        <w:t xml:space="preserve">Ввиду того что анализ </w:t>
      </w:r>
      <w:r w:rsidRPr="00822571">
        <w:rPr>
          <w:i/>
          <w:iCs/>
          <w:sz w:val="28"/>
          <w:szCs w:val="28"/>
          <w:lang w:val="en-US"/>
        </w:rPr>
        <w:t>F</w:t>
      </w:r>
      <w:r w:rsidRPr="00822571">
        <w:rPr>
          <w:i/>
          <w:iCs/>
          <w:sz w:val="28"/>
          <w:szCs w:val="28"/>
        </w:rPr>
        <w:t>*(</w:t>
      </w:r>
      <w:r w:rsidRPr="00822571">
        <w:rPr>
          <w:i/>
          <w:iCs/>
          <w:sz w:val="28"/>
          <w:szCs w:val="28"/>
          <w:lang w:val="en-US"/>
        </w:rPr>
        <w:t>x</w:t>
      </w:r>
      <w:r w:rsidRPr="00822571">
        <w:rPr>
          <w:i/>
          <w:iCs/>
          <w:sz w:val="28"/>
          <w:szCs w:val="28"/>
        </w:rPr>
        <w:t xml:space="preserve">) </w:t>
      </w:r>
      <w:r w:rsidRPr="00822571">
        <w:rPr>
          <w:sz w:val="28"/>
          <w:szCs w:val="28"/>
        </w:rPr>
        <w:t>и /(</w:t>
      </w:r>
      <w:r w:rsidRPr="00822571">
        <w:rPr>
          <w:sz w:val="28"/>
          <w:szCs w:val="28"/>
          <w:lang w:val="en-US"/>
        </w:rPr>
        <w:t>jc</w:t>
      </w:r>
      <w:r w:rsidRPr="00822571">
        <w:rPr>
          <w:sz w:val="28"/>
          <w:szCs w:val="28"/>
        </w:rPr>
        <w:t xml:space="preserve">, </w:t>
      </w:r>
      <w:r w:rsidRPr="00822571">
        <w:rPr>
          <w:i/>
          <w:iCs/>
          <w:sz w:val="28"/>
          <w:szCs w:val="28"/>
          <w:lang w:val="en-US"/>
        </w:rPr>
        <w:t>U</w:t>
      </w:r>
      <w:r w:rsidRPr="00822571">
        <w:rPr>
          <w:i/>
          <w:iCs/>
          <w:sz w:val="28"/>
          <w:szCs w:val="28"/>
          <w:vertAlign w:val="subscript"/>
          <w:lang w:val="en-US"/>
        </w:rPr>
        <w:t>x</w:t>
      </w:r>
      <w:r w:rsidRPr="00822571">
        <w:rPr>
          <w:i/>
          <w:iCs/>
          <w:sz w:val="28"/>
          <w:szCs w:val="28"/>
        </w:rPr>
        <w:t xml:space="preserve">) </w:t>
      </w:r>
      <w:r w:rsidRPr="00822571">
        <w:rPr>
          <w:sz w:val="28"/>
          <w:szCs w:val="28"/>
        </w:rPr>
        <w:t>в настоящее время в основном ведется с помощью ЭВМ, предлагаем читателям озна</w:t>
      </w:r>
      <w:r w:rsidRPr="00822571">
        <w:rPr>
          <w:sz w:val="28"/>
          <w:szCs w:val="28"/>
        </w:rPr>
        <w:softHyphen/>
        <w:t>комиться с этими анализаторами самостоятельно.</w:t>
      </w:r>
    </w:p>
    <w:p w:rsidR="0008094D" w:rsidRPr="00822571" w:rsidRDefault="0008094D" w:rsidP="001E22BA">
      <w:pPr>
        <w:shd w:val="clear" w:color="auto" w:fill="FFFFFF"/>
        <w:spacing w:line="360" w:lineRule="auto"/>
        <w:ind w:firstLine="709"/>
        <w:jc w:val="both"/>
        <w:rPr>
          <w:sz w:val="28"/>
          <w:szCs w:val="28"/>
        </w:rPr>
      </w:pPr>
      <w:r w:rsidRPr="00822571">
        <w:rPr>
          <w:sz w:val="28"/>
          <w:szCs w:val="28"/>
        </w:rPr>
        <w:t>Для стационарного эргодического процесса x(t) корреляцион</w:t>
      </w:r>
      <w:r w:rsidRPr="00822571">
        <w:rPr>
          <w:sz w:val="28"/>
          <w:szCs w:val="28"/>
        </w:rPr>
        <w:softHyphen/>
        <w:t>ная функция может быть определена как математическое ожида</w:t>
      </w:r>
      <w:r w:rsidRPr="00822571">
        <w:rPr>
          <w:sz w:val="28"/>
          <w:szCs w:val="28"/>
        </w:rPr>
        <w:softHyphen/>
        <w:t>ние центрированных значений x(t) в моменты времени t и t + т:</w:t>
      </w:r>
    </w:p>
    <w:p w:rsidR="00460EAF" w:rsidRPr="00822571" w:rsidRDefault="00AE34BC" w:rsidP="001E22BA">
      <w:pPr>
        <w:shd w:val="clear" w:color="auto" w:fill="FFFFFF"/>
        <w:spacing w:line="360" w:lineRule="auto"/>
        <w:ind w:firstLine="709"/>
        <w:jc w:val="both"/>
        <w:rPr>
          <w:sz w:val="28"/>
          <w:szCs w:val="28"/>
        </w:rPr>
      </w:pPr>
      <w:r>
        <w:rPr>
          <w:sz w:val="28"/>
          <w:szCs w:val="28"/>
        </w:rPr>
        <w:t>Здесь</w:t>
      </w:r>
      <w:r w:rsidR="0008094D" w:rsidRPr="00822571">
        <w:rPr>
          <w:sz w:val="28"/>
          <w:szCs w:val="28"/>
        </w:rPr>
        <w:t xml:space="preserve"> приведена схема корреляционной системы, реализующая алгоритм взаимной корреляционной функции между двумя случайными процессами </w:t>
      </w:r>
      <w:r w:rsidR="0008094D" w:rsidRPr="00822571">
        <w:rPr>
          <w:i/>
          <w:iCs/>
          <w:sz w:val="28"/>
          <w:szCs w:val="28"/>
          <w:lang w:val="en-US"/>
        </w:rPr>
        <w:t>x</w:t>
      </w:r>
      <w:r w:rsidR="0008094D" w:rsidRPr="00822571">
        <w:rPr>
          <w:i/>
          <w:iCs/>
          <w:sz w:val="28"/>
          <w:szCs w:val="28"/>
        </w:rPr>
        <w:t>(</w:t>
      </w:r>
      <w:r w:rsidR="0008094D" w:rsidRPr="00822571">
        <w:rPr>
          <w:i/>
          <w:iCs/>
          <w:sz w:val="28"/>
          <w:szCs w:val="28"/>
          <w:lang w:val="en-US"/>
        </w:rPr>
        <w:t>t</w:t>
      </w:r>
      <w:r w:rsidR="0008094D" w:rsidRPr="00822571">
        <w:rPr>
          <w:i/>
          <w:iCs/>
          <w:sz w:val="28"/>
          <w:szCs w:val="28"/>
        </w:rPr>
        <w:t xml:space="preserve">) </w:t>
      </w:r>
      <w:r w:rsidR="0008094D" w:rsidRPr="00822571">
        <w:rPr>
          <w:sz w:val="28"/>
          <w:szCs w:val="28"/>
        </w:rPr>
        <w:t>и ^СО-Спектр мощности</w:t>
      </w:r>
    </w:p>
    <w:p w:rsidR="0008094D" w:rsidRPr="00822571" w:rsidRDefault="0008094D" w:rsidP="00460EAF">
      <w:pPr>
        <w:shd w:val="clear" w:color="auto" w:fill="FFFFFF"/>
        <w:spacing w:line="360" w:lineRule="auto"/>
        <w:jc w:val="both"/>
        <w:rPr>
          <w:sz w:val="28"/>
          <w:szCs w:val="28"/>
        </w:rPr>
      </w:pPr>
      <w:r w:rsidRPr="00822571">
        <w:rPr>
          <w:sz w:val="28"/>
          <w:szCs w:val="28"/>
        </w:rPr>
        <w:t>характеризует ее частотное распределение и определяется следующим алгоритмом:</w:t>
      </w:r>
    </w:p>
    <w:p w:rsidR="0008094D" w:rsidRPr="00822571" w:rsidRDefault="00460EAF" w:rsidP="00460EAF">
      <w:pPr>
        <w:shd w:val="clear" w:color="auto" w:fill="FFFFFF"/>
        <w:spacing w:line="360" w:lineRule="auto"/>
        <w:ind w:firstLine="709"/>
        <w:jc w:val="both"/>
        <w:rPr>
          <w:sz w:val="28"/>
          <w:szCs w:val="28"/>
        </w:rPr>
      </w:pPr>
      <w:r w:rsidRPr="00822571">
        <w:rPr>
          <w:sz w:val="28"/>
          <w:szCs w:val="28"/>
        </w:rPr>
        <w:t>С</w:t>
      </w:r>
      <w:r w:rsidR="0008094D" w:rsidRPr="00822571">
        <w:rPr>
          <w:sz w:val="28"/>
          <w:szCs w:val="28"/>
        </w:rPr>
        <w:t>пектрального</w:t>
      </w:r>
      <w:r w:rsidRPr="00822571">
        <w:rPr>
          <w:sz w:val="28"/>
          <w:szCs w:val="28"/>
        </w:rPr>
        <w:t xml:space="preserve"> </w:t>
      </w:r>
      <w:r w:rsidR="0008094D" w:rsidRPr="00822571">
        <w:rPr>
          <w:sz w:val="28"/>
          <w:szCs w:val="28"/>
        </w:rPr>
        <w:t>анализа могут быть как с параллель</w:t>
      </w:r>
      <w:r w:rsidR="0008094D" w:rsidRPr="00822571">
        <w:rPr>
          <w:sz w:val="28"/>
          <w:szCs w:val="28"/>
        </w:rPr>
        <w:softHyphen/>
        <w:t>ным, так и с последовательным сбором информации.</w:t>
      </w:r>
    </w:p>
    <w:p w:rsidR="0008094D" w:rsidRPr="00822571" w:rsidRDefault="0008094D" w:rsidP="00822571">
      <w:pPr>
        <w:shd w:val="clear" w:color="auto" w:fill="FFFFFF"/>
        <w:spacing w:line="360" w:lineRule="auto"/>
        <w:ind w:firstLine="709"/>
        <w:jc w:val="both"/>
        <w:rPr>
          <w:sz w:val="28"/>
          <w:szCs w:val="28"/>
        </w:rPr>
      </w:pPr>
      <w:r w:rsidRPr="00822571">
        <w:rPr>
          <w:sz w:val="28"/>
          <w:szCs w:val="28"/>
        </w:rPr>
        <w:t>На рис. 10.25 изображена структурная схема анализатора мощности случайного процесса.</w:t>
      </w:r>
    </w:p>
    <w:p w:rsidR="00460EAF" w:rsidRPr="00822571" w:rsidRDefault="0008094D" w:rsidP="00822571">
      <w:pPr>
        <w:spacing w:line="360" w:lineRule="auto"/>
        <w:ind w:firstLine="709"/>
        <w:jc w:val="both"/>
        <w:rPr>
          <w:sz w:val="28"/>
          <w:szCs w:val="28"/>
        </w:rPr>
      </w:pPr>
      <w:r w:rsidRPr="00822571">
        <w:rPr>
          <w:sz w:val="28"/>
          <w:szCs w:val="28"/>
        </w:rPr>
        <w:t>При измерении нестационарного случайного процесса прежде всего необходимо определить характер нестационарности, так как от этого зависит методика измерения и определения числовых ха</w:t>
      </w:r>
      <w:r w:rsidRPr="00822571">
        <w:rPr>
          <w:sz w:val="28"/>
          <w:szCs w:val="28"/>
        </w:rPr>
        <w:softHyphen/>
        <w:t>рактеристик данного процесса. Практически наиболее часто встре</w:t>
      </w:r>
      <w:r w:rsidRPr="00822571">
        <w:rPr>
          <w:sz w:val="28"/>
          <w:szCs w:val="28"/>
        </w:rPr>
        <w:softHyphen/>
        <w:t xml:space="preserve">чаются три основных типа нестационарных случайных процессов (см. рис. 10.18, </w:t>
      </w:r>
      <w:r w:rsidRPr="00822571">
        <w:rPr>
          <w:i/>
          <w:iCs/>
          <w:sz w:val="28"/>
          <w:szCs w:val="28"/>
        </w:rPr>
        <w:t xml:space="preserve">б—г). </w:t>
      </w:r>
      <w:r w:rsidRPr="00822571">
        <w:rPr>
          <w:sz w:val="28"/>
          <w:szCs w:val="28"/>
        </w:rPr>
        <w:t>Так как статистические характеристики не</w:t>
      </w:r>
      <w:r w:rsidRPr="00822571">
        <w:rPr>
          <w:sz w:val="28"/>
          <w:szCs w:val="28"/>
        </w:rPr>
        <w:softHyphen/>
        <w:t>стационарных, случайных процессов зависят от времени, то для их определения, в отличие от стационарных эргодических случайных процессов, необходимо располагать несколькими реализаци</w:t>
      </w:r>
      <w:r w:rsidRPr="00822571">
        <w:rPr>
          <w:sz w:val="28"/>
          <w:szCs w:val="28"/>
        </w:rPr>
        <w:softHyphen/>
        <w:t>ями данных.</w:t>
      </w:r>
    </w:p>
    <w:p w:rsidR="0008094D" w:rsidRPr="00822571" w:rsidRDefault="0008094D" w:rsidP="001E22BA">
      <w:pPr>
        <w:shd w:val="clear" w:color="auto" w:fill="FFFFFF"/>
        <w:spacing w:line="360" w:lineRule="auto"/>
        <w:ind w:firstLine="709"/>
        <w:jc w:val="both"/>
        <w:rPr>
          <w:sz w:val="28"/>
          <w:szCs w:val="28"/>
        </w:rPr>
      </w:pPr>
      <w:r w:rsidRPr="00822571">
        <w:rPr>
          <w:sz w:val="28"/>
          <w:szCs w:val="28"/>
        </w:rPr>
        <w:t>Пусть в результате независимых измерений получено 7</w:t>
      </w:r>
      <w:r w:rsidRPr="00822571">
        <w:rPr>
          <w:sz w:val="28"/>
          <w:szCs w:val="28"/>
          <w:lang w:val="en-US"/>
        </w:rPr>
        <w:t>V</w:t>
      </w:r>
      <w:r w:rsidRPr="00822571">
        <w:rPr>
          <w:sz w:val="28"/>
          <w:szCs w:val="28"/>
        </w:rPr>
        <w:t xml:space="preserve"> реализа</w:t>
      </w:r>
      <w:r w:rsidRPr="00822571">
        <w:rPr>
          <w:sz w:val="28"/>
          <w:szCs w:val="28"/>
        </w:rPr>
        <w:softHyphen/>
        <w:t xml:space="preserve">ций случайного процесса </w:t>
      </w:r>
      <w:r w:rsidRPr="00822571">
        <w:rPr>
          <w:i/>
          <w:iCs/>
          <w:sz w:val="28"/>
          <w:szCs w:val="28"/>
          <w:lang w:val="en-US"/>
        </w:rPr>
        <w:t>X</w:t>
      </w:r>
      <w:r w:rsidRPr="00822571">
        <w:rPr>
          <w:i/>
          <w:iCs/>
          <w:sz w:val="28"/>
          <w:szCs w:val="28"/>
        </w:rPr>
        <w:t>(</w:t>
      </w:r>
      <w:r w:rsidRPr="00822571">
        <w:rPr>
          <w:i/>
          <w:iCs/>
          <w:sz w:val="28"/>
          <w:szCs w:val="28"/>
          <w:lang w:val="en-US"/>
        </w:rPr>
        <w:t>f</w:t>
      </w:r>
      <w:r w:rsidRPr="00822571">
        <w:rPr>
          <w:i/>
          <w:iCs/>
          <w:sz w:val="28"/>
          <w:szCs w:val="28"/>
        </w:rPr>
        <w:t xml:space="preserve">), </w:t>
      </w:r>
      <w:r w:rsidRPr="00822571">
        <w:rPr>
          <w:sz w:val="28"/>
          <w:szCs w:val="28"/>
        </w:rPr>
        <w:t>которые обозначим */(/), /=1,2, ..., я. Для любого фиксированного момента времени статистическая ха</w:t>
      </w:r>
      <w:r w:rsidRPr="00822571">
        <w:rPr>
          <w:sz w:val="28"/>
          <w:szCs w:val="28"/>
        </w:rPr>
        <w:softHyphen/>
        <w:t xml:space="preserve">рактеристика случайного процесса </w:t>
      </w:r>
      <w:r w:rsidRPr="00822571">
        <w:rPr>
          <w:i/>
          <w:iCs/>
          <w:sz w:val="28"/>
          <w:szCs w:val="28"/>
          <w:lang w:val="en-US"/>
        </w:rPr>
        <w:t>X</w:t>
      </w:r>
      <w:r w:rsidRPr="00822571">
        <w:rPr>
          <w:i/>
          <w:iCs/>
          <w:sz w:val="28"/>
          <w:szCs w:val="28"/>
        </w:rPr>
        <w:t>(</w:t>
      </w:r>
      <w:r w:rsidRPr="00822571">
        <w:rPr>
          <w:i/>
          <w:iCs/>
          <w:sz w:val="28"/>
          <w:szCs w:val="28"/>
          <w:lang w:val="en-US"/>
        </w:rPr>
        <w:t>f</w:t>
      </w:r>
      <w:r w:rsidRPr="00822571">
        <w:rPr>
          <w:i/>
          <w:iCs/>
          <w:sz w:val="28"/>
          <w:szCs w:val="28"/>
        </w:rPr>
        <w:t xml:space="preserve">) </w:t>
      </w:r>
      <w:r w:rsidRPr="00822571">
        <w:rPr>
          <w:sz w:val="28"/>
          <w:szCs w:val="28"/>
        </w:rPr>
        <w:t>получается осреднением по ансамблю 7</w:t>
      </w:r>
      <w:r w:rsidRPr="00822571">
        <w:rPr>
          <w:sz w:val="28"/>
          <w:szCs w:val="28"/>
          <w:lang w:val="en-US"/>
        </w:rPr>
        <w:t>V</w:t>
      </w:r>
      <w:r w:rsidRPr="00822571">
        <w:rPr>
          <w:sz w:val="28"/>
          <w:szCs w:val="28"/>
        </w:rPr>
        <w:t xml:space="preserve"> реализации для этого момента времени. Поэтому, как и для полученных ранее соотношений статистических числовых ха</w:t>
      </w:r>
      <w:r w:rsidRPr="00822571">
        <w:rPr>
          <w:sz w:val="28"/>
          <w:szCs w:val="28"/>
        </w:rPr>
        <w:softHyphen/>
        <w:t>рактеристик случайных величин, аналогично можно получить выра</w:t>
      </w:r>
      <w:r w:rsidRPr="00822571">
        <w:rPr>
          <w:sz w:val="28"/>
          <w:szCs w:val="28"/>
        </w:rPr>
        <w:softHyphen/>
        <w:t xml:space="preserve">жения для статистического математического ожидания </w:t>
      </w:r>
      <w:r w:rsidRPr="00822571">
        <w:rPr>
          <w:i/>
          <w:iCs/>
          <w:sz w:val="28"/>
          <w:szCs w:val="28"/>
          <w:lang w:val="en-US"/>
        </w:rPr>
        <w:t>m</w:t>
      </w:r>
      <w:r w:rsidRPr="00822571">
        <w:rPr>
          <w:i/>
          <w:iCs/>
          <w:sz w:val="28"/>
          <w:szCs w:val="28"/>
          <w:vertAlign w:val="subscript"/>
          <w:lang w:val="en-US"/>
        </w:rPr>
        <w:t>x</w:t>
      </w:r>
      <w:r w:rsidRPr="00822571">
        <w:rPr>
          <w:i/>
          <w:iCs/>
          <w:sz w:val="28"/>
          <w:szCs w:val="28"/>
        </w:rPr>
        <w:t>*(</w:t>
      </w:r>
      <w:r w:rsidRPr="00822571">
        <w:rPr>
          <w:i/>
          <w:iCs/>
          <w:sz w:val="28"/>
          <w:szCs w:val="28"/>
          <w:lang w:val="en-US"/>
        </w:rPr>
        <w:t>f</w:t>
      </w:r>
      <w:r w:rsidRPr="00822571">
        <w:rPr>
          <w:i/>
          <w:iCs/>
          <w:sz w:val="28"/>
          <w:szCs w:val="28"/>
        </w:rPr>
        <w:t xml:space="preserve">), </w:t>
      </w:r>
      <w:r w:rsidRPr="00822571">
        <w:rPr>
          <w:sz w:val="28"/>
          <w:szCs w:val="28"/>
        </w:rPr>
        <w:t>стати</w:t>
      </w:r>
      <w:r w:rsidRPr="00822571">
        <w:rPr>
          <w:sz w:val="28"/>
          <w:szCs w:val="28"/>
        </w:rPr>
        <w:softHyphen/>
        <w:t xml:space="preserve">стической дисперсии </w:t>
      </w:r>
      <w:r w:rsidRPr="00822571">
        <w:rPr>
          <w:i/>
          <w:iCs/>
          <w:sz w:val="28"/>
          <w:szCs w:val="28"/>
          <w:lang w:val="en-US"/>
        </w:rPr>
        <w:t>D</w:t>
      </w:r>
      <w:r w:rsidRPr="00822571">
        <w:rPr>
          <w:i/>
          <w:iCs/>
          <w:sz w:val="28"/>
          <w:szCs w:val="28"/>
          <w:vertAlign w:val="subscript"/>
          <w:lang w:val="en-US"/>
        </w:rPr>
        <w:t>x</w:t>
      </w:r>
      <w:r w:rsidRPr="00822571">
        <w:rPr>
          <w:i/>
          <w:iCs/>
          <w:sz w:val="28"/>
          <w:szCs w:val="28"/>
        </w:rPr>
        <w:t>(</w:t>
      </w:r>
      <w:r w:rsidRPr="00822571">
        <w:rPr>
          <w:i/>
          <w:iCs/>
          <w:sz w:val="28"/>
          <w:szCs w:val="28"/>
          <w:lang w:val="en-US"/>
        </w:rPr>
        <w:t>f</w:t>
      </w:r>
      <w:r w:rsidRPr="00822571">
        <w:rPr>
          <w:i/>
          <w:iCs/>
          <w:sz w:val="28"/>
          <w:szCs w:val="28"/>
        </w:rPr>
        <w:t xml:space="preserve">) </w:t>
      </w:r>
      <w:r w:rsidRPr="00822571">
        <w:rPr>
          <w:sz w:val="28"/>
          <w:szCs w:val="28"/>
        </w:rPr>
        <w:t xml:space="preserve">и статистического среднеквадратичес-кого отклонения а/(/) нестационарного случайного процесса </w:t>
      </w:r>
      <w:r w:rsidRPr="00822571">
        <w:rPr>
          <w:i/>
          <w:iCs/>
          <w:sz w:val="28"/>
          <w:szCs w:val="28"/>
          <w:lang w:val="en-US"/>
        </w:rPr>
        <w:t>X</w:t>
      </w:r>
      <w:r w:rsidRPr="00822571">
        <w:rPr>
          <w:i/>
          <w:iCs/>
          <w:sz w:val="28"/>
          <w:szCs w:val="28"/>
        </w:rPr>
        <w:t>(</w:t>
      </w:r>
      <w:r w:rsidRPr="00822571">
        <w:rPr>
          <w:i/>
          <w:iCs/>
          <w:sz w:val="28"/>
          <w:szCs w:val="28"/>
          <w:lang w:val="en-US"/>
        </w:rPr>
        <w:t>t</w:t>
      </w:r>
      <w:r w:rsidRPr="00822571">
        <w:rPr>
          <w:i/>
          <w:iCs/>
          <w:sz w:val="28"/>
          <w:szCs w:val="28"/>
        </w:rPr>
        <w:t>)</w:t>
      </w:r>
      <w:r w:rsidR="002D3F8D">
        <w:rPr>
          <w:i/>
          <w:iCs/>
          <w:sz w:val="28"/>
          <w:szCs w:val="28"/>
        </w:rPr>
        <w:t>.</w:t>
      </w:r>
    </w:p>
    <w:p w:rsidR="0008094D" w:rsidRPr="00822571" w:rsidRDefault="0008094D" w:rsidP="001E22BA">
      <w:pPr>
        <w:shd w:val="clear" w:color="auto" w:fill="FFFFFF"/>
        <w:spacing w:line="360" w:lineRule="auto"/>
        <w:ind w:firstLine="709"/>
        <w:jc w:val="both"/>
        <w:rPr>
          <w:sz w:val="28"/>
          <w:szCs w:val="28"/>
        </w:rPr>
      </w:pPr>
      <w:r w:rsidRPr="00822571">
        <w:rPr>
          <w:sz w:val="28"/>
          <w:szCs w:val="28"/>
        </w:rPr>
        <w:t xml:space="preserve">Учитывая, что истинное значение </w:t>
      </w:r>
      <w:r w:rsidRPr="00822571">
        <w:rPr>
          <w:i/>
          <w:iCs/>
          <w:sz w:val="28"/>
          <w:szCs w:val="28"/>
          <w:lang w:val="en-US"/>
        </w:rPr>
        <w:t>m</w:t>
      </w:r>
      <w:r w:rsidRPr="00822571">
        <w:rPr>
          <w:i/>
          <w:iCs/>
          <w:sz w:val="28"/>
          <w:szCs w:val="28"/>
          <w:vertAlign w:val="subscript"/>
          <w:lang w:val="en-US"/>
        </w:rPr>
        <w:t>x</w:t>
      </w:r>
      <w:r w:rsidRPr="00822571">
        <w:rPr>
          <w:i/>
          <w:iCs/>
          <w:sz w:val="28"/>
          <w:szCs w:val="28"/>
        </w:rPr>
        <w:t>(</w:t>
      </w:r>
      <w:r w:rsidRPr="00822571">
        <w:rPr>
          <w:i/>
          <w:iCs/>
          <w:sz w:val="28"/>
          <w:szCs w:val="28"/>
          <w:lang w:val="en-US"/>
        </w:rPr>
        <w:t>t</w:t>
      </w:r>
      <w:r w:rsidRPr="00822571">
        <w:rPr>
          <w:i/>
          <w:iCs/>
          <w:sz w:val="28"/>
          <w:szCs w:val="28"/>
        </w:rPr>
        <w:t xml:space="preserve">) </w:t>
      </w:r>
      <w:r w:rsidRPr="00822571">
        <w:rPr>
          <w:sz w:val="28"/>
          <w:szCs w:val="28"/>
        </w:rPr>
        <w:t>неизвестно, статисти</w:t>
      </w:r>
      <w:r w:rsidRPr="00822571">
        <w:rPr>
          <w:sz w:val="28"/>
          <w:szCs w:val="28"/>
        </w:rPr>
        <w:softHyphen/>
        <w:t>ческую дисперсию определяют по формуле</w:t>
      </w:r>
      <w:r w:rsidR="002D3F8D">
        <w:rPr>
          <w:sz w:val="28"/>
          <w:szCs w:val="28"/>
        </w:rPr>
        <w:t xml:space="preserve">, </w:t>
      </w:r>
      <w:r w:rsidRPr="00822571">
        <w:rPr>
          <w:sz w:val="28"/>
          <w:szCs w:val="28"/>
        </w:rPr>
        <w:t>которая является несмещенной оценкой истинного значения дис</w:t>
      </w:r>
      <w:r w:rsidRPr="00822571">
        <w:rPr>
          <w:sz w:val="28"/>
          <w:szCs w:val="28"/>
        </w:rPr>
        <w:softHyphen/>
        <w:t>персии нестационарного случайного процесса.</w:t>
      </w:r>
    </w:p>
    <w:p w:rsidR="0008094D" w:rsidRPr="00822571" w:rsidRDefault="0008094D" w:rsidP="001E22BA">
      <w:pPr>
        <w:shd w:val="clear" w:color="auto" w:fill="FFFFFF"/>
        <w:spacing w:line="360" w:lineRule="auto"/>
        <w:ind w:firstLine="709"/>
        <w:jc w:val="both"/>
        <w:rPr>
          <w:sz w:val="28"/>
          <w:szCs w:val="28"/>
        </w:rPr>
      </w:pPr>
      <w:r w:rsidRPr="00822571">
        <w:rPr>
          <w:sz w:val="28"/>
          <w:szCs w:val="28"/>
        </w:rPr>
        <w:t xml:space="preserve">Для определения статистической корреляционной </w:t>
      </w:r>
      <w:r w:rsidRPr="00822571">
        <w:rPr>
          <w:i/>
          <w:iCs/>
          <w:sz w:val="28"/>
          <w:szCs w:val="28"/>
          <w:lang w:val="en-US"/>
        </w:rPr>
        <w:t>R</w:t>
      </w:r>
      <w:r w:rsidRPr="00822571">
        <w:rPr>
          <w:i/>
          <w:iCs/>
          <w:sz w:val="28"/>
          <w:szCs w:val="28"/>
          <w:vertAlign w:val="subscript"/>
          <w:lang w:val="en-US"/>
        </w:rPr>
        <w:t>x</w:t>
      </w:r>
      <w:r w:rsidRPr="00822571">
        <w:rPr>
          <w:i/>
          <w:iCs/>
          <w:sz w:val="28"/>
          <w:szCs w:val="28"/>
        </w:rPr>
        <w:t>*(</w:t>
      </w:r>
      <w:r w:rsidRPr="00822571">
        <w:rPr>
          <w:i/>
          <w:iCs/>
          <w:sz w:val="28"/>
          <w:szCs w:val="28"/>
          <w:lang w:val="en-US"/>
        </w:rPr>
        <w:t>t</w:t>
      </w:r>
      <w:r w:rsidRPr="00822571">
        <w:rPr>
          <w:i/>
          <w:iCs/>
          <w:sz w:val="28"/>
          <w:szCs w:val="28"/>
        </w:rPr>
        <w:t>\</w:t>
      </w:r>
      <w:r w:rsidRPr="00822571">
        <w:rPr>
          <w:i/>
          <w:iCs/>
          <w:sz w:val="28"/>
          <w:szCs w:val="28"/>
          <w:vertAlign w:val="subscript"/>
        </w:rPr>
        <w:t>9</w:t>
      </w:r>
      <w:r w:rsidRPr="00822571">
        <w:rPr>
          <w:i/>
          <w:iCs/>
          <w:sz w:val="28"/>
          <w:szCs w:val="28"/>
          <w:lang w:val="en-US"/>
        </w:rPr>
        <w:t>t</w:t>
      </w:r>
      <w:r w:rsidRPr="00822571">
        <w:rPr>
          <w:i/>
          <w:iCs/>
          <w:sz w:val="28"/>
          <w:szCs w:val="28"/>
          <w:vertAlign w:val="subscript"/>
        </w:rPr>
        <w:t>2</w:t>
      </w:r>
      <w:r w:rsidRPr="00822571">
        <w:rPr>
          <w:i/>
          <w:iCs/>
          <w:sz w:val="28"/>
          <w:szCs w:val="28"/>
        </w:rPr>
        <w:t xml:space="preserve">) </w:t>
      </w:r>
      <w:r w:rsidRPr="00822571">
        <w:rPr>
          <w:sz w:val="28"/>
          <w:szCs w:val="28"/>
        </w:rPr>
        <w:t xml:space="preserve">и взаимной корреляционной </w:t>
      </w:r>
      <w:r w:rsidRPr="00822571">
        <w:rPr>
          <w:i/>
          <w:iCs/>
          <w:sz w:val="28"/>
          <w:szCs w:val="28"/>
          <w:lang w:val="en-US"/>
        </w:rPr>
        <w:t>R</w:t>
      </w:r>
      <w:r w:rsidRPr="00822571">
        <w:rPr>
          <w:i/>
          <w:iCs/>
          <w:sz w:val="28"/>
          <w:szCs w:val="28"/>
        </w:rPr>
        <w:t>^(</w:t>
      </w:r>
      <w:r w:rsidRPr="00822571">
        <w:rPr>
          <w:i/>
          <w:iCs/>
          <w:sz w:val="28"/>
          <w:szCs w:val="28"/>
          <w:lang w:val="en-US"/>
        </w:rPr>
        <w:t>t</w:t>
      </w:r>
      <w:r w:rsidRPr="00822571">
        <w:rPr>
          <w:i/>
          <w:iCs/>
          <w:sz w:val="28"/>
          <w:szCs w:val="28"/>
        </w:rPr>
        <w:t xml:space="preserve">\, </w:t>
      </w:r>
      <w:r w:rsidRPr="00822571">
        <w:rPr>
          <w:i/>
          <w:iCs/>
          <w:sz w:val="28"/>
          <w:szCs w:val="28"/>
          <w:lang w:val="en-US"/>
        </w:rPr>
        <w:t>t</w:t>
      </w:r>
      <w:r w:rsidRPr="00822571">
        <w:rPr>
          <w:i/>
          <w:iCs/>
          <w:sz w:val="28"/>
          <w:szCs w:val="28"/>
          <w:vertAlign w:val="subscript"/>
        </w:rPr>
        <w:t>2</w:t>
      </w:r>
      <w:r w:rsidRPr="00822571">
        <w:rPr>
          <w:i/>
          <w:iCs/>
          <w:sz w:val="28"/>
          <w:szCs w:val="28"/>
        </w:rPr>
        <w:t xml:space="preserve">) </w:t>
      </w:r>
      <w:r w:rsidRPr="00822571">
        <w:rPr>
          <w:sz w:val="28"/>
          <w:szCs w:val="28"/>
        </w:rPr>
        <w:t>функций необходимо рассмат</w:t>
      </w:r>
      <w:r w:rsidRPr="00822571">
        <w:rPr>
          <w:sz w:val="28"/>
          <w:szCs w:val="28"/>
        </w:rPr>
        <w:softHyphen/>
        <w:t xml:space="preserve">ривать два фиксированных момента времени: </w:t>
      </w:r>
      <w:r w:rsidRPr="00822571">
        <w:rPr>
          <w:i/>
          <w:iCs/>
          <w:sz w:val="28"/>
          <w:szCs w:val="28"/>
          <w:lang w:val="en-US"/>
        </w:rPr>
        <w:t>t</w:t>
      </w:r>
      <w:r w:rsidRPr="00822571">
        <w:rPr>
          <w:i/>
          <w:iCs/>
          <w:sz w:val="28"/>
          <w:szCs w:val="28"/>
        </w:rPr>
        <w:t xml:space="preserve">\ </w:t>
      </w:r>
      <w:r w:rsidRPr="00822571">
        <w:rPr>
          <w:sz w:val="28"/>
          <w:szCs w:val="28"/>
        </w:rPr>
        <w:t>и /</w:t>
      </w:r>
      <w:r w:rsidRPr="00822571">
        <w:rPr>
          <w:sz w:val="28"/>
          <w:szCs w:val="28"/>
          <w:vertAlign w:val="subscript"/>
        </w:rPr>
        <w:t>2</w:t>
      </w:r>
      <w:r w:rsidRPr="00822571">
        <w:rPr>
          <w:sz w:val="28"/>
          <w:szCs w:val="28"/>
        </w:rPr>
        <w:t>- При этом</w:t>
      </w:r>
    </w:p>
    <w:p w:rsidR="0008094D" w:rsidRPr="00822571" w:rsidRDefault="0008094D" w:rsidP="001E22BA">
      <w:pPr>
        <w:shd w:val="clear" w:color="auto" w:fill="FFFFFF"/>
        <w:spacing w:line="360" w:lineRule="auto"/>
        <w:ind w:firstLine="709"/>
        <w:jc w:val="both"/>
        <w:rPr>
          <w:sz w:val="28"/>
          <w:szCs w:val="28"/>
        </w:rPr>
      </w:pPr>
      <w:r w:rsidRPr="00822571">
        <w:rPr>
          <w:sz w:val="28"/>
          <w:szCs w:val="28"/>
        </w:rPr>
        <w:t>Статистические корреляционную и взаимную корреляционную функции можно определить по соотношениям:</w:t>
      </w:r>
    </w:p>
    <w:p w:rsidR="0008094D" w:rsidRPr="00822571" w:rsidRDefault="0008094D" w:rsidP="001E22BA">
      <w:pPr>
        <w:shd w:val="clear" w:color="auto" w:fill="FFFFFF"/>
        <w:spacing w:line="360" w:lineRule="auto"/>
        <w:ind w:firstLine="709"/>
        <w:jc w:val="both"/>
        <w:rPr>
          <w:sz w:val="28"/>
          <w:szCs w:val="28"/>
        </w:rPr>
      </w:pPr>
      <w:r w:rsidRPr="00822571">
        <w:rPr>
          <w:sz w:val="28"/>
          <w:szCs w:val="28"/>
        </w:rPr>
        <w:t xml:space="preserve">Так как истинное значение </w:t>
      </w:r>
      <w:r w:rsidRPr="00822571">
        <w:rPr>
          <w:i/>
          <w:iCs/>
          <w:sz w:val="28"/>
          <w:szCs w:val="28"/>
          <w:lang w:val="en-US"/>
        </w:rPr>
        <w:t>m</w:t>
      </w:r>
      <w:r w:rsidRPr="00822571">
        <w:rPr>
          <w:i/>
          <w:iCs/>
          <w:sz w:val="28"/>
          <w:szCs w:val="28"/>
          <w:vertAlign w:val="subscript"/>
          <w:lang w:val="en-US"/>
        </w:rPr>
        <w:t>x</w:t>
      </w:r>
      <w:r w:rsidRPr="00822571">
        <w:rPr>
          <w:i/>
          <w:iCs/>
          <w:sz w:val="28"/>
          <w:szCs w:val="28"/>
        </w:rPr>
        <w:t>(</w:t>
      </w:r>
      <w:r w:rsidRPr="00822571">
        <w:rPr>
          <w:i/>
          <w:iCs/>
          <w:sz w:val="28"/>
          <w:szCs w:val="28"/>
          <w:lang w:val="en-US"/>
        </w:rPr>
        <w:t>t</w:t>
      </w:r>
      <w:r w:rsidRPr="00822571">
        <w:rPr>
          <w:i/>
          <w:iCs/>
          <w:sz w:val="28"/>
          <w:szCs w:val="28"/>
        </w:rPr>
        <w:t xml:space="preserve">) </w:t>
      </w:r>
      <w:r w:rsidRPr="00822571">
        <w:rPr>
          <w:sz w:val="28"/>
          <w:szCs w:val="28"/>
        </w:rPr>
        <w:t xml:space="preserve">и </w:t>
      </w:r>
      <w:r w:rsidRPr="00822571">
        <w:rPr>
          <w:i/>
          <w:iCs/>
          <w:sz w:val="28"/>
          <w:szCs w:val="28"/>
          <w:lang w:val="en-US"/>
        </w:rPr>
        <w:t>m</w:t>
      </w:r>
      <w:r w:rsidRPr="00822571">
        <w:rPr>
          <w:i/>
          <w:iCs/>
          <w:sz w:val="28"/>
          <w:szCs w:val="28"/>
          <w:vertAlign w:val="subscript"/>
          <w:lang w:val="en-US"/>
        </w:rPr>
        <w:t>v</w:t>
      </w:r>
      <w:r w:rsidRPr="00822571">
        <w:rPr>
          <w:i/>
          <w:iCs/>
          <w:sz w:val="28"/>
          <w:szCs w:val="28"/>
        </w:rPr>
        <w:t>(</w:t>
      </w:r>
      <w:r w:rsidRPr="00822571">
        <w:rPr>
          <w:i/>
          <w:iCs/>
          <w:sz w:val="28"/>
          <w:szCs w:val="28"/>
          <w:lang w:val="en-US"/>
        </w:rPr>
        <w:t>f</w:t>
      </w:r>
      <w:r w:rsidRPr="00822571">
        <w:rPr>
          <w:i/>
          <w:iCs/>
          <w:sz w:val="28"/>
          <w:szCs w:val="28"/>
        </w:rPr>
        <w:t xml:space="preserve">), </w:t>
      </w:r>
      <w:r w:rsidRPr="00822571">
        <w:rPr>
          <w:sz w:val="28"/>
          <w:szCs w:val="28"/>
        </w:rPr>
        <w:t>как правило, неиз</w:t>
      </w:r>
      <w:r w:rsidRPr="00822571">
        <w:rPr>
          <w:sz w:val="28"/>
          <w:szCs w:val="28"/>
        </w:rPr>
        <w:softHyphen/>
        <w:t>вестно, для вычисления указанных статистических характеристик пользуются соотношениями:</w:t>
      </w:r>
    </w:p>
    <w:p w:rsidR="0008094D" w:rsidRPr="00822571" w:rsidRDefault="0008094D" w:rsidP="001E22BA">
      <w:pPr>
        <w:shd w:val="clear" w:color="auto" w:fill="FFFFFF"/>
        <w:spacing w:line="360" w:lineRule="auto"/>
        <w:ind w:firstLine="709"/>
        <w:jc w:val="both"/>
        <w:rPr>
          <w:sz w:val="28"/>
          <w:szCs w:val="28"/>
        </w:rPr>
      </w:pPr>
      <w:r w:rsidRPr="00822571">
        <w:rPr>
          <w:sz w:val="28"/>
          <w:szCs w:val="28"/>
        </w:rPr>
        <w:t>Соответственно в структурных схемах (см. рис. 10.20, 10.21, 10.23, 10.24) необходимо изменить элементы, включающие суммирова</w:t>
      </w:r>
      <w:r w:rsidRPr="00822571">
        <w:rPr>
          <w:sz w:val="28"/>
          <w:szCs w:val="28"/>
        </w:rPr>
        <w:softHyphen/>
        <w:t>ние вместо интегрирования. Так как в настоящее время широко распространены ПЭВМ, при исследовании этих параметров из</w:t>
      </w:r>
      <w:r w:rsidRPr="00822571">
        <w:rPr>
          <w:sz w:val="28"/>
          <w:szCs w:val="28"/>
        </w:rPr>
        <w:softHyphen/>
        <w:t>мерительных информационных систем используют магнитофон и любую вычислительную машину.</w:t>
      </w:r>
    </w:p>
    <w:p w:rsidR="00460EAF" w:rsidRPr="00822571" w:rsidRDefault="00460EAF">
      <w:pPr>
        <w:spacing w:after="200" w:line="276" w:lineRule="auto"/>
        <w:rPr>
          <w:b/>
          <w:bCs/>
          <w:sz w:val="28"/>
          <w:szCs w:val="28"/>
        </w:rPr>
      </w:pPr>
      <w:r w:rsidRPr="00822571">
        <w:rPr>
          <w:b/>
          <w:bCs/>
          <w:sz w:val="28"/>
          <w:szCs w:val="28"/>
        </w:rPr>
        <w:br w:type="page"/>
      </w:r>
    </w:p>
    <w:p w:rsidR="0008094D" w:rsidRPr="00822571" w:rsidRDefault="0008094D" w:rsidP="001E22BA">
      <w:pPr>
        <w:spacing w:line="360" w:lineRule="auto"/>
        <w:ind w:firstLine="709"/>
        <w:jc w:val="both"/>
        <w:rPr>
          <w:b/>
          <w:i/>
          <w:sz w:val="28"/>
          <w:szCs w:val="28"/>
        </w:rPr>
      </w:pPr>
      <w:r w:rsidRPr="00822571">
        <w:rPr>
          <w:b/>
          <w:bCs/>
          <w:sz w:val="28"/>
          <w:szCs w:val="28"/>
        </w:rPr>
        <w:t>ПОЛУПРОВОДНИКОВЫЕ ЗАПОМИНАЮЩИЕ УСТРОЙСТВА</w:t>
      </w:r>
    </w:p>
    <w:p w:rsidR="00460EAF" w:rsidRPr="00822571" w:rsidRDefault="00460EAF" w:rsidP="001E22BA">
      <w:pPr>
        <w:spacing w:line="360" w:lineRule="auto"/>
        <w:ind w:firstLine="709"/>
        <w:jc w:val="both"/>
        <w:rPr>
          <w:b/>
          <w:bCs/>
          <w:sz w:val="28"/>
          <w:szCs w:val="28"/>
        </w:rPr>
      </w:pPr>
    </w:p>
    <w:p w:rsidR="0008094D" w:rsidRPr="00822571" w:rsidRDefault="0008094D" w:rsidP="00460EAF">
      <w:pPr>
        <w:spacing w:line="360" w:lineRule="auto"/>
        <w:ind w:left="709"/>
        <w:jc w:val="both"/>
        <w:rPr>
          <w:b/>
          <w:bCs/>
          <w:sz w:val="28"/>
          <w:szCs w:val="28"/>
        </w:rPr>
      </w:pPr>
      <w:r w:rsidRPr="00822571">
        <w:rPr>
          <w:b/>
          <w:bCs/>
          <w:sz w:val="28"/>
          <w:szCs w:val="28"/>
        </w:rPr>
        <w:t>Общая характеристика полупроводниковых запоминающих устройств</w:t>
      </w:r>
    </w:p>
    <w:p w:rsidR="00460EAF" w:rsidRPr="00822571" w:rsidRDefault="00460EAF" w:rsidP="001E22BA">
      <w:pPr>
        <w:spacing w:line="360" w:lineRule="auto"/>
        <w:ind w:firstLine="709"/>
        <w:jc w:val="both"/>
        <w:rPr>
          <w:sz w:val="28"/>
          <w:szCs w:val="28"/>
        </w:rPr>
      </w:pPr>
    </w:p>
    <w:p w:rsidR="0008094D" w:rsidRPr="00822571" w:rsidRDefault="0008094D" w:rsidP="001E22BA">
      <w:pPr>
        <w:spacing w:line="360" w:lineRule="auto"/>
        <w:ind w:firstLine="709"/>
        <w:jc w:val="both"/>
        <w:rPr>
          <w:sz w:val="28"/>
          <w:szCs w:val="28"/>
        </w:rPr>
      </w:pPr>
      <w:r w:rsidRPr="00822571">
        <w:rPr>
          <w:sz w:val="28"/>
          <w:szCs w:val="28"/>
        </w:rPr>
        <w:t>Для хранения больших массивов информации предназначены запоминающие устройства (ЗУ), выполненные в виде БИС, в каждой из которых может храниться информация объемом в тысячи бит.</w:t>
      </w:r>
    </w:p>
    <w:p w:rsidR="0008094D" w:rsidRPr="00822571" w:rsidRDefault="0008094D" w:rsidP="001E22BA">
      <w:pPr>
        <w:spacing w:line="360" w:lineRule="auto"/>
        <w:ind w:firstLine="709"/>
        <w:jc w:val="both"/>
        <w:rPr>
          <w:sz w:val="28"/>
          <w:szCs w:val="28"/>
        </w:rPr>
      </w:pPr>
      <w:r w:rsidRPr="00822571">
        <w:rPr>
          <w:sz w:val="28"/>
          <w:szCs w:val="28"/>
        </w:rPr>
        <w:t xml:space="preserve">ЗУ, допускающее независимое обращение к любой ячейке памяти, называется памятью с произвольным доступом. </w:t>
      </w:r>
      <w:r w:rsidRPr="00822571">
        <w:rPr>
          <w:i/>
          <w:iCs/>
          <w:sz w:val="28"/>
          <w:szCs w:val="28"/>
        </w:rPr>
        <w:t>Память с последовательным доступом</w:t>
      </w:r>
      <w:r w:rsidRPr="00822571">
        <w:rPr>
          <w:sz w:val="28"/>
          <w:szCs w:val="28"/>
        </w:rPr>
        <w:t xml:space="preserve"> допускает только последовательное обращение к ячейкам памяти. В последовательной форме хранится информация на магнитной ленте. Память на основе полупроводниковых микросхем является </w:t>
      </w:r>
      <w:r w:rsidRPr="00822571">
        <w:rPr>
          <w:i/>
          <w:iCs/>
          <w:sz w:val="28"/>
          <w:szCs w:val="28"/>
        </w:rPr>
        <w:t>памятью с произвольным доступом</w:t>
      </w:r>
      <w:r w:rsidRPr="00822571">
        <w:rPr>
          <w:sz w:val="28"/>
          <w:szCs w:val="28"/>
        </w:rPr>
        <w:t>.</w:t>
      </w:r>
    </w:p>
    <w:p w:rsidR="0008094D" w:rsidRPr="00822571" w:rsidRDefault="0008094D" w:rsidP="001E22BA">
      <w:pPr>
        <w:spacing w:line="360" w:lineRule="auto"/>
        <w:ind w:firstLine="709"/>
        <w:jc w:val="both"/>
        <w:rPr>
          <w:sz w:val="28"/>
          <w:szCs w:val="28"/>
        </w:rPr>
      </w:pPr>
      <w:r w:rsidRPr="00822571">
        <w:rPr>
          <w:sz w:val="28"/>
          <w:szCs w:val="28"/>
        </w:rPr>
        <w:t>По выполняемым функциям различают следующие типы полупроводниковых ЗУ:</w:t>
      </w:r>
    </w:p>
    <w:p w:rsidR="0008094D" w:rsidRPr="00822571" w:rsidRDefault="0008094D" w:rsidP="001E22BA">
      <w:pPr>
        <w:numPr>
          <w:ilvl w:val="0"/>
          <w:numId w:val="4"/>
        </w:numPr>
        <w:spacing w:line="360" w:lineRule="auto"/>
        <w:ind w:left="0" w:firstLine="709"/>
        <w:jc w:val="both"/>
        <w:rPr>
          <w:sz w:val="28"/>
          <w:szCs w:val="28"/>
        </w:rPr>
      </w:pPr>
      <w:r w:rsidRPr="00822571">
        <w:rPr>
          <w:sz w:val="28"/>
          <w:szCs w:val="28"/>
        </w:rPr>
        <w:t>оперативные запоминающие устройства (ОЗУ);</w:t>
      </w:r>
    </w:p>
    <w:p w:rsidR="0008094D" w:rsidRPr="00822571" w:rsidRDefault="0008094D" w:rsidP="001E22BA">
      <w:pPr>
        <w:numPr>
          <w:ilvl w:val="0"/>
          <w:numId w:val="4"/>
        </w:numPr>
        <w:spacing w:line="360" w:lineRule="auto"/>
        <w:ind w:left="0" w:firstLine="709"/>
        <w:jc w:val="both"/>
        <w:rPr>
          <w:sz w:val="28"/>
          <w:szCs w:val="28"/>
        </w:rPr>
      </w:pPr>
      <w:r w:rsidRPr="00822571">
        <w:rPr>
          <w:sz w:val="28"/>
          <w:szCs w:val="28"/>
        </w:rPr>
        <w:t>постоянные запоминающие устройства (ПЗУ);</w:t>
      </w:r>
    </w:p>
    <w:p w:rsidR="0008094D" w:rsidRPr="00822571" w:rsidRDefault="0008094D" w:rsidP="001E22BA">
      <w:pPr>
        <w:numPr>
          <w:ilvl w:val="0"/>
          <w:numId w:val="4"/>
        </w:numPr>
        <w:spacing w:line="360" w:lineRule="auto"/>
        <w:ind w:left="0" w:firstLine="709"/>
        <w:jc w:val="both"/>
        <w:rPr>
          <w:sz w:val="28"/>
          <w:szCs w:val="28"/>
        </w:rPr>
      </w:pPr>
      <w:r w:rsidRPr="00822571">
        <w:rPr>
          <w:sz w:val="28"/>
          <w:szCs w:val="28"/>
        </w:rPr>
        <w:t>перепрограммируемые постоянные запоминающие устройства (ППЗУ).</w:t>
      </w:r>
    </w:p>
    <w:p w:rsidR="0008094D" w:rsidRPr="00822571" w:rsidRDefault="0008094D" w:rsidP="001E22BA">
      <w:pPr>
        <w:spacing w:line="360" w:lineRule="auto"/>
        <w:ind w:firstLine="709"/>
        <w:jc w:val="both"/>
        <w:rPr>
          <w:sz w:val="28"/>
          <w:szCs w:val="28"/>
        </w:rPr>
      </w:pPr>
      <w:r w:rsidRPr="00822571">
        <w:rPr>
          <w:i/>
          <w:iCs/>
          <w:sz w:val="28"/>
          <w:szCs w:val="28"/>
        </w:rPr>
        <w:t>ОЗУ</w:t>
      </w:r>
      <w:r w:rsidRPr="00822571">
        <w:rPr>
          <w:sz w:val="28"/>
          <w:szCs w:val="28"/>
        </w:rPr>
        <w:t xml:space="preserve"> предназначено для использования в условиях, когда необходимо выбирать и обновлять хранимую информацию. Вследствие этого в ОЗУ предусматриваются три режима работы: режим хранения при отсутствии обращения к ЗУ, режим чтения информации и режим записи новой информации. При этом в режимах чтения и записи ОЗУ должно функционировать с высоким быстродействием (время чтения или записи составляет доли микросекунды). В цифровых вычислительных устройствах ОЗУ используются для хранения промежуточных и конечных результатов обработки данных. При отключении источника питания информация в ОЗУ теряется. В условном графическом обозначении функция ОЗУ задается комбинацией символов «</w:t>
      </w:r>
      <w:r w:rsidRPr="00822571">
        <w:rPr>
          <w:sz w:val="28"/>
          <w:szCs w:val="28"/>
          <w:lang w:val="en-US"/>
        </w:rPr>
        <w:t>RAM</w:t>
      </w:r>
      <w:r w:rsidRPr="00822571">
        <w:rPr>
          <w:sz w:val="28"/>
          <w:szCs w:val="28"/>
        </w:rPr>
        <w:t xml:space="preserve">» – </w:t>
      </w:r>
      <w:r w:rsidRPr="00822571">
        <w:rPr>
          <w:sz w:val="28"/>
          <w:szCs w:val="28"/>
          <w:lang w:val="en-US"/>
        </w:rPr>
        <w:t>random</w:t>
      </w:r>
      <w:r w:rsidRPr="00822571">
        <w:rPr>
          <w:sz w:val="28"/>
          <w:szCs w:val="28"/>
        </w:rPr>
        <w:t xml:space="preserve"> </w:t>
      </w:r>
      <w:r w:rsidRPr="00822571">
        <w:rPr>
          <w:sz w:val="28"/>
          <w:szCs w:val="28"/>
          <w:lang w:val="en-US"/>
        </w:rPr>
        <w:t>access</w:t>
      </w:r>
      <w:r w:rsidRPr="00822571">
        <w:rPr>
          <w:sz w:val="28"/>
          <w:szCs w:val="28"/>
        </w:rPr>
        <w:t xml:space="preserve"> </w:t>
      </w:r>
      <w:r w:rsidRPr="00822571">
        <w:rPr>
          <w:sz w:val="28"/>
          <w:szCs w:val="28"/>
          <w:lang w:val="en-US"/>
        </w:rPr>
        <w:t>memory</w:t>
      </w:r>
      <w:r w:rsidRPr="00822571">
        <w:rPr>
          <w:sz w:val="28"/>
          <w:szCs w:val="28"/>
        </w:rPr>
        <w:t xml:space="preserve"> (память с произвольным доступом).</w:t>
      </w:r>
    </w:p>
    <w:p w:rsidR="0008094D" w:rsidRPr="00822571" w:rsidRDefault="0008094D" w:rsidP="001E22BA">
      <w:pPr>
        <w:spacing w:line="360" w:lineRule="auto"/>
        <w:ind w:firstLine="709"/>
        <w:jc w:val="both"/>
        <w:rPr>
          <w:sz w:val="28"/>
          <w:szCs w:val="28"/>
        </w:rPr>
      </w:pPr>
      <w:r w:rsidRPr="00822571">
        <w:rPr>
          <w:sz w:val="28"/>
          <w:szCs w:val="28"/>
        </w:rPr>
        <w:t xml:space="preserve">В качестве элементной базы для построения ОЗУ могут быть использованы БИС ОЗУ как статического, так и динамического типов. В БИС </w:t>
      </w:r>
      <w:r w:rsidRPr="00822571">
        <w:rPr>
          <w:i/>
          <w:iCs/>
          <w:sz w:val="28"/>
          <w:szCs w:val="28"/>
        </w:rPr>
        <w:t>статических ОЗУ</w:t>
      </w:r>
      <w:r w:rsidRPr="00822571">
        <w:rPr>
          <w:sz w:val="28"/>
          <w:szCs w:val="28"/>
        </w:rPr>
        <w:t xml:space="preserve"> (</w:t>
      </w:r>
      <w:r w:rsidRPr="00822571">
        <w:rPr>
          <w:sz w:val="28"/>
          <w:szCs w:val="28"/>
          <w:lang w:val="en-US"/>
        </w:rPr>
        <w:t>SRAM</w:t>
      </w:r>
      <w:r w:rsidRPr="00822571">
        <w:rPr>
          <w:sz w:val="28"/>
          <w:szCs w:val="28"/>
        </w:rPr>
        <w:t xml:space="preserve"> – </w:t>
      </w:r>
      <w:r w:rsidRPr="00822571">
        <w:rPr>
          <w:sz w:val="28"/>
          <w:szCs w:val="28"/>
          <w:lang w:val="en-US"/>
        </w:rPr>
        <w:t>static</w:t>
      </w:r>
      <w:r w:rsidRPr="00822571">
        <w:rPr>
          <w:sz w:val="28"/>
          <w:szCs w:val="28"/>
        </w:rPr>
        <w:t xml:space="preserve"> </w:t>
      </w:r>
      <w:r w:rsidRPr="00822571">
        <w:rPr>
          <w:sz w:val="28"/>
          <w:szCs w:val="28"/>
          <w:lang w:val="en-US"/>
        </w:rPr>
        <w:t>RAM</w:t>
      </w:r>
      <w:r w:rsidRPr="00822571">
        <w:rPr>
          <w:sz w:val="28"/>
          <w:szCs w:val="28"/>
        </w:rPr>
        <w:t xml:space="preserve">) каждая запоминающая ячейка построена на основе триггера, состояние которого определяется значением (нуль или единица) хранимого бита данных. В БИС </w:t>
      </w:r>
      <w:r w:rsidRPr="00822571">
        <w:rPr>
          <w:i/>
          <w:iCs/>
          <w:sz w:val="28"/>
          <w:szCs w:val="28"/>
        </w:rPr>
        <w:t>динамических ОЗУ</w:t>
      </w:r>
      <w:r w:rsidRPr="00822571">
        <w:rPr>
          <w:sz w:val="28"/>
          <w:szCs w:val="28"/>
        </w:rPr>
        <w:t xml:space="preserve"> (</w:t>
      </w:r>
      <w:r w:rsidRPr="00822571">
        <w:rPr>
          <w:sz w:val="28"/>
          <w:szCs w:val="28"/>
          <w:lang w:val="en-US"/>
        </w:rPr>
        <w:t>DRAM</w:t>
      </w:r>
      <w:r w:rsidRPr="00822571">
        <w:rPr>
          <w:sz w:val="28"/>
          <w:szCs w:val="28"/>
        </w:rPr>
        <w:t xml:space="preserve"> – </w:t>
      </w:r>
      <w:r w:rsidRPr="00822571">
        <w:rPr>
          <w:sz w:val="28"/>
          <w:szCs w:val="28"/>
          <w:lang w:val="en-US"/>
        </w:rPr>
        <w:t>dynamic</w:t>
      </w:r>
      <w:r w:rsidRPr="00822571">
        <w:rPr>
          <w:sz w:val="28"/>
          <w:szCs w:val="28"/>
        </w:rPr>
        <w:t xml:space="preserve"> </w:t>
      </w:r>
      <w:r w:rsidRPr="00822571">
        <w:rPr>
          <w:sz w:val="28"/>
          <w:szCs w:val="28"/>
          <w:lang w:val="en-US"/>
        </w:rPr>
        <w:t>RAM</w:t>
      </w:r>
      <w:r w:rsidRPr="00822571">
        <w:rPr>
          <w:sz w:val="28"/>
          <w:szCs w:val="28"/>
        </w:rPr>
        <w:t>) ячейка памяти выполнена на основе конденсатора, а значение бита данных определяется наличием или отсутствием на нем заряда. Запоминающие ячейки в БИС динамических ОЗУ занимают значительно меньшую площадь, чем в статических. Поэтому при одинаковой технологии изготовления в одной БИС динамического ОЗУ удается разместить значительно больше элементов, чем в БИС статического ОЗУ. Соотношение количества ячеек БИС динамического ОЗУ к количеству ячеек БИС статического ОЗУ при равных объемах кристалла равно 16:1 и более, т.е. БИС динамической памяти имеет в 16 раз большую информационную емкость, чем БИС статической памяти. Стоимость хранения одного бита информации в БИС ОЗУ динамического типа также меньше, чем в БИС ОЗУ статического типа. Однако динамические ОЗУ требуют в процессе работы периодического восстановления заряда (регенерации) на запоминающих конденсаторах. Для построения узла регенерации требуется введение дополнительных микросхем, что может свести на нет преимущества БИС памяти динамического типа. Особенно это заметно, если требуемый объем памяти мал. Поэтому БИС динамических ОЗУ целесообразно использовать только при построении оперативной памяти с большой информационной емкостью.</w:t>
      </w:r>
    </w:p>
    <w:p w:rsidR="0008094D" w:rsidRPr="00822571" w:rsidRDefault="0008094D" w:rsidP="001E22BA">
      <w:pPr>
        <w:spacing w:line="360" w:lineRule="auto"/>
        <w:ind w:firstLine="709"/>
        <w:jc w:val="both"/>
        <w:rPr>
          <w:sz w:val="28"/>
          <w:szCs w:val="28"/>
        </w:rPr>
      </w:pPr>
      <w:r w:rsidRPr="00822571">
        <w:rPr>
          <w:i/>
          <w:iCs/>
          <w:sz w:val="28"/>
          <w:szCs w:val="28"/>
        </w:rPr>
        <w:t>ПЗУ</w:t>
      </w:r>
      <w:r w:rsidRPr="00822571">
        <w:rPr>
          <w:sz w:val="28"/>
          <w:szCs w:val="28"/>
        </w:rPr>
        <w:t xml:space="preserve"> предназначено для хранения некоторой однажды записанной в него информации, не нарушаемой и при отключении источника питания. В ПЗУ предусматриваются два режима работы: режим хранения и режим чтения. Режим записи не предусматривается. Используется ПЗУ для хранения программ или констант, с которыми цифровое устройство функционирует длительное время, многократно выполняя действия по одному и тому же алгоритму при различных исходных данных. В условном графическом обозначении в общем случае функция ПЗУ задается сочетанием символов «</w:t>
      </w:r>
      <w:r w:rsidRPr="00822571">
        <w:rPr>
          <w:sz w:val="28"/>
          <w:szCs w:val="28"/>
          <w:lang w:val="en-US"/>
        </w:rPr>
        <w:t>ROM</w:t>
      </w:r>
      <w:r w:rsidRPr="00822571">
        <w:rPr>
          <w:sz w:val="28"/>
          <w:szCs w:val="28"/>
        </w:rPr>
        <w:t xml:space="preserve">» - </w:t>
      </w:r>
      <w:r w:rsidRPr="00822571">
        <w:rPr>
          <w:sz w:val="28"/>
          <w:szCs w:val="28"/>
          <w:lang w:val="en-US"/>
        </w:rPr>
        <w:t>read</w:t>
      </w:r>
      <w:r w:rsidRPr="00822571">
        <w:rPr>
          <w:sz w:val="28"/>
          <w:szCs w:val="28"/>
        </w:rPr>
        <w:t xml:space="preserve"> </w:t>
      </w:r>
      <w:r w:rsidRPr="00822571">
        <w:rPr>
          <w:sz w:val="28"/>
          <w:szCs w:val="28"/>
          <w:lang w:val="en-US"/>
        </w:rPr>
        <w:t>only</w:t>
      </w:r>
      <w:r w:rsidRPr="00822571">
        <w:rPr>
          <w:sz w:val="28"/>
          <w:szCs w:val="28"/>
        </w:rPr>
        <w:t xml:space="preserve"> </w:t>
      </w:r>
      <w:r w:rsidRPr="00822571">
        <w:rPr>
          <w:sz w:val="28"/>
          <w:szCs w:val="28"/>
          <w:lang w:val="en-US"/>
        </w:rPr>
        <w:t>memory</w:t>
      </w:r>
      <w:r w:rsidRPr="00822571">
        <w:rPr>
          <w:sz w:val="28"/>
          <w:szCs w:val="28"/>
        </w:rPr>
        <w:t xml:space="preserve"> (память только с функцией чтения).</w:t>
      </w:r>
    </w:p>
    <w:p w:rsidR="0008094D" w:rsidRPr="00822571" w:rsidRDefault="0008094D" w:rsidP="001E22BA">
      <w:pPr>
        <w:spacing w:line="360" w:lineRule="auto"/>
        <w:ind w:firstLine="709"/>
        <w:jc w:val="both"/>
        <w:rPr>
          <w:sz w:val="28"/>
          <w:szCs w:val="28"/>
        </w:rPr>
      </w:pPr>
      <w:r w:rsidRPr="00822571">
        <w:rPr>
          <w:i/>
          <w:iCs/>
          <w:sz w:val="28"/>
          <w:szCs w:val="28"/>
        </w:rPr>
        <w:t>ППЗУ</w:t>
      </w:r>
      <w:r w:rsidRPr="00822571">
        <w:rPr>
          <w:sz w:val="28"/>
          <w:szCs w:val="28"/>
        </w:rPr>
        <w:t xml:space="preserve"> (</w:t>
      </w:r>
      <w:r w:rsidRPr="00822571">
        <w:rPr>
          <w:sz w:val="28"/>
          <w:szCs w:val="28"/>
          <w:lang w:val="en-US"/>
        </w:rPr>
        <w:t>EPROM</w:t>
      </w:r>
      <w:r w:rsidRPr="00822571">
        <w:rPr>
          <w:sz w:val="28"/>
          <w:szCs w:val="28"/>
        </w:rPr>
        <w:t xml:space="preserve"> – </w:t>
      </w:r>
      <w:r w:rsidRPr="00822571">
        <w:rPr>
          <w:sz w:val="28"/>
          <w:szCs w:val="28"/>
          <w:lang w:val="en-US"/>
        </w:rPr>
        <w:t>Erase</w:t>
      </w:r>
      <w:r w:rsidRPr="00822571">
        <w:rPr>
          <w:sz w:val="28"/>
          <w:szCs w:val="28"/>
        </w:rPr>
        <w:t xml:space="preserve"> </w:t>
      </w:r>
      <w:r w:rsidRPr="00822571">
        <w:rPr>
          <w:sz w:val="28"/>
          <w:szCs w:val="28"/>
          <w:lang w:val="en-US"/>
        </w:rPr>
        <w:t>programmable</w:t>
      </w:r>
      <w:r w:rsidRPr="00822571">
        <w:rPr>
          <w:sz w:val="28"/>
          <w:szCs w:val="28"/>
        </w:rPr>
        <w:t xml:space="preserve"> </w:t>
      </w:r>
      <w:r w:rsidRPr="00822571">
        <w:rPr>
          <w:sz w:val="28"/>
          <w:szCs w:val="28"/>
          <w:lang w:val="en-US"/>
        </w:rPr>
        <w:t>ROM</w:t>
      </w:r>
      <w:r w:rsidRPr="00822571">
        <w:rPr>
          <w:sz w:val="28"/>
          <w:szCs w:val="28"/>
        </w:rPr>
        <w:t xml:space="preserve">) в процессе функционирования цифрового устройства используется как ПЗУ. Оно отличается от ПЗУ тем, что допускает обновление однажды записанной информации, т. е. в нем предусмотрен режим записи. Однако в отличие от ОЗУ запись информации требует отключения ППЗУ от устройства, в котором оно функционирует, и производится с использованием специально предназначенных для записи устройств – программаторов. Кроме этого запись в ППЗУ занимает значительное время. ППЗУ дороже ПЗУ и их применяют в процессе отладки программного обеспечения цифрового вычислительного устройства, после чего их можно заменить более дешевыми ПЗУ. </w:t>
      </w:r>
    </w:p>
    <w:p w:rsidR="0008094D" w:rsidRPr="00822571" w:rsidRDefault="0008094D" w:rsidP="001E22BA">
      <w:pPr>
        <w:spacing w:line="360" w:lineRule="auto"/>
        <w:ind w:firstLine="709"/>
        <w:jc w:val="both"/>
        <w:rPr>
          <w:sz w:val="28"/>
          <w:szCs w:val="28"/>
        </w:rPr>
      </w:pPr>
      <w:r w:rsidRPr="00822571">
        <w:rPr>
          <w:sz w:val="28"/>
          <w:szCs w:val="28"/>
        </w:rPr>
        <w:t xml:space="preserve">ЗУ содержит некоторое число </w:t>
      </w:r>
      <w:r w:rsidRPr="00822571">
        <w:rPr>
          <w:i/>
          <w:iCs/>
          <w:sz w:val="28"/>
          <w:szCs w:val="28"/>
        </w:rPr>
        <w:t>N</w:t>
      </w:r>
      <w:r w:rsidRPr="00822571">
        <w:rPr>
          <w:sz w:val="28"/>
          <w:szCs w:val="28"/>
        </w:rPr>
        <w:t xml:space="preserve"> ячеек памяти, в каждой из которых может храниться слово с определенным числом разрядов </w:t>
      </w:r>
      <w:r w:rsidRPr="00822571">
        <w:rPr>
          <w:i/>
          <w:iCs/>
          <w:sz w:val="28"/>
          <w:szCs w:val="28"/>
        </w:rPr>
        <w:t>n</w:t>
      </w:r>
      <w:r w:rsidRPr="00822571">
        <w:rPr>
          <w:sz w:val="28"/>
          <w:szCs w:val="28"/>
        </w:rPr>
        <w:t xml:space="preserve">. Ячейки последовательно нумеруются двоичными числами. Номер ячейки называется </w:t>
      </w:r>
      <w:r w:rsidRPr="00822571">
        <w:rPr>
          <w:i/>
          <w:iCs/>
          <w:sz w:val="28"/>
          <w:szCs w:val="28"/>
        </w:rPr>
        <w:t>адресом</w:t>
      </w:r>
      <w:r w:rsidRPr="00822571">
        <w:rPr>
          <w:sz w:val="28"/>
          <w:szCs w:val="28"/>
        </w:rPr>
        <w:t xml:space="preserve">. Если для представления адресов используют комбинации </w:t>
      </w:r>
      <w:r w:rsidRPr="00822571">
        <w:rPr>
          <w:i/>
          <w:iCs/>
          <w:sz w:val="28"/>
          <w:szCs w:val="28"/>
        </w:rPr>
        <w:t>m</w:t>
      </w:r>
      <w:r w:rsidRPr="00822571">
        <w:rPr>
          <w:sz w:val="28"/>
          <w:szCs w:val="28"/>
        </w:rPr>
        <w:t xml:space="preserve">-разрядного двоичного кода, то число ячеек памяти в ЗУ может составить </w:t>
      </w:r>
      <w:r w:rsidRPr="00822571">
        <w:rPr>
          <w:i/>
          <w:iCs/>
          <w:sz w:val="28"/>
          <w:szCs w:val="28"/>
        </w:rPr>
        <w:t>N</w:t>
      </w:r>
      <w:r w:rsidRPr="00822571">
        <w:rPr>
          <w:sz w:val="28"/>
          <w:szCs w:val="28"/>
        </w:rPr>
        <w:t>=2</w:t>
      </w:r>
      <w:r w:rsidRPr="00822571">
        <w:rPr>
          <w:i/>
          <w:iCs/>
          <w:sz w:val="28"/>
          <w:szCs w:val="28"/>
          <w:vertAlign w:val="superscript"/>
        </w:rPr>
        <w:t>m</w:t>
      </w:r>
      <w:r w:rsidRPr="00822571">
        <w:rPr>
          <w:sz w:val="28"/>
          <w:szCs w:val="28"/>
        </w:rPr>
        <w:t>.</w:t>
      </w:r>
    </w:p>
    <w:p w:rsidR="0008094D" w:rsidRPr="00822571" w:rsidRDefault="0008094D" w:rsidP="001E22BA">
      <w:pPr>
        <w:spacing w:line="360" w:lineRule="auto"/>
        <w:ind w:firstLine="709"/>
        <w:jc w:val="both"/>
        <w:rPr>
          <w:sz w:val="28"/>
          <w:szCs w:val="28"/>
        </w:rPr>
      </w:pPr>
      <w:r w:rsidRPr="00822571">
        <w:rPr>
          <w:sz w:val="28"/>
          <w:szCs w:val="28"/>
        </w:rPr>
        <w:t xml:space="preserve">Количество информации, которое может храниться в ЗУ, определяет его емкость. Емкость </w:t>
      </w:r>
      <w:r w:rsidRPr="00822571">
        <w:rPr>
          <w:i/>
          <w:iCs/>
          <w:sz w:val="28"/>
          <w:szCs w:val="28"/>
          <w:lang w:val="en-US"/>
        </w:rPr>
        <w:t>M</w:t>
      </w:r>
      <w:r w:rsidRPr="00822571">
        <w:rPr>
          <w:sz w:val="28"/>
          <w:szCs w:val="28"/>
        </w:rPr>
        <w:t xml:space="preserve"> можно выразить числом ячеек </w:t>
      </w:r>
      <w:r w:rsidRPr="00822571">
        <w:rPr>
          <w:i/>
          <w:iCs/>
          <w:sz w:val="28"/>
          <w:szCs w:val="28"/>
        </w:rPr>
        <w:t>N</w:t>
      </w:r>
      <w:r w:rsidRPr="00822571">
        <w:rPr>
          <w:sz w:val="28"/>
          <w:szCs w:val="28"/>
        </w:rPr>
        <w:t xml:space="preserve"> с указанием разрядности </w:t>
      </w:r>
      <w:r w:rsidRPr="00822571">
        <w:rPr>
          <w:i/>
          <w:iCs/>
          <w:sz w:val="28"/>
          <w:szCs w:val="28"/>
        </w:rPr>
        <w:t>n</w:t>
      </w:r>
      <w:r w:rsidRPr="00822571">
        <w:rPr>
          <w:sz w:val="28"/>
          <w:szCs w:val="28"/>
        </w:rPr>
        <w:t xml:space="preserve"> хранимых в них слов в форме </w:t>
      </w:r>
      <w:r w:rsidRPr="00822571">
        <w:rPr>
          <w:i/>
          <w:iCs/>
          <w:sz w:val="28"/>
          <w:szCs w:val="28"/>
        </w:rPr>
        <w:t>N</w:t>
      </w:r>
      <w:r w:rsidRPr="00822571">
        <w:rPr>
          <w:sz w:val="28"/>
          <w:szCs w:val="28"/>
        </w:rPr>
        <w:t>×</w:t>
      </w:r>
      <w:r w:rsidRPr="00822571">
        <w:rPr>
          <w:i/>
          <w:iCs/>
          <w:sz w:val="28"/>
          <w:szCs w:val="28"/>
        </w:rPr>
        <w:t>n</w:t>
      </w:r>
      <w:r w:rsidRPr="00822571">
        <w:rPr>
          <w:sz w:val="28"/>
          <w:szCs w:val="28"/>
        </w:rPr>
        <w:t xml:space="preserve">, либо ее можно определять произведением </w:t>
      </w:r>
      <w:r w:rsidRPr="00822571">
        <w:rPr>
          <w:i/>
          <w:iCs/>
          <w:sz w:val="28"/>
          <w:szCs w:val="28"/>
        </w:rPr>
        <w:t>N</w:t>
      </w:r>
      <w:r w:rsidRPr="00822571">
        <w:rPr>
          <w:sz w:val="28"/>
          <w:szCs w:val="28"/>
        </w:rPr>
        <w:t>·</w:t>
      </w:r>
      <w:r w:rsidRPr="00822571">
        <w:rPr>
          <w:i/>
          <w:iCs/>
          <w:sz w:val="28"/>
          <w:szCs w:val="28"/>
        </w:rPr>
        <w:t>n</w:t>
      </w:r>
      <w:r w:rsidRPr="00822571">
        <w:rPr>
          <w:sz w:val="28"/>
          <w:szCs w:val="28"/>
        </w:rPr>
        <w:t xml:space="preserve">, т.е. </w:t>
      </w:r>
      <w:r w:rsidRPr="00822571">
        <w:rPr>
          <w:i/>
          <w:iCs/>
          <w:sz w:val="28"/>
          <w:szCs w:val="28"/>
        </w:rPr>
        <w:t>M</w:t>
      </w:r>
      <w:r w:rsidRPr="00822571">
        <w:rPr>
          <w:sz w:val="28"/>
          <w:szCs w:val="28"/>
        </w:rPr>
        <w:t>=</w:t>
      </w:r>
      <w:r w:rsidRPr="00822571">
        <w:rPr>
          <w:i/>
          <w:iCs/>
          <w:sz w:val="28"/>
          <w:szCs w:val="28"/>
        </w:rPr>
        <w:t>N</w:t>
      </w:r>
      <w:r w:rsidRPr="00822571">
        <w:rPr>
          <w:sz w:val="28"/>
          <w:szCs w:val="28"/>
        </w:rPr>
        <w:t>·</w:t>
      </w:r>
      <w:r w:rsidRPr="00822571">
        <w:rPr>
          <w:i/>
          <w:iCs/>
          <w:sz w:val="28"/>
          <w:szCs w:val="28"/>
        </w:rPr>
        <w:t>n</w:t>
      </w:r>
      <w:r w:rsidRPr="00822571">
        <w:rPr>
          <w:sz w:val="28"/>
          <w:szCs w:val="28"/>
        </w:rPr>
        <w:t xml:space="preserve"> бит. Разрядность ячеек выбирают кратной байту (1 байт = 8 бит). Тогда и емкость удобно представлять в байтах. Большие значения емкости часто выражаются в единицах K=2</w:t>
      </w:r>
      <w:r w:rsidRPr="00822571">
        <w:rPr>
          <w:sz w:val="28"/>
          <w:szCs w:val="28"/>
          <w:vertAlign w:val="superscript"/>
        </w:rPr>
        <w:t>10</w:t>
      </w:r>
      <w:r w:rsidRPr="00822571">
        <w:rPr>
          <w:sz w:val="28"/>
          <w:szCs w:val="28"/>
        </w:rPr>
        <w:t>=1024, М=2</w:t>
      </w:r>
      <w:r w:rsidRPr="00822571">
        <w:rPr>
          <w:sz w:val="28"/>
          <w:szCs w:val="28"/>
          <w:vertAlign w:val="superscript"/>
        </w:rPr>
        <w:t>20</w:t>
      </w:r>
      <w:r w:rsidRPr="00822571">
        <w:rPr>
          <w:sz w:val="28"/>
          <w:szCs w:val="28"/>
        </w:rPr>
        <w:t>=1048576 и Г=2</w:t>
      </w:r>
      <w:r w:rsidRPr="00822571">
        <w:rPr>
          <w:sz w:val="28"/>
          <w:szCs w:val="28"/>
          <w:vertAlign w:val="superscript"/>
        </w:rPr>
        <w:t>30</w:t>
      </w:r>
      <w:r w:rsidRPr="00822571">
        <w:rPr>
          <w:sz w:val="28"/>
          <w:szCs w:val="28"/>
        </w:rPr>
        <w:t xml:space="preserve">=1073741824. Например, </w:t>
      </w:r>
      <w:r w:rsidRPr="00822571">
        <w:rPr>
          <w:i/>
          <w:iCs/>
          <w:sz w:val="28"/>
          <w:szCs w:val="28"/>
        </w:rPr>
        <w:t>M</w:t>
      </w:r>
      <w:r w:rsidRPr="00822571">
        <w:rPr>
          <w:sz w:val="28"/>
          <w:szCs w:val="28"/>
        </w:rPr>
        <w:t xml:space="preserve">=64кбайт определяет емкость равную </w:t>
      </w:r>
      <w:r w:rsidRPr="00822571">
        <w:rPr>
          <w:i/>
          <w:iCs/>
          <w:sz w:val="28"/>
          <w:szCs w:val="28"/>
        </w:rPr>
        <w:t>M</w:t>
      </w:r>
      <w:r w:rsidRPr="00822571">
        <w:rPr>
          <w:sz w:val="28"/>
          <w:szCs w:val="28"/>
        </w:rPr>
        <w:t>=64</w:t>
      </w:r>
      <w:r w:rsidRPr="00822571">
        <w:rPr>
          <w:sz w:val="28"/>
          <w:szCs w:val="28"/>
        </w:rPr>
        <w:sym w:font="Symbol" w:char="F0D7"/>
      </w:r>
      <w:r w:rsidRPr="00822571">
        <w:rPr>
          <w:sz w:val="28"/>
          <w:szCs w:val="28"/>
        </w:rPr>
        <w:t>1024байт=64</w:t>
      </w:r>
      <w:r w:rsidRPr="00822571">
        <w:rPr>
          <w:sz w:val="28"/>
          <w:szCs w:val="28"/>
        </w:rPr>
        <w:sym w:font="Symbol" w:char="F0D7"/>
      </w:r>
      <w:r w:rsidRPr="00822571">
        <w:rPr>
          <w:sz w:val="28"/>
          <w:szCs w:val="28"/>
        </w:rPr>
        <w:t>1024</w:t>
      </w:r>
      <w:r w:rsidRPr="00822571">
        <w:rPr>
          <w:sz w:val="28"/>
          <w:szCs w:val="28"/>
        </w:rPr>
        <w:sym w:font="Symbol" w:char="F0D7"/>
      </w:r>
      <w:r w:rsidRPr="00822571">
        <w:rPr>
          <w:sz w:val="28"/>
          <w:szCs w:val="28"/>
        </w:rPr>
        <w:t>8 бит.</w:t>
      </w:r>
    </w:p>
    <w:p w:rsidR="0008094D" w:rsidRPr="00822571" w:rsidRDefault="0008094D" w:rsidP="001E22BA">
      <w:pPr>
        <w:spacing w:line="360" w:lineRule="auto"/>
        <w:ind w:firstLine="709"/>
        <w:jc w:val="both"/>
        <w:rPr>
          <w:sz w:val="28"/>
          <w:szCs w:val="28"/>
        </w:rPr>
      </w:pPr>
      <w:r w:rsidRPr="00822571">
        <w:rPr>
          <w:sz w:val="28"/>
          <w:szCs w:val="28"/>
        </w:rPr>
        <w:t>Быстродействие ЗУ (время обращения) характеризуется двумя величинами:</w:t>
      </w:r>
    </w:p>
    <w:p w:rsidR="0008094D" w:rsidRPr="00822571" w:rsidRDefault="0008094D" w:rsidP="001E22BA">
      <w:pPr>
        <w:numPr>
          <w:ilvl w:val="0"/>
          <w:numId w:val="4"/>
        </w:numPr>
        <w:spacing w:line="360" w:lineRule="auto"/>
        <w:ind w:left="0" w:firstLine="709"/>
        <w:jc w:val="both"/>
        <w:rPr>
          <w:sz w:val="28"/>
          <w:szCs w:val="28"/>
        </w:rPr>
      </w:pPr>
      <w:r w:rsidRPr="00822571">
        <w:rPr>
          <w:sz w:val="28"/>
          <w:szCs w:val="28"/>
        </w:rPr>
        <w:t xml:space="preserve">временем выборки </w:t>
      </w:r>
      <w:r w:rsidRPr="00822571">
        <w:rPr>
          <w:i/>
          <w:iCs/>
          <w:sz w:val="28"/>
          <w:szCs w:val="28"/>
        </w:rPr>
        <w:t>t</w:t>
      </w:r>
      <w:r w:rsidRPr="00822571">
        <w:rPr>
          <w:i/>
          <w:iCs/>
          <w:sz w:val="28"/>
          <w:szCs w:val="28"/>
          <w:vertAlign w:val="subscript"/>
        </w:rPr>
        <w:t>в</w:t>
      </w:r>
      <w:r w:rsidRPr="00822571">
        <w:rPr>
          <w:sz w:val="28"/>
          <w:szCs w:val="28"/>
        </w:rPr>
        <w:t>, представляющим собой интервал времени между моментом подачи сигнала выборки и появлением считываемых данных на выходе;</w:t>
      </w:r>
    </w:p>
    <w:p w:rsidR="0008094D" w:rsidRPr="00822571" w:rsidRDefault="0008094D" w:rsidP="001E22BA">
      <w:pPr>
        <w:numPr>
          <w:ilvl w:val="0"/>
          <w:numId w:val="4"/>
        </w:numPr>
        <w:spacing w:line="360" w:lineRule="auto"/>
        <w:ind w:left="0" w:firstLine="709"/>
        <w:jc w:val="both"/>
        <w:rPr>
          <w:sz w:val="28"/>
          <w:szCs w:val="28"/>
        </w:rPr>
      </w:pPr>
      <w:r w:rsidRPr="00822571">
        <w:rPr>
          <w:sz w:val="28"/>
          <w:szCs w:val="28"/>
        </w:rPr>
        <w:t xml:space="preserve">циклом записи </w:t>
      </w:r>
      <w:r w:rsidRPr="00822571">
        <w:rPr>
          <w:i/>
          <w:iCs/>
          <w:sz w:val="28"/>
          <w:szCs w:val="28"/>
        </w:rPr>
        <w:t>t</w:t>
      </w:r>
      <w:r w:rsidRPr="00822571">
        <w:rPr>
          <w:i/>
          <w:iCs/>
          <w:sz w:val="28"/>
          <w:szCs w:val="28"/>
          <w:vertAlign w:val="subscript"/>
        </w:rPr>
        <w:t>цз</w:t>
      </w:r>
      <w:r w:rsidRPr="00822571">
        <w:rPr>
          <w:sz w:val="28"/>
          <w:szCs w:val="28"/>
        </w:rPr>
        <w:t>, определяемым минимально допустимым временем между моментом подачи сигнала выборки при записи и моментом, когда допустимо последующее обращение к памяти.</w:t>
      </w:r>
    </w:p>
    <w:p w:rsidR="0008094D" w:rsidRPr="00822571" w:rsidRDefault="0008094D" w:rsidP="001E22BA">
      <w:pPr>
        <w:spacing w:line="360" w:lineRule="auto"/>
        <w:ind w:firstLine="709"/>
        <w:jc w:val="both"/>
        <w:rPr>
          <w:sz w:val="28"/>
          <w:szCs w:val="28"/>
        </w:rPr>
      </w:pPr>
      <w:r w:rsidRPr="00822571">
        <w:rPr>
          <w:sz w:val="28"/>
          <w:szCs w:val="28"/>
        </w:rPr>
        <w:t>ЗУ строятся из набора однотипных микросхем ЗУ с определенным их соединением. Каждая микросхема ЗУ кроме времени обращения и емкости характеризуется потребляемой мощностью, набором питающих напряжений, током потребления. Микросхемы ППЗУ дополнительно характеризуются временем хранения записанной информации, по истечении которого хранящаяся в ячейках информация может самопроизвольно изменяться, а также допустимым количеством циклов перезаписи, после чего микросхема является негодной для использования.</w:t>
      </w:r>
    </w:p>
    <w:p w:rsidR="00460EAF" w:rsidRPr="00822571" w:rsidRDefault="00460EAF" w:rsidP="001E22BA">
      <w:pPr>
        <w:spacing w:line="360" w:lineRule="auto"/>
        <w:ind w:firstLine="709"/>
        <w:jc w:val="both"/>
        <w:rPr>
          <w:b/>
          <w:bCs/>
          <w:sz w:val="28"/>
          <w:szCs w:val="28"/>
        </w:rPr>
      </w:pPr>
    </w:p>
    <w:p w:rsidR="0008094D" w:rsidRPr="00822571" w:rsidRDefault="0008094D" w:rsidP="00460EAF">
      <w:pPr>
        <w:spacing w:line="360" w:lineRule="auto"/>
        <w:ind w:left="709"/>
        <w:jc w:val="both"/>
        <w:rPr>
          <w:sz w:val="28"/>
          <w:szCs w:val="28"/>
        </w:rPr>
      </w:pPr>
      <w:r w:rsidRPr="00822571">
        <w:rPr>
          <w:b/>
          <w:bCs/>
          <w:sz w:val="28"/>
          <w:szCs w:val="28"/>
        </w:rPr>
        <w:t>Общие принципы и характеристики аналого-цифрового и цифро-аналогового преобразований</w:t>
      </w:r>
    </w:p>
    <w:p w:rsidR="00460EAF" w:rsidRPr="00822571" w:rsidRDefault="00460EAF" w:rsidP="001E22BA">
      <w:pPr>
        <w:spacing w:line="360" w:lineRule="auto"/>
        <w:ind w:firstLine="709"/>
        <w:jc w:val="both"/>
        <w:rPr>
          <w:sz w:val="28"/>
          <w:szCs w:val="28"/>
        </w:rPr>
      </w:pPr>
    </w:p>
    <w:p w:rsidR="0008094D" w:rsidRPr="00822571" w:rsidRDefault="0008094D" w:rsidP="001E22BA">
      <w:pPr>
        <w:spacing w:line="360" w:lineRule="auto"/>
        <w:ind w:firstLine="709"/>
        <w:jc w:val="both"/>
        <w:rPr>
          <w:sz w:val="28"/>
          <w:szCs w:val="28"/>
        </w:rPr>
      </w:pPr>
      <w:r w:rsidRPr="00822571">
        <w:rPr>
          <w:sz w:val="28"/>
          <w:szCs w:val="28"/>
        </w:rPr>
        <w:t xml:space="preserve">В большинстве случаев информация о физических процессах и явлений представляется в аналоговой форме. В аналоговой же форме должны формироваться и управляющие воздействия на различные объекты, подвергающиеся анализу, контролю или управлению. Для возможности осуществлять обработку полученной с датчиков аналоговой информации цифровыми методами необходимо выполнить преобразование этой информации к виду, доступному к «пониманию» цифровыми устройствами. Подобное преобразование называется аналого-цифровым. Обратное преобразование, заключающееся в переводе информации, полученной с выходов цифрового устройства к виду непрерывной функции времени или иного ее параметра, называется цифро-аналоговым. Соответственно устройства, выполняющие такие преобразования, называются </w:t>
      </w:r>
      <w:r w:rsidRPr="00822571">
        <w:rPr>
          <w:i/>
          <w:iCs/>
          <w:sz w:val="28"/>
          <w:szCs w:val="28"/>
        </w:rPr>
        <w:t>аналого-цифровыми преобразователями</w:t>
      </w:r>
      <w:r w:rsidRPr="00822571">
        <w:rPr>
          <w:sz w:val="28"/>
          <w:szCs w:val="28"/>
        </w:rPr>
        <w:t xml:space="preserve"> (АЦП) и </w:t>
      </w:r>
      <w:r w:rsidRPr="00822571">
        <w:rPr>
          <w:i/>
          <w:iCs/>
          <w:sz w:val="28"/>
          <w:szCs w:val="28"/>
        </w:rPr>
        <w:t>цифро-аналоговыми преобразователями</w:t>
      </w:r>
      <w:r w:rsidRPr="00822571">
        <w:rPr>
          <w:sz w:val="28"/>
          <w:szCs w:val="28"/>
        </w:rPr>
        <w:t xml:space="preserve"> (ЦАП).</w:t>
      </w:r>
    </w:p>
    <w:p w:rsidR="0008094D" w:rsidRPr="00822571" w:rsidRDefault="0008094D" w:rsidP="001E22BA">
      <w:pPr>
        <w:pStyle w:val="a6"/>
        <w:spacing w:after="0" w:line="360" w:lineRule="auto"/>
        <w:ind w:left="0" w:firstLine="709"/>
        <w:jc w:val="both"/>
        <w:rPr>
          <w:sz w:val="28"/>
          <w:szCs w:val="28"/>
        </w:rPr>
      </w:pPr>
      <w:r w:rsidRPr="00822571">
        <w:rPr>
          <w:sz w:val="28"/>
          <w:szCs w:val="28"/>
        </w:rPr>
        <w:t>Из рассмотренных ранее типов цифровых устройств очевидно, что входная информация для них должна характеризоваться дискретностью (конечным количеством) своих значений (кодов). Поскольку наиболее удобной формой информации для обработки средствами электронных устройств являются напряжения и токи, изменяющиеся во времени, то в качестве дискретных значений этих сигналов можно выбрать как дискретные значения времени, так и дискретные уровни напряжений или токов. На рис. 18.1,</w:t>
      </w:r>
      <w:r w:rsidRPr="00822571">
        <w:rPr>
          <w:i/>
          <w:iCs/>
          <w:sz w:val="28"/>
          <w:szCs w:val="28"/>
        </w:rPr>
        <w:t>а</w:t>
      </w:r>
      <w:r w:rsidRPr="00822571">
        <w:rPr>
          <w:sz w:val="28"/>
          <w:szCs w:val="28"/>
        </w:rPr>
        <w:t xml:space="preserve"> представлена зависимость входного аналогового напряжения </w:t>
      </w:r>
      <w:r w:rsidRPr="00822571">
        <w:rPr>
          <w:i/>
          <w:iCs/>
          <w:sz w:val="28"/>
          <w:szCs w:val="28"/>
          <w:lang w:val="en-US"/>
        </w:rPr>
        <w:t>u</w:t>
      </w:r>
      <w:r w:rsidRPr="00822571">
        <w:rPr>
          <w:i/>
          <w:iCs/>
          <w:sz w:val="28"/>
          <w:szCs w:val="28"/>
          <w:vertAlign w:val="subscript"/>
        </w:rPr>
        <w:t>а</w:t>
      </w:r>
      <w:r w:rsidRPr="00822571">
        <w:rPr>
          <w:sz w:val="28"/>
          <w:szCs w:val="28"/>
        </w:rPr>
        <w:t>(</w:t>
      </w:r>
      <w:r w:rsidRPr="00822571">
        <w:rPr>
          <w:i/>
          <w:iCs/>
          <w:sz w:val="28"/>
          <w:szCs w:val="28"/>
          <w:lang w:val="en-US"/>
        </w:rPr>
        <w:t>t</w:t>
      </w:r>
      <w:r w:rsidRPr="00822571">
        <w:rPr>
          <w:sz w:val="28"/>
          <w:szCs w:val="28"/>
        </w:rPr>
        <w:t xml:space="preserve">) в качестве информационного сигнала, получаемого от объекта с помощью некоторого первичного преобразователя (датчика). Исходный сигнал характеризуется непрерывностью значений как по времени, так и по уровню напряжения. Задав </w:t>
      </w:r>
      <w:r w:rsidRPr="00822571">
        <w:rPr>
          <w:i/>
          <w:iCs/>
          <w:sz w:val="28"/>
          <w:szCs w:val="28"/>
          <w:lang w:val="en-US"/>
        </w:rPr>
        <w:t>n</w:t>
      </w:r>
      <w:r w:rsidRPr="00822571">
        <w:rPr>
          <w:sz w:val="28"/>
          <w:szCs w:val="28"/>
        </w:rPr>
        <w:t xml:space="preserve"> равных промежутков времени </w:t>
      </w:r>
      <w:r w:rsidRPr="00822571">
        <w:rPr>
          <w:i/>
          <w:iCs/>
          <w:sz w:val="28"/>
          <w:szCs w:val="28"/>
          <w:lang w:val="en-US"/>
        </w:rPr>
        <w:t>T</w:t>
      </w:r>
      <w:r w:rsidRPr="00822571">
        <w:rPr>
          <w:i/>
          <w:iCs/>
          <w:sz w:val="28"/>
          <w:szCs w:val="28"/>
          <w:vertAlign w:val="subscript"/>
        </w:rPr>
        <w:t>д</w:t>
      </w:r>
      <w:r w:rsidRPr="00822571">
        <w:rPr>
          <w:sz w:val="28"/>
          <w:szCs w:val="28"/>
        </w:rPr>
        <w:t xml:space="preserve">, можно выделить конечную последовательность импульсов с амплитудами </w:t>
      </w:r>
      <w:r w:rsidRPr="00822571">
        <w:rPr>
          <w:i/>
          <w:iCs/>
          <w:sz w:val="28"/>
          <w:szCs w:val="28"/>
          <w:lang w:val="en-US"/>
        </w:rPr>
        <w:t>u</w:t>
      </w:r>
      <w:r w:rsidRPr="00822571">
        <w:rPr>
          <w:i/>
          <w:iCs/>
          <w:sz w:val="28"/>
          <w:szCs w:val="28"/>
          <w:vertAlign w:val="subscript"/>
        </w:rPr>
        <w:t>д</w:t>
      </w:r>
      <w:r w:rsidRPr="00822571">
        <w:rPr>
          <w:sz w:val="28"/>
          <w:szCs w:val="28"/>
        </w:rPr>
        <w:t>(</w:t>
      </w:r>
      <w:r w:rsidRPr="00822571">
        <w:rPr>
          <w:i/>
          <w:iCs/>
          <w:sz w:val="28"/>
          <w:szCs w:val="28"/>
          <w:lang w:val="en-US"/>
        </w:rPr>
        <w:t>n</w:t>
      </w:r>
      <w:r w:rsidRPr="00822571">
        <w:rPr>
          <w:i/>
          <w:iCs/>
          <w:sz w:val="28"/>
          <w:szCs w:val="28"/>
          <w:vertAlign w:val="subscript"/>
          <w:lang w:val="en-US"/>
        </w:rPr>
        <w:t>i</w:t>
      </w:r>
      <w:r w:rsidRPr="00822571">
        <w:rPr>
          <w:i/>
          <w:iCs/>
          <w:sz w:val="28"/>
          <w:szCs w:val="28"/>
          <w:lang w:val="en-US"/>
        </w:rPr>
        <w:t>T</w:t>
      </w:r>
      <w:r w:rsidRPr="00822571">
        <w:rPr>
          <w:i/>
          <w:iCs/>
          <w:sz w:val="28"/>
          <w:szCs w:val="28"/>
          <w:vertAlign w:val="subscript"/>
        </w:rPr>
        <w:t>д</w:t>
      </w:r>
      <w:r w:rsidRPr="00822571">
        <w:rPr>
          <w:sz w:val="28"/>
          <w:szCs w:val="28"/>
        </w:rPr>
        <w:t xml:space="preserve">), точно соответствующими значениям напряжений </w:t>
      </w:r>
      <w:r w:rsidRPr="00822571">
        <w:rPr>
          <w:i/>
          <w:iCs/>
          <w:sz w:val="28"/>
          <w:szCs w:val="28"/>
          <w:lang w:val="en-US"/>
        </w:rPr>
        <w:t>u</w:t>
      </w:r>
      <w:r w:rsidRPr="00822571">
        <w:rPr>
          <w:i/>
          <w:iCs/>
          <w:sz w:val="28"/>
          <w:szCs w:val="28"/>
          <w:vertAlign w:val="subscript"/>
        </w:rPr>
        <w:t>а</w:t>
      </w:r>
      <w:r w:rsidRPr="00822571">
        <w:rPr>
          <w:sz w:val="28"/>
          <w:szCs w:val="28"/>
        </w:rPr>
        <w:t>(</w:t>
      </w:r>
      <w:r w:rsidRPr="00822571">
        <w:rPr>
          <w:i/>
          <w:iCs/>
          <w:sz w:val="28"/>
          <w:szCs w:val="28"/>
          <w:lang w:val="en-US"/>
        </w:rPr>
        <w:t>t</w:t>
      </w:r>
      <w:r w:rsidRPr="00822571">
        <w:rPr>
          <w:sz w:val="28"/>
          <w:szCs w:val="28"/>
        </w:rPr>
        <w:t>) в эти моменты времени.</w:t>
      </w:r>
    </w:p>
    <w:p w:rsidR="0008094D" w:rsidRPr="00822571" w:rsidRDefault="0008094D" w:rsidP="001E22BA">
      <w:pPr>
        <w:pStyle w:val="a6"/>
        <w:spacing w:after="0" w:line="360" w:lineRule="auto"/>
        <w:ind w:left="0" w:firstLine="709"/>
        <w:jc w:val="both"/>
        <w:rPr>
          <w:sz w:val="28"/>
          <w:szCs w:val="28"/>
        </w:rPr>
      </w:pPr>
      <w:r w:rsidRPr="00822571">
        <w:rPr>
          <w:sz w:val="28"/>
          <w:szCs w:val="28"/>
        </w:rPr>
        <w:t xml:space="preserve">Таким образом, реализуется свойство дискретности сигнала по времени. По уровню напряжения импульсы сохраняют свойства непрерывности, поскольку амплитуда </w:t>
      </w:r>
      <w:r w:rsidRPr="00822571">
        <w:rPr>
          <w:i/>
          <w:iCs/>
          <w:sz w:val="28"/>
          <w:szCs w:val="28"/>
          <w:lang w:val="en-US"/>
        </w:rPr>
        <w:t>u</w:t>
      </w:r>
      <w:r w:rsidRPr="00822571">
        <w:rPr>
          <w:i/>
          <w:iCs/>
          <w:sz w:val="28"/>
          <w:szCs w:val="28"/>
          <w:vertAlign w:val="subscript"/>
        </w:rPr>
        <w:t>д</w:t>
      </w:r>
      <w:r w:rsidRPr="00822571">
        <w:rPr>
          <w:sz w:val="28"/>
          <w:szCs w:val="28"/>
        </w:rPr>
        <w:t>(</w:t>
      </w:r>
      <w:r w:rsidRPr="00822571">
        <w:rPr>
          <w:i/>
          <w:iCs/>
          <w:sz w:val="28"/>
          <w:szCs w:val="28"/>
          <w:lang w:val="en-US"/>
        </w:rPr>
        <w:t>n</w:t>
      </w:r>
      <w:r w:rsidRPr="00822571">
        <w:rPr>
          <w:i/>
          <w:iCs/>
          <w:sz w:val="28"/>
          <w:szCs w:val="28"/>
          <w:vertAlign w:val="subscript"/>
          <w:lang w:val="en-US"/>
        </w:rPr>
        <w:t>i</w:t>
      </w:r>
      <w:r w:rsidRPr="00822571">
        <w:rPr>
          <w:i/>
          <w:iCs/>
          <w:sz w:val="28"/>
          <w:szCs w:val="28"/>
          <w:lang w:val="en-US"/>
        </w:rPr>
        <w:t>T</w:t>
      </w:r>
      <w:r w:rsidRPr="00822571">
        <w:rPr>
          <w:i/>
          <w:iCs/>
          <w:sz w:val="28"/>
          <w:szCs w:val="28"/>
          <w:vertAlign w:val="subscript"/>
        </w:rPr>
        <w:t>д</w:t>
      </w:r>
      <w:r w:rsidRPr="00822571">
        <w:rPr>
          <w:sz w:val="28"/>
          <w:szCs w:val="28"/>
        </w:rPr>
        <w:t xml:space="preserve">) этих импульсов может принимать произвольные значения. Такая форма преобразования аналогового сигнала называется </w:t>
      </w:r>
      <w:r w:rsidRPr="00822571">
        <w:rPr>
          <w:i/>
          <w:iCs/>
          <w:sz w:val="28"/>
          <w:szCs w:val="28"/>
        </w:rPr>
        <w:t>дискретизацией по времени</w:t>
      </w:r>
      <w:r w:rsidRPr="00822571">
        <w:rPr>
          <w:sz w:val="28"/>
          <w:szCs w:val="28"/>
        </w:rPr>
        <w:t xml:space="preserve">, а время </w:t>
      </w:r>
      <w:r w:rsidRPr="00822571">
        <w:rPr>
          <w:i/>
          <w:iCs/>
          <w:sz w:val="28"/>
          <w:szCs w:val="28"/>
        </w:rPr>
        <w:t>Т</w:t>
      </w:r>
      <w:r w:rsidRPr="00822571">
        <w:rPr>
          <w:i/>
          <w:iCs/>
          <w:sz w:val="28"/>
          <w:szCs w:val="28"/>
          <w:vertAlign w:val="subscript"/>
        </w:rPr>
        <w:t>д</w:t>
      </w:r>
      <w:r w:rsidRPr="00822571">
        <w:rPr>
          <w:sz w:val="28"/>
          <w:szCs w:val="28"/>
        </w:rPr>
        <w:t xml:space="preserve"> – периодом дискретизации.</w:t>
      </w:r>
    </w:p>
    <w:p w:rsidR="0008094D" w:rsidRPr="00822571" w:rsidRDefault="0008094D" w:rsidP="001E22BA">
      <w:pPr>
        <w:pStyle w:val="a6"/>
        <w:spacing w:after="0" w:line="360" w:lineRule="auto"/>
        <w:ind w:left="0" w:firstLine="709"/>
        <w:jc w:val="both"/>
        <w:rPr>
          <w:sz w:val="28"/>
          <w:szCs w:val="28"/>
        </w:rPr>
      </w:pPr>
      <w:r w:rsidRPr="00822571">
        <w:rPr>
          <w:sz w:val="28"/>
          <w:szCs w:val="28"/>
        </w:rPr>
        <w:t xml:space="preserve">Если в качестве дискретных выбрать </w:t>
      </w:r>
      <w:r w:rsidRPr="00822571">
        <w:rPr>
          <w:i/>
          <w:iCs/>
          <w:sz w:val="28"/>
          <w:szCs w:val="28"/>
          <w:lang w:val="en-US"/>
        </w:rPr>
        <w:t>m</w:t>
      </w:r>
      <w:r w:rsidRPr="00822571">
        <w:rPr>
          <w:sz w:val="28"/>
          <w:szCs w:val="28"/>
        </w:rPr>
        <w:t xml:space="preserve"> уровней напряжений, то функция </w:t>
      </w:r>
      <w:r w:rsidRPr="00822571">
        <w:rPr>
          <w:i/>
          <w:iCs/>
          <w:sz w:val="28"/>
          <w:szCs w:val="28"/>
          <w:lang w:val="en-US"/>
        </w:rPr>
        <w:t>u</w:t>
      </w:r>
      <w:r w:rsidRPr="00822571">
        <w:rPr>
          <w:i/>
          <w:iCs/>
          <w:sz w:val="28"/>
          <w:szCs w:val="28"/>
          <w:vertAlign w:val="subscript"/>
        </w:rPr>
        <w:t>а</w:t>
      </w:r>
      <w:r w:rsidRPr="00822571">
        <w:rPr>
          <w:sz w:val="28"/>
          <w:szCs w:val="28"/>
        </w:rPr>
        <w:t>(</w:t>
      </w:r>
      <w:r w:rsidRPr="00822571">
        <w:rPr>
          <w:i/>
          <w:iCs/>
          <w:sz w:val="28"/>
          <w:szCs w:val="28"/>
          <w:lang w:val="en-US"/>
        </w:rPr>
        <w:t>t</w:t>
      </w:r>
      <w:r w:rsidRPr="00822571">
        <w:rPr>
          <w:sz w:val="28"/>
          <w:szCs w:val="28"/>
        </w:rPr>
        <w:t xml:space="preserve">) вырождается в ступенчатую функцию </w:t>
      </w:r>
      <w:r w:rsidRPr="00822571">
        <w:rPr>
          <w:i/>
          <w:iCs/>
          <w:sz w:val="28"/>
          <w:szCs w:val="28"/>
          <w:lang w:val="en-US"/>
        </w:rPr>
        <w:t>u</w:t>
      </w:r>
      <w:r w:rsidRPr="00822571">
        <w:rPr>
          <w:i/>
          <w:iCs/>
          <w:sz w:val="28"/>
          <w:szCs w:val="28"/>
          <w:vertAlign w:val="subscript"/>
        </w:rPr>
        <w:t>к</w:t>
      </w:r>
      <w:r w:rsidRPr="00822571">
        <w:rPr>
          <w:sz w:val="28"/>
          <w:szCs w:val="28"/>
        </w:rPr>
        <w:t>(</w:t>
      </w:r>
      <w:r w:rsidRPr="00822571">
        <w:rPr>
          <w:i/>
          <w:iCs/>
          <w:sz w:val="28"/>
          <w:szCs w:val="28"/>
          <w:lang w:val="en-US"/>
        </w:rPr>
        <w:t>mQ</w:t>
      </w:r>
      <w:r w:rsidRPr="00822571">
        <w:rPr>
          <w:sz w:val="28"/>
          <w:szCs w:val="28"/>
        </w:rPr>
        <w:t xml:space="preserve">), где каждый следующий потенциал отличается от предыдущего на одинаковую величину </w:t>
      </w:r>
      <w:r w:rsidRPr="00822571">
        <w:rPr>
          <w:i/>
          <w:iCs/>
          <w:sz w:val="28"/>
          <w:szCs w:val="28"/>
          <w:lang w:val="en-US"/>
        </w:rPr>
        <w:t>Q</w:t>
      </w:r>
      <w:r w:rsidRPr="00822571">
        <w:rPr>
          <w:sz w:val="28"/>
          <w:szCs w:val="28"/>
        </w:rPr>
        <w:t xml:space="preserve">, называемую </w:t>
      </w:r>
      <w:r w:rsidRPr="00822571">
        <w:rPr>
          <w:i/>
          <w:iCs/>
          <w:sz w:val="28"/>
          <w:szCs w:val="28"/>
        </w:rPr>
        <w:t>квантом</w:t>
      </w:r>
      <w:r w:rsidRPr="00822571">
        <w:rPr>
          <w:sz w:val="28"/>
          <w:szCs w:val="28"/>
        </w:rPr>
        <w:t xml:space="preserve"> (рис. 18.1,</w:t>
      </w:r>
      <w:r w:rsidRPr="00822571">
        <w:rPr>
          <w:i/>
          <w:iCs/>
          <w:sz w:val="28"/>
          <w:szCs w:val="28"/>
        </w:rPr>
        <w:t>б</w:t>
      </w:r>
      <w:r w:rsidRPr="00822571">
        <w:rPr>
          <w:sz w:val="28"/>
          <w:szCs w:val="28"/>
        </w:rPr>
        <w:t xml:space="preserve">). Поскольку функция </w:t>
      </w:r>
      <w:r w:rsidRPr="00822571">
        <w:rPr>
          <w:i/>
          <w:iCs/>
          <w:sz w:val="28"/>
          <w:szCs w:val="28"/>
          <w:lang w:val="en-US"/>
        </w:rPr>
        <w:t>u</w:t>
      </w:r>
      <w:r w:rsidRPr="00822571">
        <w:rPr>
          <w:i/>
          <w:iCs/>
          <w:sz w:val="28"/>
          <w:szCs w:val="28"/>
          <w:vertAlign w:val="subscript"/>
        </w:rPr>
        <w:t>а</w:t>
      </w:r>
      <w:r w:rsidRPr="00822571">
        <w:rPr>
          <w:sz w:val="28"/>
          <w:szCs w:val="28"/>
        </w:rPr>
        <w:t>(</w:t>
      </w:r>
      <w:r w:rsidRPr="00822571">
        <w:rPr>
          <w:i/>
          <w:iCs/>
          <w:sz w:val="28"/>
          <w:szCs w:val="28"/>
          <w:lang w:val="en-US"/>
        </w:rPr>
        <w:t>t</w:t>
      </w:r>
      <w:r w:rsidRPr="00822571">
        <w:rPr>
          <w:sz w:val="28"/>
          <w:szCs w:val="28"/>
        </w:rPr>
        <w:t xml:space="preserve">) может иметь произвольную, необязательно линейную форму, то, очевидно, что пересечения этой функции с квантованными уровнями </w:t>
      </w:r>
      <w:r w:rsidRPr="00822571">
        <w:rPr>
          <w:i/>
          <w:iCs/>
          <w:sz w:val="28"/>
          <w:szCs w:val="28"/>
          <w:lang w:val="en-US"/>
        </w:rPr>
        <w:t>m</w:t>
      </w:r>
      <w:r w:rsidRPr="00822571">
        <w:rPr>
          <w:i/>
          <w:iCs/>
          <w:sz w:val="28"/>
          <w:szCs w:val="28"/>
          <w:vertAlign w:val="subscript"/>
          <w:lang w:val="en-US"/>
        </w:rPr>
        <w:t>j</w:t>
      </w:r>
      <w:r w:rsidRPr="00822571">
        <w:rPr>
          <w:i/>
          <w:iCs/>
          <w:sz w:val="28"/>
          <w:szCs w:val="28"/>
          <w:lang w:val="en-US"/>
        </w:rPr>
        <w:t>Q</w:t>
      </w:r>
      <w:r w:rsidRPr="00822571">
        <w:rPr>
          <w:sz w:val="28"/>
          <w:szCs w:val="28"/>
        </w:rPr>
        <w:t xml:space="preserve"> будут наблюдаться в неравные промежутки времени </w:t>
      </w:r>
      <w:r w:rsidRPr="00822571">
        <w:rPr>
          <w:sz w:val="28"/>
          <w:szCs w:val="28"/>
        </w:rPr>
        <w:sym w:font="Symbol" w:char="F044"/>
      </w:r>
      <w:r w:rsidRPr="00822571">
        <w:rPr>
          <w:i/>
          <w:iCs/>
          <w:sz w:val="28"/>
          <w:szCs w:val="28"/>
          <w:lang w:val="en-US"/>
        </w:rPr>
        <w:t>t</w:t>
      </w:r>
      <w:r w:rsidRPr="00822571">
        <w:rPr>
          <w:i/>
          <w:iCs/>
          <w:sz w:val="28"/>
          <w:szCs w:val="28"/>
          <w:vertAlign w:val="subscript"/>
          <w:lang w:val="en-US"/>
        </w:rPr>
        <w:t>i</w:t>
      </w:r>
      <w:r w:rsidRPr="00822571">
        <w:rPr>
          <w:sz w:val="28"/>
          <w:szCs w:val="28"/>
        </w:rPr>
        <w:t>=</w:t>
      </w:r>
      <w:r w:rsidRPr="00822571">
        <w:rPr>
          <w:i/>
          <w:iCs/>
          <w:sz w:val="28"/>
          <w:szCs w:val="28"/>
          <w:lang w:val="en-US"/>
        </w:rPr>
        <w:t>t</w:t>
      </w:r>
      <w:r w:rsidRPr="00822571">
        <w:rPr>
          <w:i/>
          <w:iCs/>
          <w:sz w:val="28"/>
          <w:szCs w:val="28"/>
          <w:vertAlign w:val="subscript"/>
          <w:lang w:val="en-US"/>
        </w:rPr>
        <w:t>i</w:t>
      </w:r>
      <w:r w:rsidRPr="00822571">
        <w:rPr>
          <w:sz w:val="28"/>
          <w:szCs w:val="28"/>
        </w:rPr>
        <w:t>-</w:t>
      </w:r>
      <w:r w:rsidRPr="00822571">
        <w:rPr>
          <w:i/>
          <w:iCs/>
          <w:sz w:val="28"/>
          <w:szCs w:val="28"/>
          <w:lang w:val="en-US"/>
        </w:rPr>
        <w:t>t</w:t>
      </w:r>
      <w:r w:rsidRPr="00822571">
        <w:rPr>
          <w:i/>
          <w:iCs/>
          <w:sz w:val="28"/>
          <w:szCs w:val="28"/>
          <w:vertAlign w:val="subscript"/>
          <w:lang w:val="en-US"/>
        </w:rPr>
        <w:t>i</w:t>
      </w:r>
      <w:r w:rsidRPr="00822571">
        <w:rPr>
          <w:sz w:val="28"/>
          <w:szCs w:val="28"/>
          <w:vertAlign w:val="subscript"/>
        </w:rPr>
        <w:t>-1</w:t>
      </w:r>
      <w:r w:rsidRPr="00822571">
        <w:rPr>
          <w:sz w:val="28"/>
          <w:szCs w:val="28"/>
        </w:rPr>
        <w:t xml:space="preserve">. При этом значения функций </w:t>
      </w:r>
      <w:r w:rsidRPr="00822571">
        <w:rPr>
          <w:i/>
          <w:iCs/>
          <w:sz w:val="28"/>
          <w:szCs w:val="28"/>
          <w:lang w:val="en-US"/>
        </w:rPr>
        <w:t>u</w:t>
      </w:r>
      <w:r w:rsidRPr="00822571">
        <w:rPr>
          <w:i/>
          <w:iCs/>
          <w:sz w:val="28"/>
          <w:szCs w:val="28"/>
          <w:vertAlign w:val="subscript"/>
        </w:rPr>
        <w:t>а</w:t>
      </w:r>
      <w:r w:rsidRPr="00822571">
        <w:rPr>
          <w:sz w:val="28"/>
          <w:szCs w:val="28"/>
        </w:rPr>
        <w:t>(</w:t>
      </w:r>
      <w:r w:rsidRPr="00822571">
        <w:rPr>
          <w:i/>
          <w:iCs/>
          <w:sz w:val="28"/>
          <w:szCs w:val="28"/>
          <w:lang w:val="en-US"/>
        </w:rPr>
        <w:t>t</w:t>
      </w:r>
      <w:r w:rsidRPr="00822571">
        <w:rPr>
          <w:i/>
          <w:iCs/>
          <w:sz w:val="28"/>
          <w:szCs w:val="28"/>
          <w:vertAlign w:val="subscript"/>
          <w:lang w:val="en-US"/>
        </w:rPr>
        <w:t>i</w:t>
      </w:r>
      <w:r w:rsidRPr="00822571">
        <w:rPr>
          <w:sz w:val="28"/>
          <w:szCs w:val="28"/>
        </w:rPr>
        <w:t xml:space="preserve">) и </w:t>
      </w:r>
      <w:r w:rsidRPr="00822571">
        <w:rPr>
          <w:i/>
          <w:iCs/>
          <w:sz w:val="28"/>
          <w:szCs w:val="28"/>
          <w:lang w:val="en-US"/>
        </w:rPr>
        <w:t>u</w:t>
      </w:r>
      <w:r w:rsidRPr="00822571">
        <w:rPr>
          <w:i/>
          <w:iCs/>
          <w:sz w:val="28"/>
          <w:szCs w:val="28"/>
          <w:vertAlign w:val="subscript"/>
        </w:rPr>
        <w:t>к</w:t>
      </w:r>
      <w:r w:rsidRPr="00822571">
        <w:rPr>
          <w:sz w:val="28"/>
          <w:szCs w:val="28"/>
        </w:rPr>
        <w:t>(</w:t>
      </w:r>
      <w:r w:rsidRPr="00822571">
        <w:rPr>
          <w:i/>
          <w:iCs/>
          <w:sz w:val="28"/>
          <w:szCs w:val="28"/>
          <w:lang w:val="en-US"/>
        </w:rPr>
        <w:t>m</w:t>
      </w:r>
      <w:r w:rsidRPr="00822571">
        <w:rPr>
          <w:i/>
          <w:iCs/>
          <w:sz w:val="28"/>
          <w:szCs w:val="28"/>
          <w:vertAlign w:val="subscript"/>
          <w:lang w:val="en-US"/>
        </w:rPr>
        <w:t>j</w:t>
      </w:r>
      <w:r w:rsidRPr="00822571">
        <w:rPr>
          <w:i/>
          <w:iCs/>
          <w:sz w:val="28"/>
          <w:szCs w:val="28"/>
          <w:lang w:val="en-US"/>
        </w:rPr>
        <w:t>Q</w:t>
      </w:r>
      <w:r w:rsidRPr="00822571">
        <w:rPr>
          <w:sz w:val="28"/>
          <w:szCs w:val="28"/>
        </w:rPr>
        <w:t xml:space="preserve">) в моменты времени </w:t>
      </w:r>
      <w:r w:rsidRPr="00822571">
        <w:rPr>
          <w:i/>
          <w:iCs/>
          <w:sz w:val="28"/>
          <w:szCs w:val="28"/>
          <w:lang w:val="en-US"/>
        </w:rPr>
        <w:t>t</w:t>
      </w:r>
      <w:r w:rsidRPr="00822571">
        <w:rPr>
          <w:i/>
          <w:iCs/>
          <w:sz w:val="28"/>
          <w:szCs w:val="28"/>
          <w:vertAlign w:val="subscript"/>
          <w:lang w:val="en-US"/>
        </w:rPr>
        <w:t>i</w:t>
      </w:r>
      <w:r w:rsidRPr="00822571">
        <w:rPr>
          <w:sz w:val="28"/>
          <w:szCs w:val="28"/>
        </w:rPr>
        <w:t xml:space="preserve"> будут совпадать, а сами моменты времени </w:t>
      </w:r>
      <w:r w:rsidRPr="00822571">
        <w:rPr>
          <w:i/>
          <w:iCs/>
          <w:sz w:val="28"/>
          <w:szCs w:val="28"/>
          <w:lang w:val="en-US"/>
        </w:rPr>
        <w:t>t</w:t>
      </w:r>
      <w:r w:rsidRPr="00822571">
        <w:rPr>
          <w:i/>
          <w:iCs/>
          <w:sz w:val="28"/>
          <w:szCs w:val="28"/>
          <w:vertAlign w:val="subscript"/>
          <w:lang w:val="en-US"/>
        </w:rPr>
        <w:t>i</w:t>
      </w:r>
      <w:r w:rsidRPr="00822571">
        <w:rPr>
          <w:sz w:val="28"/>
          <w:szCs w:val="28"/>
        </w:rPr>
        <w:t xml:space="preserve"> могут быть произвольными и определяться формой </w:t>
      </w:r>
      <w:r w:rsidRPr="00822571">
        <w:rPr>
          <w:i/>
          <w:iCs/>
          <w:sz w:val="28"/>
          <w:szCs w:val="28"/>
          <w:lang w:val="en-US"/>
        </w:rPr>
        <w:t>u</w:t>
      </w:r>
      <w:r w:rsidRPr="00822571">
        <w:rPr>
          <w:i/>
          <w:iCs/>
          <w:sz w:val="28"/>
          <w:szCs w:val="28"/>
          <w:vertAlign w:val="subscript"/>
        </w:rPr>
        <w:t>а</w:t>
      </w:r>
      <w:r w:rsidRPr="00822571">
        <w:rPr>
          <w:sz w:val="28"/>
          <w:szCs w:val="28"/>
        </w:rPr>
        <w:t>(</w:t>
      </w:r>
      <w:r w:rsidRPr="00822571">
        <w:rPr>
          <w:i/>
          <w:iCs/>
          <w:sz w:val="28"/>
          <w:szCs w:val="28"/>
          <w:lang w:val="en-US"/>
        </w:rPr>
        <w:t>t</w:t>
      </w:r>
      <w:r w:rsidRPr="00822571">
        <w:rPr>
          <w:sz w:val="28"/>
          <w:szCs w:val="28"/>
        </w:rPr>
        <w:t xml:space="preserve">) и выбранными уровнями </w:t>
      </w:r>
      <w:r w:rsidRPr="00822571">
        <w:rPr>
          <w:i/>
          <w:iCs/>
          <w:sz w:val="28"/>
          <w:szCs w:val="28"/>
          <w:lang w:val="en-US"/>
        </w:rPr>
        <w:t>m</w:t>
      </w:r>
      <w:r w:rsidRPr="00822571">
        <w:rPr>
          <w:i/>
          <w:iCs/>
          <w:sz w:val="28"/>
          <w:szCs w:val="28"/>
          <w:vertAlign w:val="subscript"/>
          <w:lang w:val="en-US"/>
        </w:rPr>
        <w:t>j</w:t>
      </w:r>
      <w:r w:rsidRPr="00822571">
        <w:rPr>
          <w:i/>
          <w:iCs/>
          <w:sz w:val="28"/>
          <w:szCs w:val="28"/>
          <w:lang w:val="en-US"/>
        </w:rPr>
        <w:t>Q</w:t>
      </w:r>
      <w:r w:rsidRPr="00822571">
        <w:rPr>
          <w:sz w:val="28"/>
          <w:szCs w:val="28"/>
        </w:rPr>
        <w:t xml:space="preserve">. Отсюда следует, что ступенчатая функция </w:t>
      </w:r>
      <w:r w:rsidRPr="00822571">
        <w:rPr>
          <w:i/>
          <w:iCs/>
          <w:sz w:val="28"/>
          <w:szCs w:val="28"/>
          <w:lang w:val="en-US"/>
        </w:rPr>
        <w:t>u</w:t>
      </w:r>
      <w:r w:rsidRPr="00822571">
        <w:rPr>
          <w:i/>
          <w:iCs/>
          <w:sz w:val="28"/>
          <w:szCs w:val="28"/>
          <w:vertAlign w:val="subscript"/>
        </w:rPr>
        <w:t>к</w:t>
      </w:r>
      <w:r w:rsidRPr="00822571">
        <w:rPr>
          <w:sz w:val="28"/>
          <w:szCs w:val="28"/>
        </w:rPr>
        <w:t>(</w:t>
      </w:r>
      <w:r w:rsidRPr="00822571">
        <w:rPr>
          <w:i/>
          <w:iCs/>
          <w:sz w:val="28"/>
          <w:szCs w:val="28"/>
          <w:lang w:val="en-US"/>
        </w:rPr>
        <w:t>mQ</w:t>
      </w:r>
      <w:r w:rsidRPr="00822571">
        <w:rPr>
          <w:sz w:val="28"/>
          <w:szCs w:val="28"/>
        </w:rPr>
        <w:t xml:space="preserve">) сохраняет свойство непрерывности по времени. Такое преобразование аналогового сигнала носит название </w:t>
      </w:r>
      <w:r w:rsidRPr="00822571">
        <w:rPr>
          <w:i/>
          <w:iCs/>
          <w:sz w:val="28"/>
          <w:szCs w:val="28"/>
        </w:rPr>
        <w:t>квантование по уровню</w:t>
      </w:r>
      <w:r w:rsidRPr="00822571">
        <w:rPr>
          <w:sz w:val="28"/>
          <w:szCs w:val="28"/>
        </w:rPr>
        <w:t>.</w:t>
      </w:r>
    </w:p>
    <w:p w:rsidR="0008094D" w:rsidRPr="00822571" w:rsidRDefault="0008094D" w:rsidP="001E22BA">
      <w:pPr>
        <w:pStyle w:val="a6"/>
        <w:spacing w:after="0" w:line="360" w:lineRule="auto"/>
        <w:ind w:left="0" w:firstLine="709"/>
        <w:jc w:val="both"/>
        <w:rPr>
          <w:sz w:val="28"/>
          <w:szCs w:val="28"/>
        </w:rPr>
      </w:pPr>
      <w:r w:rsidRPr="00822571">
        <w:rPr>
          <w:sz w:val="28"/>
          <w:szCs w:val="28"/>
        </w:rPr>
        <w:t xml:space="preserve">Поскольку понятие «непрерывности» значений по сути равносильно понятию «бесконечности», то фиксация таких значений техническими средствами не представляется возможной. Поэтому, при построении устройств аналого-цифрового преобразования используется подход дискретизации обоих параметров – и времени и уровня. Это означает, что диапазон, в котором изменяется функция </w:t>
      </w:r>
      <w:r w:rsidRPr="00822571">
        <w:rPr>
          <w:i/>
          <w:iCs/>
          <w:sz w:val="28"/>
          <w:szCs w:val="28"/>
          <w:lang w:val="en-US"/>
        </w:rPr>
        <w:t>u</w:t>
      </w:r>
      <w:r w:rsidRPr="00822571">
        <w:rPr>
          <w:i/>
          <w:iCs/>
          <w:sz w:val="28"/>
          <w:szCs w:val="28"/>
          <w:vertAlign w:val="subscript"/>
        </w:rPr>
        <w:t>а</w:t>
      </w:r>
      <w:r w:rsidRPr="00822571">
        <w:rPr>
          <w:sz w:val="28"/>
          <w:szCs w:val="28"/>
        </w:rPr>
        <w:t>(</w:t>
      </w:r>
      <w:r w:rsidRPr="00822571">
        <w:rPr>
          <w:i/>
          <w:iCs/>
          <w:sz w:val="28"/>
          <w:szCs w:val="28"/>
          <w:lang w:val="en-US"/>
        </w:rPr>
        <w:t>t</w:t>
      </w:r>
      <w:r w:rsidRPr="00822571">
        <w:rPr>
          <w:sz w:val="28"/>
          <w:szCs w:val="28"/>
        </w:rPr>
        <w:t xml:space="preserve">), разбивается на </w:t>
      </w:r>
      <w:r w:rsidRPr="00822571">
        <w:rPr>
          <w:i/>
          <w:iCs/>
          <w:sz w:val="28"/>
          <w:szCs w:val="28"/>
          <w:lang w:val="en-US"/>
        </w:rPr>
        <w:t>m</w:t>
      </w:r>
      <w:r w:rsidRPr="00822571">
        <w:rPr>
          <w:sz w:val="28"/>
          <w:szCs w:val="28"/>
        </w:rPr>
        <w:t xml:space="preserve"> квантованных уровней </w:t>
      </w:r>
      <w:r w:rsidRPr="00822571">
        <w:rPr>
          <w:i/>
          <w:iCs/>
          <w:sz w:val="28"/>
          <w:szCs w:val="28"/>
          <w:lang w:val="en-US"/>
        </w:rPr>
        <w:t>m</w:t>
      </w:r>
      <w:r w:rsidRPr="00822571">
        <w:rPr>
          <w:i/>
          <w:iCs/>
          <w:sz w:val="28"/>
          <w:szCs w:val="28"/>
          <w:vertAlign w:val="subscript"/>
          <w:lang w:val="en-US"/>
        </w:rPr>
        <w:t>j</w:t>
      </w:r>
      <w:r w:rsidRPr="00822571">
        <w:rPr>
          <w:i/>
          <w:iCs/>
          <w:sz w:val="28"/>
          <w:szCs w:val="28"/>
          <w:lang w:val="en-US"/>
        </w:rPr>
        <w:t>Q</w:t>
      </w:r>
      <w:r w:rsidRPr="00822571">
        <w:rPr>
          <w:sz w:val="28"/>
          <w:szCs w:val="28"/>
        </w:rPr>
        <w:t xml:space="preserve"> с равным шагом </w:t>
      </w:r>
      <w:r w:rsidRPr="00822571">
        <w:rPr>
          <w:i/>
          <w:iCs/>
          <w:sz w:val="28"/>
          <w:szCs w:val="28"/>
          <w:lang w:val="en-US"/>
        </w:rPr>
        <w:t>Q</w:t>
      </w:r>
      <w:r w:rsidRPr="00822571">
        <w:rPr>
          <w:sz w:val="28"/>
          <w:szCs w:val="28"/>
        </w:rPr>
        <w:t xml:space="preserve">. При этом преобразование осуществляется только в фиксированные моменты времени </w:t>
      </w:r>
      <w:r w:rsidRPr="00822571">
        <w:rPr>
          <w:i/>
          <w:iCs/>
          <w:sz w:val="28"/>
          <w:szCs w:val="28"/>
          <w:lang w:val="en-US"/>
        </w:rPr>
        <w:t>t</w:t>
      </w:r>
      <w:r w:rsidRPr="00822571">
        <w:rPr>
          <w:i/>
          <w:iCs/>
          <w:sz w:val="28"/>
          <w:szCs w:val="28"/>
          <w:vertAlign w:val="subscript"/>
          <w:lang w:val="en-US"/>
        </w:rPr>
        <w:t>i</w:t>
      </w:r>
      <w:r w:rsidRPr="00822571">
        <w:rPr>
          <w:sz w:val="28"/>
          <w:szCs w:val="28"/>
        </w:rPr>
        <w:t xml:space="preserve"> с равными периодами дискретизации </w:t>
      </w:r>
      <w:r w:rsidRPr="00822571">
        <w:rPr>
          <w:i/>
          <w:iCs/>
          <w:sz w:val="28"/>
          <w:szCs w:val="28"/>
        </w:rPr>
        <w:t>Т</w:t>
      </w:r>
      <w:r w:rsidRPr="00822571">
        <w:rPr>
          <w:i/>
          <w:iCs/>
          <w:sz w:val="28"/>
          <w:szCs w:val="28"/>
          <w:vertAlign w:val="subscript"/>
        </w:rPr>
        <w:t>д</w:t>
      </w:r>
      <w:r w:rsidRPr="00822571">
        <w:rPr>
          <w:sz w:val="28"/>
          <w:szCs w:val="28"/>
        </w:rPr>
        <w:t xml:space="preserve"> (рис. 18.1,</w:t>
      </w:r>
      <w:r w:rsidRPr="00822571">
        <w:rPr>
          <w:i/>
          <w:iCs/>
          <w:sz w:val="28"/>
          <w:szCs w:val="28"/>
        </w:rPr>
        <w:t>в</w:t>
      </w:r>
      <w:r w:rsidRPr="00822571">
        <w:rPr>
          <w:sz w:val="28"/>
          <w:szCs w:val="28"/>
        </w:rPr>
        <w:t xml:space="preserve">). Вполне очевидно, что в эти моменты времени функция </w:t>
      </w:r>
      <w:r w:rsidRPr="00822571">
        <w:rPr>
          <w:i/>
          <w:iCs/>
          <w:sz w:val="28"/>
          <w:szCs w:val="28"/>
          <w:lang w:val="en-US"/>
        </w:rPr>
        <w:t>u</w:t>
      </w:r>
      <w:r w:rsidRPr="00822571">
        <w:rPr>
          <w:i/>
          <w:iCs/>
          <w:sz w:val="28"/>
          <w:szCs w:val="28"/>
          <w:vertAlign w:val="subscript"/>
        </w:rPr>
        <w:t>а</w:t>
      </w:r>
      <w:r w:rsidRPr="00822571">
        <w:rPr>
          <w:sz w:val="28"/>
          <w:szCs w:val="28"/>
        </w:rPr>
        <w:t>(</w:t>
      </w:r>
      <w:r w:rsidRPr="00822571">
        <w:rPr>
          <w:i/>
          <w:iCs/>
          <w:sz w:val="28"/>
          <w:szCs w:val="28"/>
          <w:lang w:val="en-US"/>
        </w:rPr>
        <w:t>t</w:t>
      </w:r>
      <w:r w:rsidRPr="00822571">
        <w:rPr>
          <w:sz w:val="28"/>
          <w:szCs w:val="28"/>
        </w:rPr>
        <w:t xml:space="preserve">) может либо не достичь некоторого уровня </w:t>
      </w:r>
      <w:r w:rsidRPr="00822571">
        <w:rPr>
          <w:i/>
          <w:iCs/>
          <w:sz w:val="28"/>
          <w:szCs w:val="28"/>
          <w:lang w:val="en-US"/>
        </w:rPr>
        <w:t>m</w:t>
      </w:r>
      <w:r w:rsidRPr="00822571">
        <w:rPr>
          <w:i/>
          <w:iCs/>
          <w:sz w:val="28"/>
          <w:szCs w:val="28"/>
          <w:vertAlign w:val="subscript"/>
          <w:lang w:val="en-US"/>
        </w:rPr>
        <w:t>j</w:t>
      </w:r>
      <w:r w:rsidRPr="00822571">
        <w:rPr>
          <w:i/>
          <w:iCs/>
          <w:sz w:val="28"/>
          <w:szCs w:val="28"/>
          <w:lang w:val="en-US"/>
        </w:rPr>
        <w:t>Q</w:t>
      </w:r>
      <w:r w:rsidRPr="00822571">
        <w:rPr>
          <w:sz w:val="28"/>
          <w:szCs w:val="28"/>
        </w:rPr>
        <w:t xml:space="preserve">, либо превысить его, т.е. возможно несовпадение исходной функции с заданными квантованными уровнями. Поэтому в качестве значений ступенчатой функции </w:t>
      </w:r>
      <w:r w:rsidRPr="00822571">
        <w:rPr>
          <w:i/>
          <w:iCs/>
          <w:sz w:val="28"/>
          <w:szCs w:val="28"/>
          <w:lang w:val="en-US"/>
        </w:rPr>
        <w:t>u</w:t>
      </w:r>
      <w:r w:rsidRPr="00822571">
        <w:rPr>
          <w:i/>
          <w:iCs/>
          <w:sz w:val="28"/>
          <w:szCs w:val="28"/>
          <w:vertAlign w:val="subscript"/>
        </w:rPr>
        <w:t>д,к</w:t>
      </w:r>
      <w:r w:rsidRPr="00822571">
        <w:rPr>
          <w:sz w:val="28"/>
          <w:szCs w:val="28"/>
        </w:rPr>
        <w:t>(</w:t>
      </w:r>
      <w:r w:rsidRPr="00822571">
        <w:rPr>
          <w:i/>
          <w:iCs/>
          <w:sz w:val="28"/>
          <w:szCs w:val="28"/>
          <w:lang w:val="en-US"/>
        </w:rPr>
        <w:t>n</w:t>
      </w:r>
      <w:r w:rsidRPr="00822571">
        <w:rPr>
          <w:i/>
          <w:iCs/>
          <w:sz w:val="28"/>
          <w:szCs w:val="28"/>
          <w:vertAlign w:val="subscript"/>
          <w:lang w:val="en-US"/>
        </w:rPr>
        <w:t>i</w:t>
      </w:r>
      <w:r w:rsidRPr="00822571">
        <w:rPr>
          <w:i/>
          <w:iCs/>
          <w:sz w:val="28"/>
          <w:szCs w:val="28"/>
          <w:lang w:val="en-US"/>
        </w:rPr>
        <w:t>T</w:t>
      </w:r>
      <w:r w:rsidRPr="00822571">
        <w:rPr>
          <w:i/>
          <w:iCs/>
          <w:sz w:val="28"/>
          <w:szCs w:val="28"/>
          <w:vertAlign w:val="subscript"/>
        </w:rPr>
        <w:t>д</w:t>
      </w:r>
      <w:r w:rsidRPr="00822571">
        <w:rPr>
          <w:sz w:val="28"/>
          <w:szCs w:val="28"/>
        </w:rPr>
        <w:t xml:space="preserve">, </w:t>
      </w:r>
      <w:r w:rsidRPr="00822571">
        <w:rPr>
          <w:i/>
          <w:iCs/>
          <w:sz w:val="28"/>
          <w:szCs w:val="28"/>
          <w:lang w:val="en-US"/>
        </w:rPr>
        <w:t>m</w:t>
      </w:r>
      <w:r w:rsidRPr="00822571">
        <w:rPr>
          <w:i/>
          <w:iCs/>
          <w:sz w:val="28"/>
          <w:szCs w:val="28"/>
          <w:vertAlign w:val="subscript"/>
          <w:lang w:val="en-US"/>
        </w:rPr>
        <w:t>j</w:t>
      </w:r>
      <w:r w:rsidRPr="00822571">
        <w:rPr>
          <w:i/>
          <w:iCs/>
          <w:sz w:val="28"/>
          <w:szCs w:val="28"/>
          <w:lang w:val="en-US"/>
        </w:rPr>
        <w:t>Q</w:t>
      </w:r>
      <w:r w:rsidRPr="00822571">
        <w:rPr>
          <w:sz w:val="28"/>
          <w:szCs w:val="28"/>
        </w:rPr>
        <w:t xml:space="preserve">) в моменты времени </w:t>
      </w:r>
      <w:r w:rsidRPr="00822571">
        <w:rPr>
          <w:i/>
          <w:iCs/>
          <w:sz w:val="28"/>
          <w:szCs w:val="28"/>
          <w:lang w:val="en-US"/>
        </w:rPr>
        <w:t>t</w:t>
      </w:r>
      <w:r w:rsidRPr="00822571">
        <w:rPr>
          <w:i/>
          <w:iCs/>
          <w:sz w:val="28"/>
          <w:szCs w:val="28"/>
          <w:vertAlign w:val="subscript"/>
          <w:lang w:val="en-US"/>
        </w:rPr>
        <w:t>i</w:t>
      </w:r>
      <w:r w:rsidRPr="00822571">
        <w:rPr>
          <w:sz w:val="28"/>
          <w:szCs w:val="28"/>
        </w:rPr>
        <w:t xml:space="preserve"> выбираются округленные до ближайшего уровня </w:t>
      </w:r>
      <w:r w:rsidRPr="00822571">
        <w:rPr>
          <w:i/>
          <w:iCs/>
          <w:sz w:val="28"/>
          <w:szCs w:val="28"/>
          <w:lang w:val="en-US"/>
        </w:rPr>
        <w:t>m</w:t>
      </w:r>
      <w:r w:rsidRPr="00822571">
        <w:rPr>
          <w:i/>
          <w:iCs/>
          <w:sz w:val="28"/>
          <w:szCs w:val="28"/>
          <w:vertAlign w:val="subscript"/>
          <w:lang w:val="en-US"/>
        </w:rPr>
        <w:t>j</w:t>
      </w:r>
      <w:r w:rsidRPr="00822571">
        <w:rPr>
          <w:i/>
          <w:iCs/>
          <w:sz w:val="28"/>
          <w:szCs w:val="28"/>
          <w:lang w:val="en-US"/>
        </w:rPr>
        <w:t>Q</w:t>
      </w:r>
      <w:r w:rsidRPr="00822571">
        <w:rPr>
          <w:sz w:val="28"/>
          <w:szCs w:val="28"/>
        </w:rPr>
        <w:t xml:space="preserve"> значения исходной функции </w:t>
      </w:r>
      <w:r w:rsidRPr="00822571">
        <w:rPr>
          <w:i/>
          <w:iCs/>
          <w:sz w:val="28"/>
          <w:szCs w:val="28"/>
          <w:lang w:val="en-US"/>
        </w:rPr>
        <w:t>u</w:t>
      </w:r>
      <w:r w:rsidRPr="00822571">
        <w:rPr>
          <w:i/>
          <w:iCs/>
          <w:sz w:val="28"/>
          <w:szCs w:val="28"/>
          <w:vertAlign w:val="subscript"/>
        </w:rPr>
        <w:t>а</w:t>
      </w:r>
      <w:r w:rsidRPr="00822571">
        <w:rPr>
          <w:sz w:val="28"/>
          <w:szCs w:val="28"/>
        </w:rPr>
        <w:t>(</w:t>
      </w:r>
      <w:r w:rsidRPr="00822571">
        <w:rPr>
          <w:i/>
          <w:iCs/>
          <w:sz w:val="28"/>
          <w:szCs w:val="28"/>
          <w:lang w:val="en-US"/>
        </w:rPr>
        <w:t>t</w:t>
      </w:r>
      <w:r w:rsidRPr="00822571">
        <w:rPr>
          <w:sz w:val="28"/>
          <w:szCs w:val="28"/>
        </w:rPr>
        <w:t xml:space="preserve">). Очевидно, что для такого типа преобразования характерно наличие погрешности округления </w:t>
      </w:r>
      <w:r w:rsidRPr="00822571">
        <w:rPr>
          <w:i/>
          <w:iCs/>
          <w:sz w:val="28"/>
          <w:szCs w:val="28"/>
        </w:rPr>
        <w:sym w:font="Symbol" w:char="F065"/>
      </w:r>
      <w:r w:rsidRPr="00822571">
        <w:rPr>
          <w:sz w:val="28"/>
          <w:szCs w:val="28"/>
        </w:rPr>
        <w:t xml:space="preserve">, которая определяется величиной </w:t>
      </w:r>
      <w:r w:rsidRPr="00822571">
        <w:rPr>
          <w:sz w:val="28"/>
          <w:szCs w:val="28"/>
        </w:rPr>
        <w:sym w:font="Symbol" w:char="F0B1"/>
      </w:r>
      <w:r w:rsidRPr="00822571">
        <w:rPr>
          <w:i/>
          <w:iCs/>
          <w:sz w:val="28"/>
          <w:szCs w:val="28"/>
          <w:lang w:val="en-US"/>
        </w:rPr>
        <w:t>Q</w:t>
      </w:r>
      <w:r w:rsidRPr="00822571">
        <w:rPr>
          <w:sz w:val="28"/>
          <w:szCs w:val="28"/>
        </w:rPr>
        <w:t>/2.</w:t>
      </w:r>
    </w:p>
    <w:p w:rsidR="0008094D" w:rsidRPr="00822571" w:rsidRDefault="0008094D" w:rsidP="001E22BA">
      <w:pPr>
        <w:pStyle w:val="a6"/>
        <w:spacing w:after="0" w:line="360" w:lineRule="auto"/>
        <w:ind w:left="0" w:firstLine="709"/>
        <w:jc w:val="both"/>
        <w:rPr>
          <w:sz w:val="28"/>
          <w:szCs w:val="28"/>
        </w:rPr>
      </w:pPr>
      <w:r w:rsidRPr="00822571">
        <w:rPr>
          <w:sz w:val="28"/>
          <w:szCs w:val="28"/>
        </w:rPr>
        <w:t xml:space="preserve">Для того чтобы проведенное преобразование стало аналого-цифровым, в соответствие значению каждого уровня </w:t>
      </w:r>
      <w:r w:rsidRPr="00822571">
        <w:rPr>
          <w:i/>
          <w:iCs/>
          <w:sz w:val="28"/>
          <w:szCs w:val="28"/>
          <w:lang w:val="en-US"/>
        </w:rPr>
        <w:t>m</w:t>
      </w:r>
      <w:r w:rsidRPr="00822571">
        <w:rPr>
          <w:i/>
          <w:iCs/>
          <w:sz w:val="28"/>
          <w:szCs w:val="28"/>
          <w:vertAlign w:val="subscript"/>
          <w:lang w:val="en-US"/>
        </w:rPr>
        <w:t>j</w:t>
      </w:r>
      <w:r w:rsidRPr="00822571">
        <w:rPr>
          <w:i/>
          <w:iCs/>
          <w:sz w:val="28"/>
          <w:szCs w:val="28"/>
          <w:lang w:val="en-US"/>
        </w:rPr>
        <w:t>Q</w:t>
      </w:r>
      <w:r w:rsidRPr="00822571">
        <w:rPr>
          <w:sz w:val="28"/>
          <w:szCs w:val="28"/>
        </w:rPr>
        <w:t xml:space="preserve"> необходимо присвоить цифровой код </w:t>
      </w:r>
      <w:r w:rsidRPr="00822571">
        <w:rPr>
          <w:i/>
          <w:iCs/>
          <w:sz w:val="28"/>
          <w:szCs w:val="28"/>
          <w:lang w:val="en-US"/>
        </w:rPr>
        <w:t>X</w:t>
      </w:r>
      <w:r w:rsidRPr="00822571">
        <w:rPr>
          <w:i/>
          <w:iCs/>
          <w:sz w:val="28"/>
          <w:szCs w:val="28"/>
          <w:vertAlign w:val="subscript"/>
          <w:lang w:val="en-US"/>
        </w:rPr>
        <w:t>j</w:t>
      </w:r>
      <w:r w:rsidRPr="00822571">
        <w:rPr>
          <w:sz w:val="28"/>
          <w:szCs w:val="28"/>
        </w:rPr>
        <w:t xml:space="preserve">, в большинстве случаев двоичный. Такой процесс называется </w:t>
      </w:r>
      <w:r w:rsidRPr="00822571">
        <w:rPr>
          <w:i/>
          <w:iCs/>
          <w:sz w:val="28"/>
          <w:szCs w:val="28"/>
        </w:rPr>
        <w:t>кодированием</w:t>
      </w:r>
      <w:r w:rsidRPr="00822571">
        <w:rPr>
          <w:sz w:val="28"/>
          <w:szCs w:val="28"/>
        </w:rPr>
        <w:t xml:space="preserve">. Обычно цифровой код выбирается равным десятичному эквиваленту номера </w:t>
      </w:r>
      <w:r w:rsidRPr="00822571">
        <w:rPr>
          <w:i/>
          <w:iCs/>
          <w:sz w:val="28"/>
          <w:szCs w:val="28"/>
          <w:lang w:val="en-US"/>
        </w:rPr>
        <w:t>m</w:t>
      </w:r>
      <w:r w:rsidRPr="00822571">
        <w:rPr>
          <w:sz w:val="28"/>
          <w:szCs w:val="28"/>
          <w:vertAlign w:val="subscript"/>
          <w:lang w:val="en-US"/>
        </w:rPr>
        <w:t>j</w:t>
      </w:r>
      <w:r w:rsidRPr="00822571">
        <w:rPr>
          <w:sz w:val="28"/>
          <w:szCs w:val="28"/>
        </w:rPr>
        <w:t xml:space="preserve"> квантованного уровня. В этом случае максимальному значению кода соответствует значение максимально возможного входного напряжения АЦП за вычетом одного кванта (</w:t>
      </w:r>
      <w:r w:rsidRPr="00822571">
        <w:rPr>
          <w:i/>
          <w:iCs/>
          <w:sz w:val="28"/>
          <w:szCs w:val="28"/>
          <w:lang w:val="en-US"/>
        </w:rPr>
        <w:t>u</w:t>
      </w:r>
      <w:r w:rsidRPr="00822571">
        <w:rPr>
          <w:i/>
          <w:iCs/>
          <w:sz w:val="28"/>
          <w:szCs w:val="28"/>
          <w:vertAlign w:val="subscript"/>
        </w:rPr>
        <w:t>вх.</w:t>
      </w:r>
      <w:r w:rsidRPr="00822571">
        <w:rPr>
          <w:i/>
          <w:iCs/>
          <w:sz w:val="28"/>
          <w:szCs w:val="28"/>
          <w:vertAlign w:val="subscript"/>
          <w:lang w:val="en-US"/>
        </w:rPr>
        <w:t>max</w:t>
      </w:r>
      <w:r w:rsidRPr="00822571">
        <w:rPr>
          <w:sz w:val="28"/>
          <w:szCs w:val="28"/>
        </w:rPr>
        <w:t>-</w:t>
      </w:r>
      <w:r w:rsidRPr="00822571">
        <w:rPr>
          <w:i/>
          <w:iCs/>
          <w:sz w:val="28"/>
          <w:szCs w:val="28"/>
          <w:lang w:val="en-US"/>
        </w:rPr>
        <w:t>Q</w:t>
      </w:r>
      <w:r w:rsidRPr="00822571">
        <w:rPr>
          <w:sz w:val="28"/>
          <w:szCs w:val="28"/>
        </w:rPr>
        <w:t>). Объясняется это тем, что одна кодовая комбинация соответствует нулевому значению входного напряжения АЦП.</w:t>
      </w:r>
    </w:p>
    <w:p w:rsidR="0008094D" w:rsidRPr="00822571" w:rsidRDefault="0008094D" w:rsidP="001E22BA">
      <w:pPr>
        <w:pStyle w:val="a6"/>
        <w:spacing w:after="0" w:line="360" w:lineRule="auto"/>
        <w:ind w:left="0" w:firstLine="709"/>
        <w:jc w:val="both"/>
        <w:rPr>
          <w:sz w:val="28"/>
          <w:szCs w:val="28"/>
        </w:rPr>
      </w:pPr>
      <w:r w:rsidRPr="00822571">
        <w:rPr>
          <w:sz w:val="28"/>
          <w:szCs w:val="28"/>
        </w:rPr>
        <w:t>Рассмотрим основные характеристики устройств аналого-цифрового преобразования.</w:t>
      </w:r>
    </w:p>
    <w:p w:rsidR="0008094D" w:rsidRPr="00822571" w:rsidRDefault="0008094D" w:rsidP="001E22BA">
      <w:pPr>
        <w:pStyle w:val="a6"/>
        <w:spacing w:after="0" w:line="360" w:lineRule="auto"/>
        <w:ind w:left="0" w:firstLine="709"/>
        <w:jc w:val="both"/>
        <w:rPr>
          <w:sz w:val="28"/>
          <w:szCs w:val="28"/>
        </w:rPr>
      </w:pPr>
      <w:r w:rsidRPr="00822571">
        <w:rPr>
          <w:i/>
          <w:iCs/>
          <w:sz w:val="28"/>
          <w:szCs w:val="28"/>
        </w:rPr>
        <w:t xml:space="preserve">Разрядность </w:t>
      </w:r>
      <w:r w:rsidRPr="00822571">
        <w:rPr>
          <w:i/>
          <w:iCs/>
          <w:sz w:val="28"/>
          <w:szCs w:val="28"/>
          <w:lang w:val="en-US"/>
        </w:rPr>
        <w:t>n</w:t>
      </w:r>
      <w:r w:rsidRPr="00822571">
        <w:rPr>
          <w:sz w:val="28"/>
          <w:szCs w:val="28"/>
        </w:rPr>
        <w:t xml:space="preserve"> выходного кода для АЦП и входного – для ЦАП – характеризует количество разрядов для отображения аналоговой преобразуемой величины. Эта характеристика определяет количество квантованных уровней </w:t>
      </w:r>
      <w:r w:rsidRPr="00822571">
        <w:rPr>
          <w:i/>
          <w:iCs/>
          <w:sz w:val="28"/>
          <w:szCs w:val="28"/>
          <w:lang w:val="en-US"/>
        </w:rPr>
        <w:t>m</w:t>
      </w:r>
      <w:r w:rsidRPr="00822571">
        <w:rPr>
          <w:i/>
          <w:iCs/>
          <w:sz w:val="28"/>
          <w:szCs w:val="28"/>
          <w:vertAlign w:val="subscript"/>
          <w:lang w:val="en-US"/>
        </w:rPr>
        <w:t>j</w:t>
      </w:r>
      <w:r w:rsidRPr="00822571">
        <w:rPr>
          <w:i/>
          <w:iCs/>
          <w:sz w:val="28"/>
          <w:szCs w:val="28"/>
          <w:lang w:val="en-US"/>
        </w:rPr>
        <w:t>Q</w:t>
      </w:r>
      <w:r w:rsidRPr="00822571">
        <w:rPr>
          <w:sz w:val="28"/>
          <w:szCs w:val="28"/>
        </w:rPr>
        <w:t>=2</w:t>
      </w:r>
      <w:r w:rsidRPr="00822571">
        <w:rPr>
          <w:i/>
          <w:iCs/>
          <w:sz w:val="28"/>
          <w:szCs w:val="28"/>
          <w:vertAlign w:val="superscript"/>
          <w:lang w:val="en-US"/>
        </w:rPr>
        <w:t>n</w:t>
      </w:r>
      <w:r w:rsidRPr="00822571">
        <w:rPr>
          <w:sz w:val="28"/>
          <w:szCs w:val="28"/>
        </w:rPr>
        <w:t>.</w:t>
      </w:r>
    </w:p>
    <w:p w:rsidR="0008094D" w:rsidRPr="00822571" w:rsidRDefault="0008094D" w:rsidP="001E22BA">
      <w:pPr>
        <w:pStyle w:val="a6"/>
        <w:spacing w:after="0" w:line="360" w:lineRule="auto"/>
        <w:ind w:left="0" w:firstLine="709"/>
        <w:jc w:val="both"/>
        <w:rPr>
          <w:sz w:val="28"/>
          <w:szCs w:val="28"/>
        </w:rPr>
      </w:pPr>
      <w:r w:rsidRPr="00822571">
        <w:rPr>
          <w:sz w:val="28"/>
          <w:szCs w:val="28"/>
        </w:rPr>
        <w:t xml:space="preserve">Диапазон </w:t>
      </w:r>
      <w:r w:rsidRPr="00822571">
        <w:rPr>
          <w:i/>
          <w:iCs/>
          <w:sz w:val="28"/>
          <w:szCs w:val="28"/>
        </w:rPr>
        <w:t xml:space="preserve">входного </w:t>
      </w:r>
      <w:r w:rsidRPr="00822571">
        <w:rPr>
          <w:i/>
          <w:iCs/>
          <w:sz w:val="28"/>
          <w:szCs w:val="28"/>
          <w:lang w:val="en-US"/>
        </w:rPr>
        <w:t>U</w:t>
      </w:r>
      <w:r w:rsidRPr="00822571">
        <w:rPr>
          <w:i/>
          <w:iCs/>
          <w:sz w:val="28"/>
          <w:szCs w:val="28"/>
          <w:vertAlign w:val="subscript"/>
        </w:rPr>
        <w:t>вх</w:t>
      </w:r>
      <w:r w:rsidRPr="00822571">
        <w:rPr>
          <w:sz w:val="28"/>
          <w:szCs w:val="28"/>
          <w:vertAlign w:val="subscript"/>
        </w:rPr>
        <w:t>.</w:t>
      </w:r>
      <w:r w:rsidRPr="00822571">
        <w:rPr>
          <w:sz w:val="28"/>
          <w:szCs w:val="28"/>
        </w:rPr>
        <w:t xml:space="preserve"> или </w:t>
      </w:r>
      <w:r w:rsidRPr="00822571">
        <w:rPr>
          <w:i/>
          <w:iCs/>
          <w:sz w:val="28"/>
          <w:szCs w:val="28"/>
        </w:rPr>
        <w:t xml:space="preserve">выходного </w:t>
      </w:r>
      <w:r w:rsidRPr="00822571">
        <w:rPr>
          <w:i/>
          <w:iCs/>
          <w:sz w:val="28"/>
          <w:szCs w:val="28"/>
          <w:lang w:val="en-US"/>
        </w:rPr>
        <w:t>U</w:t>
      </w:r>
      <w:r w:rsidRPr="00822571">
        <w:rPr>
          <w:i/>
          <w:iCs/>
          <w:sz w:val="28"/>
          <w:szCs w:val="28"/>
          <w:vertAlign w:val="subscript"/>
        </w:rPr>
        <w:t>вых</w:t>
      </w:r>
      <w:r w:rsidRPr="00822571">
        <w:rPr>
          <w:sz w:val="28"/>
          <w:szCs w:val="28"/>
          <w:vertAlign w:val="subscript"/>
        </w:rPr>
        <w:t>.</w:t>
      </w:r>
      <w:r w:rsidRPr="00822571">
        <w:rPr>
          <w:sz w:val="28"/>
          <w:szCs w:val="28"/>
        </w:rPr>
        <w:t xml:space="preserve"> напряжений АЦП или ЦАП соответственно. Выражается в единицах Вольт и характеризует полный диапазон входного (выходного) напряжения, которое преобразователь в состоянии отобразить принятым выходным (входным) кодом. Диапазон данного напряжения может быть как однополярным, так и биполярным в зависимости от типа преобразователя.</w:t>
      </w:r>
    </w:p>
    <w:p w:rsidR="0008094D" w:rsidRPr="00822571" w:rsidRDefault="0008094D" w:rsidP="001E22BA">
      <w:pPr>
        <w:pStyle w:val="a6"/>
        <w:spacing w:after="0" w:line="360" w:lineRule="auto"/>
        <w:ind w:left="0" w:firstLine="709"/>
        <w:jc w:val="both"/>
        <w:rPr>
          <w:sz w:val="28"/>
          <w:szCs w:val="28"/>
        </w:rPr>
      </w:pPr>
      <w:r w:rsidRPr="00822571">
        <w:rPr>
          <w:i/>
          <w:iCs/>
          <w:sz w:val="28"/>
          <w:szCs w:val="28"/>
        </w:rPr>
        <w:t>Разрешающая способность</w:t>
      </w:r>
      <w:r w:rsidRPr="00822571">
        <w:rPr>
          <w:sz w:val="28"/>
          <w:szCs w:val="28"/>
        </w:rPr>
        <w:t xml:space="preserve"> (</w:t>
      </w:r>
      <w:r w:rsidRPr="00822571">
        <w:rPr>
          <w:i/>
          <w:iCs/>
          <w:sz w:val="28"/>
          <w:szCs w:val="28"/>
        </w:rPr>
        <w:t>чувствительность</w:t>
      </w:r>
      <w:r w:rsidRPr="00822571">
        <w:rPr>
          <w:sz w:val="28"/>
          <w:szCs w:val="28"/>
        </w:rPr>
        <w:t xml:space="preserve">) – значение минимального изменения входного сигнала АЦП, которое вызывает изменение цифрового кода на единицу. Эта характеристика определяется величиной кванта </w:t>
      </w:r>
      <w:r w:rsidRPr="00822571">
        <w:rPr>
          <w:i/>
          <w:iCs/>
          <w:sz w:val="28"/>
          <w:szCs w:val="28"/>
          <w:lang w:val="en-US"/>
        </w:rPr>
        <w:t>Q</w:t>
      </w:r>
      <w:r w:rsidRPr="00822571">
        <w:rPr>
          <w:sz w:val="28"/>
          <w:szCs w:val="28"/>
        </w:rPr>
        <w:t xml:space="preserve"> и называется еще </w:t>
      </w:r>
      <w:r w:rsidRPr="00822571">
        <w:rPr>
          <w:i/>
          <w:iCs/>
          <w:sz w:val="28"/>
          <w:szCs w:val="28"/>
        </w:rPr>
        <w:t>величиной младшего разряда</w:t>
      </w:r>
      <w:r w:rsidRPr="00822571">
        <w:rPr>
          <w:sz w:val="28"/>
          <w:szCs w:val="28"/>
        </w:rPr>
        <w:t xml:space="preserve"> (МЗР или </w:t>
      </w:r>
      <w:r w:rsidRPr="00822571">
        <w:rPr>
          <w:sz w:val="28"/>
          <w:szCs w:val="28"/>
          <w:lang w:val="en-US"/>
        </w:rPr>
        <w:t>LSB</w:t>
      </w:r>
      <w:r w:rsidRPr="00822571">
        <w:rPr>
          <w:sz w:val="28"/>
          <w:szCs w:val="28"/>
        </w:rPr>
        <w:t xml:space="preserve"> в англоязычной терминологии). Из-за наличия неопределенности (погрешности) величиной ±</w:t>
      </w:r>
      <w:r w:rsidRPr="00822571">
        <w:rPr>
          <w:i/>
          <w:iCs/>
          <w:sz w:val="28"/>
          <w:szCs w:val="28"/>
          <w:lang w:val="en-US"/>
        </w:rPr>
        <w:t>Q</w:t>
      </w:r>
      <w:r w:rsidRPr="00822571">
        <w:rPr>
          <w:sz w:val="28"/>
          <w:szCs w:val="28"/>
        </w:rPr>
        <w:t>/2 обычно принимается, что изменение цифрового кода на единицу происходит в средней точке диапазона данного квантованного уровня (рис. 18.2,</w:t>
      </w:r>
      <w:r w:rsidRPr="00822571">
        <w:rPr>
          <w:i/>
          <w:iCs/>
          <w:sz w:val="28"/>
          <w:szCs w:val="28"/>
        </w:rPr>
        <w:t>а</w:t>
      </w:r>
      <w:r w:rsidRPr="00822571">
        <w:rPr>
          <w:sz w:val="28"/>
          <w:szCs w:val="28"/>
        </w:rPr>
        <w:t>). Аналогично для ЦАП разрешающая способность – это минимальное изменение выходного аналогового сигнала, обусловленное изменением входного цифрового кода на единицу.</w:t>
      </w:r>
    </w:p>
    <w:p w:rsidR="0008094D" w:rsidRPr="00822571" w:rsidRDefault="0008094D" w:rsidP="001E22BA">
      <w:pPr>
        <w:pStyle w:val="a6"/>
        <w:spacing w:after="0" w:line="360" w:lineRule="auto"/>
        <w:ind w:left="0" w:firstLine="709"/>
        <w:jc w:val="both"/>
        <w:rPr>
          <w:sz w:val="28"/>
          <w:szCs w:val="28"/>
        </w:rPr>
      </w:pPr>
      <w:r w:rsidRPr="00822571">
        <w:rPr>
          <w:i/>
          <w:iCs/>
          <w:sz w:val="28"/>
          <w:szCs w:val="28"/>
        </w:rPr>
        <w:t xml:space="preserve">Напряжение смещения нуля </w:t>
      </w:r>
      <w:r w:rsidRPr="00822571">
        <w:rPr>
          <w:i/>
          <w:iCs/>
          <w:sz w:val="28"/>
          <w:szCs w:val="28"/>
          <w:lang w:val="en-US"/>
        </w:rPr>
        <w:t>U</w:t>
      </w:r>
      <w:r w:rsidRPr="00822571">
        <w:rPr>
          <w:i/>
          <w:iCs/>
          <w:sz w:val="28"/>
          <w:szCs w:val="28"/>
          <w:vertAlign w:val="subscript"/>
        </w:rPr>
        <w:t>см</w:t>
      </w:r>
      <w:r w:rsidRPr="00822571">
        <w:rPr>
          <w:sz w:val="28"/>
          <w:szCs w:val="28"/>
          <w:vertAlign w:val="subscript"/>
        </w:rPr>
        <w:t>.0</w:t>
      </w:r>
      <w:r w:rsidRPr="00822571">
        <w:rPr>
          <w:sz w:val="28"/>
          <w:szCs w:val="28"/>
        </w:rPr>
        <w:t xml:space="preserve"> характеризует величину напряжения на входе АЦП, которому соответствует нулевой код на выходе (рис. 18.2,</w:t>
      </w:r>
      <w:r w:rsidRPr="00822571">
        <w:rPr>
          <w:i/>
          <w:iCs/>
          <w:sz w:val="28"/>
          <w:szCs w:val="28"/>
        </w:rPr>
        <w:t>б</w:t>
      </w:r>
      <w:r w:rsidRPr="00822571">
        <w:rPr>
          <w:sz w:val="28"/>
          <w:szCs w:val="28"/>
        </w:rPr>
        <w:t xml:space="preserve">). Соответственно для ЦАП напряжение смещения нуля – это величина выходного напряжения при нулевом входном коде. Напряжение смещения нуля характеризует аддитивную погрешность преобразователя. Часто </w:t>
      </w:r>
      <w:r w:rsidRPr="00822571">
        <w:rPr>
          <w:i/>
          <w:iCs/>
          <w:sz w:val="28"/>
          <w:szCs w:val="28"/>
          <w:lang w:val="en-US"/>
        </w:rPr>
        <w:t>U</w:t>
      </w:r>
      <w:r w:rsidRPr="00822571">
        <w:rPr>
          <w:i/>
          <w:iCs/>
          <w:sz w:val="28"/>
          <w:szCs w:val="28"/>
          <w:vertAlign w:val="subscript"/>
        </w:rPr>
        <w:t>см</w:t>
      </w:r>
      <w:r w:rsidRPr="00822571">
        <w:rPr>
          <w:sz w:val="28"/>
          <w:szCs w:val="28"/>
          <w:vertAlign w:val="subscript"/>
        </w:rPr>
        <w:t>.0</w:t>
      </w:r>
      <w:r w:rsidRPr="00822571">
        <w:rPr>
          <w:sz w:val="28"/>
          <w:szCs w:val="28"/>
        </w:rPr>
        <w:t xml:space="preserve"> выражается в единицах МЗР.</w:t>
      </w:r>
    </w:p>
    <w:p w:rsidR="0008094D" w:rsidRPr="00822571" w:rsidRDefault="0008094D" w:rsidP="001E22BA">
      <w:pPr>
        <w:pStyle w:val="a6"/>
        <w:spacing w:after="0" w:line="360" w:lineRule="auto"/>
        <w:ind w:left="0" w:firstLine="709"/>
        <w:jc w:val="both"/>
        <w:rPr>
          <w:sz w:val="28"/>
          <w:szCs w:val="28"/>
        </w:rPr>
      </w:pPr>
      <w:r w:rsidRPr="00822571">
        <w:rPr>
          <w:i/>
          <w:iCs/>
          <w:sz w:val="28"/>
          <w:szCs w:val="28"/>
        </w:rPr>
        <w:t>Абсолютная погрешность преобразования в конечной точке шкалы δ</w:t>
      </w:r>
      <w:r w:rsidRPr="00822571">
        <w:rPr>
          <w:i/>
          <w:iCs/>
          <w:sz w:val="28"/>
          <w:szCs w:val="28"/>
          <w:lang w:val="en-US"/>
        </w:rPr>
        <w:t>U</w:t>
      </w:r>
      <w:r w:rsidRPr="00822571">
        <w:rPr>
          <w:i/>
          <w:iCs/>
          <w:sz w:val="28"/>
          <w:szCs w:val="28"/>
          <w:vertAlign w:val="subscript"/>
          <w:lang w:val="en-US"/>
        </w:rPr>
        <w:t>f</w:t>
      </w:r>
      <w:r w:rsidR="00DA2C32" w:rsidRPr="00822571">
        <w:rPr>
          <w:sz w:val="28"/>
          <w:szCs w:val="28"/>
        </w:rPr>
        <w:t xml:space="preserve"> </w:t>
      </w:r>
      <w:r w:rsidRPr="00822571">
        <w:rPr>
          <w:sz w:val="28"/>
          <w:szCs w:val="28"/>
        </w:rPr>
        <w:t>характеризует отклонение реального максимального входного напряжения для АЦП или выходного для ЦАП от идеального значения, определенного технической документацией преобразователя (рис. 18.2,</w:t>
      </w:r>
      <w:r w:rsidRPr="00822571">
        <w:rPr>
          <w:i/>
          <w:iCs/>
          <w:sz w:val="28"/>
          <w:szCs w:val="28"/>
        </w:rPr>
        <w:t>в</w:t>
      </w:r>
      <w:r w:rsidRPr="00822571">
        <w:rPr>
          <w:sz w:val="28"/>
          <w:szCs w:val="28"/>
        </w:rPr>
        <w:t xml:space="preserve">). Данная величина определяет угол наклона реальной передаточной характеристики и мультипликативную погрешность преобразователя. Также как и </w:t>
      </w:r>
      <w:r w:rsidRPr="00822571">
        <w:rPr>
          <w:i/>
          <w:iCs/>
          <w:sz w:val="28"/>
          <w:szCs w:val="28"/>
          <w:lang w:val="en-US"/>
        </w:rPr>
        <w:t>U</w:t>
      </w:r>
      <w:r w:rsidRPr="00822571">
        <w:rPr>
          <w:i/>
          <w:iCs/>
          <w:sz w:val="28"/>
          <w:szCs w:val="28"/>
          <w:vertAlign w:val="subscript"/>
        </w:rPr>
        <w:t>см</w:t>
      </w:r>
      <w:r w:rsidRPr="00822571">
        <w:rPr>
          <w:sz w:val="28"/>
          <w:szCs w:val="28"/>
          <w:vertAlign w:val="subscript"/>
        </w:rPr>
        <w:t>.0</w:t>
      </w:r>
      <w:r w:rsidRPr="00822571">
        <w:rPr>
          <w:sz w:val="28"/>
          <w:szCs w:val="28"/>
        </w:rPr>
        <w:t xml:space="preserve"> часто выражается в единицах МЗР.</w:t>
      </w:r>
    </w:p>
    <w:p w:rsidR="0008094D" w:rsidRPr="00822571" w:rsidRDefault="0008094D" w:rsidP="001E22BA">
      <w:pPr>
        <w:pStyle w:val="a6"/>
        <w:spacing w:after="0" w:line="360" w:lineRule="auto"/>
        <w:ind w:left="0" w:firstLine="709"/>
        <w:jc w:val="both"/>
        <w:rPr>
          <w:sz w:val="28"/>
          <w:szCs w:val="28"/>
        </w:rPr>
      </w:pPr>
      <w:r w:rsidRPr="00822571">
        <w:rPr>
          <w:i/>
          <w:iCs/>
          <w:sz w:val="28"/>
          <w:szCs w:val="28"/>
        </w:rPr>
        <w:t>Интегральная нелинейность</w:t>
      </w:r>
      <w:r w:rsidRPr="00822571">
        <w:rPr>
          <w:sz w:val="28"/>
          <w:szCs w:val="28"/>
        </w:rPr>
        <w:t xml:space="preserve"> δ</w:t>
      </w:r>
      <w:r w:rsidRPr="00822571">
        <w:rPr>
          <w:i/>
          <w:iCs/>
          <w:sz w:val="28"/>
          <w:szCs w:val="28"/>
          <w:lang w:val="en-US"/>
        </w:rPr>
        <w:t>U</w:t>
      </w:r>
      <w:r w:rsidRPr="00822571">
        <w:rPr>
          <w:i/>
          <w:iCs/>
          <w:sz w:val="28"/>
          <w:szCs w:val="28"/>
          <w:vertAlign w:val="subscript"/>
          <w:lang w:val="en-US"/>
        </w:rPr>
        <w:t>L</w:t>
      </w:r>
      <w:r w:rsidRPr="00822571">
        <w:rPr>
          <w:sz w:val="28"/>
          <w:szCs w:val="28"/>
        </w:rPr>
        <w:t xml:space="preserve"> характеризует максимально возможное отклонение реальной передаточной характеристики АЦП (ЦАП) от заданной идеальной при нулевых значениях </w:t>
      </w:r>
      <w:r w:rsidRPr="00822571">
        <w:rPr>
          <w:i/>
          <w:iCs/>
          <w:sz w:val="28"/>
          <w:szCs w:val="28"/>
          <w:lang w:val="en-US"/>
        </w:rPr>
        <w:t>U</w:t>
      </w:r>
      <w:r w:rsidRPr="00822571">
        <w:rPr>
          <w:i/>
          <w:iCs/>
          <w:sz w:val="28"/>
          <w:szCs w:val="28"/>
          <w:vertAlign w:val="subscript"/>
        </w:rPr>
        <w:t>см</w:t>
      </w:r>
      <w:r w:rsidRPr="00822571">
        <w:rPr>
          <w:sz w:val="28"/>
          <w:szCs w:val="28"/>
          <w:vertAlign w:val="subscript"/>
        </w:rPr>
        <w:t>.0</w:t>
      </w:r>
      <w:r w:rsidRPr="00822571">
        <w:rPr>
          <w:sz w:val="28"/>
          <w:szCs w:val="28"/>
        </w:rPr>
        <w:t xml:space="preserve"> и δ</w:t>
      </w:r>
      <w:r w:rsidRPr="00822571">
        <w:rPr>
          <w:i/>
          <w:iCs/>
          <w:sz w:val="28"/>
          <w:szCs w:val="28"/>
          <w:lang w:val="en-US"/>
        </w:rPr>
        <w:t>U</w:t>
      </w:r>
      <w:r w:rsidRPr="00822571">
        <w:rPr>
          <w:i/>
          <w:iCs/>
          <w:sz w:val="28"/>
          <w:szCs w:val="28"/>
          <w:vertAlign w:val="subscript"/>
          <w:lang w:val="en-US"/>
        </w:rPr>
        <w:t>f</w:t>
      </w:r>
      <w:r w:rsidR="00DA2C32" w:rsidRPr="00822571">
        <w:rPr>
          <w:sz w:val="28"/>
          <w:szCs w:val="28"/>
        </w:rPr>
        <w:t xml:space="preserve"> </w:t>
      </w:r>
      <w:r w:rsidRPr="00822571">
        <w:rPr>
          <w:sz w:val="28"/>
          <w:szCs w:val="28"/>
        </w:rPr>
        <w:t>(рис. 18.2,</w:t>
      </w:r>
      <w:r w:rsidRPr="00822571">
        <w:rPr>
          <w:i/>
          <w:iCs/>
          <w:sz w:val="28"/>
          <w:szCs w:val="28"/>
        </w:rPr>
        <w:t>г</w:t>
      </w:r>
      <w:r w:rsidRPr="00822571">
        <w:rPr>
          <w:sz w:val="28"/>
          <w:szCs w:val="28"/>
        </w:rPr>
        <w:t>). Выражается в единицах МЗР или в процентах по отношению к максимальному входному (выходному) напряжению преобразователя.</w:t>
      </w:r>
      <w:bookmarkStart w:id="0" w:name="_GoBack"/>
      <w:bookmarkEnd w:id="0"/>
    </w:p>
    <w:sectPr w:rsidR="0008094D" w:rsidRPr="00822571" w:rsidSect="00822571">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F957F0"/>
    <w:multiLevelType w:val="hybridMultilevel"/>
    <w:tmpl w:val="68CA8AB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5D6646"/>
    <w:multiLevelType w:val="hybridMultilevel"/>
    <w:tmpl w:val="5F3AC800"/>
    <w:lvl w:ilvl="0" w:tplc="3C526BE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C774D35"/>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94D"/>
    <w:rsid w:val="0008094D"/>
    <w:rsid w:val="000F2A86"/>
    <w:rsid w:val="001E22BA"/>
    <w:rsid w:val="002D3F8D"/>
    <w:rsid w:val="00375791"/>
    <w:rsid w:val="00386E87"/>
    <w:rsid w:val="003C5E40"/>
    <w:rsid w:val="00460EAF"/>
    <w:rsid w:val="0049113E"/>
    <w:rsid w:val="004A2C05"/>
    <w:rsid w:val="005948E9"/>
    <w:rsid w:val="005D2F28"/>
    <w:rsid w:val="00652E9A"/>
    <w:rsid w:val="006C498F"/>
    <w:rsid w:val="007023AC"/>
    <w:rsid w:val="007120AC"/>
    <w:rsid w:val="0075179C"/>
    <w:rsid w:val="00787822"/>
    <w:rsid w:val="00822571"/>
    <w:rsid w:val="00AE34BC"/>
    <w:rsid w:val="00C86427"/>
    <w:rsid w:val="00C96F62"/>
    <w:rsid w:val="00D04AC8"/>
    <w:rsid w:val="00D27592"/>
    <w:rsid w:val="00D7573A"/>
    <w:rsid w:val="00DA2C32"/>
    <w:rsid w:val="00FA60B9"/>
    <w:rsid w:val="00FE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A31091E3-4C00-4255-83F6-52EA883E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94D"/>
    <w:rPr>
      <w:rFonts w:ascii="Times New Roman" w:hAnsi="Times New Roman" w:cs="Times New Roman"/>
      <w:sz w:val="24"/>
      <w:szCs w:val="24"/>
    </w:rPr>
  </w:style>
  <w:style w:type="paragraph" w:styleId="1">
    <w:name w:val="heading 1"/>
    <w:basedOn w:val="a"/>
    <w:next w:val="a"/>
    <w:link w:val="10"/>
    <w:uiPriority w:val="9"/>
    <w:qFormat/>
    <w:rsid w:val="0008094D"/>
    <w:pPr>
      <w:keepNext/>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8094D"/>
    <w:rPr>
      <w:rFonts w:ascii="Times New Roman" w:hAnsi="Times New Roman" w:cs="Times New Roman"/>
      <w:b/>
      <w:bCs/>
      <w:sz w:val="24"/>
      <w:szCs w:val="24"/>
      <w:u w:val="single"/>
      <w:lang w:val="x-none" w:eastAsia="ru-RU"/>
    </w:rPr>
  </w:style>
  <w:style w:type="paragraph" w:styleId="a3">
    <w:name w:val="Normal (Web)"/>
    <w:basedOn w:val="a"/>
    <w:uiPriority w:val="99"/>
    <w:unhideWhenUsed/>
    <w:rsid w:val="0008094D"/>
    <w:pPr>
      <w:spacing w:before="100" w:beforeAutospacing="1" w:after="100" w:afterAutospacing="1"/>
    </w:pPr>
  </w:style>
  <w:style w:type="paragraph" w:styleId="a4">
    <w:name w:val="Balloon Text"/>
    <w:basedOn w:val="a"/>
    <w:link w:val="a5"/>
    <w:uiPriority w:val="99"/>
    <w:semiHidden/>
    <w:unhideWhenUsed/>
    <w:rsid w:val="0008094D"/>
    <w:rPr>
      <w:rFonts w:ascii="Tahoma" w:hAnsi="Tahoma" w:cs="Tahoma"/>
      <w:sz w:val="16"/>
      <w:szCs w:val="16"/>
    </w:rPr>
  </w:style>
  <w:style w:type="character" w:customStyle="1" w:styleId="a5">
    <w:name w:val="Текст выноски Знак"/>
    <w:link w:val="a4"/>
    <w:uiPriority w:val="99"/>
    <w:semiHidden/>
    <w:locked/>
    <w:rsid w:val="0008094D"/>
    <w:rPr>
      <w:rFonts w:ascii="Tahoma" w:hAnsi="Tahoma" w:cs="Tahoma"/>
      <w:sz w:val="16"/>
      <w:szCs w:val="16"/>
      <w:lang w:val="x-none" w:eastAsia="ru-RU"/>
    </w:rPr>
  </w:style>
  <w:style w:type="paragraph" w:styleId="2">
    <w:name w:val="Body Text Indent 2"/>
    <w:basedOn w:val="a"/>
    <w:link w:val="20"/>
    <w:uiPriority w:val="99"/>
    <w:rsid w:val="0008094D"/>
    <w:pPr>
      <w:spacing w:after="120" w:line="480" w:lineRule="auto"/>
      <w:ind w:left="283"/>
    </w:pPr>
  </w:style>
  <w:style w:type="character" w:customStyle="1" w:styleId="20">
    <w:name w:val="Основной текст с отступом 2 Знак"/>
    <w:link w:val="2"/>
    <w:uiPriority w:val="99"/>
    <w:locked/>
    <w:rsid w:val="0008094D"/>
    <w:rPr>
      <w:rFonts w:ascii="Times New Roman" w:hAnsi="Times New Roman" w:cs="Times New Roman"/>
      <w:sz w:val="24"/>
      <w:szCs w:val="24"/>
      <w:lang w:val="x-none" w:eastAsia="ru-RU"/>
    </w:rPr>
  </w:style>
  <w:style w:type="paragraph" w:styleId="a6">
    <w:name w:val="Body Text Indent"/>
    <w:basedOn w:val="a"/>
    <w:link w:val="a7"/>
    <w:uiPriority w:val="99"/>
    <w:rsid w:val="0008094D"/>
    <w:pPr>
      <w:spacing w:after="120"/>
      <w:ind w:left="283"/>
    </w:pPr>
  </w:style>
  <w:style w:type="character" w:customStyle="1" w:styleId="a7">
    <w:name w:val="Основной текст с отступом Знак"/>
    <w:link w:val="a6"/>
    <w:uiPriority w:val="99"/>
    <w:locked/>
    <w:rsid w:val="0008094D"/>
    <w:rPr>
      <w:rFonts w:ascii="Times New Roman" w:hAnsi="Times New Roman" w:cs="Times New Roman"/>
      <w:sz w:val="24"/>
      <w:szCs w:val="24"/>
      <w:lang w:val="x-none" w:eastAsia="ru-RU"/>
    </w:rPr>
  </w:style>
  <w:style w:type="paragraph" w:customStyle="1" w:styleId="DIPLOM1">
    <w:name w:val="DIPLOM1"/>
    <w:basedOn w:val="a"/>
    <w:rsid w:val="0008094D"/>
    <w:pPr>
      <w:ind w:firstLine="851"/>
      <w:jc w:val="both"/>
    </w:pPr>
    <w:rPr>
      <w:rFonts w:ascii="TimesDL" w:hAnsi="TimesDL"/>
      <w:sz w:val="28"/>
      <w:szCs w:val="20"/>
      <w:lang w:eastAsia="en-US"/>
    </w:rPr>
  </w:style>
  <w:style w:type="paragraph" w:styleId="a8">
    <w:name w:val="Body Text"/>
    <w:basedOn w:val="a"/>
    <w:link w:val="a9"/>
    <w:uiPriority w:val="99"/>
    <w:rsid w:val="0008094D"/>
    <w:pPr>
      <w:spacing w:after="120"/>
    </w:pPr>
  </w:style>
  <w:style w:type="character" w:customStyle="1" w:styleId="a9">
    <w:name w:val="Основной текст Знак"/>
    <w:link w:val="a8"/>
    <w:uiPriority w:val="99"/>
    <w:locked/>
    <w:rsid w:val="0008094D"/>
    <w:rPr>
      <w:rFonts w:ascii="Times New Roman" w:hAnsi="Times New Roman" w:cs="Times New Roman"/>
      <w:sz w:val="24"/>
      <w:szCs w:val="24"/>
      <w:lang w:val="x-none" w:eastAsia="ru-RU"/>
    </w:rPr>
  </w:style>
  <w:style w:type="paragraph" w:customStyle="1" w:styleId="aa">
    <w:name w:val="Об"/>
    <w:rsid w:val="0008094D"/>
    <w:pPr>
      <w:widowControl w:val="0"/>
      <w:ind w:firstLine="284"/>
      <w:jc w:val="both"/>
    </w:pPr>
    <w:rPr>
      <w:rFonts w:ascii="Times New Roman" w:hAnsi="Times New Roman" w:cs="Times New Roman"/>
    </w:rPr>
  </w:style>
  <w:style w:type="paragraph" w:customStyle="1" w:styleId="BodyText21">
    <w:name w:val="Body Text 21"/>
    <w:basedOn w:val="aa"/>
    <w:rsid w:val="0008094D"/>
  </w:style>
  <w:style w:type="paragraph" w:customStyle="1" w:styleId="NormalWeb1">
    <w:name w:val="Normal (Web)1"/>
    <w:basedOn w:val="a"/>
    <w:rsid w:val="0008094D"/>
    <w:pPr>
      <w:spacing w:before="100" w:after="100"/>
    </w:pPr>
    <w:rPr>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png"/><Relationship Id="rId42"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png"/><Relationship Id="rId38"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wmf"/><Relationship Id="rId32" Type="http://schemas.openxmlformats.org/officeDocument/2006/relationships/image" Target="media/image28.png"/><Relationship Id="rId37" Type="http://schemas.openxmlformats.org/officeDocument/2006/relationships/image" Target="media/image33.wmf"/><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wmf"/><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png"/><Relationship Id="rId35" Type="http://schemas.openxmlformats.org/officeDocument/2006/relationships/image" Target="media/image31.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6321</Words>
  <Characters>36035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2014-02-23T20:57:00Z</dcterms:created>
  <dcterms:modified xsi:type="dcterms:W3CDTF">2014-02-23T20:57:00Z</dcterms:modified>
</cp:coreProperties>
</file>