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AF" w:rsidRPr="00B71A5F" w:rsidRDefault="00D82C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1.</w:t>
      </w:r>
      <w:r w:rsidR="004D5408">
        <w:rPr>
          <w:rFonts w:ascii="Times New Roman" w:hAnsi="Times New Roman"/>
          <w:sz w:val="28"/>
        </w:rPr>
        <w:t xml:space="preserve"> </w:t>
      </w:r>
      <w:r w:rsidRPr="001E2917">
        <w:rPr>
          <w:rFonts w:ascii="Times New Roman" w:hAnsi="Times New Roman"/>
          <w:sz w:val="28"/>
        </w:rPr>
        <w:t>Общественные отношения, регулиру</w:t>
      </w:r>
      <w:r w:rsidR="001E2917">
        <w:rPr>
          <w:rFonts w:ascii="Times New Roman" w:hAnsi="Times New Roman"/>
          <w:sz w:val="28"/>
        </w:rPr>
        <w:t>емые нормами гражданского права</w:t>
      </w:r>
    </w:p>
    <w:p w:rsidR="001E2917" w:rsidRPr="00B71A5F" w:rsidRDefault="001E2917" w:rsidP="001E2917">
      <w:pPr>
        <w:widowControl w:val="0"/>
        <w:spacing w:after="0" w:line="360" w:lineRule="auto"/>
        <w:ind w:firstLine="709"/>
        <w:jc w:val="both"/>
        <w:rPr>
          <w:rFonts w:ascii="Times New Roman" w:hAnsi="Times New Roman"/>
          <w:sz w:val="28"/>
        </w:rPr>
      </w:pPr>
    </w:p>
    <w:p w:rsidR="00D82CC3" w:rsidRPr="001E2917" w:rsidRDefault="001E291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Гражданское</w:t>
      </w:r>
      <w:r w:rsidR="00D82CC3" w:rsidRPr="001E2917">
        <w:rPr>
          <w:rFonts w:ascii="Times New Roman" w:hAnsi="Times New Roman"/>
          <w:sz w:val="28"/>
        </w:rPr>
        <w:t xml:space="preserve"> </w:t>
      </w:r>
      <w:r w:rsidRPr="001E2917">
        <w:rPr>
          <w:rFonts w:ascii="Times New Roman" w:hAnsi="Times New Roman"/>
          <w:sz w:val="28"/>
        </w:rPr>
        <w:t>право</w:t>
      </w:r>
      <w:r w:rsidR="00B71A5F">
        <w:rPr>
          <w:rFonts w:ascii="Times New Roman" w:hAnsi="Times New Roman"/>
          <w:sz w:val="28"/>
        </w:rPr>
        <w:t xml:space="preserve"> </w:t>
      </w:r>
      <w:r w:rsidR="00D82CC3" w:rsidRPr="001E2917">
        <w:rPr>
          <w:rFonts w:ascii="Times New Roman" w:hAnsi="Times New Roman"/>
          <w:sz w:val="28"/>
        </w:rPr>
        <w:t>— отрасль права, объединяющая правовые нормы, регулирующие имущественные, а также связанные и несвязанные с ними личные неимущественные отношения, которые основаны на независимости имущественной самостоятельности и юридическом равенстве сторон в целях создания наиболее благоприятных условий для удовлетворения частных потребностей, а также норм развития экономических отношений.</w:t>
      </w:r>
    </w:p>
    <w:p w:rsidR="00D82CC3" w:rsidRPr="001E2917" w:rsidRDefault="00D82C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К общественным отношениям, регулируемым гражданским правом, относятся, прежде всего, товарно-денежные (купля-продажа, поставка, перевозка, аренда и пр.) и иные имущественные отношения в связи с переходом прав на имущество (дарение, безвозмездное пользование и пр.), отношения в области интеллектуальной собственности, личные неимущественные отношения (например, отношения, возникающие по поводу таких нематериальных благ как имя, честь, достоинство, деловая репутация).</w:t>
      </w:r>
    </w:p>
    <w:p w:rsidR="00D82CC3" w:rsidRPr="001E2917" w:rsidRDefault="00D82C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Действие гражданского права распространяется и на такие общественные отношения, в которых граждане вообще не принимают участия. Так, нормами гражданского права регулируются отношения между организациями (юридическими лицами), возникающие в процессе реализации произведенной продукции, перевозки её на железнодорожном, морском, речном или воздушном транспорте, страхования этого груза, осуществления расчётов за поставленную продукцию и так далее. Гражданским правом регулируются отношения с участием Российской Федерации, субъектов Российской Федерации и муниципальных образований, например, в случае завещания гражданином своего имущества государству.</w:t>
      </w:r>
    </w:p>
    <w:p w:rsidR="00D82CC3" w:rsidRPr="001E2917" w:rsidRDefault="00D82C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Не регулируются гражданским правом иные неимущественные отношения (например, регулируемые семейным и трудовым правом), а также отношения, основанные на властном подчинении одной стороны другой (регулируются административным, уголовным и финансовым, в том числе налоговым и бюджетным, правом и др.).</w:t>
      </w:r>
    </w:p>
    <w:p w:rsidR="001E2917" w:rsidRPr="00B71A5F" w:rsidRDefault="001E2917" w:rsidP="001E2917">
      <w:pPr>
        <w:widowControl w:val="0"/>
        <w:spacing w:after="0" w:line="360" w:lineRule="auto"/>
        <w:ind w:firstLine="709"/>
        <w:jc w:val="both"/>
        <w:rPr>
          <w:rFonts w:ascii="Times New Roman" w:hAnsi="Times New Roman"/>
          <w:sz w:val="28"/>
        </w:rPr>
      </w:pPr>
    </w:p>
    <w:p w:rsidR="00D82CC3" w:rsidRPr="001E2917" w:rsidRDefault="001E2917" w:rsidP="001E2917">
      <w:pPr>
        <w:widowControl w:val="0"/>
        <w:spacing w:after="0" w:line="360" w:lineRule="auto"/>
        <w:ind w:firstLine="709"/>
        <w:jc w:val="both"/>
        <w:rPr>
          <w:rFonts w:ascii="Times New Roman" w:hAnsi="Times New Roman"/>
          <w:sz w:val="28"/>
        </w:rPr>
      </w:pPr>
      <w:r>
        <w:rPr>
          <w:rFonts w:ascii="Times New Roman" w:hAnsi="Times New Roman"/>
          <w:sz w:val="28"/>
        </w:rPr>
        <w:t>2. М</w:t>
      </w:r>
      <w:r w:rsidR="00D82CC3" w:rsidRPr="001E2917">
        <w:rPr>
          <w:rFonts w:ascii="Times New Roman" w:hAnsi="Times New Roman"/>
          <w:sz w:val="28"/>
        </w:rPr>
        <w:t>етод правового регулирования</w:t>
      </w:r>
    </w:p>
    <w:p w:rsidR="001E2917" w:rsidRDefault="001E2917" w:rsidP="001E2917">
      <w:pPr>
        <w:widowControl w:val="0"/>
        <w:spacing w:after="0" w:line="360" w:lineRule="auto"/>
        <w:ind w:firstLine="709"/>
        <w:jc w:val="both"/>
        <w:rPr>
          <w:rFonts w:ascii="Times New Roman" w:hAnsi="Times New Roman"/>
          <w:sz w:val="28"/>
        </w:rPr>
      </w:pPr>
    </w:p>
    <w:p w:rsidR="00D82CC3" w:rsidRPr="001E2917" w:rsidRDefault="00D82C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Под методом гражданско-правового регулирования понимается совокупность приемов, способов и средств, с помощью которых соответствующая отрасль права воздействует на общественные отношения, составляющие её предмет.</w:t>
      </w:r>
    </w:p>
    <w:p w:rsidR="00D82CC3" w:rsidRPr="001E2917" w:rsidRDefault="00D82C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Гражданское право регулирует общественные отношения на основе диспозитивности, равенства и взаимной оценки участников гражданского оборота, неприкосновенности собственности, свободы договора и недопустимости произвольного вмешательства кого-либо в частные дела.</w:t>
      </w:r>
    </w:p>
    <w:p w:rsidR="00D82CC3" w:rsidRPr="001E2917" w:rsidRDefault="00D82C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Диспозитивность означает, что правовые нормы регулируют гражданские отношения лишь в случае, если иное не установлено соглашением (договором) сторон, участвующих в конкретном правоотношении. Этим сторонам гражданских правоотношений обеспечивается свобода волеизъявления в определении своих прав и обязанностей, ограничиваемая лишь незначительным количеством императивных (обязательных) норм, в том числе запретов, установленных в целях защиты общегосударственных интересов и интересов самих участников гражданских правоотношений (например, запрет злоупотребления правом).</w:t>
      </w:r>
    </w:p>
    <w:p w:rsidR="00D82CC3" w:rsidRPr="001E2917" w:rsidRDefault="00D82C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Равенство сторон предусматривает невозможность предопределения поведения одной стороны отношений другой только в силу занимаемого ею в этом правоотношении положения (как, например, в административном или уголовном праве), а взаимная оценка подразумевает недопустимость постороннего вмешательства в процесс оценки сторонами выгод от заключаемого договора, что чаще всего реализуется в свободном установлении сторонами его цены и других условий.</w:t>
      </w:r>
    </w:p>
    <w:p w:rsidR="001E2917" w:rsidRDefault="001E2917" w:rsidP="001E2917">
      <w:pPr>
        <w:widowControl w:val="0"/>
        <w:spacing w:after="0" w:line="360" w:lineRule="auto"/>
        <w:ind w:firstLine="709"/>
        <w:jc w:val="both"/>
        <w:rPr>
          <w:rFonts w:ascii="Times New Roman" w:hAnsi="Times New Roman"/>
          <w:sz w:val="28"/>
        </w:rPr>
      </w:pPr>
    </w:p>
    <w:p w:rsidR="00D82CC3" w:rsidRPr="001E2917" w:rsidRDefault="00D82C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3</w:t>
      </w:r>
      <w:r w:rsidR="001E2917">
        <w:rPr>
          <w:rFonts w:ascii="Times New Roman" w:hAnsi="Times New Roman"/>
          <w:sz w:val="28"/>
        </w:rPr>
        <w:t>. С</w:t>
      </w:r>
      <w:r w:rsidRPr="001E2917">
        <w:rPr>
          <w:rFonts w:ascii="Times New Roman" w:hAnsi="Times New Roman"/>
          <w:sz w:val="28"/>
        </w:rPr>
        <w:t>истема гражданского права</w:t>
      </w:r>
    </w:p>
    <w:p w:rsidR="001E2917" w:rsidRDefault="001E2917" w:rsidP="001E2917">
      <w:pPr>
        <w:widowControl w:val="0"/>
        <w:spacing w:after="0" w:line="360" w:lineRule="auto"/>
        <w:ind w:firstLine="709"/>
        <w:jc w:val="both"/>
        <w:rPr>
          <w:rFonts w:ascii="Times New Roman" w:hAnsi="Times New Roman"/>
          <w:sz w:val="28"/>
        </w:rPr>
      </w:pPr>
    </w:p>
    <w:p w:rsidR="00D82CC3" w:rsidRPr="001E2917" w:rsidRDefault="00D82C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Гражданское право имеет исторически сложившуюся систему изложения и формулирования, которая отражает значение и особенности отдельных групп отношений, являющихся его предметом. Эта система выражена в определенной последовательности разделов и глав основного закона гражданского права - ГК. Нормы Кодекса распадаются на два крупных правовых блока: общую и особенную части. 1. Общая и особенная части гражданского права. В состав общей части (часть первая ГК) входят положения о предмете и общих началах гражданского права, статусе его субъектов (физических и юридических лиц, государства), объектах гражданского права (разных видах имущества), сделках, представительстве, исковой давности, праве собственности, общих началах обязательственного права. Это нормы общего характера, которые создают основополагающие понятия гражданского права и его терминологию и действуют в отношении всех или большинства гражданских правоотношений.</w:t>
      </w:r>
    </w:p>
    <w:p w:rsidR="00D82CC3" w:rsidRPr="001E2917" w:rsidRDefault="00D82C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Особенная часть (части вторая и третья ГК) включает отдельные виды обязательств</w:t>
      </w:r>
      <w:r w:rsidR="003D03E4" w:rsidRPr="001E2917">
        <w:rPr>
          <w:rFonts w:ascii="Times New Roman" w:hAnsi="Times New Roman"/>
          <w:sz w:val="28"/>
        </w:rPr>
        <w:t xml:space="preserve"> наследственное право, а также нормы о правоспособности иностранцев и применении иностранных законов*(11). Нормы особенной части дополняют нормы общей части и устанавливают определенные изъятия из ее правил. Выделение в составе гражданского права общей и особенной частей дает значительные законодательные и правоприменительные преимущества. Создаются общие исходные правовые понятия, нормы и единство в регулировании однородных гражданско-правовых отношений. Тем самым отпадает необходимость повторять общие нормы гражданского права (о действительности сделок, имущественной ответственности, исковой давности и др.) в нормах его особенной части. Это ведет к упрощению и уменьшению объемов законодательных актов.</w:t>
      </w:r>
    </w:p>
    <w:p w:rsidR="003D03E4" w:rsidRPr="001E2917" w:rsidRDefault="003D03E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2. Подотрасли и институты гражданского права. В рамках гражданского права существуют также крупные блоки близких по своему содержанию норм, которые регулируют обширные группы однородных и взаимосвязанных отношений и именуются подотраслями. Это вещное право, обязательственное право, интеллектуальная собственность (патентное и авторское право), наследственное право. В ряде случаев подотрасли структурно выделены в ГК в качестве самостоятельных разделов Кодекса.</w:t>
      </w:r>
    </w:p>
    <w:p w:rsidR="003D03E4" w:rsidRPr="001E2917" w:rsidRDefault="003D03E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Подотраслями гражданского права следует также считать жилищное право и транспортное право, которые имеют своим предметом обособленную и обширную группу однородных и взаимосвязанных имущественных отношений в названных сферах. Можно считать подотраслью также страховое право, которое в современных условиях получает все более заметное развитие и применение. Заключительным звеном системы гражданского права является совокупность норм по более узким группам однородных отношений, которые именуются институтами. Некоторые такие институты ввиду их значимости и сложности являются весьма обширными, например купля-продажа, подряд, и в их рамках выделяются субинституты (оптовая и розничная купля-продажа, строительный и бытовой подряд и т.д.).</w:t>
      </w:r>
    </w:p>
    <w:p w:rsidR="001E2917" w:rsidRDefault="001E2917" w:rsidP="001E2917">
      <w:pPr>
        <w:widowControl w:val="0"/>
        <w:spacing w:after="0" w:line="360" w:lineRule="auto"/>
        <w:ind w:firstLine="709"/>
        <w:jc w:val="both"/>
        <w:rPr>
          <w:rFonts w:ascii="Times New Roman" w:hAnsi="Times New Roman"/>
          <w:sz w:val="28"/>
        </w:rPr>
      </w:pPr>
    </w:p>
    <w:p w:rsidR="008F1F30" w:rsidRPr="001E2917" w:rsidRDefault="003D03E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4.</w:t>
      </w:r>
      <w:r w:rsidR="001E2917">
        <w:rPr>
          <w:rFonts w:ascii="Times New Roman" w:hAnsi="Times New Roman"/>
          <w:sz w:val="28"/>
        </w:rPr>
        <w:t xml:space="preserve"> П</w:t>
      </w:r>
      <w:r w:rsidRPr="001E2917">
        <w:rPr>
          <w:rFonts w:ascii="Times New Roman" w:hAnsi="Times New Roman"/>
          <w:sz w:val="28"/>
        </w:rPr>
        <w:t>онятие, структура и состав гражданского законодательства</w:t>
      </w:r>
    </w:p>
    <w:p w:rsidR="001E2917" w:rsidRDefault="001E2917" w:rsidP="001E2917">
      <w:pPr>
        <w:widowControl w:val="0"/>
        <w:spacing w:after="0" w:line="360" w:lineRule="auto"/>
        <w:ind w:firstLine="709"/>
        <w:jc w:val="both"/>
        <w:rPr>
          <w:rFonts w:ascii="Times New Roman" w:hAnsi="Times New Roman"/>
          <w:sz w:val="28"/>
        </w:rPr>
      </w:pPr>
    </w:p>
    <w:p w:rsidR="008F1F30" w:rsidRPr="001E2917" w:rsidRDefault="008F1F30"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ГЗ представляет собой совокупность нормативных актов (НА) (а не норм права, как правовая отрасль). При этом ГЗ охватывает НА имеющие комплексную (межотраслевую) природу, т.к. часто они содержат не только ГП нормы, даже в ГК имеются нормы публично-правового характера – ст.3 состав ГЗ. Принципиальной особенностью ГЗ является наличие в нем большого числа диспозитивных норм, действующих только тогда, когда участники отношений не предусмотрели иной порядок поведения. В тоже время в ГЗ имеется значительное количество императивных норм, не допускающих никаких отступлений от своего содержания. В случае сомнения в юридической природе конкретной ГПН следует исходить из ее императивного характера, т.к. диспозитивность должна быть прямо и недвусмысленно выражена в ней, будучи особенностью, а не общим правилом ГП регулирования.</w:t>
      </w:r>
    </w:p>
    <w:p w:rsidR="008F1F30" w:rsidRPr="001E2917" w:rsidRDefault="008F1F30"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ГП НА составляют определенную систему, построенную по иерархическому принципу. В соответствии с п. «о» ст.71 КРФ ГЗ составляет «предмет исключительной федеральной компетенции». Приоритетом по отношению к внутреннему ГЗ имеют международные договоры, заключенные РФ. По своей юридической силе ГП НА распределяются на 3 группы: а) НА, принятые ГД РФ, обладающие высшей юридической силой (ГК РФ, и принятые в соответствии с ним ФЗ РФ); б) указы ПРФ и постановления ПРФ, носящие подзаконный характер; в) НПА иных федеральных органов исполнительной власти (министерств и ведомств), подлежащих обязательной государственной регистрации в МЮ РФ. ГК предусмотрел принятие нескольких десятков ФЗ, в основном о статусе ЮЛ, часть из которых уже принята. При наличии прямого указания в ГК иной ФЗ может регулировать соответствующие ОО иначе, чем это предусмотрено ГК.</w:t>
      </w:r>
    </w:p>
    <w:p w:rsidR="008F1F30" w:rsidRPr="001E2917" w:rsidRDefault="008F1F30"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Входящие в ГЗ НА составляют по своему объему очень значительный законодательный массив. Это неизбежное многообразие вызвано широтой и сложностью самого предмета ГП регулирования. Поэтому именно для ГЗ большое значение имеет проблема его систематизации и упорядочения. К основным способам систематизации относятся: инкорпорация (сведение раннее изданных НА в единый сборник без изменения их содержания (Свод законов РИ или Собрание действующего законодательства СССР), консолидация (объединение ряда актов, посвященных общему кругу вопросов в единый НА (Положение о безналичных расчетах – ЦБР в </w:t>
      </w:r>
      <w:smartTag w:uri="urn:schemas-microsoft-com:office:smarttags" w:element="metricconverter">
        <w:smartTagPr>
          <w:attr w:name="ProductID" w:val="1992 г"/>
        </w:smartTagPr>
        <w:r w:rsidRPr="001E2917">
          <w:rPr>
            <w:rFonts w:ascii="Times New Roman" w:hAnsi="Times New Roman"/>
            <w:sz w:val="28"/>
          </w:rPr>
          <w:t>1992 г</w:t>
        </w:r>
      </w:smartTag>
      <w:r w:rsidRPr="001E2917">
        <w:rPr>
          <w:rFonts w:ascii="Times New Roman" w:hAnsi="Times New Roman"/>
          <w:sz w:val="28"/>
        </w:rPr>
        <w:t>. – возможность «расчистки» НА)) и кодификация (высшая форма систематизации, при которой принимается единый новый закон, отменяющий действие старых НА). Вариант консолидации – новелизация, т.е. повторное официальное издание НА, в который внесено много изменений, при которой старая редакция теряет силу. Кодекс строится по особой системе, с выделением общих положений и становится главным источником соответствующей отрасли. В ГП кодификация может носить общий (принятие ГК, охватывающего все нормы и институты отрасли права) либо частный (принятие закона (и в форме Кодекса), регулирующего узкую группу ОО (ЖК, СК, кодекс торгового мореплавания, Воздушный кодекс и т.д.)) характер.</w:t>
      </w:r>
    </w:p>
    <w:p w:rsidR="001E2917" w:rsidRDefault="001E2917" w:rsidP="001E2917">
      <w:pPr>
        <w:widowControl w:val="0"/>
        <w:spacing w:after="0" w:line="360" w:lineRule="auto"/>
        <w:ind w:firstLine="709"/>
        <w:jc w:val="both"/>
        <w:rPr>
          <w:rFonts w:ascii="Times New Roman" w:hAnsi="Times New Roman"/>
          <w:sz w:val="28"/>
        </w:rPr>
      </w:pPr>
    </w:p>
    <w:p w:rsidR="003D03E4" w:rsidRPr="001E2917" w:rsidRDefault="003D03E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5. </w:t>
      </w:r>
      <w:r w:rsidR="001E2917">
        <w:rPr>
          <w:rFonts w:ascii="Times New Roman" w:hAnsi="Times New Roman"/>
          <w:sz w:val="28"/>
        </w:rPr>
        <w:t>Д</w:t>
      </w:r>
      <w:r w:rsidRPr="001E2917">
        <w:rPr>
          <w:rFonts w:ascii="Times New Roman" w:hAnsi="Times New Roman"/>
          <w:sz w:val="28"/>
        </w:rPr>
        <w:t>ействие гр законодательства во времени, пространстве, по кругу лиц</w:t>
      </w:r>
    </w:p>
    <w:p w:rsidR="001E2917" w:rsidRDefault="001E2917" w:rsidP="001E2917">
      <w:pPr>
        <w:widowControl w:val="0"/>
        <w:spacing w:after="0" w:line="360" w:lineRule="auto"/>
        <w:ind w:firstLine="709"/>
        <w:jc w:val="both"/>
        <w:rPr>
          <w:rFonts w:ascii="Times New Roman" w:hAnsi="Times New Roman"/>
          <w:sz w:val="28"/>
        </w:rPr>
      </w:pPr>
    </w:p>
    <w:p w:rsidR="003D03E4" w:rsidRPr="001E2917" w:rsidRDefault="003D03E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Под действием гражданского законодательства во времени понимается определение начального и конечного момента действия правового акта, регулирующего гражданские отношения. По общему правилу акты гражданского законодательства не имеют обратной силы и применяются к отношениям, возникшим после введения их в действие. Придание обратной силы допустимо только в случаях, прямо предусмотренных законом. Различают даты принятия акта гражданского законодательства, опубликования и вступления в силу. Так, датой принятия федерального закона считается день принятия его Государственной Думой РФ в окончательной редакции. Федеральные конституционные законы и федеральные законы подлежат официальному опубликованию в официальных источника (Российская газета или Собрание законодательства Российской Федерации) в течение 7 дней после их подписания Президентом РФ. Эти законы должны вступать в силу одновременно на всей территории РФ по истечении 10 дней после дня их официального опубликования, если самими законами не установлен иной порядок их вступления в силу.</w:t>
      </w:r>
    </w:p>
    <w:p w:rsidR="003D03E4" w:rsidRPr="001E2917" w:rsidRDefault="003D03E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Подзаконные правовые акты (указы Президента РФ и постановления Правительства РФ также подлежат официальному опубликованию (в тех же печатных изданиях) в течение 10 дней после их подписания. Они вступают в силу в течение 7 дней после дня их первого официального опубликования либо со дня их подписания. Как в указах, так и в постановлениях может быть предусмотрен иной порядок их вступления в силу.</w:t>
      </w:r>
    </w:p>
    <w:p w:rsidR="003D03E4" w:rsidRPr="001E2917" w:rsidRDefault="003D03E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Действие гражданского законодательства в пространстве означает, что по общему правилу гражданско-правовые акты распространяют свое действие на территорию Российской Федерации. Однако орган, издавший такой акт, может ограничить территорию действия данного акта. Кроме того, законодательство одной страны может применяться на территории другой (при наличии соответствующего положения в договоре).</w:t>
      </w:r>
    </w:p>
    <w:p w:rsidR="003D03E4" w:rsidRPr="001E2917" w:rsidRDefault="003D03E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Правило о действии гражданского законодательства по кругу лиц заключается в том, что акты гражданского законодательства распространяются на всех лиц, находящихся на территории, в пределах которой действует гражданское законодательство. Однако в самом правовом акте может быть прямо или косвенно установлен круг лиц, на которых распространяется данный правовой акт.</w:t>
      </w:r>
    </w:p>
    <w:p w:rsidR="001E2917" w:rsidRDefault="001E2917" w:rsidP="001E2917">
      <w:pPr>
        <w:widowControl w:val="0"/>
        <w:spacing w:after="0" w:line="360" w:lineRule="auto"/>
        <w:ind w:firstLine="709"/>
        <w:jc w:val="both"/>
        <w:rPr>
          <w:rFonts w:ascii="Times New Roman" w:hAnsi="Times New Roman"/>
          <w:sz w:val="28"/>
        </w:rPr>
      </w:pPr>
    </w:p>
    <w:p w:rsidR="003D03E4" w:rsidRPr="001E2917" w:rsidRDefault="001E2917" w:rsidP="001E2917">
      <w:pPr>
        <w:widowControl w:val="0"/>
        <w:spacing w:after="0" w:line="360" w:lineRule="auto"/>
        <w:ind w:firstLine="709"/>
        <w:jc w:val="both"/>
        <w:rPr>
          <w:rFonts w:ascii="Times New Roman" w:hAnsi="Times New Roman"/>
          <w:sz w:val="28"/>
        </w:rPr>
      </w:pPr>
      <w:r>
        <w:rPr>
          <w:rFonts w:ascii="Times New Roman" w:hAnsi="Times New Roman"/>
          <w:sz w:val="28"/>
        </w:rPr>
        <w:t>6. П</w:t>
      </w:r>
      <w:r w:rsidR="003D03E4" w:rsidRPr="001E2917">
        <w:rPr>
          <w:rFonts w:ascii="Times New Roman" w:hAnsi="Times New Roman"/>
          <w:sz w:val="28"/>
        </w:rPr>
        <w:t>равоспособность граждан</w:t>
      </w:r>
    </w:p>
    <w:p w:rsidR="001E2917" w:rsidRDefault="001E2917" w:rsidP="001E2917">
      <w:pPr>
        <w:widowControl w:val="0"/>
        <w:spacing w:after="0" w:line="360" w:lineRule="auto"/>
        <w:ind w:firstLine="709"/>
        <w:jc w:val="both"/>
        <w:rPr>
          <w:rFonts w:ascii="Times New Roman" w:hAnsi="Times New Roman"/>
          <w:sz w:val="28"/>
        </w:rPr>
      </w:pPr>
    </w:p>
    <w:p w:rsidR="003D03E4" w:rsidRPr="001E2917" w:rsidRDefault="003D03E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Правоспосо́бность — установленная законом способность гражданина, организации или публично-правового образования быть носителем субъективных прав и юридических обязанностей.</w:t>
      </w:r>
    </w:p>
    <w:p w:rsidR="003D03E4" w:rsidRPr="001E2917" w:rsidRDefault="001E2917" w:rsidP="001E2917">
      <w:pPr>
        <w:widowControl w:val="0"/>
        <w:spacing w:after="0" w:line="360" w:lineRule="auto"/>
        <w:ind w:firstLine="709"/>
        <w:jc w:val="both"/>
        <w:rPr>
          <w:rFonts w:ascii="Times New Roman" w:hAnsi="Times New Roman"/>
          <w:sz w:val="28"/>
        </w:rPr>
      </w:pPr>
      <w:r>
        <w:rPr>
          <w:rFonts w:ascii="Times New Roman" w:hAnsi="Times New Roman"/>
          <w:sz w:val="28"/>
        </w:rPr>
        <w:t>Н</w:t>
      </w:r>
      <w:r w:rsidR="00510BBB" w:rsidRPr="001E2917">
        <w:rPr>
          <w:rFonts w:ascii="Times New Roman" w:hAnsi="Times New Roman"/>
          <w:sz w:val="28"/>
        </w:rPr>
        <w:t>азывать «общей правоспособность</w:t>
      </w:r>
      <w:r w:rsidR="003D03E4" w:rsidRPr="001E2917">
        <w:rPr>
          <w:rFonts w:ascii="Times New Roman" w:hAnsi="Times New Roman"/>
          <w:sz w:val="28"/>
        </w:rPr>
        <w:t xml:space="preserve"> признается за гражданами с момента их рождения</w:t>
      </w:r>
      <w:r w:rsidR="00510BBB" w:rsidRPr="001E2917">
        <w:rPr>
          <w:rFonts w:ascii="Times New Roman" w:hAnsi="Times New Roman"/>
          <w:sz w:val="28"/>
        </w:rPr>
        <w:t xml:space="preserve"> и прекращается в момент смерти(искл:юридические фикции). Современным базовым принципом большинства правовых систем мира является признание равной гражданской правоспособности всех граждан независимо от пола, имущественного положения, расы. Ранее гражданским законодательством некоторых стран предусматривалась возможность лишения человека всех гражданских прав — гражданская смерть. В настоящее время использование таких мер вышло из широкого правоприменительного оборота. В Российской Федерации гражданская правоспособность гражданина признаётся в равной мере за всеми гражданами. 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 </w:t>
      </w:r>
    </w:p>
    <w:p w:rsidR="001E2917" w:rsidRDefault="001E2917" w:rsidP="001E2917">
      <w:pPr>
        <w:widowControl w:val="0"/>
        <w:spacing w:after="0" w:line="360" w:lineRule="auto"/>
        <w:ind w:firstLine="709"/>
        <w:jc w:val="both"/>
        <w:rPr>
          <w:rFonts w:ascii="Times New Roman" w:hAnsi="Times New Roman"/>
          <w:sz w:val="28"/>
        </w:rPr>
      </w:pPr>
    </w:p>
    <w:p w:rsidR="00510BBB" w:rsidRPr="001E2917" w:rsidRDefault="00510BBB"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7. </w:t>
      </w:r>
      <w:r w:rsidR="001E2917">
        <w:rPr>
          <w:rFonts w:ascii="Times New Roman" w:hAnsi="Times New Roman"/>
          <w:sz w:val="28"/>
        </w:rPr>
        <w:t>Д</w:t>
      </w:r>
      <w:r w:rsidRPr="001E2917">
        <w:rPr>
          <w:rFonts w:ascii="Times New Roman" w:hAnsi="Times New Roman"/>
          <w:sz w:val="28"/>
        </w:rPr>
        <w:t>ееспособность граждан</w:t>
      </w:r>
    </w:p>
    <w:p w:rsidR="001E2917" w:rsidRDefault="001E2917" w:rsidP="001E2917">
      <w:pPr>
        <w:widowControl w:val="0"/>
        <w:spacing w:after="0" w:line="360" w:lineRule="auto"/>
        <w:ind w:firstLine="709"/>
        <w:jc w:val="both"/>
        <w:rPr>
          <w:rFonts w:ascii="Times New Roman" w:hAnsi="Times New Roman"/>
          <w:sz w:val="28"/>
        </w:rPr>
      </w:pPr>
    </w:p>
    <w:p w:rsidR="00510BBB" w:rsidRPr="001E2917" w:rsidRDefault="00510BBB"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Дееспосо́бность — способность физического лица осуществлять действия в соответствии со своей правоспособностью, дающая возможность наделять его правами и возлагать на него ответственность, обязанности. Полная дееспособность приобретается после достижения лицом совершеннолетия.</w:t>
      </w:r>
    </w:p>
    <w:p w:rsidR="00510BBB" w:rsidRPr="001E2917" w:rsidRDefault="00510BBB"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Дееспособность граждан — это способность гражданина своими действиями приобретать и осуществлять гражданские права, создавать для себя гражданские обязанности и исполнять их, возникающая с наступлением совершеннолетия, то есть по достижении восемнадцатилетнего возраста. Следует учитывать, что за исключением некоторых случаев и в порядке, предусмотренном законом, никто не может быть ограничен как в правоспособности, так и в дееспособности. Если ограничение правоспособности и (или) дееспособности наступило после издания соответствующего акта государственного органа или иных органов, то это влечёт недействительность данного акта.</w:t>
      </w:r>
    </w:p>
    <w:p w:rsidR="00510BBB" w:rsidRPr="001E2917" w:rsidRDefault="00510BBB"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Гражданская дееспособность наступает в полном объеме: с достижением возраста 18 лет (на следующий день после дня момента совершеннолетия);со времени вступления в брак до достижения возраста 18 лет, в случаях, когда это допускается законом; с момента эмансипации. Одним из условий наличия дееспособности является наличие воли</w:t>
      </w:r>
    </w:p>
    <w:p w:rsidR="001E2917" w:rsidRDefault="001E2917" w:rsidP="001E2917">
      <w:pPr>
        <w:widowControl w:val="0"/>
        <w:spacing w:after="0" w:line="360" w:lineRule="auto"/>
        <w:ind w:firstLine="709"/>
        <w:jc w:val="both"/>
        <w:rPr>
          <w:rFonts w:ascii="Times New Roman" w:hAnsi="Times New Roman"/>
          <w:sz w:val="28"/>
        </w:rPr>
      </w:pPr>
    </w:p>
    <w:p w:rsidR="00510BBB" w:rsidRPr="001E2917" w:rsidRDefault="00510BBB"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8.</w:t>
      </w:r>
      <w:r w:rsidR="001E2917">
        <w:rPr>
          <w:rFonts w:ascii="Times New Roman" w:hAnsi="Times New Roman"/>
          <w:sz w:val="28"/>
        </w:rPr>
        <w:t xml:space="preserve"> </w:t>
      </w:r>
      <w:r w:rsidRPr="001E2917">
        <w:rPr>
          <w:rFonts w:ascii="Times New Roman" w:hAnsi="Times New Roman"/>
          <w:sz w:val="28"/>
        </w:rPr>
        <w:t>Порядок, условия и правовые последствие признания гражданина безвестно отсутствующим, объявлении его умершим</w:t>
      </w:r>
    </w:p>
    <w:p w:rsidR="001E2917" w:rsidRDefault="001E2917" w:rsidP="001E2917">
      <w:pPr>
        <w:widowControl w:val="0"/>
        <w:spacing w:after="0" w:line="360" w:lineRule="auto"/>
        <w:ind w:firstLine="709"/>
        <w:jc w:val="both"/>
        <w:rPr>
          <w:rFonts w:ascii="Times New Roman" w:hAnsi="Times New Roman"/>
          <w:sz w:val="28"/>
        </w:rPr>
      </w:pPr>
    </w:p>
    <w:p w:rsidR="007F7E05" w:rsidRPr="001E2917" w:rsidRDefault="007F7E0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Длительное безвестное отсутствие гражданина, когда нет никаких сведений о месте его пребывания, создает неопределенность в реализации гражданских прав и обязанностей этого гражданина и других лиц, связанных с ним гражданскими правоотношениями. Например, возникают сложности у лиц, имеющих право получать от него алименты; его возможных наследников, иждивенцев, имеющих право на пенсию по случаю потери кормильца; лиц, в пользу которых отсутствующий был застрахован; кредиторов и т.п. В данном случае гражданское законодательство регулирует два правовых положения: признание гражданина по суду безвестно отсутствующим; объявление гражданина по суду умершим.</w:t>
      </w:r>
    </w:p>
    <w:p w:rsidR="00AA46C3" w:rsidRPr="001E2917" w:rsidRDefault="007F7E0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Гражданин может быть признан в судебном порядке по заявлению заинтересованных лиц безвестно отсутствующим, если в течение одного года в месте его постоянного жительства нет сведений о месте его пребывания. </w:t>
      </w:r>
      <w:r w:rsidR="00AA46C3" w:rsidRPr="001E2917">
        <w:rPr>
          <w:rFonts w:ascii="Times New Roman" w:hAnsi="Times New Roman"/>
          <w:sz w:val="28"/>
        </w:rPr>
        <w:t>следующие юридические факты:безвестность отсутствия лица в постоянном месте жительства;длительное (свыше года) неполучение сведений о месте пребывания отсутствующего;невозможность устранить неизвестность его пребывания при помощи мер, принятых заинтересованными лицами и государственными органами;наличие судебного решения по заявлению заинтересованных лиц.</w:t>
      </w:r>
    </w:p>
    <w:p w:rsidR="007F7E05" w:rsidRPr="001E2917" w:rsidRDefault="00AA46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Начальным моментом течения указанного срока считается день получения последних известий об отсутствующем. Если этот день установить невозможно, годичный срок исчисляется с первого числа месяца, следующего за тем, в котором были получены последние сведения об отсутствующем, а при невозможности установить этот месяц - с 1 января следующего года.</w:t>
      </w:r>
    </w:p>
    <w:p w:rsidR="00AA46C3" w:rsidRPr="001E2917" w:rsidRDefault="00AA46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В случае явки или обнаружения места пребывания гражданина, признанного безвестно отсутствующим, суд отменяет ранее вынесенное решение о признании его безвестно отсутствующим, а также отменяется опека над имуществом этого гражданина. Выплата пенсий иждивенцам прекращается, а ранее выплаченные пенсии взыскиваются с явившегося лишь при установлении его недобросовестности. Расторгнутый брак автоматически не восстанавливается, а может быть восстановлен органом ЗАГСа лишь по совместному заявлению супругов. </w:t>
      </w:r>
    </w:p>
    <w:p w:rsidR="00AA46C3" w:rsidRPr="001E2917" w:rsidRDefault="00AA46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Гражданин может быть в судебном порядке объявлен умершим, если в месте его постоянного жительства нет сведений о месте его пребывания в течение 5 лет, а если он пропал без вести при обстоятельствах, угрожавших смертью или дающих основания предполагать гибель его от определенного несчастного случая, - в течение 6 месяцев. Законодатель выделил в особую норму категорию лиц, которые пропали без вести в связи с военными действиями: военнослужащий или иной гражданин, пропавший без вести в связи с военными действиями, может быть в судебном порядке объявлен умершим не ранее чем по истечении 2 лет со дня окончания военных действий. </w:t>
      </w:r>
    </w:p>
    <w:p w:rsidR="00AA46C3" w:rsidRPr="001E2917" w:rsidRDefault="00AA46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Гражданин может быть объявлен умершим независимо от того, предшествовало ли этому признание его безвестно отсутствующим. В основе принятого решения суда об объявлении гражданина умершим лежит презумпция о его гибели, юридически закрепляемое судебным решением. Данное правовое положение гражданина связано с его правосубъектностью, реализация которой юридически приостановлена, но при явке этого гражданина правоспособность и дееспособность восстанавливаются в полном объеме. Важное правовое значение для реализации правовых последствий имеет момент смерти гражданина. При установлении юридического факта физической смерти гражданина днем прекращения его правосубъектности считается день ее фактического наступления.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В этом случае днем смерти гражданина считается день вступления в законную силу решения суда об объявлении его умершим.</w:t>
      </w:r>
    </w:p>
    <w:p w:rsidR="00AA46C3" w:rsidRPr="001E2917" w:rsidRDefault="00AA46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 тех случаях, когда гражданин, объявленный умершим, появляется в месте своего жительства или в месте нахождения своего имущества, отменяется акт объявления его умершим и к нему возвращаются все имущественные и личные неимущественные права.</w:t>
      </w:r>
    </w:p>
    <w:p w:rsidR="001E2917" w:rsidRDefault="001E2917" w:rsidP="001E2917">
      <w:pPr>
        <w:widowControl w:val="0"/>
        <w:spacing w:after="0" w:line="360" w:lineRule="auto"/>
        <w:ind w:firstLine="709"/>
        <w:jc w:val="both"/>
        <w:rPr>
          <w:rFonts w:ascii="Times New Roman" w:hAnsi="Times New Roman"/>
          <w:sz w:val="28"/>
        </w:rPr>
      </w:pPr>
    </w:p>
    <w:p w:rsidR="00AA46C3" w:rsidRPr="001E2917" w:rsidRDefault="001E2917" w:rsidP="001E2917">
      <w:pPr>
        <w:widowControl w:val="0"/>
        <w:spacing w:after="0" w:line="360" w:lineRule="auto"/>
        <w:ind w:firstLine="709"/>
        <w:jc w:val="both"/>
        <w:rPr>
          <w:rFonts w:ascii="Times New Roman" w:hAnsi="Times New Roman"/>
          <w:sz w:val="28"/>
        </w:rPr>
      </w:pPr>
      <w:r>
        <w:rPr>
          <w:rFonts w:ascii="Times New Roman" w:hAnsi="Times New Roman"/>
          <w:sz w:val="28"/>
        </w:rPr>
        <w:t>9. Понятие патронажа, эмансипации</w:t>
      </w:r>
    </w:p>
    <w:p w:rsidR="001E2917" w:rsidRDefault="001E2917" w:rsidP="001E2917">
      <w:pPr>
        <w:widowControl w:val="0"/>
        <w:spacing w:after="0" w:line="360" w:lineRule="auto"/>
        <w:ind w:firstLine="709"/>
        <w:jc w:val="both"/>
        <w:rPr>
          <w:rFonts w:ascii="Times New Roman" w:hAnsi="Times New Roman"/>
          <w:sz w:val="28"/>
        </w:rPr>
      </w:pPr>
    </w:p>
    <w:p w:rsidR="00D23275" w:rsidRPr="001E2917" w:rsidRDefault="00AA46C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Патронаж — разновидность попечительства. В Российской Федерации правовая форм</w:t>
      </w:r>
      <w:r w:rsidR="00D23275" w:rsidRPr="001E2917">
        <w:rPr>
          <w:rFonts w:ascii="Times New Roman" w:hAnsi="Times New Roman"/>
          <w:sz w:val="28"/>
        </w:rPr>
        <w:t>а патронажа предусмотрена</w:t>
      </w:r>
      <w:r w:rsidRPr="001E2917">
        <w:rPr>
          <w:rFonts w:ascii="Times New Roman" w:hAnsi="Times New Roman"/>
          <w:sz w:val="28"/>
        </w:rPr>
        <w:t xml:space="preserve"> Гражданского кодекса</w:t>
      </w:r>
      <w:r w:rsidR="00D23275" w:rsidRPr="001E2917">
        <w:rPr>
          <w:rFonts w:ascii="Times New Roman" w:hAnsi="Times New Roman"/>
          <w:sz w:val="28"/>
        </w:rPr>
        <w:t>. В данном случае попечительство устанавливается над совершеннолетним дееспособным гражданином, который по состоянию здоровья не может самостоятельно осуществлять и защищать свои права, а также исполнять свои обязанности. При этом, просьба о патронаже исходит от самого гражданина. Приняв заявление, орган опеки и попечительства обязан назначить гражданину попечителя (помощника). Сам заявитель может согласиться, либо отклонить данное назначение. Если назначение помощника будет одобрено, то между ним и заявителем заключается договор поручения или договор доверительного управления. Попечитель исполняет свои обязанности перед опекаемым гражданином на основании такого договора. Для совершения бытовых и иных сделок требуется согласие подопечного. Патронаж прекращается также по инициативе заявителя. Эмансипа́ция (лат. emancipatio) — освобождение от какой-либо зависимости, отмена каких-либо ограничений, уравнение в правах. Эмансипация подростков — объявление его полностью дееспособным посредством решения органа опеки и попечительства либо суда до достижения возраста совершеннолетия.</w:t>
      </w:r>
    </w:p>
    <w:p w:rsidR="00D23275" w:rsidRPr="001E2917" w:rsidRDefault="00D2327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 российском гражданском праве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или занимается предпринимательской деятельностью[1].</w:t>
      </w:r>
    </w:p>
    <w:p w:rsidR="00AA46C3" w:rsidRPr="001E2917" w:rsidRDefault="00D2327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Объявление несовершеннолетнего полностью дееспособным (эмансипация) имеет место также при вступлении несовершеннолетнего в брак, при этом при расторжении брака полная дееспособность сохраняется. Однако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1E2917" w:rsidRDefault="001E2917" w:rsidP="001E2917">
      <w:pPr>
        <w:widowControl w:val="0"/>
        <w:spacing w:after="0" w:line="360" w:lineRule="auto"/>
        <w:ind w:firstLine="709"/>
        <w:jc w:val="both"/>
        <w:rPr>
          <w:rFonts w:ascii="Times New Roman" w:hAnsi="Times New Roman"/>
          <w:sz w:val="28"/>
        </w:rPr>
      </w:pPr>
    </w:p>
    <w:p w:rsidR="00D23275" w:rsidRPr="001E2917" w:rsidRDefault="00D2327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10. Предпринимательская деятельность граждан</w:t>
      </w:r>
    </w:p>
    <w:p w:rsidR="001E2917" w:rsidRDefault="001E2917" w:rsidP="001E2917">
      <w:pPr>
        <w:widowControl w:val="0"/>
        <w:spacing w:after="0" w:line="360" w:lineRule="auto"/>
        <w:ind w:firstLine="709"/>
        <w:jc w:val="both"/>
        <w:rPr>
          <w:rFonts w:ascii="Times New Roman" w:hAnsi="Times New Roman"/>
          <w:sz w:val="28"/>
        </w:rPr>
      </w:pPr>
    </w:p>
    <w:p w:rsidR="00D23275" w:rsidRPr="001E2917" w:rsidRDefault="00D2327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Прежде чем перейти непосредственно к анализу предпринимательской деятельности гражданина, необходимо назвать основные признаки этой деятельности:Это самостоятельная деятельность.Это деятельность, осуществляемая на свой страх и риск.Это деятельность, направленное на систематическое извлечение прибыли от пользования имуществом, продажи товаров, выполнения работ, оказания услуг.Это деятельность, осуществляемая лицами, зарегистрированными в качестве индивидуальных предпринимателей в установленном законом порядке.</w:t>
      </w:r>
    </w:p>
    <w:p w:rsidR="00D23275" w:rsidRPr="001E2917" w:rsidRDefault="00D2327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Гражданин вправе заниматься предпринимательской деятельностью без образования юридического лица только с момента государственной регистрации в качестве индивидуального предпринимателя. При нарушении этого требования в отношении заключенных при этом сделок гражданин не вправе ссылаться на отсутствие статуса индивидуального предпринимателя. Следует учитывать, что к предпринимательской деятельности гражданина применяются правила, установленные для регулирования деятельности юридических лиц, являющихся коммерческими организациями, если иное не вытекает из закона, других нормативных актов и существа правоотношения.</w:t>
      </w:r>
    </w:p>
    <w:p w:rsidR="00D23275" w:rsidRPr="001E2917" w:rsidRDefault="00D2327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Если индивидуальный предприниматель не в состоянии удовлетворить требования кредиторов, заявленных в связи с осуществлением им предпринимательской деятельности, то он может быть признан несостоятельным (банкротом) по решению суда, с момента вынесения которого утрачивает юридическую силу регистрация его в качестве индивидуального предпринимателя. Необходимо отметить, что при осуществлении процедуры признания индивидуального предпринимателя банкротом его кредиторы вправе предъявить к нему требования, не связанные с осуществлением им своей предпринимательской деятельности. Такие требования кредиторов, не заявленные ими в вышеуказанном порядке, сохраняют силу и после завершения процедуры банкротства индивидуального предпринимателя. </w:t>
      </w:r>
    </w:p>
    <w:p w:rsidR="00D23275" w:rsidRPr="001E2917" w:rsidRDefault="00D2327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 случае признания индивидуального предпринимателя банкротом требования кредиторов удовлетворяются за счет принадлежащего ему имущества в следующей очередности:</w:t>
      </w:r>
      <w:r w:rsidR="001E2917">
        <w:rPr>
          <w:rFonts w:ascii="Times New Roman" w:hAnsi="Times New Roman"/>
          <w:sz w:val="28"/>
        </w:rPr>
        <w:t xml:space="preserve"> </w:t>
      </w:r>
      <w:r w:rsidRPr="001E2917">
        <w:rPr>
          <w:rFonts w:ascii="Times New Roman" w:hAnsi="Times New Roman"/>
          <w:sz w:val="28"/>
        </w:rPr>
        <w:t>требования граждан, перед которыми индивидуальный предприниматель несет ответственность за причинения вреда жизни или здоровью, посредством капитализации повременных платежей, и требования о взыскании алиментов;</w:t>
      </w:r>
      <w:r w:rsidR="00AC61E1" w:rsidRPr="001E2917">
        <w:rPr>
          <w:rFonts w:ascii="Times New Roman" w:hAnsi="Times New Roman"/>
          <w:sz w:val="28"/>
        </w:rPr>
        <w:t xml:space="preserve"> </w:t>
      </w:r>
      <w:r w:rsidRPr="001E2917">
        <w:rPr>
          <w:rFonts w:ascii="Times New Roman" w:hAnsi="Times New Roman"/>
          <w:sz w:val="28"/>
        </w:rPr>
        <w:t>выплата выходных пособий и оплата труда лиц, работающих по трудовому договору, в том числе и по контракту, а также вознагр</w:t>
      </w:r>
      <w:r w:rsidR="00AC61E1" w:rsidRPr="001E2917">
        <w:rPr>
          <w:rFonts w:ascii="Times New Roman" w:hAnsi="Times New Roman"/>
          <w:sz w:val="28"/>
        </w:rPr>
        <w:t xml:space="preserve">аждения по авторским договорам; </w:t>
      </w:r>
      <w:r w:rsidRPr="001E2917">
        <w:rPr>
          <w:rFonts w:ascii="Times New Roman" w:hAnsi="Times New Roman"/>
          <w:sz w:val="28"/>
        </w:rPr>
        <w:t>требования кредиторов, обеспеченные залогом принадлежащего индивидуальн</w:t>
      </w:r>
      <w:r w:rsidR="00AC61E1" w:rsidRPr="001E2917">
        <w:rPr>
          <w:rFonts w:ascii="Times New Roman" w:hAnsi="Times New Roman"/>
          <w:sz w:val="28"/>
        </w:rPr>
        <w:t>ому предпринимателю имущества;</w:t>
      </w:r>
      <w:r w:rsidRPr="001E2917">
        <w:rPr>
          <w:rFonts w:ascii="Times New Roman" w:hAnsi="Times New Roman"/>
          <w:sz w:val="28"/>
        </w:rPr>
        <w:t xml:space="preserve">задолженность по обязательным платежам в </w:t>
      </w:r>
      <w:r w:rsidR="00AC61E1" w:rsidRPr="001E2917">
        <w:rPr>
          <w:rFonts w:ascii="Times New Roman" w:hAnsi="Times New Roman"/>
          <w:sz w:val="28"/>
        </w:rPr>
        <w:t>бюджет и во внебюджетные фонды;</w:t>
      </w:r>
      <w:r w:rsidRPr="001E2917">
        <w:rPr>
          <w:rFonts w:ascii="Times New Roman" w:hAnsi="Times New Roman"/>
          <w:sz w:val="28"/>
        </w:rPr>
        <w:t>выплата другим кредиторам по закону.</w:t>
      </w:r>
    </w:p>
    <w:p w:rsidR="00D23275" w:rsidRPr="001E2917" w:rsidRDefault="00D2327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Если индивидуальный предприниматель, признанный банкротом, завершил расчеты со своими кредиторами, то он освобождается от выполнения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его банкротом. Однако, надо иметь в виду, что сохраняют силу требования граждан, перед которыми индивидуальный предприниматель, признанный банкротом, несет ответственность за причинение вреда жизни или здоровью, а также иные требования личного характера.</w:t>
      </w:r>
    </w:p>
    <w:p w:rsidR="001E2917" w:rsidRDefault="001E2917" w:rsidP="001E2917">
      <w:pPr>
        <w:widowControl w:val="0"/>
        <w:spacing w:after="0" w:line="360" w:lineRule="auto"/>
        <w:ind w:firstLine="709"/>
        <w:jc w:val="both"/>
        <w:rPr>
          <w:rFonts w:ascii="Times New Roman" w:hAnsi="Times New Roman"/>
          <w:sz w:val="28"/>
        </w:rPr>
      </w:pPr>
    </w:p>
    <w:p w:rsidR="00AC61E1" w:rsidRPr="001E2917" w:rsidRDefault="001E2917" w:rsidP="001E2917">
      <w:pPr>
        <w:widowControl w:val="0"/>
        <w:spacing w:after="0" w:line="360" w:lineRule="auto"/>
        <w:ind w:firstLine="709"/>
        <w:jc w:val="both"/>
        <w:rPr>
          <w:rFonts w:ascii="Times New Roman" w:hAnsi="Times New Roman"/>
          <w:sz w:val="28"/>
        </w:rPr>
      </w:pPr>
      <w:r>
        <w:rPr>
          <w:rFonts w:ascii="Times New Roman" w:hAnsi="Times New Roman"/>
          <w:sz w:val="28"/>
        </w:rPr>
        <w:t>11. П</w:t>
      </w:r>
      <w:r w:rsidR="00AC61E1" w:rsidRPr="001E2917">
        <w:rPr>
          <w:rFonts w:ascii="Times New Roman" w:hAnsi="Times New Roman"/>
          <w:sz w:val="28"/>
        </w:rPr>
        <w:t>онятие и признаки юридического лица</w:t>
      </w:r>
    </w:p>
    <w:p w:rsidR="001E2917" w:rsidRDefault="001E2917" w:rsidP="001E2917">
      <w:pPr>
        <w:widowControl w:val="0"/>
        <w:spacing w:after="0" w:line="360" w:lineRule="auto"/>
        <w:ind w:firstLine="709"/>
        <w:jc w:val="both"/>
        <w:rPr>
          <w:rFonts w:ascii="Times New Roman" w:hAnsi="Times New Roman"/>
          <w:sz w:val="28"/>
        </w:rPr>
      </w:pPr>
    </w:p>
    <w:p w:rsidR="00AC61E1" w:rsidRPr="001E2917" w:rsidRDefault="001E2917" w:rsidP="001E2917">
      <w:pPr>
        <w:widowControl w:val="0"/>
        <w:spacing w:after="0" w:line="360" w:lineRule="auto"/>
        <w:ind w:firstLine="709"/>
        <w:jc w:val="both"/>
        <w:rPr>
          <w:rFonts w:ascii="Times New Roman" w:hAnsi="Times New Roman"/>
          <w:sz w:val="28"/>
        </w:rPr>
      </w:pPr>
      <w:r>
        <w:rPr>
          <w:rFonts w:ascii="Times New Roman" w:hAnsi="Times New Roman"/>
          <w:sz w:val="28"/>
        </w:rPr>
        <w:t>Ю</w:t>
      </w:r>
      <w:r w:rsidR="00AC61E1" w:rsidRPr="001E2917">
        <w:rPr>
          <w:rFonts w:ascii="Times New Roman" w:hAnsi="Times New Roman"/>
          <w:sz w:val="28"/>
        </w:rPr>
        <w:t>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p>
    <w:p w:rsidR="00AC61E1" w:rsidRPr="001E2917" w:rsidRDefault="00AC61E1"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Признаки юридического лица приобретение гражданских прав и обязанностей от своего имени как выражение единой воли его участников вовне; имущественная обособленность: имущество может принадлежать юридическому лицу не только на вещном, но и исключительно на обязательственном праве (денежные средства на счете, арендованное имущество), но при этом оно не перестанет быть полноценным субъектом гражданского права. самостоятельная имущественная ответственность, отличная от ответственности его участников, необходимой предпосылкой которой является обособленное имущество — объект притязаний кредиторов;</w:t>
      </w:r>
      <w:r w:rsidR="00936312" w:rsidRPr="001E2917">
        <w:rPr>
          <w:rFonts w:ascii="Times New Roman" w:hAnsi="Times New Roman"/>
          <w:sz w:val="28"/>
        </w:rPr>
        <w:t xml:space="preserve"> </w:t>
      </w:r>
      <w:r w:rsidRPr="001E2917">
        <w:rPr>
          <w:rFonts w:ascii="Times New Roman" w:hAnsi="Times New Roman"/>
          <w:sz w:val="28"/>
        </w:rPr>
        <w:t>выступление в качестве истца и ответчика в суде.</w:t>
      </w:r>
    </w:p>
    <w:p w:rsidR="001E2917" w:rsidRDefault="001E2917" w:rsidP="001E2917">
      <w:pPr>
        <w:widowControl w:val="0"/>
        <w:spacing w:after="0" w:line="360" w:lineRule="auto"/>
        <w:ind w:firstLine="709"/>
        <w:jc w:val="both"/>
        <w:rPr>
          <w:rFonts w:ascii="Times New Roman" w:hAnsi="Times New Roman"/>
          <w:sz w:val="28"/>
        </w:rPr>
      </w:pPr>
    </w:p>
    <w:p w:rsidR="00936312" w:rsidRPr="001E2917" w:rsidRDefault="00936312"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12. Право- и дееспособность юридического лица</w:t>
      </w:r>
    </w:p>
    <w:p w:rsidR="001E2917" w:rsidRDefault="001E2917" w:rsidP="001E2917">
      <w:pPr>
        <w:widowControl w:val="0"/>
        <w:spacing w:after="0" w:line="360" w:lineRule="auto"/>
        <w:ind w:firstLine="709"/>
        <w:jc w:val="both"/>
        <w:rPr>
          <w:rFonts w:ascii="Times New Roman" w:hAnsi="Times New Roman"/>
          <w:sz w:val="28"/>
        </w:rPr>
      </w:pPr>
    </w:p>
    <w:p w:rsidR="00936312" w:rsidRPr="001E2917" w:rsidRDefault="00936312"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w:t>
      </w:r>
    </w:p>
    <w:p w:rsidR="00936312" w:rsidRPr="001E2917" w:rsidRDefault="00936312"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Содержание правоспособности юридического лица определяется целям деятельности, предусмотренными в его учредительных документах.</w:t>
      </w:r>
    </w:p>
    <w:p w:rsidR="00936312" w:rsidRPr="001E2917" w:rsidRDefault="00936312"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936312" w:rsidRPr="001E2917" w:rsidRDefault="00936312"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936312" w:rsidRPr="001E2917" w:rsidRDefault="00936312"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Дееспособность юридических лиц выражается в действиях определенных физических лиц, представителей, действующих от имени юридического лица. Действия таких представителей считаются действиями самого юридического лица. Утверждая устав юридического лица, правительственная власть всегда определяет те органы, которые компетентны выражать его волю и действовать от его имени. Само собой разумеется, однако, что ни лица, уполномоченные быть представителями юридического лица, ни вообще физические лица, входящие в его состав, не должны быть отождествляемы с самим юридическим лицом</w:t>
      </w:r>
    </w:p>
    <w:p w:rsidR="001E2917" w:rsidRDefault="001E2917" w:rsidP="001E2917">
      <w:pPr>
        <w:widowControl w:val="0"/>
        <w:spacing w:after="0" w:line="360" w:lineRule="auto"/>
        <w:ind w:firstLine="709"/>
        <w:jc w:val="both"/>
        <w:rPr>
          <w:rFonts w:ascii="Times New Roman" w:hAnsi="Times New Roman"/>
          <w:sz w:val="28"/>
        </w:rPr>
      </w:pPr>
    </w:p>
    <w:p w:rsidR="00936312" w:rsidRPr="001E2917" w:rsidRDefault="00936312"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13. Порядок создания </w:t>
      </w:r>
      <w:r w:rsidR="001E2917">
        <w:rPr>
          <w:rFonts w:ascii="Times New Roman" w:hAnsi="Times New Roman"/>
          <w:sz w:val="28"/>
        </w:rPr>
        <w:t>и прекращения юридического лица</w:t>
      </w:r>
    </w:p>
    <w:p w:rsidR="001E2917" w:rsidRDefault="001E2917" w:rsidP="001E2917">
      <w:pPr>
        <w:widowControl w:val="0"/>
        <w:spacing w:after="0" w:line="360" w:lineRule="auto"/>
        <w:ind w:firstLine="709"/>
        <w:jc w:val="both"/>
        <w:rPr>
          <w:rFonts w:ascii="Times New Roman" w:hAnsi="Times New Roman"/>
          <w:sz w:val="28"/>
        </w:rPr>
      </w:pPr>
    </w:p>
    <w:p w:rsidR="003E1217" w:rsidRPr="001E2917" w:rsidRDefault="003E121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Порядок образования юридических лиц осуществляется в соответствии с действующим гражданским законодательством и состоит из нескольких этапов.</w:t>
      </w:r>
    </w:p>
    <w:p w:rsidR="003E1217" w:rsidRPr="001E2917" w:rsidRDefault="003E121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Вынесение решения о создании соответствующей организации зависит от способа образования юридических лиц. В некоторых случаях для создания юридических лиц требуется специальное предписание компетентного органа, поэтому они возникают в распорядительном порядке, например при создании государственного и муниципального унитарного предприятия на основании решения уполномоченного на то государственного органа или органа местного самоуправления.</w:t>
      </w:r>
    </w:p>
    <w:p w:rsidR="003E1217" w:rsidRPr="001E2917" w:rsidRDefault="003E121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 основе добровольного порядка возникновения юридических лиц лежит решение, принятое коллективом будущих членов создаваемой организации, которое должно быть представлено в определенный государственный орган, и после этого могут быть предприняты дальнейшие шаги по созданию юридического лица. Добровольный порядок образования юридических лиц дифференцируется на две правовые группы: разрешительный и нормативно-явочный.</w:t>
      </w:r>
    </w:p>
    <w:p w:rsidR="003E1217" w:rsidRPr="001E2917" w:rsidRDefault="003E121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При разрешительном порядке решение учредителей о создании юридического лица вступает в силу после того, как оно будет санкционировано управомоченным на то органом. Например, решение граждан, желающих образовать гаражно-строительный кооператив, утверждается администрацией района.</w:t>
      </w:r>
    </w:p>
    <w:p w:rsidR="003E1217" w:rsidRPr="001E2917" w:rsidRDefault="003E121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При нормативно-явочном порядке образования юридического лица решение учредителей не нуждается в чьем-либо утверждении, а соответствующий орган ограничивается проверкой соблюдения учредителями тех содержащихся в законе требований, которым должна удовлетворять создаваемая организация.</w:t>
      </w:r>
    </w:p>
    <w:p w:rsidR="003E1217" w:rsidRPr="001E2917" w:rsidRDefault="003E121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После того как решение о создании юридического лица принято в установленном порядке, разрабатываются устав и другие учредительные документы, назначаются или избираются органы и формируется имущественная база. В учредительном договоре учредители определяют порядок совместной деятельности по его созданию, условия передачи ему своего имущества и участия в его деятельности, условия и порядок распределения между участниками прибыли и убытков, вопросы управления деятельностью юридического лица, выхода учредителей из его состава.</w:t>
      </w:r>
    </w:p>
    <w:p w:rsidR="003E1217" w:rsidRPr="001E2917" w:rsidRDefault="003E121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Деятельность юридического лица прекращается посредством его реорганизации или ликвидации. Реорганизация юридического лица ведет к прекращению самостоятельного существования организации без полной ликвидации ее дел и имущества. Реорганизация осуществляется путем разделения предприятия или организации и создания на их основе нескольких юридических лиц; слияния нескольких юридических лиц в одно; присоединения одного юридического лица к другому; преобразования одного юридического лица в другое (например, на базе государственного предприятия создается акционерное общество); выделения из состава предприятия одного или нескольких юридических лиц. Реорганизация юридического лица может быть осуществлена добровольно по решению учредителей (участников) либо органа юридического лица, уполномоченного на то учредительными документами, либо принудительно по решению уполномоченного государственного органа или по решению суда в форме его разделения или выделения в случаях, прямо определенных в законе.</w:t>
      </w:r>
    </w:p>
    <w:p w:rsidR="001E2917" w:rsidRDefault="001E2917" w:rsidP="001E2917">
      <w:pPr>
        <w:widowControl w:val="0"/>
        <w:spacing w:after="0" w:line="360" w:lineRule="auto"/>
        <w:ind w:firstLine="709"/>
        <w:jc w:val="both"/>
        <w:rPr>
          <w:rFonts w:ascii="Times New Roman" w:hAnsi="Times New Roman"/>
          <w:sz w:val="28"/>
        </w:rPr>
      </w:pPr>
    </w:p>
    <w:p w:rsidR="003E1217" w:rsidRPr="001E2917" w:rsidRDefault="001E2917" w:rsidP="001E2917">
      <w:pPr>
        <w:widowControl w:val="0"/>
        <w:spacing w:after="0" w:line="360" w:lineRule="auto"/>
        <w:ind w:firstLine="709"/>
        <w:jc w:val="both"/>
        <w:rPr>
          <w:rFonts w:ascii="Times New Roman" w:hAnsi="Times New Roman"/>
          <w:sz w:val="28"/>
        </w:rPr>
      </w:pPr>
      <w:r>
        <w:rPr>
          <w:rFonts w:ascii="Times New Roman" w:hAnsi="Times New Roman"/>
          <w:sz w:val="28"/>
        </w:rPr>
        <w:t>14. В</w:t>
      </w:r>
      <w:r w:rsidR="003E1217" w:rsidRPr="001E2917">
        <w:rPr>
          <w:rFonts w:ascii="Times New Roman" w:hAnsi="Times New Roman"/>
          <w:sz w:val="28"/>
        </w:rPr>
        <w:t>иды юридических лиц</w:t>
      </w:r>
    </w:p>
    <w:p w:rsidR="001E2917" w:rsidRDefault="001E2917" w:rsidP="001E2917">
      <w:pPr>
        <w:widowControl w:val="0"/>
        <w:spacing w:after="0" w:line="360" w:lineRule="auto"/>
        <w:ind w:firstLine="709"/>
        <w:jc w:val="both"/>
        <w:rPr>
          <w:rFonts w:ascii="Times New Roman" w:hAnsi="Times New Roman"/>
          <w:sz w:val="28"/>
        </w:rPr>
      </w:pPr>
    </w:p>
    <w:p w:rsidR="003E1217" w:rsidRPr="001E2917" w:rsidRDefault="003E121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 зависимости от формы собственности:</w:t>
      </w:r>
      <w:r w:rsidR="00B71A5F">
        <w:rPr>
          <w:rFonts w:ascii="Times New Roman" w:hAnsi="Times New Roman"/>
          <w:sz w:val="28"/>
        </w:rPr>
        <w:t xml:space="preserve"> </w:t>
      </w:r>
      <w:r w:rsidRPr="001E2917">
        <w:rPr>
          <w:rFonts w:ascii="Times New Roman" w:hAnsi="Times New Roman"/>
          <w:sz w:val="28"/>
        </w:rPr>
        <w:t>государственные,частные (негосударственные)</w:t>
      </w:r>
    </w:p>
    <w:p w:rsidR="003E1217" w:rsidRPr="001E2917" w:rsidRDefault="003E121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 зависимости от целей деятельности:Коммерческие, Некоммерческие</w:t>
      </w:r>
    </w:p>
    <w:p w:rsidR="003E1217" w:rsidRPr="001E2917" w:rsidRDefault="003E121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По составу учредителей: Юридические лица, учредителями которых являются только юридические лица (союзы и ассоциации),Только государственные (унитарные предприятия),Любые субъекты гражданского права (все остальные юридические лица)</w:t>
      </w:r>
    </w:p>
    <w:p w:rsidR="003E1217" w:rsidRPr="001E2917" w:rsidRDefault="003E121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По характеру прав участников выделяют организации:на имущество которых учредители имеют право собственности или иное вещное право (государственные и муниципальные предприятия, а также учреждения),в отношении которых их участники имеют обязательственные права (хозяйственные товарищества и общества, кооперативы),в отношении которых их участники не имеют имущественных прав (общественные объединения, религиозные организации, фонды и объединения юридических лиц).</w:t>
      </w:r>
    </w:p>
    <w:p w:rsidR="003E1217" w:rsidRPr="001E2917" w:rsidRDefault="003E121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 зависимости от объема вещных прав организации выделяют юридические лица, обладающие правом:оперативного управления на имущество (учреждения, казенные предприятия),хозяйственного ведения (государственные и муниципальные предприятия, кроме казенных),собственности на имущество (все другие юридические лица)</w:t>
      </w:r>
    </w:p>
    <w:p w:rsidR="00B71A5F" w:rsidRDefault="00B71A5F" w:rsidP="001E2917">
      <w:pPr>
        <w:widowControl w:val="0"/>
        <w:spacing w:after="0" w:line="360" w:lineRule="auto"/>
        <w:ind w:firstLine="709"/>
        <w:jc w:val="both"/>
        <w:rPr>
          <w:rFonts w:ascii="Times New Roman" w:hAnsi="Times New Roman"/>
          <w:sz w:val="28"/>
        </w:rPr>
      </w:pPr>
    </w:p>
    <w:p w:rsidR="003E1217"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16</w:t>
      </w:r>
      <w:r w:rsidR="00D075AA" w:rsidRPr="001E2917">
        <w:rPr>
          <w:rFonts w:ascii="Times New Roman" w:hAnsi="Times New Roman"/>
          <w:sz w:val="28"/>
        </w:rPr>
        <w:t>. Некоммерческие организации</w:t>
      </w:r>
    </w:p>
    <w:p w:rsidR="001E2917" w:rsidRDefault="001E2917" w:rsidP="001E2917">
      <w:pPr>
        <w:widowControl w:val="0"/>
        <w:spacing w:after="0" w:line="360" w:lineRule="auto"/>
        <w:ind w:firstLine="709"/>
        <w:jc w:val="both"/>
        <w:rPr>
          <w:rFonts w:ascii="Times New Roman" w:hAnsi="Times New Roman"/>
          <w:sz w:val="28"/>
        </w:rPr>
      </w:pPr>
    </w:p>
    <w:p w:rsidR="00D075AA" w:rsidRPr="001E2917" w:rsidRDefault="00D075AA"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D075AA" w:rsidRPr="001E2917" w:rsidRDefault="00D075AA"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Перечень организационно правовых форм некоммерческих организаций является открытым. </w:t>
      </w:r>
    </w:p>
    <w:p w:rsidR="00D075AA" w:rsidRPr="001E2917" w:rsidRDefault="00D075AA"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Некоммерческие организации могут быть созданы физическими лицами, юридическими лицами, в том числе некоммерческими организациями. Некоммерческая организация может пройти государственную регистрацию и получить права юридического лица. НКО, созданная в форме общественного объединения, может также функционировать без государственной регистрации </w:t>
      </w:r>
    </w:p>
    <w:p w:rsidR="00D075AA" w:rsidRPr="001E2917" w:rsidRDefault="00D075AA"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Практически всем некоммерческим организациям разрешено, хотя и с ограничениями, заниматься предпринимательством, но такую деятельность они могут осуществлять лишь постольку, поскольку это служит достижению целей, ради которых они были созданы. По общему правилу учредители (участники, члены) НКО не имеют право распределять прибыль (доход), полученную от ее деятельности. Исключение составляют потребительские кооперативы — прибыль от предпринимательской деятельности должна распределяться между членами кооператива. </w:t>
      </w:r>
    </w:p>
    <w:p w:rsidR="00D075AA" w:rsidRPr="001E2917" w:rsidRDefault="00D075AA"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При ликвидации некоммерческой организации оставшееся после удовлетворения требований кредиторов имущество направляется в соответствии с ее учредительными документами на цели, в интересах которых она была создана и (или) на благотворительные цели, если иное не предусмотрено законом. В случаях, когда его использование в соответствии с учредительными документами ликвидируемого НКО невозможно, имущество обращается в доход государства. Исключение составляют потребительские кооперативы и некоммерческие партнерства, члены которых вправе получить имущество при ликвидации организации в соответствии с их имущественным взносом.</w:t>
      </w:r>
    </w:p>
    <w:p w:rsidR="001E2917" w:rsidRDefault="001E2917" w:rsidP="001E2917">
      <w:pPr>
        <w:widowControl w:val="0"/>
        <w:spacing w:after="0" w:line="360" w:lineRule="auto"/>
        <w:ind w:firstLine="709"/>
        <w:jc w:val="both"/>
        <w:rPr>
          <w:rFonts w:ascii="Times New Roman" w:hAnsi="Times New Roman"/>
          <w:sz w:val="28"/>
        </w:rPr>
      </w:pPr>
    </w:p>
    <w:p w:rsidR="007B4168"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17</w:t>
      </w:r>
      <w:r w:rsidR="007B4168" w:rsidRPr="001E2917">
        <w:rPr>
          <w:rFonts w:ascii="Times New Roman" w:hAnsi="Times New Roman"/>
          <w:sz w:val="28"/>
        </w:rPr>
        <w:t>. Понятие и виды объектов гражданского права</w:t>
      </w:r>
    </w:p>
    <w:p w:rsidR="001E2917" w:rsidRDefault="001E2917" w:rsidP="001E2917">
      <w:pPr>
        <w:widowControl w:val="0"/>
        <w:spacing w:after="0" w:line="360" w:lineRule="auto"/>
        <w:ind w:firstLine="709"/>
        <w:jc w:val="both"/>
        <w:rPr>
          <w:rFonts w:ascii="Times New Roman" w:hAnsi="Times New Roman"/>
          <w:sz w:val="28"/>
        </w:rPr>
      </w:pPr>
    </w:p>
    <w:p w:rsidR="007B4168" w:rsidRPr="001E2917" w:rsidRDefault="007B4168"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Объектами гражданских прав признаются материальные и нематериальные блага либо деятельность по их созданию, по поводу которых субъекты гражданского права вступают между собой в правовые отношения, приобретают гражданские права и обязанности. К объектам гражданских прав закон относит вещи, включая деньги и ценные бумаги, иное имущество, в том числе имущественные права; работы и услуги; информацию; результаты интеллектуальной деятельности, в том числе исключительные права на них (интеллектуальная собственность); нематериальные блага. </w:t>
      </w:r>
    </w:p>
    <w:p w:rsidR="007B4168" w:rsidRPr="001E2917" w:rsidRDefault="007B4168"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Объекты гражданских прав подразделяются на материальные и нематериальные (идеальные). К первой группе относят: вещи; работы и услуги, а также их результаты, имеющие овеществленный либо иной материальный эффект (например, ремонтные работы, услуги по перевозке, хранению вещей); имущественные права требования (такие, как денежные средства на банковском счете, доля в имуществе). Ко второй группе причисляют: результаты творческой деятельности (изобретения, произведения искусства); способы индивидуализации товаров и их производителей (товарные знаки, знаки обслуживания, фирменные наименования и т.д.); личные неимущественные права (право на имя, право на защиту чести и достоинства, право на личную неприкосновенность и др.). С понятием объектов гражданских прав связано понятие объектов гражданского оборота, но эти понятия не тождественны. Большинство, но не все объекты гражданских прав, могут участвовать в обороте. Так, не могут становиться объектами гражданского оборота личные неимущественные права, неотчуждаемые от своего носителя: право на жизнь, право свободного передвижения, выбора места пребывания и жительства и др.</w:t>
      </w:r>
    </w:p>
    <w:p w:rsidR="007B4168" w:rsidRPr="001E2917" w:rsidRDefault="007B4168"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Признак оборотоспособности объектов гражданских прав, понимаемый как способность выступать предметом гражданско-правовых сделок, является одним из составляющих правового режима этих объектов и может быть положен в основу их классификации.</w:t>
      </w:r>
    </w:p>
    <w:p w:rsidR="007B4168" w:rsidRPr="001E2917" w:rsidRDefault="007B4168"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Большинство объектов гражданских прав являются свободными в обороте: они могут свободно отчуждаться или переходить от одного лица к другому на основании сделок либо правопреемства (например, при реорганизации юридического лица, в порядке наследования)</w:t>
      </w:r>
    </w:p>
    <w:p w:rsidR="001E2917" w:rsidRDefault="007B4168" w:rsidP="00B71A5F">
      <w:pPr>
        <w:widowControl w:val="0"/>
        <w:spacing w:after="0" w:line="360" w:lineRule="auto"/>
        <w:ind w:firstLine="709"/>
        <w:jc w:val="both"/>
        <w:rPr>
          <w:rFonts w:ascii="Times New Roman" w:hAnsi="Times New Roman"/>
          <w:sz w:val="28"/>
        </w:rPr>
      </w:pPr>
      <w:r w:rsidRPr="001E2917">
        <w:rPr>
          <w:rFonts w:ascii="Times New Roman" w:hAnsi="Times New Roman"/>
          <w:sz w:val="28"/>
        </w:rPr>
        <w:t>Ограниченно оборотоспособными являются объекты, которые могут принадлежать лишь определенным участникам оборота либо находиться в обороте по специальному разрешению или с соблюдением предусмотренных законом условий. На практике средствами ограничения оборотоспособности объектов гражданских прав служат специальные разрешения - сертификаты, лицензии.</w:t>
      </w:r>
    </w:p>
    <w:p w:rsidR="007B4168"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17</w:t>
      </w:r>
      <w:r w:rsidR="007B4168" w:rsidRPr="001E2917">
        <w:rPr>
          <w:rFonts w:ascii="Times New Roman" w:hAnsi="Times New Roman"/>
          <w:sz w:val="28"/>
        </w:rPr>
        <w:t>. Вещи как объекты гражданского права</w:t>
      </w:r>
    </w:p>
    <w:p w:rsidR="001E2917" w:rsidRDefault="001E2917" w:rsidP="001E2917">
      <w:pPr>
        <w:widowControl w:val="0"/>
        <w:spacing w:after="0" w:line="360" w:lineRule="auto"/>
        <w:ind w:firstLine="709"/>
        <w:jc w:val="both"/>
        <w:rPr>
          <w:rFonts w:ascii="Times New Roman" w:hAnsi="Times New Roman"/>
          <w:sz w:val="28"/>
        </w:rPr>
      </w:pPr>
    </w:p>
    <w:p w:rsidR="007B4168" w:rsidRPr="001E2917" w:rsidRDefault="007B4168"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Вещами в гражданском праве признаются предметы материального мира, представляющие ценность для человека, способные удовлетворять потребности субъектов гражданских правоотношений, выступать предметом товарообмена. Вещи являются наиболее распространенным видом объектов гражданских прав.</w:t>
      </w:r>
    </w:p>
    <w:p w:rsidR="007B4168" w:rsidRPr="001E2917" w:rsidRDefault="007B4168"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Вещь может быть создана человеком либо иметь природное происхождение. Как объекты материального мира вещи являются осязаемыми, обладают, в зависимости от их вида, определенными характеристиками: массой, площадью, объемом, расположением в пространстве, внешними признаками и т.д. Вещами в гражданско-правовом смысле являются объекты, ценность которых человеком осознана и на которые он может оказывать влияние, управлять.</w:t>
      </w:r>
      <w:r w:rsidR="00793225" w:rsidRPr="001E2917">
        <w:rPr>
          <w:rFonts w:ascii="Times New Roman" w:hAnsi="Times New Roman"/>
          <w:sz w:val="28"/>
        </w:rPr>
        <w:t xml:space="preserve"> Р</w:t>
      </w:r>
      <w:r w:rsidRPr="001E2917">
        <w:rPr>
          <w:rFonts w:ascii="Times New Roman" w:hAnsi="Times New Roman"/>
          <w:sz w:val="28"/>
        </w:rPr>
        <w:t>ежим вещей установлен гражданским правом для живых существ (диких и домашних животных), земельных участков и обособленных водных объектов, квартир в жилых домах, добытых и используемых человеком энергетических ресурсов и сырья</w:t>
      </w:r>
      <w:r w:rsidR="00793225" w:rsidRPr="001E2917">
        <w:rPr>
          <w:rFonts w:ascii="Times New Roman" w:hAnsi="Times New Roman"/>
          <w:sz w:val="28"/>
        </w:rPr>
        <w:t xml:space="preserve">. </w:t>
      </w:r>
    </w:p>
    <w:p w:rsidR="00793225" w:rsidRPr="001E2917" w:rsidRDefault="00793225" w:rsidP="001E2917">
      <w:pPr>
        <w:pStyle w:val="a3"/>
        <w:widowControl w:val="0"/>
        <w:numPr>
          <w:ilvl w:val="0"/>
          <w:numId w:val="1"/>
        </w:numPr>
        <w:spacing w:after="0" w:line="360" w:lineRule="auto"/>
        <w:ind w:left="0" w:firstLine="709"/>
        <w:jc w:val="both"/>
        <w:rPr>
          <w:rFonts w:ascii="Times New Roman" w:hAnsi="Times New Roman"/>
          <w:sz w:val="28"/>
        </w:rPr>
      </w:pPr>
      <w:r w:rsidRPr="001E2917">
        <w:rPr>
          <w:rFonts w:ascii="Times New Roman" w:hAnsi="Times New Roman"/>
          <w:sz w:val="28"/>
        </w:rPr>
        <w:t>Движимые и недвижимые вещи. К недвижимым вещам (недвижимому имуществу, недвижимости)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строительства(прочная связь с землей). Предприятие как объект недвижимого имущества выступает объектом оборота как единое целое. Понятия и перечня движимого имущества гражданское законодательство не содержит</w:t>
      </w:r>
    </w:p>
    <w:p w:rsidR="00793225" w:rsidRPr="001E2917" w:rsidRDefault="00793225" w:rsidP="001E2917">
      <w:pPr>
        <w:pStyle w:val="a3"/>
        <w:widowControl w:val="0"/>
        <w:numPr>
          <w:ilvl w:val="0"/>
          <w:numId w:val="1"/>
        </w:numPr>
        <w:spacing w:after="0" w:line="360" w:lineRule="auto"/>
        <w:ind w:left="0" w:firstLine="709"/>
        <w:jc w:val="both"/>
        <w:rPr>
          <w:rFonts w:ascii="Times New Roman" w:hAnsi="Times New Roman"/>
          <w:sz w:val="28"/>
        </w:rPr>
      </w:pPr>
      <w:r w:rsidRPr="001E2917">
        <w:rPr>
          <w:rFonts w:ascii="Times New Roman" w:hAnsi="Times New Roman"/>
          <w:sz w:val="28"/>
        </w:rPr>
        <w:t>Вещи, определенные родовыми признаками, и индивидуально-определенные вещи. Индивидуально-определенными всегда являются недвижимые вещи, а также вещи уникальные, единственные в своем роде (например, картина). Вещи, определяемые мерой, весом, числом, являются родовыми. Грань между индивидуально-определенными и родовыми вещами не является незыблемой, раз и навсегда установленной. Статус вещи как индивидуально-определенной или родовой во многом зависит от того, предметом каких отношений она выступает. Субъекты этих отношений могут своей волей индивидуализировать вещь, выделив ее из числа родовых, к примеру, при необходимости совершения с ней сделки. Юридическое значение различия индивидуально-определенных и родовых вещей состоит в том, что индивидуально-определенные вещи являются незаменимыми: их гибель прекращает обязательство должника по передаче вещей кредитору ввиду невозможности исполнения. Гибель родовой вещи обязательство не прекращает</w:t>
      </w:r>
    </w:p>
    <w:p w:rsidR="00793225" w:rsidRPr="001E2917" w:rsidRDefault="00793225" w:rsidP="001E2917">
      <w:pPr>
        <w:pStyle w:val="a3"/>
        <w:widowControl w:val="0"/>
        <w:numPr>
          <w:ilvl w:val="0"/>
          <w:numId w:val="1"/>
        </w:numPr>
        <w:spacing w:after="0" w:line="360" w:lineRule="auto"/>
        <w:ind w:left="0" w:firstLine="709"/>
        <w:jc w:val="both"/>
        <w:rPr>
          <w:rFonts w:ascii="Times New Roman" w:hAnsi="Times New Roman"/>
          <w:sz w:val="28"/>
        </w:rPr>
      </w:pPr>
      <w:r w:rsidRPr="001E2917">
        <w:rPr>
          <w:rFonts w:ascii="Times New Roman" w:hAnsi="Times New Roman"/>
          <w:sz w:val="28"/>
        </w:rPr>
        <w:t>Потребляемые и непотребляемые вещи. Это деление также условно. "Вечных" вещей практически не существует, поэтому нужно учитывать, что указанное различие носит исключительно юридический характер.Потребляемые вещи в процессе эксплуатации (как правило, однократного использования) полностью утрачивают свои потребительские свойства - уничтожаются либо преобразуются в качественно иную вещь. Непотребляемые вещи долгое время сохраняют свои потребительские свойства и утрачивают их постепенно</w:t>
      </w:r>
    </w:p>
    <w:p w:rsidR="00793225" w:rsidRPr="001E2917" w:rsidRDefault="00793225" w:rsidP="001E2917">
      <w:pPr>
        <w:pStyle w:val="a3"/>
        <w:widowControl w:val="0"/>
        <w:numPr>
          <w:ilvl w:val="0"/>
          <w:numId w:val="1"/>
        </w:numPr>
        <w:spacing w:after="0" w:line="360" w:lineRule="auto"/>
        <w:ind w:left="0" w:firstLine="709"/>
        <w:jc w:val="both"/>
        <w:rPr>
          <w:rFonts w:ascii="Times New Roman" w:hAnsi="Times New Roman"/>
          <w:sz w:val="28"/>
        </w:rPr>
      </w:pPr>
      <w:r w:rsidRPr="001E2917">
        <w:rPr>
          <w:rFonts w:ascii="Times New Roman" w:hAnsi="Times New Roman"/>
          <w:sz w:val="28"/>
        </w:rPr>
        <w:t>Делимые и неделимые вещи. Делимой признается вещь, которая может быть разделена на части, способные к использованию для той же цели, что и первоначальная вещь. Неделимой является вещь, которая не может быть разделена на самостоятельные части без того, чтобы не утратить своего назначения.</w:t>
      </w:r>
    </w:p>
    <w:p w:rsidR="00793225" w:rsidRPr="001E2917" w:rsidRDefault="00793225" w:rsidP="001E2917">
      <w:pPr>
        <w:pStyle w:val="a3"/>
        <w:widowControl w:val="0"/>
        <w:numPr>
          <w:ilvl w:val="0"/>
          <w:numId w:val="1"/>
        </w:numPr>
        <w:spacing w:after="0" w:line="360" w:lineRule="auto"/>
        <w:ind w:left="0" w:firstLine="709"/>
        <w:jc w:val="both"/>
        <w:rPr>
          <w:rFonts w:ascii="Times New Roman" w:hAnsi="Times New Roman"/>
          <w:sz w:val="28"/>
        </w:rPr>
      </w:pPr>
      <w:r w:rsidRPr="001E2917">
        <w:rPr>
          <w:rFonts w:ascii="Times New Roman" w:hAnsi="Times New Roman"/>
          <w:sz w:val="28"/>
        </w:rPr>
        <w:t>Главная вещь и принадлежность. являются разнородными вещами, отделимыми друг от друга. При этом вещь, называемая принадлежностью, предназначена для обслуживания главной вещи, имеющей самостоятельное значение. Принадлежность призвана обеспечивать целостность, сохранность главной вещи либо возможность ее эффективного использования</w:t>
      </w:r>
    </w:p>
    <w:p w:rsidR="00793225" w:rsidRPr="001E2917" w:rsidRDefault="00793225" w:rsidP="001E2917">
      <w:pPr>
        <w:pStyle w:val="a3"/>
        <w:widowControl w:val="0"/>
        <w:spacing w:after="0" w:line="360" w:lineRule="auto"/>
        <w:ind w:left="0" w:firstLine="709"/>
        <w:jc w:val="both"/>
        <w:rPr>
          <w:rFonts w:ascii="Times New Roman" w:hAnsi="Times New Roman"/>
          <w:sz w:val="28"/>
        </w:rPr>
      </w:pPr>
    </w:p>
    <w:p w:rsidR="00793225" w:rsidRPr="001E2917" w:rsidRDefault="00B71A5F" w:rsidP="001E2917">
      <w:pPr>
        <w:pStyle w:val="a3"/>
        <w:widowControl w:val="0"/>
        <w:spacing w:after="0" w:line="360" w:lineRule="auto"/>
        <w:ind w:left="0" w:firstLine="709"/>
        <w:jc w:val="both"/>
        <w:rPr>
          <w:rFonts w:ascii="Times New Roman" w:hAnsi="Times New Roman"/>
          <w:sz w:val="28"/>
        </w:rPr>
      </w:pPr>
      <w:r>
        <w:rPr>
          <w:rFonts w:ascii="Times New Roman" w:hAnsi="Times New Roman"/>
          <w:sz w:val="28"/>
        </w:rPr>
        <w:t>18</w:t>
      </w:r>
      <w:r w:rsidR="00793225" w:rsidRPr="001E2917">
        <w:rPr>
          <w:rFonts w:ascii="Times New Roman" w:hAnsi="Times New Roman"/>
          <w:sz w:val="28"/>
        </w:rPr>
        <w:t>. Деньги и ценные бумаги</w:t>
      </w:r>
    </w:p>
    <w:p w:rsidR="001E2917" w:rsidRDefault="001E2917" w:rsidP="001E2917">
      <w:pPr>
        <w:pStyle w:val="a3"/>
        <w:widowControl w:val="0"/>
        <w:spacing w:after="0" w:line="360" w:lineRule="auto"/>
        <w:ind w:left="0" w:firstLine="709"/>
        <w:jc w:val="both"/>
        <w:rPr>
          <w:rFonts w:ascii="Times New Roman" w:hAnsi="Times New Roman"/>
          <w:sz w:val="28"/>
        </w:rPr>
      </w:pPr>
    </w:p>
    <w:p w:rsidR="00793225" w:rsidRPr="001E2917" w:rsidRDefault="00793225" w:rsidP="001E2917">
      <w:pPr>
        <w:pStyle w:val="a3"/>
        <w:widowControl w:val="0"/>
        <w:spacing w:after="0" w:line="360" w:lineRule="auto"/>
        <w:ind w:left="0" w:firstLine="709"/>
        <w:jc w:val="both"/>
        <w:rPr>
          <w:rFonts w:ascii="Times New Roman" w:hAnsi="Times New Roman"/>
          <w:sz w:val="28"/>
        </w:rPr>
      </w:pPr>
      <w:r w:rsidRPr="001E2917">
        <w:rPr>
          <w:rFonts w:ascii="Times New Roman" w:hAnsi="Times New Roman"/>
          <w:sz w:val="28"/>
        </w:rPr>
        <w:t>Главная особенность денег как объекта гражданских прав заключается в том, что они, будучи всеобщим эквивалентом, могут заменить в принципе почти любой другой объект имущественных отношений, носящих возмездный характер. По своей природе деньги относятся к родовым, заменимым и делимым вещам. В развитом имущественном обороте большинство расчетов осуществляется в безналичном порядке, с использованием денежных средств, числящихся на банковских счетах и во вкладах. По своей гражданско-правовой природе безналичные деньги являются не вещами, а правами требования, и поэтому в законодательстве применяется термин "денежные средства"</w:t>
      </w:r>
    </w:p>
    <w:p w:rsidR="003F7075" w:rsidRPr="001E2917" w:rsidRDefault="00793225" w:rsidP="001E2917">
      <w:pPr>
        <w:pStyle w:val="a3"/>
        <w:widowControl w:val="0"/>
        <w:spacing w:after="0" w:line="360" w:lineRule="auto"/>
        <w:ind w:left="0" w:firstLine="709"/>
        <w:jc w:val="both"/>
        <w:rPr>
          <w:rFonts w:ascii="Times New Roman" w:hAnsi="Times New Roman"/>
          <w:sz w:val="28"/>
        </w:rPr>
      </w:pPr>
      <w:r w:rsidRPr="001E2917">
        <w:rPr>
          <w:rFonts w:ascii="Times New Roman" w:hAnsi="Times New Roman"/>
          <w:sz w:val="28"/>
        </w:rPr>
        <w:t xml:space="preserve">В гражданском обороте участвуют иные денежные документы, и особое место среди них занимают ценные бумаги. Ценная бумага представляет собой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w:t>
      </w:r>
      <w:r w:rsidR="003F7075" w:rsidRPr="001E2917">
        <w:rPr>
          <w:rFonts w:ascii="Times New Roman" w:hAnsi="Times New Roman"/>
          <w:sz w:val="28"/>
        </w:rPr>
        <w:t>Ценная бумага (документ) признается таковой, если она подтверждает права ее владельца на определенные материальные или нематериальные блага - вещи, деньги, действия третьих лиц, другие ценные бумаги. Осуществление соответствующих прав возможно лишь при ее предъявлении. Любая ценная бумага должна составляться в строго определенной законом форме и иметь все необходимые реквизиты. Ценные бумаги представляют собой составленные на специальных бланках письменные документы, имеющие ту или иную степень защиты от подделки, однако гражданское законодательство позволяет применять так называемые бездокументарные ценные бумаги. Реквизиты ценных бумаг устанавливаются законодательством применительно к каждому конкретному виду допускаемых к выпуску ценных бумаг. Отсутствие в ценной бумаге какого-либо из реквизитов или несоответствие установленной для нее форме влечет ничтожность ценной бумаги.</w:t>
      </w:r>
    </w:p>
    <w:p w:rsidR="00793225" w:rsidRPr="001E2917" w:rsidRDefault="003F7075" w:rsidP="001E2917">
      <w:pPr>
        <w:pStyle w:val="a3"/>
        <w:widowControl w:val="0"/>
        <w:spacing w:after="0" w:line="360" w:lineRule="auto"/>
        <w:ind w:left="0" w:firstLine="709"/>
        <w:jc w:val="both"/>
        <w:rPr>
          <w:rFonts w:ascii="Times New Roman" w:hAnsi="Times New Roman"/>
          <w:sz w:val="28"/>
        </w:rPr>
      </w:pPr>
      <w:r w:rsidRPr="001E2917">
        <w:rPr>
          <w:rFonts w:ascii="Times New Roman" w:hAnsi="Times New Roman"/>
          <w:sz w:val="28"/>
        </w:rPr>
        <w:t>В любой ценной бумаге должен быть точно определен объем юридической возможности, на осуществление которой имеет право законный владелец ценной бумаги</w:t>
      </w:r>
    </w:p>
    <w:p w:rsidR="003F7075" w:rsidRPr="001E2917" w:rsidRDefault="003F7075" w:rsidP="001E2917">
      <w:pPr>
        <w:pStyle w:val="a3"/>
        <w:widowControl w:val="0"/>
        <w:spacing w:after="0" w:line="360" w:lineRule="auto"/>
        <w:ind w:left="0" w:firstLine="709"/>
        <w:jc w:val="both"/>
        <w:rPr>
          <w:rFonts w:ascii="Times New Roman" w:hAnsi="Times New Roman"/>
          <w:sz w:val="28"/>
        </w:rPr>
      </w:pPr>
      <w:r w:rsidRPr="001E2917">
        <w:rPr>
          <w:rFonts w:ascii="Times New Roman" w:hAnsi="Times New Roman"/>
          <w:sz w:val="28"/>
        </w:rPr>
        <w:t>Важнейшей особенностью ценных бумаг является возможность их передачи другим лицам и к новому обладателю в совокупности всех удостоверяемых ею прав.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 Наиболее важное их деление основано на способе обозначения управомоченного лица, и в соответствии с этим различаются предъявительские, именные и ордерные ценные бумаги. Предъявительской является такая ценная бумага, в которой не указывается конкретный субъект, которому следует произвести исполнение, а лицом, управомоченным на осуществление выраженного в такой ценной бумаге права, является любой держатель ценной бумаги, который лишь должен ее предъявить. Данный вид ценных бумаг обладает повышенной оборотоспособностью, т.к. для передачи другому лицу прав, удостоверяемых ценной бумагой, достаточно простого ее вручения этому лицу и не требуется выполнения каких-либо формальностей. В качестве примера можно привести государственные облигации, банковские сберегательные книжки на предъявителя, приватизационные чеки (ваучеры). Именной ценной бумагой признается документ, выписанный на имя конкретного лица, который только и может осуществить выраженное в нем право. Переход данных ценных бумаг к другим лицам связан с выполнением целого ряда формальностей и специально усложненных процедур, что делает этот вид ценных бумаг малооборотоспособным.</w:t>
      </w:r>
    </w:p>
    <w:p w:rsidR="00B71A5F" w:rsidRDefault="00B71A5F">
      <w:pPr>
        <w:rPr>
          <w:rFonts w:ascii="Times New Roman" w:hAnsi="Times New Roman"/>
          <w:sz w:val="28"/>
        </w:rPr>
      </w:pPr>
      <w:r>
        <w:rPr>
          <w:rFonts w:ascii="Times New Roman" w:hAnsi="Times New Roman"/>
          <w:sz w:val="28"/>
        </w:rPr>
        <w:br w:type="page"/>
      </w:r>
    </w:p>
    <w:p w:rsidR="003F7075" w:rsidRPr="00B71A5F" w:rsidRDefault="00B71A5F" w:rsidP="00B71A5F">
      <w:pPr>
        <w:widowControl w:val="0"/>
        <w:spacing w:after="0" w:line="360" w:lineRule="auto"/>
        <w:ind w:firstLine="708"/>
        <w:jc w:val="both"/>
        <w:rPr>
          <w:rFonts w:ascii="Times New Roman" w:hAnsi="Times New Roman"/>
          <w:sz w:val="28"/>
        </w:rPr>
      </w:pPr>
      <w:r>
        <w:rPr>
          <w:rFonts w:ascii="Times New Roman" w:hAnsi="Times New Roman"/>
          <w:sz w:val="28"/>
        </w:rPr>
        <w:t>19</w:t>
      </w:r>
      <w:r w:rsidR="003F7075" w:rsidRPr="00B71A5F">
        <w:rPr>
          <w:rFonts w:ascii="Times New Roman" w:hAnsi="Times New Roman"/>
          <w:sz w:val="28"/>
        </w:rPr>
        <w:t>. Юридические факты</w:t>
      </w:r>
    </w:p>
    <w:p w:rsidR="001E2917" w:rsidRDefault="001E2917" w:rsidP="001E2917">
      <w:pPr>
        <w:widowControl w:val="0"/>
        <w:spacing w:after="0" w:line="360" w:lineRule="auto"/>
        <w:ind w:firstLine="709"/>
        <w:jc w:val="both"/>
        <w:rPr>
          <w:rFonts w:ascii="Times New Roman" w:hAnsi="Times New Roman"/>
          <w:sz w:val="28"/>
        </w:rPr>
      </w:pPr>
    </w:p>
    <w:p w:rsidR="001C551C" w:rsidRPr="001E2917" w:rsidRDefault="001C551C"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Юридические факты – факты реальной действительности, с которыми действующие законы и иные правовые акты связывают возникновение, изменение или прекращение гражданских прав и обязанностей, т.е. правоотношений. По признаку зависимости от воли субъекта они подразделяются на действия и события.</w:t>
      </w:r>
    </w:p>
    <w:p w:rsidR="001C551C" w:rsidRPr="001E2917" w:rsidRDefault="001C551C"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Юридические Факты - действия: В действиях всегда проявляется воля субъектов (ФЛ или ЮЛ) По признаку дозволенности законом таких действий бывают правомерные и неправомерные.</w:t>
      </w:r>
    </w:p>
    <w:p w:rsidR="001C551C" w:rsidRPr="001E2917" w:rsidRDefault="001C551C"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Правомерные – это действия, соответствующие требованиям закона, иных НПА и принципов права. В свою очередь делятся на юридические акты (правомерные действия субъектов, имеющие целью возникновение, изменение или прекращение ГПО) и юридические поступки (правомерные действия субъектов, с которыми закон связывает определенные юридические последствия независимо от того, была ли у субъектов цель достижения определенного правового результата).</w:t>
      </w:r>
    </w:p>
    <w:p w:rsidR="001C551C" w:rsidRPr="001E2917" w:rsidRDefault="001C551C" w:rsidP="001E2917">
      <w:pPr>
        <w:pStyle w:val="2"/>
        <w:keepNext w:val="0"/>
        <w:widowControl w:val="0"/>
        <w:spacing w:line="360" w:lineRule="auto"/>
        <w:ind w:firstLine="709"/>
        <w:jc w:val="both"/>
        <w:rPr>
          <w:sz w:val="28"/>
          <w:u w:val="none"/>
        </w:rPr>
      </w:pPr>
      <w:r w:rsidRPr="001E2917">
        <w:rPr>
          <w:sz w:val="28"/>
          <w:u w:val="none"/>
        </w:rPr>
        <w:t>Юридические акты – а) сделки (волевые действия Ю или ФЛ, направленные на достижение определенного правового результата); б) административные акты госорганов и ОМСУ (ненормативные и непосредственно направленные на возникновение ГП и О у конкретного адресата (субъекта)); в) государственная регистрация ЮД и событий; д) судебные решения, устанавливающие ГП и О.</w:t>
      </w:r>
    </w:p>
    <w:p w:rsidR="001C551C" w:rsidRPr="001E2917" w:rsidRDefault="001C551C"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Юридические поступки – находка потерянной вещи, обнаружение клада, создание произведений литературы (культуры, искусства). </w:t>
      </w:r>
    </w:p>
    <w:p w:rsidR="001C551C" w:rsidRPr="001E2917" w:rsidRDefault="001C551C"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Неправомерные – это действия, нарушающие предписания законов, иных НПА и принципов права. К их числу относятся: причинение вреда или ущерба (деликты); нарушение договорных обязательств; неосновательное обогащение (приобретение или сбережение имущества за счет средств другого лица без достаточных оснований); злоупотребление правом; действия, совершенные в виде сделок, признанных недействительными; действия, нарушающие исключительные права авторов произведений науки, литературы, искусства и др.</w:t>
      </w:r>
    </w:p>
    <w:p w:rsidR="001C551C" w:rsidRPr="001E2917" w:rsidRDefault="001C551C"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Юридические Факты – события: явления реальной действительности, которые происходят независимо от воли человека (сильное землетрясение, смерть человека и т.д.). События подразделяются на абсолютные и относительные.</w:t>
      </w:r>
    </w:p>
    <w:p w:rsidR="001C551C" w:rsidRPr="001E2917" w:rsidRDefault="001C551C"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Абсолютные события – такие явления, возникновение и развитие которых не связано с волевой деятельностью субъектов (стихийные бедствия и другие природные явления).</w:t>
      </w:r>
    </w:p>
    <w:p w:rsidR="001C551C" w:rsidRPr="001E2917" w:rsidRDefault="001C551C"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Относительные события – такие явления, которые возникают по воле субъектов, но развиваются и проистекают независимо от их воли (смерть убитого).</w:t>
      </w:r>
    </w:p>
    <w:p w:rsidR="001C551C" w:rsidRPr="001E2917" w:rsidRDefault="001C551C"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Близки к относительным событиям такие юридические факты как сроки. Сроки по происхождению зависят от воли субъектов или законодателя, но течение сроков подчинено объективным законам времени. Сроки играют самостоятельную и многогранную функцию в механизме ГП регулирования ОО. Они порождают, изменяют или прекращают ГП и О; порождают ГП последствия.</w:t>
      </w:r>
    </w:p>
    <w:p w:rsidR="001C551C" w:rsidRPr="001E2917" w:rsidRDefault="001C551C"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Возникновение, изменение или прекращение ГПО может быть обусловлено 1 ЮФ или юридическим составом, т.е. совокупностью юридических фактов. В ЮС могут входить в различных комбинациях действия и события (возникновение права на страховое возмещение – ЮФ-С (землетрясение) + ЮФ-Д (договор страхования, заключенный страхователем)). ЮС могут порождать правовые последствия: а) при условии возникновения их составляющих ЮФ в строгом определенном порядке или наличия их совокупности в нужное время (сложные ЮС – стать наследником: завещание, открытие наследства, принятие наследства); б) при наличии всех вместе взятых необходимых ЮФ, независимо от их последовательности (простые ЮС – приостановление срока исковой давности: нахождение истца или ответчика в составе ВС; переведение ВС на военное положение).</w:t>
      </w:r>
    </w:p>
    <w:p w:rsidR="001C551C" w:rsidRPr="001E2917" w:rsidRDefault="001C551C"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Особую разновидность ЮС представляют собой составы, обязательным элементом которых является такой ЮФ, как ГР действия или события, т.к. само по себе наличие ЮФ в форме действия или события не вызывают ГП последствий без ГР.</w:t>
      </w:r>
    </w:p>
    <w:p w:rsidR="001C551C" w:rsidRPr="001E2917" w:rsidRDefault="001C551C" w:rsidP="001E2917">
      <w:pPr>
        <w:pStyle w:val="a3"/>
        <w:widowControl w:val="0"/>
        <w:spacing w:after="0" w:line="360" w:lineRule="auto"/>
        <w:ind w:left="0" w:firstLine="709"/>
        <w:jc w:val="both"/>
        <w:rPr>
          <w:rFonts w:ascii="Times New Roman" w:hAnsi="Times New Roman"/>
          <w:sz w:val="28"/>
        </w:rPr>
      </w:pPr>
    </w:p>
    <w:p w:rsidR="001C551C" w:rsidRPr="001E2917" w:rsidRDefault="00B71A5F" w:rsidP="001E2917">
      <w:pPr>
        <w:pStyle w:val="a3"/>
        <w:widowControl w:val="0"/>
        <w:spacing w:after="0" w:line="360" w:lineRule="auto"/>
        <w:ind w:left="0" w:firstLine="709"/>
        <w:jc w:val="both"/>
        <w:rPr>
          <w:rFonts w:ascii="Times New Roman" w:hAnsi="Times New Roman"/>
          <w:sz w:val="28"/>
        </w:rPr>
      </w:pPr>
      <w:r>
        <w:rPr>
          <w:rFonts w:ascii="Times New Roman" w:hAnsi="Times New Roman"/>
          <w:sz w:val="28"/>
        </w:rPr>
        <w:t>20</w:t>
      </w:r>
      <w:r w:rsidR="001E2917">
        <w:rPr>
          <w:rFonts w:ascii="Times New Roman" w:hAnsi="Times New Roman"/>
          <w:sz w:val="28"/>
        </w:rPr>
        <w:t>. Сделки. Понятия и виды</w:t>
      </w:r>
    </w:p>
    <w:p w:rsidR="001E2917" w:rsidRDefault="001E2917" w:rsidP="001E2917">
      <w:pPr>
        <w:widowControl w:val="0"/>
        <w:spacing w:after="0" w:line="360" w:lineRule="auto"/>
        <w:ind w:firstLine="709"/>
        <w:jc w:val="both"/>
        <w:rPr>
          <w:rFonts w:ascii="Times New Roman" w:hAnsi="Times New Roman"/>
          <w:sz w:val="28"/>
        </w:rPr>
      </w:pPr>
    </w:p>
    <w:p w:rsidR="001C551C" w:rsidRPr="001E2917" w:rsidRDefault="001C551C"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Сделками признаются действия Г и ФЛ, направленные на установление, изменение или прекращение ГП и О. Сделки – это акты осознанных, целенаправленных, волевых действий Ф и ЮЛ, совершая которые они стремятся к достижению определенных правовых последствий</w:t>
      </w:r>
    </w:p>
    <w:p w:rsidR="001C551C" w:rsidRPr="001E2917" w:rsidRDefault="001C551C"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Виды сделок: а) односторонние (для ее заключения достаточно, чтобы волю изъявила 1 сторона (завещание), для которой безусловно возникают обязанности, для других лиц О могут возникнуть с их согласия или в соответствии с законом), двусторонние (для ее совершения необходимо волеизъявление 2 сторон, воля должна быть встречной и совпадающей) и многосторонние (для ее совершение необходимо волеизъявление более 2 сторон – ДПТ (СД)); б) возмездные (обязанности 1 стороны совершить определенные действия соответствует обязанности другой стороны по предоставлению материального или иного блага) и безвозмездные (обязанность предоставления встречного удовлетворения другой стороной отсутствует); в) реальные (для совершения которой недостаточно соглашения между сторонами и требуется передача вещи или совершение иного действия) и консенсуальные (сделки порождающие О и П с момента достижения их сторонами соглашения (подряд, комиссия)); г) каузальные (четко видна правовая цель, которая сделкой преследуется (купля-продажа)) и абстрактные (оторвана от своего основания (цели) (выдача векселя)); д) доверительные (филуциарные) сделки (основанные на лично-доверительных отношениях сторон (договор поручения - крайне редки)); е) условные сделки (возникновение П и О ставится в зависимость от какого-то обстоятельства (условия), которое может наступить или нет, произвольного и не противоречащего закону). Условия в УС могут быть отлагательными и отменительными. Всякая сделка, имеющая более 1 стороны – договор (всякий договор есть сделка, но не всякая сделка – договор).</w:t>
      </w:r>
    </w:p>
    <w:p w:rsidR="001E2917" w:rsidRDefault="001E2917" w:rsidP="001E2917">
      <w:pPr>
        <w:widowControl w:val="0"/>
        <w:spacing w:after="0" w:line="360" w:lineRule="auto"/>
        <w:ind w:firstLine="709"/>
        <w:jc w:val="both"/>
        <w:rPr>
          <w:rFonts w:ascii="Times New Roman" w:hAnsi="Times New Roman"/>
          <w:sz w:val="28"/>
        </w:rPr>
      </w:pPr>
    </w:p>
    <w:p w:rsidR="001C551C"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21</w:t>
      </w:r>
      <w:r w:rsidR="001C551C" w:rsidRPr="001E2917">
        <w:rPr>
          <w:rFonts w:ascii="Times New Roman" w:hAnsi="Times New Roman"/>
          <w:sz w:val="28"/>
        </w:rPr>
        <w:t>. Условия действительности сделок</w:t>
      </w:r>
    </w:p>
    <w:p w:rsidR="001E2917" w:rsidRDefault="001E2917" w:rsidP="001E2917">
      <w:pPr>
        <w:widowControl w:val="0"/>
        <w:spacing w:after="0" w:line="360" w:lineRule="auto"/>
        <w:ind w:firstLine="709"/>
        <w:jc w:val="both"/>
        <w:rPr>
          <w:rFonts w:ascii="Times New Roman" w:hAnsi="Times New Roman"/>
          <w:sz w:val="28"/>
        </w:rPr>
      </w:pPr>
    </w:p>
    <w:p w:rsidR="00562064" w:rsidRPr="001E2917" w:rsidRDefault="0056206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Действительность сделки - признание за ней качеств ЮФ, порождающего тот правовой результат, к которому стремились субъекты сделки и определяется следующими условиями: необходимо, чтобы ее участники были правоспособными и дееспособными;содержание сделки не должно противоречить закону;воля и волеизъявление должны совпадать;сделка должна быть совершена в установленной форме, если это предусмотрено законом. В сделке, являющейся волевым актом, следует различать два момента:внутренний (субъективное намерение лица совершить сделку)внешний (объективное выражение воли лица).</w:t>
      </w:r>
    </w:p>
    <w:p w:rsidR="00562064" w:rsidRPr="001E2917" w:rsidRDefault="0056206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Между внутренней волей лица и волеизъявлением как формой выражения чувств и мыслей человека может возникнуть расхождение, противоречие. Сделка считается действительной и все другие доказательства в ее подтверждение, кроме свидетельских показаний, допускаются. Данное правило имеет большое практическое значение. В случае отказа одной из сторон от исполнения устно заключенной сделки, для которой предписана письменная форма, другая сторона может оказаться в трудном положении, если у нее не будет письменных доказательств и она не сможет доказать факт совершения сделки и ее условия. Но для доказательства наличие сделок могут использоваться любые письменные доказательства.</w:t>
      </w:r>
    </w:p>
    <w:p w:rsidR="00B71A5F" w:rsidRDefault="00B71A5F">
      <w:pPr>
        <w:rPr>
          <w:rFonts w:ascii="Times New Roman" w:hAnsi="Times New Roman"/>
          <w:sz w:val="28"/>
        </w:rPr>
      </w:pPr>
      <w:r>
        <w:rPr>
          <w:rFonts w:ascii="Times New Roman" w:hAnsi="Times New Roman"/>
          <w:sz w:val="28"/>
        </w:rPr>
        <w:br w:type="page"/>
      </w:r>
    </w:p>
    <w:p w:rsidR="00562064" w:rsidRPr="001E2917" w:rsidRDefault="00B71A5F" w:rsidP="00B71A5F">
      <w:pPr>
        <w:widowControl w:val="0"/>
        <w:spacing w:after="0" w:line="360" w:lineRule="auto"/>
        <w:ind w:firstLine="708"/>
        <w:jc w:val="both"/>
        <w:rPr>
          <w:rFonts w:ascii="Times New Roman" w:hAnsi="Times New Roman"/>
          <w:sz w:val="28"/>
        </w:rPr>
      </w:pPr>
      <w:r>
        <w:rPr>
          <w:rFonts w:ascii="Times New Roman" w:hAnsi="Times New Roman"/>
          <w:sz w:val="28"/>
        </w:rPr>
        <w:t>22</w:t>
      </w:r>
      <w:r w:rsidR="00562064" w:rsidRPr="001E2917">
        <w:rPr>
          <w:rFonts w:ascii="Times New Roman" w:hAnsi="Times New Roman"/>
          <w:sz w:val="28"/>
        </w:rPr>
        <w:t>. Недействительность сделок</w:t>
      </w:r>
    </w:p>
    <w:p w:rsidR="001E2917" w:rsidRDefault="001E2917" w:rsidP="001E2917">
      <w:pPr>
        <w:widowControl w:val="0"/>
        <w:spacing w:after="0" w:line="360" w:lineRule="auto"/>
        <w:ind w:firstLine="709"/>
        <w:jc w:val="both"/>
        <w:rPr>
          <w:rFonts w:ascii="Times New Roman" w:hAnsi="Times New Roman"/>
          <w:sz w:val="28"/>
        </w:rPr>
      </w:pPr>
    </w:p>
    <w:p w:rsidR="00562064" w:rsidRPr="001E2917" w:rsidRDefault="0056206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Недействительность сделки - несоответствие сделки требованиям законодательных актов, морали, совершенная с нарушением формы. Несоблюдение требуемой законодательством формы влечет за собой недействительность сделки лишь в том случае, когда такое последствие прямо указано в законодательстве. Недействительной признается сделка, не соответствующая подлинной воле обеих или одной из сторон, совершенная в результате обмана, шантажа, заблуждения, угрозы, насилия или злоупотребления доверием, а также сделка, заключенная недееспособными, либо частично недееспособными лицами вне пределов дееспособности, предоставленной им по закону, или заключенная лицами, например, находящимися на грани банкротства, накануне объявления их неплатежеспособными.</w:t>
      </w:r>
    </w:p>
    <w:p w:rsidR="00562064" w:rsidRPr="001E2917" w:rsidRDefault="0056206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Сделка недействительна по основаниям, установленным гражданским законодательством, в силу признания ее таковой судом (оспоримая сделка) либо независимо от такого признания (ничтожная сделка). Требование о признании оспоримой сделки недействительной может быть предъявлено лицами, указанными в гражданском законодательстве. Требование о применении последствий недействительности ничтожной сделки может быть предъявлено любым заинтересованным лицом. Суд вправе применить такие последствия по собственной инициативе.</w:t>
      </w:r>
    </w:p>
    <w:p w:rsidR="00562064" w:rsidRPr="001E2917" w:rsidRDefault="0056206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 Если из содержания оспоримой сделки вытекает, что она может быть лишь прекращена на будущее время, суд, признавая сделку недействительной, прекращае</w:t>
      </w:r>
      <w:r w:rsidR="009B1F0D" w:rsidRPr="001E2917">
        <w:rPr>
          <w:rFonts w:ascii="Times New Roman" w:hAnsi="Times New Roman"/>
          <w:sz w:val="28"/>
        </w:rPr>
        <w:t>т ее действие на будущее время.</w:t>
      </w:r>
    </w:p>
    <w:p w:rsidR="00562064" w:rsidRPr="001E2917" w:rsidRDefault="00562064"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B71A5F" w:rsidRDefault="00B71A5F" w:rsidP="001E2917">
      <w:pPr>
        <w:widowControl w:val="0"/>
        <w:spacing w:after="0" w:line="360" w:lineRule="auto"/>
        <w:ind w:firstLine="709"/>
        <w:jc w:val="both"/>
        <w:rPr>
          <w:rFonts w:ascii="Times New Roman" w:hAnsi="Times New Roman"/>
          <w:sz w:val="28"/>
        </w:rPr>
      </w:pPr>
    </w:p>
    <w:p w:rsidR="009B1F0D"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23</w:t>
      </w:r>
      <w:r w:rsidR="009B1F0D" w:rsidRPr="001E2917">
        <w:rPr>
          <w:rFonts w:ascii="Times New Roman" w:hAnsi="Times New Roman"/>
          <w:sz w:val="28"/>
        </w:rPr>
        <w:t>. Осуществление гражданских прав через представителя</w:t>
      </w:r>
    </w:p>
    <w:p w:rsidR="001E2917" w:rsidRDefault="001E2917" w:rsidP="001E2917">
      <w:pPr>
        <w:widowControl w:val="0"/>
        <w:spacing w:after="0" w:line="360" w:lineRule="auto"/>
        <w:ind w:firstLine="709"/>
        <w:jc w:val="both"/>
        <w:rPr>
          <w:rFonts w:ascii="Times New Roman" w:hAnsi="Times New Roman"/>
          <w:sz w:val="28"/>
        </w:rPr>
      </w:pPr>
    </w:p>
    <w:p w:rsidR="00C74DDE" w:rsidRPr="001E2917" w:rsidRDefault="00C74DDE"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Субъективные гражданские права и обязанности могут осуществляться не самими управомоченными и обязанными лицами, а их представителями (за исключением случаев, когда в силу закона и самой сущности прав и обязанностей они могут осуществляться и исполняться только лично их носителями). Использование представительства как способа осуществления прав и исполнения обязанностей диктуется причинами юридического и фактического порядка.</w:t>
      </w:r>
    </w:p>
    <w:p w:rsidR="00C74DDE" w:rsidRPr="001E2917" w:rsidRDefault="00C74DDE"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К юридическим причинам относятся:</w:t>
      </w:r>
      <w:r w:rsidR="001E2917">
        <w:rPr>
          <w:rFonts w:ascii="Times New Roman" w:hAnsi="Times New Roman"/>
          <w:sz w:val="28"/>
        </w:rPr>
        <w:t xml:space="preserve"> </w:t>
      </w:r>
      <w:r w:rsidRPr="001E2917">
        <w:rPr>
          <w:rFonts w:ascii="Times New Roman" w:hAnsi="Times New Roman"/>
          <w:sz w:val="28"/>
        </w:rPr>
        <w:t>неполная дееспособность лиц в возрасте до 18 лет;</w:t>
      </w:r>
      <w:r w:rsidR="001E2917">
        <w:rPr>
          <w:rFonts w:ascii="Times New Roman" w:hAnsi="Times New Roman"/>
          <w:sz w:val="28"/>
        </w:rPr>
        <w:t xml:space="preserve"> </w:t>
      </w:r>
      <w:r w:rsidRPr="001E2917">
        <w:rPr>
          <w:rFonts w:ascii="Times New Roman" w:hAnsi="Times New Roman"/>
          <w:sz w:val="28"/>
        </w:rPr>
        <w:t>ограничение дееспособности гражданина;</w:t>
      </w:r>
      <w:r w:rsidR="001E2917">
        <w:rPr>
          <w:rFonts w:ascii="Times New Roman" w:hAnsi="Times New Roman"/>
          <w:sz w:val="28"/>
        </w:rPr>
        <w:t xml:space="preserve"> </w:t>
      </w:r>
      <w:r w:rsidRPr="001E2917">
        <w:rPr>
          <w:rFonts w:ascii="Times New Roman" w:hAnsi="Times New Roman"/>
          <w:sz w:val="28"/>
        </w:rPr>
        <w:t>признание гражданина по основаниям, предусмотренным законом, недееспособным и т. п.</w:t>
      </w:r>
    </w:p>
    <w:p w:rsidR="00C74DDE" w:rsidRPr="001E2917" w:rsidRDefault="00C74DDE"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К фактическим причинам относятся обстоятельства, препятствующие личному осуществлению прав и исполнению обязанностей:</w:t>
      </w:r>
      <w:r w:rsidR="001E2917">
        <w:rPr>
          <w:rFonts w:ascii="Times New Roman" w:hAnsi="Times New Roman"/>
          <w:sz w:val="28"/>
        </w:rPr>
        <w:t xml:space="preserve"> </w:t>
      </w:r>
      <w:r w:rsidRPr="001E2917">
        <w:rPr>
          <w:rFonts w:ascii="Times New Roman" w:hAnsi="Times New Roman"/>
          <w:sz w:val="28"/>
        </w:rPr>
        <w:t>болезнь;</w:t>
      </w:r>
      <w:r w:rsidR="001E2917">
        <w:rPr>
          <w:rFonts w:ascii="Times New Roman" w:hAnsi="Times New Roman"/>
          <w:sz w:val="28"/>
        </w:rPr>
        <w:t xml:space="preserve"> </w:t>
      </w:r>
      <w:r w:rsidRPr="001E2917">
        <w:rPr>
          <w:rFonts w:ascii="Times New Roman" w:hAnsi="Times New Roman"/>
          <w:sz w:val="28"/>
        </w:rPr>
        <w:t>отсутствие в месте постоянного жительства;</w:t>
      </w:r>
      <w:r w:rsidR="001E2917">
        <w:rPr>
          <w:rFonts w:ascii="Times New Roman" w:hAnsi="Times New Roman"/>
          <w:sz w:val="28"/>
        </w:rPr>
        <w:t xml:space="preserve"> </w:t>
      </w:r>
      <w:r w:rsidRPr="001E2917">
        <w:rPr>
          <w:rFonts w:ascii="Times New Roman" w:hAnsi="Times New Roman"/>
          <w:sz w:val="28"/>
        </w:rPr>
        <w:t>юридическая безграмотность;</w:t>
      </w:r>
      <w:r w:rsidR="001E2917">
        <w:rPr>
          <w:rFonts w:ascii="Times New Roman" w:hAnsi="Times New Roman"/>
          <w:sz w:val="28"/>
        </w:rPr>
        <w:t xml:space="preserve"> </w:t>
      </w:r>
      <w:r w:rsidRPr="001E2917">
        <w:rPr>
          <w:rFonts w:ascii="Times New Roman" w:hAnsi="Times New Roman"/>
          <w:sz w:val="28"/>
        </w:rPr>
        <w:t>нежелание управомоченного или обязанного лица лично осуществлять права и исполнять обязанности;</w:t>
      </w:r>
      <w:r w:rsidR="001E2917">
        <w:rPr>
          <w:rFonts w:ascii="Times New Roman" w:hAnsi="Times New Roman"/>
          <w:sz w:val="28"/>
        </w:rPr>
        <w:t xml:space="preserve"> </w:t>
      </w:r>
      <w:r w:rsidRPr="001E2917">
        <w:rPr>
          <w:rFonts w:ascii="Times New Roman" w:hAnsi="Times New Roman"/>
          <w:sz w:val="28"/>
        </w:rPr>
        <w:t>загруженность органа юридического лица;</w:t>
      </w:r>
      <w:r w:rsidR="001E2917">
        <w:rPr>
          <w:rFonts w:ascii="Times New Roman" w:hAnsi="Times New Roman"/>
          <w:sz w:val="28"/>
        </w:rPr>
        <w:t xml:space="preserve"> </w:t>
      </w:r>
      <w:r w:rsidRPr="001E2917">
        <w:rPr>
          <w:rFonts w:ascii="Times New Roman" w:hAnsi="Times New Roman"/>
          <w:sz w:val="28"/>
        </w:rPr>
        <w:t>отсутствие у субъекта специальных познаний и т. д.</w:t>
      </w:r>
    </w:p>
    <w:p w:rsidR="00C74DDE" w:rsidRPr="001E2917" w:rsidRDefault="00C74DDE"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При представительстве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fa уполномоченного на то государственного органа или органа местного самоуправления, непосредственно создает, изменяет или прекращает гражданские права и обязанности представляемого.</w:t>
      </w:r>
    </w:p>
    <w:p w:rsidR="00C74DDE" w:rsidRPr="001E2917" w:rsidRDefault="00C74DDE"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Субъектами представительства являются три лица: представляемый, представитель, третье лицо. Представляемый – гражданин либо юридическое лицо, от имени и в интересах которого представитель совершает юридически значимые действия – сделки. Представляемым может быть любой гражданин с момента рождения или юридическое лицо – с момента возникновения в установленном порядке.</w:t>
      </w:r>
    </w:p>
    <w:p w:rsidR="00C74DDE" w:rsidRPr="001E2917" w:rsidRDefault="00C74DDE"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Представитель – гражданин либо юридическое лицо, наделенные полномочием совершать юридически значимые действия в интересах и от имени представляемого. Гражданин в качестве представителя должен обладать полной дееспособностью. Юридические лица, обладающие специальной правоспособностью, могут выполнять функции представителей, если это не противоречит целям их деятельности, определенным в законе и в учредительных документах.</w:t>
      </w:r>
    </w:p>
    <w:p w:rsidR="00C74DDE" w:rsidRPr="001E2917" w:rsidRDefault="00C74DDE"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Третье лицо – гражданин либо юридическое лицо, с которым вследствие действий представителя устанавливаются, изменяются или прекращаются субъективные права и обязанности представляемого. Третьими лицами могут быть все лица, обладающие гражданской правосубъектностью.</w:t>
      </w:r>
    </w:p>
    <w:p w:rsidR="00C74DDE" w:rsidRDefault="00C74DDE"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Цель представительства – совершение представителем двусторонних и односторонних сделок в интересах и за счет представляемого. Сделки, совершаемые представителем, – это его собственные, самостоятельные волевые действия. Но вместе с тем они создают, изменяют или прекращают гражданские права и обязанности у другого лица – представляемого.</w:t>
      </w:r>
    </w:p>
    <w:p w:rsidR="00B71A5F" w:rsidRPr="001E2917" w:rsidRDefault="00B71A5F" w:rsidP="001E2917">
      <w:pPr>
        <w:widowControl w:val="0"/>
        <w:spacing w:after="0" w:line="360" w:lineRule="auto"/>
        <w:ind w:firstLine="709"/>
        <w:jc w:val="both"/>
        <w:rPr>
          <w:rFonts w:ascii="Times New Roman" w:hAnsi="Times New Roman"/>
          <w:sz w:val="28"/>
        </w:rPr>
      </w:pPr>
    </w:p>
    <w:p w:rsidR="008F1F30"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24</w:t>
      </w:r>
      <w:r w:rsidR="008F1F30" w:rsidRPr="001E2917">
        <w:rPr>
          <w:rFonts w:ascii="Times New Roman" w:hAnsi="Times New Roman"/>
          <w:sz w:val="28"/>
        </w:rPr>
        <w:t>. Доверенность</w:t>
      </w:r>
    </w:p>
    <w:p w:rsidR="001E2917" w:rsidRDefault="001E2917" w:rsidP="001E2917">
      <w:pPr>
        <w:widowControl w:val="0"/>
        <w:spacing w:after="0" w:line="360" w:lineRule="auto"/>
        <w:ind w:firstLine="709"/>
        <w:jc w:val="both"/>
        <w:rPr>
          <w:rFonts w:ascii="Times New Roman" w:hAnsi="Times New Roman"/>
          <w:sz w:val="28"/>
        </w:rPr>
      </w:pPr>
    </w:p>
    <w:p w:rsidR="008F1F30" w:rsidRPr="001E2917" w:rsidRDefault="008F1F30"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Доверенность - это письменное уполномочие, выдаваемое одним лицом (доверителем) другому лицу (доверенному, представителю) для представительства интересов доверителя перед третьими лицами, доверенность - это односторонняя сделка, она фиксирует содержание и пределы полномочий доверенного, действия которого на основе доверенности создают права и обязанности непосредственно для доверителя. Стоит отметить, что оформленная в нотариальном порядке доверенность является юридическим документом. Действующее законодательство предусматривает несколько видов доверенностей. В зависимости от объема и характера выраженных в доверенности полномочий различают три вида доверенностей: Генеральная доверенность имеет место тогда, когда выдается доверенность на совершение действий, охватывающих всю сферу деятельности юридического лица или на общее управление всем имуществом гражданина. Такая генеральная доверенность выдается руководителю филиала юридического лица, филиал совершает точно такие же действия, как само юридическое лицо, только в меньшем объеме. Поэтому руководителю юридического лица, руководителя филиала выдают генеральную доверенность. Когда гражданин уезжает за рубеж, он может выдать генеральную доверенность на управление всем своим имуществом другому гражданину. </w:t>
      </w:r>
    </w:p>
    <w:p w:rsidR="008F1F30" w:rsidRPr="001E2917" w:rsidRDefault="008F1F30"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Специальная доверенность имеет место тогда, когда доверенность выдается на совершение какого-то комплекса связанных между собой юридических действий. Скажем, такая специальная доверенность выдается юридическим лицом юрисконсульту для ведения всех дел в арбитраже, не на разрешение какого-то одного действия, а на комплекс действий, связанных с разрешением арбитражного спора. </w:t>
      </w:r>
    </w:p>
    <w:p w:rsidR="008F1F30" w:rsidRPr="001E2917" w:rsidRDefault="008F1F30"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Разовая доверенность выдается, на совершение какого-то одного действия, одной конкретной сделки (например получение почтового перевода, подписание договора, составление акта и т.п.) и после его совершения она прекращает свое действие.</w:t>
      </w:r>
    </w:p>
    <w:p w:rsidR="008F1F30" w:rsidRPr="001E2917" w:rsidRDefault="008F1F30"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Составление доверенности 1) фамилия, имя и отчество доверенного лица; 2) наименование должности доверенного лица; 3) вид действий, на совершение которых уполномочено доверенное лицо; 4) образец подписи доверенного лица; 5) срок действия доверенности.</w:t>
      </w:r>
    </w:p>
    <w:p w:rsidR="001E2917" w:rsidRDefault="001E2917" w:rsidP="001E2917">
      <w:pPr>
        <w:widowControl w:val="0"/>
        <w:spacing w:after="0" w:line="360" w:lineRule="auto"/>
        <w:ind w:firstLine="709"/>
        <w:jc w:val="both"/>
        <w:rPr>
          <w:rFonts w:ascii="Times New Roman" w:hAnsi="Times New Roman"/>
          <w:sz w:val="28"/>
        </w:rPr>
      </w:pPr>
    </w:p>
    <w:p w:rsidR="00C74DDE"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25</w:t>
      </w:r>
      <w:r w:rsidR="00C74DDE" w:rsidRPr="001E2917">
        <w:rPr>
          <w:rFonts w:ascii="Times New Roman" w:hAnsi="Times New Roman"/>
          <w:sz w:val="28"/>
        </w:rPr>
        <w:t xml:space="preserve">. </w:t>
      </w:r>
      <w:r w:rsidR="001E2917">
        <w:rPr>
          <w:rFonts w:ascii="Times New Roman" w:hAnsi="Times New Roman"/>
          <w:sz w:val="28"/>
        </w:rPr>
        <w:t>П</w:t>
      </w:r>
      <w:r w:rsidR="00C74DDE" w:rsidRPr="001E2917">
        <w:rPr>
          <w:rFonts w:ascii="Times New Roman" w:hAnsi="Times New Roman"/>
          <w:sz w:val="28"/>
        </w:rPr>
        <w:t>раво гражданина на защиту.</w:t>
      </w:r>
      <w:r w:rsidR="001E2917">
        <w:rPr>
          <w:rFonts w:ascii="Times New Roman" w:hAnsi="Times New Roman"/>
          <w:sz w:val="28"/>
        </w:rPr>
        <w:t xml:space="preserve"> </w:t>
      </w:r>
      <w:r w:rsidR="00C74DDE" w:rsidRPr="001E2917">
        <w:rPr>
          <w:rFonts w:ascii="Times New Roman" w:hAnsi="Times New Roman"/>
          <w:sz w:val="28"/>
        </w:rPr>
        <w:t>Необходимая оборона и крайняя не</w:t>
      </w:r>
      <w:r w:rsidR="001E2917">
        <w:rPr>
          <w:rFonts w:ascii="Times New Roman" w:hAnsi="Times New Roman"/>
          <w:sz w:val="28"/>
        </w:rPr>
        <w:t>обходимость в гражданском праве</w:t>
      </w:r>
    </w:p>
    <w:p w:rsidR="001E2917" w:rsidRDefault="001E2917" w:rsidP="001E2917">
      <w:pPr>
        <w:widowControl w:val="0"/>
        <w:spacing w:after="0" w:line="360" w:lineRule="auto"/>
        <w:ind w:firstLine="709"/>
        <w:jc w:val="both"/>
        <w:rPr>
          <w:rFonts w:ascii="Times New Roman" w:hAnsi="Times New Roman"/>
          <w:sz w:val="28"/>
        </w:rPr>
      </w:pPr>
    </w:p>
    <w:p w:rsidR="00C74DDE" w:rsidRPr="001E2917" w:rsidRDefault="00C74DDE"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Право на судебную защиту гарантирует гражданам защиту прав и свобод в судах. Это одно из основных прав человека. Судебная защита — один из важнейших государственных способов защиты прав, свобод и законных интересов субъектов права, осуществляемый в форме правосудия и гарантированный государством.</w:t>
      </w:r>
      <w:r w:rsidR="00336DEB" w:rsidRPr="001E2917">
        <w:rPr>
          <w:rFonts w:ascii="Times New Roman" w:hAnsi="Times New Roman"/>
          <w:sz w:val="28"/>
        </w:rPr>
        <w:t xml:space="preserve"> Помимо государственных способов защиты прав, свобод и интересов в современных правовых системах допускаются и другие способы защиты прав, например, такой как самозащита права (ст.14 Гражданского Кодекса Российской Федерации). Однако, только наличие в правовой системе института судебной защиты права, основанного на принципе «всякое нарушенное право подлежит судебной защите», является необходимым условием признания такой правовой системы подлинно демократической.</w:t>
      </w:r>
    </w:p>
    <w:p w:rsidR="00336DEB" w:rsidRPr="001E2917" w:rsidRDefault="00336DEB"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Необходимой обороной признаются такие действия по самозащите гражданских прав, которые хотя и причиняют вред их нарушителю, но не влекут обязанности обороняющегося по его возмещению, поскольку они признаются действиями правомерными (допустимыми). гражданском праве к необходимой обороне относятся также и действия обороняющегося, не содержащие признаков уголовного преступления, но подпадающие под признаки гражданского правонарушения. Основанием применения необходимой обороны является общественно опасное посягательство на личность обороняющегося или его имущество, обладающее признаками преступления или гражданского правонарушения. Необходимая оборона обладает целым рядом признаков. Во-первых, необходимая оборона - это действие, заключающееся в причинении вреда жизни, здоровью или имуществу лица, посягающего на личность или имущество обороняющегося. Во-вторых, вред должен быть причинен только лицу, преступно посягающему на личность обороняющегося или его имущество. В-третьих, необходимая оборона должна быть своевременной, то есть она должна осуществляться с момента начала общественно опасного посягательства до его окончания. В-четвертых, необходимая оборона осуществляется лицом только в целях защиты от посягательства. Иначе говоря, если обороняющийся спровоцировал действия посягающего лица с целью причинения ему вреда, то он должен нести ответственность за причиненный вред на общих основаниях. Крайняя необходимость — случаи, когда лицо для того, чтобы предотвратить ущерб своим личным интересам, интересам других лиц, общества и государства, вынужденно причиняет вред другим охраняемым интересам. наличие К.н. по общему правилу не освобождает лицо от возмещения причиненного им</w:t>
      </w:r>
      <w:r w:rsidR="00EC3157" w:rsidRPr="001E2917">
        <w:rPr>
          <w:rFonts w:ascii="Times New Roman" w:hAnsi="Times New Roman"/>
          <w:sz w:val="28"/>
        </w:rPr>
        <w:t xml:space="preserve"> вреда. </w:t>
      </w:r>
      <w:r w:rsidRPr="001E2917">
        <w:rPr>
          <w:rFonts w:ascii="Times New Roman" w:hAnsi="Times New Roman"/>
          <w:sz w:val="28"/>
        </w:rPr>
        <w:t>В то же время суд, учитывая обстоятельства, при которых был причинен такой вред, может возложить обязанность его возмещения на третье лицо, в интересах которого действовал причинитель, либо освободить от возмещения полностью или частично как это третье лицо, так и причинителя вреда.</w:t>
      </w:r>
    </w:p>
    <w:p w:rsidR="001E2917" w:rsidRDefault="001E2917" w:rsidP="001E2917">
      <w:pPr>
        <w:widowControl w:val="0"/>
        <w:spacing w:after="0" w:line="360" w:lineRule="auto"/>
        <w:ind w:firstLine="709"/>
        <w:jc w:val="both"/>
        <w:rPr>
          <w:rFonts w:ascii="Times New Roman" w:hAnsi="Times New Roman"/>
          <w:sz w:val="28"/>
        </w:rPr>
      </w:pPr>
    </w:p>
    <w:p w:rsidR="00B97073"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26</w:t>
      </w:r>
      <w:r w:rsidR="00B97073" w:rsidRPr="001E2917">
        <w:rPr>
          <w:rFonts w:ascii="Times New Roman" w:hAnsi="Times New Roman"/>
          <w:sz w:val="28"/>
        </w:rPr>
        <w:t>. Меры оперативного воздействия на правонарушителя</w:t>
      </w:r>
    </w:p>
    <w:p w:rsidR="001E2917" w:rsidRDefault="001E2917" w:rsidP="001E2917">
      <w:pPr>
        <w:widowControl w:val="0"/>
        <w:spacing w:after="0" w:line="360" w:lineRule="auto"/>
        <w:ind w:firstLine="709"/>
        <w:jc w:val="both"/>
        <w:rPr>
          <w:rFonts w:ascii="Times New Roman" w:hAnsi="Times New Roman"/>
          <w:sz w:val="28"/>
        </w:rPr>
      </w:pPr>
    </w:p>
    <w:p w:rsidR="00B97073" w:rsidRPr="001E2917" w:rsidRDefault="00B9707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Под мерами оперативного воздействия понимаются такие юридические средства правоохранительного характера, которые применяются к нарушителю гражданских прав и обязанностей непосредственно управомоченным лицом как стороной в гражданском правоотношении, без обращения за защитой права к компетентным государственным органам.</w:t>
      </w:r>
    </w:p>
    <w:p w:rsidR="00B97073" w:rsidRPr="001E2917" w:rsidRDefault="00B9707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К ним, в частности, относятся: односторонний отказ от нарушенного другой стороной договора, задержка выдачи груза получателю до внесения им всех причитающихся платежей и т. п. всегда влекут соответствующее изменение прав и обязанностей прежде всего для правонарушителя (например, прекращение права на оплату товара при обнаружении его недоброкачественности или появление обязанности устранить за свой счет дефекты в поставленном оборудовании и т. д.).</w:t>
      </w:r>
    </w:p>
    <w:p w:rsidR="00B97073" w:rsidRPr="001E2917" w:rsidRDefault="00B9707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Меры оперативного воздействия, связанные с исполнением обязательств за счет должника. Согласно данной норме в случае неисполнения должником обязательства изготовить и передать вещь в собственность, в хозяйственное ведение или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исполнение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 В нормах, касающихся отдельных видов обязательств, содержание и условия применения указанных мер оперативного воздействия конкретизируются.</w:t>
      </w:r>
    </w:p>
    <w:p w:rsidR="00B97073" w:rsidRPr="001E2917" w:rsidRDefault="00B9707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Меры оперативного воздействия, связанные с обеспечением встречного удовлетворения. закреплено, что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возмещения кредитору связанных с нею издержек и других убытков удерживать ее до тех пор, пока соответствующее обязательство не будет исполнено.</w:t>
      </w:r>
    </w:p>
    <w:p w:rsidR="00B97073" w:rsidRPr="001E2917" w:rsidRDefault="00B9707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Меры оперативного воздействия, связанные с отказом совершить определенные действия в интересах неисправного контрагента (меры отказного характера). К ним относятсяа) отказ от договора;б) отказ от принятия ненадлежащего исполнения,в) отказ во встречном удовлетворении по причине ненадлежащего исполнения обязательства. в случае непредставления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w:t>
      </w:r>
    </w:p>
    <w:p w:rsidR="001E2917" w:rsidRDefault="001E2917" w:rsidP="001E2917">
      <w:pPr>
        <w:widowControl w:val="0"/>
        <w:spacing w:after="0" w:line="360" w:lineRule="auto"/>
        <w:ind w:firstLine="709"/>
        <w:jc w:val="both"/>
        <w:rPr>
          <w:rFonts w:ascii="Times New Roman" w:hAnsi="Times New Roman"/>
          <w:sz w:val="28"/>
        </w:rPr>
      </w:pPr>
    </w:p>
    <w:p w:rsidR="00AC46CA"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27</w:t>
      </w:r>
      <w:r w:rsidR="00AC46CA" w:rsidRPr="001E2917">
        <w:rPr>
          <w:rFonts w:ascii="Times New Roman" w:hAnsi="Times New Roman"/>
          <w:sz w:val="28"/>
        </w:rPr>
        <w:t>. Способы защиты гражданских прав и органы их осуществляющие</w:t>
      </w:r>
    </w:p>
    <w:p w:rsidR="001E2917" w:rsidRDefault="001E2917" w:rsidP="001E2917">
      <w:pPr>
        <w:widowControl w:val="0"/>
        <w:spacing w:after="0" w:line="360" w:lineRule="auto"/>
        <w:ind w:firstLine="709"/>
        <w:jc w:val="both"/>
        <w:rPr>
          <w:rFonts w:ascii="Times New Roman" w:hAnsi="Times New Roman"/>
          <w:sz w:val="28"/>
        </w:rPr>
      </w:pPr>
    </w:p>
    <w:p w:rsidR="00AC46CA" w:rsidRPr="001E2917" w:rsidRDefault="00AC46CA"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Под</w:t>
      </w:r>
      <w:r w:rsidR="001E2917">
        <w:rPr>
          <w:rFonts w:ascii="Times New Roman" w:hAnsi="Times New Roman"/>
          <w:sz w:val="28"/>
        </w:rPr>
        <w:t xml:space="preserve"> </w:t>
      </w:r>
      <w:r w:rsidRPr="001E2917">
        <w:rPr>
          <w:rFonts w:ascii="Times New Roman" w:hAnsi="Times New Roman"/>
          <w:sz w:val="28"/>
        </w:rPr>
        <w:t>способом</w:t>
      </w:r>
      <w:r w:rsidR="001E2917">
        <w:rPr>
          <w:rFonts w:ascii="Times New Roman" w:hAnsi="Times New Roman"/>
          <w:sz w:val="28"/>
        </w:rPr>
        <w:t xml:space="preserve"> </w:t>
      </w:r>
      <w:r w:rsidRPr="001E2917">
        <w:rPr>
          <w:rFonts w:ascii="Times New Roman" w:hAnsi="Times New Roman"/>
          <w:sz w:val="28"/>
        </w:rPr>
        <w:t>защиты</w:t>
      </w:r>
      <w:r w:rsidR="001E2917">
        <w:rPr>
          <w:rFonts w:ascii="Times New Roman" w:hAnsi="Times New Roman"/>
          <w:sz w:val="28"/>
        </w:rPr>
        <w:t xml:space="preserve"> </w:t>
      </w:r>
      <w:r w:rsidRPr="001E2917">
        <w:rPr>
          <w:rFonts w:ascii="Times New Roman" w:hAnsi="Times New Roman"/>
          <w:sz w:val="28"/>
        </w:rPr>
        <w:t>субъективных</w:t>
      </w:r>
      <w:r w:rsidR="001E2917">
        <w:rPr>
          <w:rFonts w:ascii="Times New Roman" w:hAnsi="Times New Roman"/>
          <w:sz w:val="28"/>
        </w:rPr>
        <w:t xml:space="preserve"> </w:t>
      </w:r>
      <w:r w:rsidRPr="001E2917">
        <w:rPr>
          <w:rFonts w:ascii="Times New Roman" w:hAnsi="Times New Roman"/>
          <w:sz w:val="28"/>
        </w:rPr>
        <w:t>гражданских</w:t>
      </w:r>
      <w:r w:rsidR="001E2917">
        <w:rPr>
          <w:rFonts w:ascii="Times New Roman" w:hAnsi="Times New Roman"/>
          <w:sz w:val="28"/>
        </w:rPr>
        <w:t xml:space="preserve"> </w:t>
      </w:r>
      <w:r w:rsidRPr="001E2917">
        <w:rPr>
          <w:rFonts w:ascii="Times New Roman" w:hAnsi="Times New Roman"/>
          <w:sz w:val="28"/>
        </w:rPr>
        <w:t>прав</w:t>
      </w:r>
      <w:r w:rsidR="001E2917">
        <w:rPr>
          <w:rFonts w:ascii="Times New Roman" w:hAnsi="Times New Roman"/>
          <w:sz w:val="28"/>
        </w:rPr>
        <w:t xml:space="preserve"> </w:t>
      </w:r>
      <w:r w:rsidRPr="001E2917">
        <w:rPr>
          <w:rFonts w:ascii="Times New Roman" w:hAnsi="Times New Roman"/>
          <w:sz w:val="28"/>
        </w:rPr>
        <w:t>понимаются закрепленные законом материально-правовые</w:t>
      </w:r>
      <w:r w:rsidR="001E2917">
        <w:rPr>
          <w:rFonts w:ascii="Times New Roman" w:hAnsi="Times New Roman"/>
          <w:sz w:val="28"/>
        </w:rPr>
        <w:t xml:space="preserve"> </w:t>
      </w:r>
      <w:r w:rsidRPr="001E2917">
        <w:rPr>
          <w:rFonts w:ascii="Times New Roman" w:hAnsi="Times New Roman"/>
          <w:sz w:val="28"/>
        </w:rPr>
        <w:t>меры</w:t>
      </w:r>
      <w:r w:rsidR="001E2917">
        <w:rPr>
          <w:rFonts w:ascii="Times New Roman" w:hAnsi="Times New Roman"/>
          <w:sz w:val="28"/>
        </w:rPr>
        <w:t xml:space="preserve"> </w:t>
      </w:r>
      <w:r w:rsidRPr="001E2917">
        <w:rPr>
          <w:rFonts w:ascii="Times New Roman" w:hAnsi="Times New Roman"/>
          <w:sz w:val="28"/>
        </w:rPr>
        <w:t>принудительного</w:t>
      </w:r>
      <w:r w:rsidR="001E2917">
        <w:rPr>
          <w:rFonts w:ascii="Times New Roman" w:hAnsi="Times New Roman"/>
          <w:sz w:val="28"/>
        </w:rPr>
        <w:t xml:space="preserve"> </w:t>
      </w:r>
      <w:r w:rsidRPr="001E2917">
        <w:rPr>
          <w:rFonts w:ascii="Times New Roman" w:hAnsi="Times New Roman"/>
          <w:sz w:val="28"/>
        </w:rPr>
        <w:t>характера, посредством</w:t>
      </w:r>
      <w:r w:rsidR="001E2917">
        <w:rPr>
          <w:rFonts w:ascii="Times New Roman" w:hAnsi="Times New Roman"/>
          <w:sz w:val="28"/>
        </w:rPr>
        <w:t xml:space="preserve"> </w:t>
      </w:r>
      <w:r w:rsidRPr="001E2917">
        <w:rPr>
          <w:rFonts w:ascii="Times New Roman" w:hAnsi="Times New Roman"/>
          <w:sz w:val="28"/>
        </w:rPr>
        <w:t>которых</w:t>
      </w:r>
      <w:r w:rsidR="001E2917">
        <w:rPr>
          <w:rFonts w:ascii="Times New Roman" w:hAnsi="Times New Roman"/>
          <w:sz w:val="28"/>
        </w:rPr>
        <w:t xml:space="preserve"> </w:t>
      </w:r>
      <w:r w:rsidRPr="001E2917">
        <w:rPr>
          <w:rFonts w:ascii="Times New Roman" w:hAnsi="Times New Roman"/>
          <w:sz w:val="28"/>
        </w:rPr>
        <w:t>производится</w:t>
      </w:r>
      <w:r w:rsidR="001E2917">
        <w:rPr>
          <w:rFonts w:ascii="Times New Roman" w:hAnsi="Times New Roman"/>
          <w:sz w:val="28"/>
        </w:rPr>
        <w:t xml:space="preserve"> </w:t>
      </w:r>
      <w:r w:rsidRPr="001E2917">
        <w:rPr>
          <w:rFonts w:ascii="Times New Roman" w:hAnsi="Times New Roman"/>
          <w:sz w:val="28"/>
        </w:rPr>
        <w:t>восстановление</w:t>
      </w:r>
      <w:r w:rsidR="001E2917">
        <w:rPr>
          <w:rFonts w:ascii="Times New Roman" w:hAnsi="Times New Roman"/>
          <w:sz w:val="28"/>
        </w:rPr>
        <w:t xml:space="preserve"> </w:t>
      </w:r>
      <w:r w:rsidRPr="001E2917">
        <w:rPr>
          <w:rFonts w:ascii="Times New Roman" w:hAnsi="Times New Roman"/>
          <w:sz w:val="28"/>
        </w:rPr>
        <w:t>(признание)</w:t>
      </w:r>
      <w:r w:rsidR="001E2917">
        <w:rPr>
          <w:rFonts w:ascii="Times New Roman" w:hAnsi="Times New Roman"/>
          <w:sz w:val="28"/>
        </w:rPr>
        <w:t xml:space="preserve"> </w:t>
      </w:r>
      <w:r w:rsidRPr="001E2917">
        <w:rPr>
          <w:rFonts w:ascii="Times New Roman" w:hAnsi="Times New Roman"/>
          <w:sz w:val="28"/>
        </w:rPr>
        <w:t>нарушенных (оспариваемых) прав и воздействие на нарушителя. гражданские права защищаются путем: признания права; восстановления</w:t>
      </w:r>
      <w:r w:rsidR="001E2917">
        <w:rPr>
          <w:rFonts w:ascii="Times New Roman" w:hAnsi="Times New Roman"/>
          <w:sz w:val="28"/>
        </w:rPr>
        <w:t xml:space="preserve"> </w:t>
      </w:r>
      <w:r w:rsidRPr="001E2917">
        <w:rPr>
          <w:rFonts w:ascii="Times New Roman" w:hAnsi="Times New Roman"/>
          <w:sz w:val="28"/>
        </w:rPr>
        <w:t>положения,</w:t>
      </w:r>
      <w:r w:rsidR="001E2917">
        <w:rPr>
          <w:rFonts w:ascii="Times New Roman" w:hAnsi="Times New Roman"/>
          <w:sz w:val="28"/>
        </w:rPr>
        <w:t xml:space="preserve"> </w:t>
      </w:r>
      <w:r w:rsidRPr="001E2917">
        <w:rPr>
          <w:rFonts w:ascii="Times New Roman" w:hAnsi="Times New Roman"/>
          <w:sz w:val="28"/>
        </w:rPr>
        <w:t>существовавшего</w:t>
      </w:r>
      <w:r w:rsidR="001E2917">
        <w:rPr>
          <w:rFonts w:ascii="Times New Roman" w:hAnsi="Times New Roman"/>
          <w:sz w:val="28"/>
        </w:rPr>
        <w:t xml:space="preserve"> </w:t>
      </w:r>
      <w:r w:rsidRPr="001E2917">
        <w:rPr>
          <w:rFonts w:ascii="Times New Roman" w:hAnsi="Times New Roman"/>
          <w:sz w:val="28"/>
        </w:rPr>
        <w:t>до</w:t>
      </w:r>
      <w:r w:rsidR="001E2917">
        <w:rPr>
          <w:rFonts w:ascii="Times New Roman" w:hAnsi="Times New Roman"/>
          <w:sz w:val="28"/>
        </w:rPr>
        <w:t xml:space="preserve"> </w:t>
      </w:r>
      <w:r w:rsidRPr="001E2917">
        <w:rPr>
          <w:rFonts w:ascii="Times New Roman" w:hAnsi="Times New Roman"/>
          <w:sz w:val="28"/>
        </w:rPr>
        <w:t>нарушения</w:t>
      </w:r>
      <w:r w:rsidR="001E2917">
        <w:rPr>
          <w:rFonts w:ascii="Times New Roman" w:hAnsi="Times New Roman"/>
          <w:sz w:val="28"/>
        </w:rPr>
        <w:t xml:space="preserve"> </w:t>
      </w:r>
      <w:r w:rsidRPr="001E2917">
        <w:rPr>
          <w:rFonts w:ascii="Times New Roman" w:hAnsi="Times New Roman"/>
          <w:sz w:val="28"/>
        </w:rPr>
        <w:t>права,</w:t>
      </w:r>
      <w:r w:rsidR="001E2917">
        <w:rPr>
          <w:rFonts w:ascii="Times New Roman" w:hAnsi="Times New Roman"/>
          <w:sz w:val="28"/>
        </w:rPr>
        <w:t xml:space="preserve"> </w:t>
      </w:r>
      <w:r w:rsidRPr="001E2917">
        <w:rPr>
          <w:rFonts w:ascii="Times New Roman" w:hAnsi="Times New Roman"/>
          <w:sz w:val="28"/>
        </w:rPr>
        <w:t>и пресечения действий, нарушающих право или создающих угрозу его нарушения; признания оспоримой сделки недействительной и применения</w:t>
      </w:r>
      <w:r w:rsidR="001E2917">
        <w:rPr>
          <w:rFonts w:ascii="Times New Roman" w:hAnsi="Times New Roman"/>
          <w:sz w:val="28"/>
        </w:rPr>
        <w:t xml:space="preserve"> </w:t>
      </w:r>
      <w:r w:rsidRPr="001E2917">
        <w:rPr>
          <w:rFonts w:ascii="Times New Roman" w:hAnsi="Times New Roman"/>
          <w:sz w:val="28"/>
        </w:rPr>
        <w:t>последствий</w:t>
      </w:r>
      <w:r w:rsidR="001E2917">
        <w:rPr>
          <w:rFonts w:ascii="Times New Roman" w:hAnsi="Times New Roman"/>
          <w:sz w:val="28"/>
        </w:rPr>
        <w:t xml:space="preserve"> </w:t>
      </w:r>
      <w:r w:rsidRPr="001E2917">
        <w:rPr>
          <w:rFonts w:ascii="Times New Roman" w:hAnsi="Times New Roman"/>
          <w:sz w:val="28"/>
        </w:rPr>
        <w:t>ее недействительности, применения последствий</w:t>
      </w:r>
      <w:r w:rsidR="001E2917">
        <w:rPr>
          <w:rFonts w:ascii="Times New Roman" w:hAnsi="Times New Roman"/>
          <w:sz w:val="28"/>
        </w:rPr>
        <w:t xml:space="preserve"> </w:t>
      </w:r>
      <w:r w:rsidRPr="001E2917">
        <w:rPr>
          <w:rFonts w:ascii="Times New Roman" w:hAnsi="Times New Roman"/>
          <w:sz w:val="28"/>
        </w:rPr>
        <w:t>недействительности</w:t>
      </w:r>
      <w:r w:rsidR="001E2917">
        <w:rPr>
          <w:rFonts w:ascii="Times New Roman" w:hAnsi="Times New Roman"/>
          <w:sz w:val="28"/>
        </w:rPr>
        <w:t xml:space="preserve"> </w:t>
      </w:r>
      <w:r w:rsidRPr="001E2917">
        <w:rPr>
          <w:rFonts w:ascii="Times New Roman" w:hAnsi="Times New Roman"/>
          <w:sz w:val="28"/>
        </w:rPr>
        <w:t>ничтожной</w:t>
      </w:r>
      <w:r w:rsidR="001E2917">
        <w:rPr>
          <w:rFonts w:ascii="Times New Roman" w:hAnsi="Times New Roman"/>
          <w:sz w:val="28"/>
        </w:rPr>
        <w:t xml:space="preserve"> </w:t>
      </w:r>
      <w:r w:rsidRPr="001E2917">
        <w:rPr>
          <w:rFonts w:ascii="Times New Roman" w:hAnsi="Times New Roman"/>
          <w:sz w:val="28"/>
        </w:rPr>
        <w:t>сделки; признания</w:t>
      </w:r>
      <w:r w:rsidR="001E2917">
        <w:rPr>
          <w:rFonts w:ascii="Times New Roman" w:hAnsi="Times New Roman"/>
          <w:sz w:val="28"/>
        </w:rPr>
        <w:t xml:space="preserve"> </w:t>
      </w:r>
      <w:r w:rsidRPr="001E2917">
        <w:rPr>
          <w:rFonts w:ascii="Times New Roman" w:hAnsi="Times New Roman"/>
          <w:sz w:val="28"/>
        </w:rPr>
        <w:t>недействительным</w:t>
      </w:r>
      <w:r w:rsidR="001E2917">
        <w:rPr>
          <w:rFonts w:ascii="Times New Roman" w:hAnsi="Times New Roman"/>
          <w:sz w:val="28"/>
        </w:rPr>
        <w:t xml:space="preserve"> </w:t>
      </w:r>
      <w:r w:rsidRPr="001E2917">
        <w:rPr>
          <w:rFonts w:ascii="Times New Roman" w:hAnsi="Times New Roman"/>
          <w:sz w:val="28"/>
        </w:rPr>
        <w:t>акта</w:t>
      </w:r>
      <w:r w:rsidR="001E2917">
        <w:rPr>
          <w:rFonts w:ascii="Times New Roman" w:hAnsi="Times New Roman"/>
          <w:sz w:val="28"/>
        </w:rPr>
        <w:t xml:space="preserve"> </w:t>
      </w:r>
      <w:r w:rsidRPr="001E2917">
        <w:rPr>
          <w:rFonts w:ascii="Times New Roman" w:hAnsi="Times New Roman"/>
          <w:sz w:val="28"/>
        </w:rPr>
        <w:t>государственного органа или</w:t>
      </w:r>
      <w:r w:rsidR="001E2917">
        <w:rPr>
          <w:rFonts w:ascii="Times New Roman" w:hAnsi="Times New Roman"/>
          <w:sz w:val="28"/>
        </w:rPr>
        <w:t xml:space="preserve"> </w:t>
      </w:r>
      <w:r w:rsidRPr="001E2917">
        <w:rPr>
          <w:rFonts w:ascii="Times New Roman" w:hAnsi="Times New Roman"/>
          <w:sz w:val="28"/>
        </w:rPr>
        <w:t>органа местного самоуправления; самозащиты права; присуждения к исполнению обязанности в натуре; возмещения убытков; взыскания неустойки; компенсации морального вреда; прекращения или изменения правоотношения; неприменения судом акта государственного</w:t>
      </w:r>
      <w:r w:rsidR="001E2917">
        <w:rPr>
          <w:rFonts w:ascii="Times New Roman" w:hAnsi="Times New Roman"/>
          <w:sz w:val="28"/>
        </w:rPr>
        <w:t xml:space="preserve"> </w:t>
      </w:r>
      <w:r w:rsidRPr="001E2917">
        <w:rPr>
          <w:rFonts w:ascii="Times New Roman" w:hAnsi="Times New Roman"/>
          <w:sz w:val="28"/>
        </w:rPr>
        <w:t>органа</w:t>
      </w:r>
      <w:r w:rsidR="001E2917">
        <w:rPr>
          <w:rFonts w:ascii="Times New Roman" w:hAnsi="Times New Roman"/>
          <w:sz w:val="28"/>
        </w:rPr>
        <w:t xml:space="preserve"> </w:t>
      </w:r>
      <w:r w:rsidRPr="001E2917">
        <w:rPr>
          <w:rFonts w:ascii="Times New Roman" w:hAnsi="Times New Roman"/>
          <w:sz w:val="28"/>
        </w:rPr>
        <w:t>или</w:t>
      </w:r>
      <w:r w:rsidR="001E2917">
        <w:rPr>
          <w:rFonts w:ascii="Times New Roman" w:hAnsi="Times New Roman"/>
          <w:sz w:val="28"/>
        </w:rPr>
        <w:t xml:space="preserve"> </w:t>
      </w:r>
      <w:r w:rsidRPr="001E2917">
        <w:rPr>
          <w:rFonts w:ascii="Times New Roman" w:hAnsi="Times New Roman"/>
          <w:sz w:val="28"/>
        </w:rPr>
        <w:t>органа</w:t>
      </w:r>
      <w:r w:rsidR="001E2917">
        <w:rPr>
          <w:rFonts w:ascii="Times New Roman" w:hAnsi="Times New Roman"/>
          <w:sz w:val="28"/>
        </w:rPr>
        <w:t xml:space="preserve"> </w:t>
      </w:r>
      <w:r w:rsidRPr="001E2917">
        <w:rPr>
          <w:rFonts w:ascii="Times New Roman" w:hAnsi="Times New Roman"/>
          <w:sz w:val="28"/>
        </w:rPr>
        <w:t>местного самоуправления, противоречащего закону; иными способами, предусмотренными законом.</w:t>
      </w:r>
    </w:p>
    <w:p w:rsidR="00AC46CA" w:rsidRPr="001E2917" w:rsidRDefault="00AC46CA"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w:t>
      </w:r>
    </w:p>
    <w:p w:rsidR="001E2917" w:rsidRDefault="001E2917">
      <w:pPr>
        <w:rPr>
          <w:rFonts w:ascii="Times New Roman" w:hAnsi="Times New Roman"/>
          <w:sz w:val="28"/>
        </w:rPr>
      </w:pPr>
      <w:r>
        <w:rPr>
          <w:rFonts w:ascii="Times New Roman" w:hAnsi="Times New Roman"/>
          <w:sz w:val="28"/>
        </w:rPr>
        <w:br w:type="page"/>
      </w:r>
    </w:p>
    <w:p w:rsidR="002B0753"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28</w:t>
      </w:r>
      <w:r w:rsidR="002B0753" w:rsidRPr="001E2917">
        <w:rPr>
          <w:rFonts w:ascii="Times New Roman" w:hAnsi="Times New Roman"/>
          <w:sz w:val="28"/>
        </w:rPr>
        <w:t>. Понятие, значения,</w:t>
      </w:r>
      <w:r w:rsidR="00AC46CA" w:rsidRPr="001E2917">
        <w:rPr>
          <w:rFonts w:ascii="Times New Roman" w:hAnsi="Times New Roman"/>
          <w:sz w:val="28"/>
        </w:rPr>
        <w:t xml:space="preserve"> характер, принципы </w:t>
      </w:r>
      <w:r w:rsidRPr="001E2917">
        <w:rPr>
          <w:rFonts w:ascii="Times New Roman" w:hAnsi="Times New Roman"/>
          <w:sz w:val="28"/>
        </w:rPr>
        <w:t>ГПО</w:t>
      </w:r>
    </w:p>
    <w:p w:rsidR="001E2917" w:rsidRDefault="001E2917" w:rsidP="001E2917">
      <w:pPr>
        <w:widowControl w:val="0"/>
        <w:spacing w:after="0" w:line="360" w:lineRule="auto"/>
        <w:ind w:firstLine="709"/>
        <w:jc w:val="both"/>
        <w:rPr>
          <w:rFonts w:ascii="Times New Roman" w:hAnsi="Times New Roman"/>
          <w:sz w:val="28"/>
        </w:rPr>
      </w:pPr>
    </w:p>
    <w:p w:rsidR="00AC46CA" w:rsidRPr="001E2917" w:rsidRDefault="001E291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Гражданская</w:t>
      </w:r>
      <w:r w:rsidR="00AC46CA" w:rsidRPr="001E2917">
        <w:rPr>
          <w:rFonts w:ascii="Times New Roman" w:hAnsi="Times New Roman"/>
          <w:sz w:val="28"/>
        </w:rPr>
        <w:t xml:space="preserve"> </w:t>
      </w:r>
      <w:r w:rsidRPr="001E2917">
        <w:rPr>
          <w:rFonts w:ascii="Times New Roman" w:hAnsi="Times New Roman"/>
          <w:sz w:val="28"/>
        </w:rPr>
        <w:t>ответственность</w:t>
      </w:r>
      <w:r w:rsidR="00AC46CA" w:rsidRPr="001E2917">
        <w:rPr>
          <w:rFonts w:ascii="Times New Roman" w:hAnsi="Times New Roman"/>
          <w:sz w:val="28"/>
        </w:rPr>
        <w:t xml:space="preserve"> — вид юридической ответственности; установленные нормами гражданского права юридические последствия неисполнения или ненадлежащего исполнения лицом предусмотренных гражданским правом обязанностей, что связано с нарушением субъективных гражданских прав другого лица.</w:t>
      </w:r>
    </w:p>
    <w:p w:rsidR="00AC46CA" w:rsidRPr="001E2917" w:rsidRDefault="00AC46CA"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Гражданская ответственность заключается в применении к правонарушителю (должнику) в интересах другого лица (потерпевшего, кредитора) либо государства установленных законом или договором мер воздействия, влекущих для него отрицательные, экономически невыгодные последствия имущественного характера — возмещение убытков, уплату неустойки (штрафа, пени), возмещение вреда.</w:t>
      </w:r>
    </w:p>
    <w:p w:rsidR="00AC46CA" w:rsidRPr="001E2917" w:rsidRDefault="00AC46CA"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Принципы гражданско-правовой ответственности1) неотвратимости ответственности 2) индивидуализации (т.е. ответственность наступает с учетом степени опасности деликта, формы вины нарушителя и других фактов) 3) полного возмещения вреда</w:t>
      </w:r>
    </w:p>
    <w:p w:rsidR="00AC46CA" w:rsidRPr="001E2917" w:rsidRDefault="00AC46CA"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Гражданская ответственность является имущественной и носит компенсационный характер.</w:t>
      </w:r>
    </w:p>
    <w:p w:rsidR="001E2917" w:rsidRDefault="001E2917" w:rsidP="001E2917">
      <w:pPr>
        <w:widowControl w:val="0"/>
        <w:spacing w:after="0" w:line="360" w:lineRule="auto"/>
        <w:ind w:firstLine="709"/>
        <w:jc w:val="both"/>
        <w:rPr>
          <w:rFonts w:ascii="Times New Roman" w:hAnsi="Times New Roman"/>
          <w:sz w:val="28"/>
        </w:rPr>
      </w:pPr>
    </w:p>
    <w:p w:rsidR="002B0753"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29</w:t>
      </w:r>
      <w:r w:rsidR="002B0753" w:rsidRPr="001E2917">
        <w:rPr>
          <w:rFonts w:ascii="Times New Roman" w:hAnsi="Times New Roman"/>
          <w:sz w:val="28"/>
        </w:rPr>
        <w:t xml:space="preserve">. Основания и условия </w:t>
      </w:r>
      <w:r w:rsidRPr="001E2917">
        <w:rPr>
          <w:rFonts w:ascii="Times New Roman" w:hAnsi="Times New Roman"/>
          <w:sz w:val="28"/>
        </w:rPr>
        <w:t>ГПО</w:t>
      </w:r>
    </w:p>
    <w:p w:rsidR="001E2917" w:rsidRDefault="001E2917" w:rsidP="001E2917">
      <w:pPr>
        <w:widowControl w:val="0"/>
        <w:spacing w:after="0" w:line="360" w:lineRule="auto"/>
        <w:ind w:firstLine="709"/>
        <w:jc w:val="both"/>
        <w:rPr>
          <w:rFonts w:ascii="Times New Roman" w:hAnsi="Times New Roman"/>
          <w:sz w:val="28"/>
        </w:rPr>
      </w:pPr>
    </w:p>
    <w:p w:rsidR="002B0753" w:rsidRPr="001E2917" w:rsidRDefault="002B075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Для возникновения гражданско-правовой ответственности необходимо наличие особого основания, именуемого составом гражданского правонарушения. В свою очередь под составом гражданского правонарушения понимают совокупность условий, которые характеризуют правонарушение с объективной и субъективной стороны. К их числу относятся:противоправность поведения; наличие ущерба (убытков); причинная связь между противоправным поведением и ущербом (убытками); вина правонарушителя.</w:t>
      </w:r>
    </w:p>
    <w:p w:rsidR="002B0753" w:rsidRPr="001E2917" w:rsidRDefault="002B075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Как правило, состав гражданского правонарушения должен быть полным, т.е. состоять из всех четырех элементов. Именно такой состав требуется для реализации основной формы гражданско-правовой ответственности – возмещения убытков. Во всех остальных случаях состав правонарушения является усеченным.</w:t>
      </w:r>
    </w:p>
    <w:p w:rsidR="002B0753" w:rsidRPr="001E2917" w:rsidRDefault="002B075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Противоправное поведение является первым и необходимым условием гражданско-правовой ответственности, отсутствие которого исключает постановку вопроса об ответственности. Обычно под противоправным понимается поведение (действие, бездействие), противоречащие нормам объективного права. Существует целый ряд обстоятельств, при наличии которых лицо не считается действующим противоправно. К ним относятся: крайняя необходимость и необходимая оборона, осуществление профессиональной деятельности лицами некоторых профессий, согласие лица на причинение вреда, если действия причинителя не нарушают нравственных принципов общества, осуществление права без превышения пределов.</w:t>
      </w:r>
    </w:p>
    <w:p w:rsidR="002B0753" w:rsidRPr="001E2917" w:rsidRDefault="002B075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Необходимым условием ответственности в форме убытков является причинная связь между противоправным поведением должника и убытками, возникшими у кредитора. Как правило, такая причинная связь носит очевидный характер и затруднений при доказывании не вызывает.</w:t>
      </w:r>
    </w:p>
    <w:p w:rsidR="002B0753" w:rsidRPr="001E2917" w:rsidRDefault="002B075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Вина, представляет собой психическое отношение лица к совершенному правонарушению и его последствиям. Вина выражается в форме умысла или неосторожности. Соответственно умышленно поступает тот, кто осознает неправомерность своего поведения, предвидит наступление неблагоприятных последствий и желает или сознательно допускает их наступление, а неосторожно – тот, кто из-за отсутствия должной внимательности и осмотрительности не предвидит неблагоприятных последствий, хотя должен был и мог, или надеялся на их предотвращение. В свою очередь неосторожная форма вины в гражданском праве делится на простую и грубую.</w:t>
      </w:r>
    </w:p>
    <w:p w:rsidR="00234745"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30</w:t>
      </w:r>
      <w:r w:rsidR="00234745" w:rsidRPr="001E2917">
        <w:rPr>
          <w:rFonts w:ascii="Times New Roman" w:hAnsi="Times New Roman"/>
          <w:sz w:val="28"/>
        </w:rPr>
        <w:t>. Виды гражданско-правовой ответственности</w:t>
      </w:r>
    </w:p>
    <w:p w:rsidR="001E2917" w:rsidRDefault="001E2917" w:rsidP="001E2917">
      <w:pPr>
        <w:widowControl w:val="0"/>
        <w:spacing w:after="0" w:line="360" w:lineRule="auto"/>
        <w:ind w:firstLine="709"/>
        <w:jc w:val="both"/>
        <w:rPr>
          <w:rFonts w:ascii="Times New Roman" w:hAnsi="Times New Roman"/>
          <w:sz w:val="28"/>
        </w:rPr>
      </w:pPr>
    </w:p>
    <w:p w:rsidR="00234745" w:rsidRPr="001E2917" w:rsidRDefault="0023474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 гражданском правоотношении всегда имеются две стороны: управомоченная и обязанная. В случае множественности лиц на обязанной стороне ответственность может быть: долевой, солидарной и субсидиарной.</w:t>
      </w:r>
    </w:p>
    <w:p w:rsidR="00234745" w:rsidRPr="001E2917" w:rsidRDefault="0023474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Долевая ответственность означает, что ущерб возмещается каждым причинителем в соответствии со своей долей, установленной законом или договором. Если доли сторон не определены, то каждый из должников несет ответственность в равной с другими доле. Правила о долевой ответственности применяются во всех случаях, когда законом или договором не установлен другой вид ответственности (солидарная или субсидиарная). </w:t>
      </w:r>
    </w:p>
    <w:p w:rsidR="00234745" w:rsidRPr="001E2917" w:rsidRDefault="0023474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Солидарная ответственность означает, что кредитор может предъявить требование к любому из должников, причем как в полной сумме долга, так и в части. В свою очередь, остальные должники будут нести ответственность перед своим товарищем, возместившим вред за всех, но уже в равных долях. Данный вид ответственности является более предпочтительным в полном объеме, в случае возможности выбрать самого богатого из должников. </w:t>
      </w:r>
    </w:p>
    <w:p w:rsidR="00234745" w:rsidRPr="001E2917" w:rsidRDefault="0023474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Субсидиарная ответственность — это ответственность, дополнительная к ответственности другого лица, являющегося основным должником. Если основной должник отказался удовлетворить требования кредитора, это требование может быть предъявлено к лицу, несущему субсидиарную ответственность. Если субсидиарный (дополнительный) должник удовлетворил требования кредитора, то при соблюдении определенных условий у него появляется право требования к основному должнику. </w:t>
      </w:r>
    </w:p>
    <w:p w:rsidR="00234745" w:rsidRPr="001E2917" w:rsidRDefault="0023474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Регрессная ответственность имеет место тогда, когда допускается ответственность одного лица за деятельность другого, и состоит в восстановлении имущественной сферы того лица, которое понесло убытки по вине другого. </w:t>
      </w:r>
    </w:p>
    <w:p w:rsidR="00234745" w:rsidRPr="001E2917" w:rsidRDefault="0023474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Смешанная ответственность. Правила смешанной ответственности применяются в тех случаях, когда вред и убытки являются результатом виновных действий обеих сторон. Фактически в этом случае речь идет об уменьшении ответственности одного лица перед другим, если другое ли</w:t>
      </w:r>
      <w:r w:rsidR="002B0753" w:rsidRPr="001E2917">
        <w:rPr>
          <w:rFonts w:ascii="Times New Roman" w:hAnsi="Times New Roman"/>
          <w:sz w:val="28"/>
        </w:rPr>
        <w:t>цо также виновно в последствиях</w:t>
      </w:r>
      <w:r w:rsidRPr="001E2917">
        <w:rPr>
          <w:rFonts w:ascii="Times New Roman" w:hAnsi="Times New Roman"/>
          <w:sz w:val="28"/>
        </w:rPr>
        <w:t>.</w:t>
      </w:r>
    </w:p>
    <w:p w:rsidR="001E2917" w:rsidRDefault="001E2917" w:rsidP="001E2917">
      <w:pPr>
        <w:widowControl w:val="0"/>
        <w:spacing w:after="0" w:line="360" w:lineRule="auto"/>
        <w:ind w:firstLine="709"/>
        <w:jc w:val="both"/>
        <w:rPr>
          <w:rFonts w:ascii="Times New Roman" w:hAnsi="Times New Roman"/>
          <w:sz w:val="28"/>
        </w:rPr>
      </w:pPr>
    </w:p>
    <w:p w:rsidR="002B0753"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31</w:t>
      </w:r>
      <w:r w:rsidR="00EC3157" w:rsidRPr="001E2917">
        <w:rPr>
          <w:rFonts w:ascii="Times New Roman" w:hAnsi="Times New Roman"/>
          <w:sz w:val="28"/>
        </w:rPr>
        <w:t>. Размер гражданско-правовой ответственности</w:t>
      </w:r>
    </w:p>
    <w:p w:rsidR="001E2917" w:rsidRDefault="001E2917" w:rsidP="001E2917">
      <w:pPr>
        <w:widowControl w:val="0"/>
        <w:spacing w:after="0" w:line="360" w:lineRule="auto"/>
        <w:ind w:firstLine="709"/>
        <w:jc w:val="both"/>
        <w:rPr>
          <w:rFonts w:ascii="Times New Roman" w:hAnsi="Times New Roman"/>
          <w:sz w:val="28"/>
        </w:rPr>
      </w:pPr>
    </w:p>
    <w:p w:rsidR="00EC3157" w:rsidRPr="001E2917" w:rsidRDefault="00EC315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Гражданско-правовая ответственность основана на принципе полноты возмещения причиненного вреда или убытков. Это означает, что лицо, причинившее вред или убытки, по общему правилу должно возместить их в полном объеме, включая как реальный ущерб, так и неполученные доходы, а в установленных законом случаях - и моральный вред. Вместе с тем имущественный оборот диктует и объективные границы размера гражданско-правовой ответственности: она не должна превышать сумму убытков или размера причиненного вреда, ибо даже полная компенсация потерпевшему не предполагает его обогащения вследствие правонарушения. При этом ее размер может определяться не только законом, но и соглашением сторон, в том числе превышать установленный законом размер.</w:t>
      </w:r>
    </w:p>
    <w:p w:rsidR="00EC3157" w:rsidRPr="001E2917" w:rsidRDefault="00EC315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Неустойка - это денежная сумма, определенная законом или договором на случай неисполнения или ненадлежащего исполнения обязательства. При взыскании неустойки потерпевшая сторона договора доказывает лишь факт его нарушения контрагентом. Не требуется доказывать и обосновывать размер понесенных убытков и причинную связь между их возникновением и действиями нарушителя, а также вину последнего. Неустойка может представлять собой штраф, т.е. однократно взыскиваемую, заранее определенную денежную сумму, либо пеню - определенный процент от суммы долга, установленный на случай просрочки его исполнения и подлежащий периодической уплате, т.е., по сути, длящуюся неустойку. Принято также различать договорную неустойку, которая устанавливается письменным соглашением сторон и условия исчисления и применения которой определяются исключительно по их усмотрению, и законную неустойку, т.е. неустойку, установленную законодательством и применяемую независимо от соглашения сторон. Разумеется, и законная неустойка взыскивается лишь по инициативе потерпевшей стороны, а если она предусмотрена диспозитивной нормой закона - то лишь постольку, поскольку соглашением сторон не предусмотрен иной ее размер. Законную неустойку стороны вправе лишь увеличить (если закон не запрещает этого), но не могут уменьшить. Договорную неустойку стороны вправе изменить своим соглашением как в сторону увеличения, так и в сторону уменьшения.</w:t>
      </w:r>
    </w:p>
    <w:p w:rsidR="001E2917" w:rsidRDefault="001E2917" w:rsidP="001E2917">
      <w:pPr>
        <w:widowControl w:val="0"/>
        <w:spacing w:after="0" w:line="360" w:lineRule="auto"/>
        <w:ind w:firstLine="709"/>
        <w:jc w:val="both"/>
        <w:rPr>
          <w:rFonts w:ascii="Times New Roman" w:hAnsi="Times New Roman"/>
          <w:sz w:val="28"/>
        </w:rPr>
      </w:pPr>
    </w:p>
    <w:p w:rsidR="00EC3157"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32</w:t>
      </w:r>
      <w:r w:rsidR="00EC3157" w:rsidRPr="001E2917">
        <w:rPr>
          <w:rFonts w:ascii="Times New Roman" w:hAnsi="Times New Roman"/>
          <w:sz w:val="28"/>
        </w:rPr>
        <w:t>. Значение и виды сроков в гп</w:t>
      </w:r>
    </w:p>
    <w:p w:rsidR="001E2917" w:rsidRDefault="001E2917" w:rsidP="001E2917">
      <w:pPr>
        <w:widowControl w:val="0"/>
        <w:spacing w:after="0" w:line="360" w:lineRule="auto"/>
        <w:ind w:firstLine="709"/>
        <w:jc w:val="both"/>
        <w:rPr>
          <w:rFonts w:ascii="Times New Roman" w:hAnsi="Times New Roman"/>
          <w:sz w:val="28"/>
        </w:rPr>
      </w:pPr>
    </w:p>
    <w:p w:rsidR="00EC3157" w:rsidRPr="001E2917" w:rsidRDefault="00EC315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Срок (Гражданское право) - это момент или период времени, наступление или истечение которого влечет возникновение, изменение или прекращение гражданских прав и обязанностей.</w:t>
      </w:r>
    </w:p>
    <w:p w:rsidR="00EC3157" w:rsidRPr="001E2917" w:rsidRDefault="00EC315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Виды сроков</w:t>
      </w:r>
    </w:p>
    <w:p w:rsidR="00EC3157" w:rsidRPr="001E2917" w:rsidRDefault="00EC315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Императивные и диспозитивные</w:t>
      </w:r>
      <w:r w:rsidR="00113E93" w:rsidRPr="001E2917">
        <w:rPr>
          <w:rFonts w:ascii="Times New Roman" w:hAnsi="Times New Roman"/>
          <w:sz w:val="28"/>
        </w:rPr>
        <w:t xml:space="preserve"> </w:t>
      </w:r>
      <w:r w:rsidRPr="001E2917">
        <w:rPr>
          <w:rFonts w:ascii="Times New Roman" w:hAnsi="Times New Roman"/>
          <w:sz w:val="28"/>
        </w:rPr>
        <w:t>императивные, которые не могут быть изменены по соглашению сторо</w:t>
      </w:r>
      <w:r w:rsidR="00113E93" w:rsidRPr="001E2917">
        <w:rPr>
          <w:rFonts w:ascii="Times New Roman" w:hAnsi="Times New Roman"/>
          <w:sz w:val="28"/>
        </w:rPr>
        <w:t xml:space="preserve">н (например, исковая давность); </w:t>
      </w:r>
      <w:r w:rsidRPr="001E2917">
        <w:rPr>
          <w:rFonts w:ascii="Times New Roman" w:hAnsi="Times New Roman"/>
          <w:sz w:val="28"/>
        </w:rPr>
        <w:t>диспозитивные, которые устанавливаются по соглашению сторон (например, срок исполнения обязательства).</w:t>
      </w:r>
    </w:p>
    <w:p w:rsidR="00EC3157" w:rsidRPr="001E2917" w:rsidRDefault="00EC3157"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По точности установления</w:t>
      </w:r>
      <w:r w:rsidR="00113E93" w:rsidRPr="001E2917">
        <w:rPr>
          <w:rFonts w:ascii="Times New Roman" w:hAnsi="Times New Roman"/>
          <w:sz w:val="28"/>
        </w:rPr>
        <w:t xml:space="preserve">: </w:t>
      </w:r>
      <w:r w:rsidRPr="001E2917">
        <w:rPr>
          <w:rFonts w:ascii="Times New Roman" w:hAnsi="Times New Roman"/>
          <w:sz w:val="28"/>
        </w:rPr>
        <w:t>абсолютно определенные сроки устанавливаются указанием на какой-либо период времени либо календарную дату;</w:t>
      </w:r>
      <w:r w:rsidR="00113E93" w:rsidRPr="001E2917">
        <w:rPr>
          <w:rFonts w:ascii="Times New Roman" w:hAnsi="Times New Roman"/>
          <w:sz w:val="28"/>
        </w:rPr>
        <w:t xml:space="preserve"> </w:t>
      </w:r>
      <w:r w:rsidRPr="001E2917">
        <w:rPr>
          <w:rFonts w:ascii="Times New Roman" w:hAnsi="Times New Roman"/>
          <w:sz w:val="28"/>
        </w:rPr>
        <w:t>относительно определенные сроки устанавливаются менее точно (например, указание события, которое должно произойти, либо определение срока оценочными понятиями "немедленно", "в разумный срок" и т. п.);неопределенные сроки имеют место тогда, когда, несмотря на предполагаемую срочность обязательства, срок вообще не устанавливается</w:t>
      </w:r>
      <w:r w:rsidR="00113E93" w:rsidRPr="001E2917">
        <w:rPr>
          <w:rFonts w:ascii="Times New Roman" w:hAnsi="Times New Roman"/>
          <w:sz w:val="28"/>
        </w:rPr>
        <w:t xml:space="preserve"> от того кто устанавливает сроки они различаются на:законные, договорные и судебные. Законные сроки-зафиксированы в законах и иных нормативных актах. Законом установлен 6-месячный срок для принятия наследства или отказа от него(ст. 546 ГК 1964 года). Договорными-именуются сроки, установленные соглашениями сторон. Судебными-являются сроки, установленные судом, арбитражным или третейским. Суд вправе назначить срок для опубликования опровержения сведений порочащих честь и достоинство гражданина(статья 152 ГК). По правовым последствиям сроки делятся на:</w:t>
      </w:r>
      <w:r w:rsidR="004D5408">
        <w:rPr>
          <w:rFonts w:ascii="Times New Roman" w:hAnsi="Times New Roman"/>
          <w:sz w:val="28"/>
        </w:rPr>
        <w:t xml:space="preserve"> </w:t>
      </w:r>
      <w:r w:rsidR="00113E93" w:rsidRPr="001E2917">
        <w:rPr>
          <w:rFonts w:ascii="Times New Roman" w:hAnsi="Times New Roman"/>
          <w:sz w:val="28"/>
        </w:rPr>
        <w:t>правообразующие, правоизменяющие и правопрекращающие. Примером правообразующих сроков является момент передачи вещи, который определяет момент возникновения права собственности. Истечение или наступление правоизменяющего срока влечет за собой изменение гражданских прав и обязанностей. Просрочка передачи вещи приводит к тому, что риск случайной гибели вещи лежит на лице допустившем просрочку. Правопрекращающие сроки приводят к прекращению прав и обязанностей. Например, если кредиторы наследодателя не заявят свои претензии в течение 6 месяцев со дня открытия наследства, эти претензии считаются погашенными. Также еще различаются сроки императивные и диспозитивные, абсолютно определенные, относительно определенные и неопределенные, общие и специальные. Императивными называются сроки, которые не могут быть изменены по соглашению сторон. К ним относится срок исковой давности(статья 196 ГК), приобретательная давность(статья 234 ГК). Диспозитивными являются те сроки, которые хоть и предусмотрены законом, но могут быть изменены. Должнику предписывается исполнить обязательства, определенное моментом востребования в 7-ый срок со дня предъявления требования кредиторами(статья 314 ГК), однако своим соглашением стороны вправе предусмотреть и могут осуществить исполнение немедленно или дать более длительный льготный срок. Абсолютно определенные сроки предусматривают точный момент с которым связываются юридические последствия. Например сроки обозначенные календарной датой или конкретным отрезком времени. Относительно определенные сроки имеют меньшую точность, но тоже связаны с определенным периодом времени(такими сроками могут быть период поставки, срок, обозначенный указанием на событие, которое неизбежно должно произойти). Неопределенные сроки происходят тогда, когда законом или договором не оговорен какой-то временный ориентир. Например имущество может быть передано во временное безвозмездное пользование или в аренду без указания конкретного срока такого пользования. Общие сроки</w:t>
      </w:r>
      <w:r w:rsidR="00D97706">
        <w:rPr>
          <w:rFonts w:ascii="Times New Roman" w:hAnsi="Times New Roman"/>
          <w:sz w:val="28"/>
        </w:rPr>
        <w:t xml:space="preserve"> </w:t>
      </w:r>
      <w:r w:rsidR="00113E93" w:rsidRPr="001E2917">
        <w:rPr>
          <w:rFonts w:ascii="Times New Roman" w:hAnsi="Times New Roman"/>
          <w:sz w:val="28"/>
        </w:rPr>
        <w:t>-</w:t>
      </w:r>
      <w:r w:rsidR="00D97706">
        <w:rPr>
          <w:rFonts w:ascii="Times New Roman" w:hAnsi="Times New Roman"/>
          <w:sz w:val="28"/>
        </w:rPr>
        <w:t xml:space="preserve"> </w:t>
      </w:r>
      <w:r w:rsidR="00113E93" w:rsidRPr="001E2917">
        <w:rPr>
          <w:rFonts w:ascii="Times New Roman" w:hAnsi="Times New Roman"/>
          <w:sz w:val="28"/>
        </w:rPr>
        <w:t>это сроки имеющие общее значение, которые распространяются на всех субъектов гражданского права. Пример</w:t>
      </w:r>
      <w:r w:rsidR="00D97706">
        <w:rPr>
          <w:rFonts w:ascii="Times New Roman" w:hAnsi="Times New Roman"/>
          <w:sz w:val="28"/>
        </w:rPr>
        <w:t xml:space="preserve"> </w:t>
      </w:r>
      <w:r w:rsidR="00113E93" w:rsidRPr="001E2917">
        <w:rPr>
          <w:rFonts w:ascii="Times New Roman" w:hAnsi="Times New Roman"/>
          <w:sz w:val="28"/>
        </w:rPr>
        <w:t>-</w:t>
      </w:r>
      <w:r w:rsidR="00D97706">
        <w:rPr>
          <w:rFonts w:ascii="Times New Roman" w:hAnsi="Times New Roman"/>
          <w:sz w:val="28"/>
        </w:rPr>
        <w:t xml:space="preserve"> </w:t>
      </w:r>
      <w:r w:rsidR="00113E93" w:rsidRPr="001E2917">
        <w:rPr>
          <w:rFonts w:ascii="Times New Roman" w:hAnsi="Times New Roman"/>
          <w:sz w:val="28"/>
        </w:rPr>
        <w:t>предельный срок действия доверенности 3 года (статья 186 ГК). Специальные сроки установлены в качестве исключений из общего правила и действуют только тогда, когда есть прямое указание в законе. В качестве примера специального срока может служить срок действия доверенности, предназначенной для совершения действий за границей сохраняет силу до отмены лицом ее выдавшем(статья 186ГК).</w:t>
      </w:r>
    </w:p>
    <w:p w:rsidR="001E2917" w:rsidRDefault="001E2917" w:rsidP="001E2917">
      <w:pPr>
        <w:widowControl w:val="0"/>
        <w:spacing w:after="0" w:line="360" w:lineRule="auto"/>
        <w:ind w:firstLine="709"/>
        <w:jc w:val="both"/>
        <w:rPr>
          <w:rFonts w:ascii="Times New Roman" w:hAnsi="Times New Roman"/>
          <w:sz w:val="28"/>
        </w:rPr>
      </w:pPr>
    </w:p>
    <w:p w:rsidR="00113E93"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32</w:t>
      </w:r>
      <w:r w:rsidR="001E2917">
        <w:rPr>
          <w:rFonts w:ascii="Times New Roman" w:hAnsi="Times New Roman"/>
          <w:sz w:val="28"/>
        </w:rPr>
        <w:t>. С</w:t>
      </w:r>
      <w:r w:rsidR="00113E93" w:rsidRPr="001E2917">
        <w:rPr>
          <w:rFonts w:ascii="Times New Roman" w:hAnsi="Times New Roman"/>
          <w:sz w:val="28"/>
        </w:rPr>
        <w:t>роки осуществления гражданских прав</w:t>
      </w:r>
    </w:p>
    <w:p w:rsidR="001E2917" w:rsidRDefault="001E2917" w:rsidP="001E2917">
      <w:pPr>
        <w:widowControl w:val="0"/>
        <w:spacing w:after="0" w:line="360" w:lineRule="auto"/>
        <w:ind w:firstLine="709"/>
        <w:jc w:val="both"/>
        <w:rPr>
          <w:rFonts w:ascii="Times New Roman" w:hAnsi="Times New Roman"/>
          <w:sz w:val="28"/>
        </w:rPr>
      </w:pPr>
    </w:p>
    <w:p w:rsidR="00113E93" w:rsidRPr="001E2917" w:rsidRDefault="00113E9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Под сроками осуществления гражданских прав понимаются сроки, в течение которых обладатель субъективного права может реализовать те возможности, которые заложены в субъективном праве. </w:t>
      </w:r>
    </w:p>
    <w:p w:rsidR="00113E93" w:rsidRPr="001E2917" w:rsidRDefault="00113E9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Указанные сроки подразделяются на:</w:t>
      </w:r>
      <w:r w:rsidR="001E2917">
        <w:rPr>
          <w:rFonts w:ascii="Times New Roman" w:hAnsi="Times New Roman"/>
          <w:sz w:val="28"/>
        </w:rPr>
        <w:t xml:space="preserve"> </w:t>
      </w:r>
      <w:r w:rsidRPr="001E2917">
        <w:rPr>
          <w:rFonts w:ascii="Times New Roman" w:hAnsi="Times New Roman"/>
          <w:sz w:val="28"/>
        </w:rPr>
        <w:t xml:space="preserve">сроки осуществления гр. прав, пресекательные, претензионные, гарантийные сроки. </w:t>
      </w:r>
    </w:p>
    <w:p w:rsidR="00113E93" w:rsidRPr="001E2917" w:rsidRDefault="00113E9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Сроки существования гр.прав - это сроки действия субъективных прав во времени.</w:t>
      </w:r>
    </w:p>
    <w:p w:rsidR="00113E93" w:rsidRPr="001E2917" w:rsidRDefault="00113E9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Наряду с бессрочными правами (правами собственности, и правами с неопределенными сроками действия (правом пользования имуществом по договору аренды, заключенному на неопределенный срок), существуют субъективные права, пределы действия которых осуществлены во времени. (доверенность может быть выдана на срок не более 3 лет). Срок действия патента на изобретение ограничен 20 годами, авторское право действует в течение всей жизни автора и 50 лет после его смерти. Причины введения таких временных ограничений действия различны, но чаще всего это необходимо для разумного сочетания интересов личности и общества в целом. </w:t>
      </w:r>
    </w:p>
    <w:p w:rsidR="00113E93" w:rsidRPr="001E2917" w:rsidRDefault="00113E9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От сказанного выше следует отличать так называемые Пресекательные сроки - они также предоставляют управомоченному лицу строго определенное время для реализации своего права. Однако, если сроки существования прав определяют нормальную продолжительность этих прав, то пресекательные сроки имеют своим назначением досрочное прекращение субъективных прав в случае их неосуществления или ненадлежащего исполнения. Пресекательных сроков: сроки учета бе</w:t>
      </w:r>
      <w:r w:rsidR="006A2E9A" w:rsidRPr="001E2917">
        <w:rPr>
          <w:rFonts w:ascii="Times New Roman" w:hAnsi="Times New Roman"/>
          <w:sz w:val="28"/>
        </w:rPr>
        <w:t>схозного имущества</w:t>
      </w:r>
      <w:r w:rsidRPr="001E2917">
        <w:rPr>
          <w:rFonts w:ascii="Times New Roman" w:hAnsi="Times New Roman"/>
          <w:sz w:val="28"/>
        </w:rPr>
        <w:t xml:space="preserve">, </w:t>
      </w:r>
      <w:r w:rsidR="006A2E9A" w:rsidRPr="001E2917">
        <w:rPr>
          <w:rFonts w:ascii="Times New Roman" w:hAnsi="Times New Roman"/>
          <w:sz w:val="28"/>
        </w:rPr>
        <w:t>хранение находки</w:t>
      </w:r>
      <w:r w:rsidRPr="001E2917">
        <w:rPr>
          <w:rFonts w:ascii="Times New Roman" w:hAnsi="Times New Roman"/>
          <w:sz w:val="28"/>
        </w:rPr>
        <w:t>, содержание бе</w:t>
      </w:r>
      <w:r w:rsidR="006A2E9A" w:rsidRPr="001E2917">
        <w:rPr>
          <w:rFonts w:ascii="Times New Roman" w:hAnsi="Times New Roman"/>
          <w:sz w:val="28"/>
        </w:rPr>
        <w:t>знадзорных животных</w:t>
      </w:r>
      <w:r w:rsidRPr="001E2917">
        <w:rPr>
          <w:rFonts w:ascii="Times New Roman" w:hAnsi="Times New Roman"/>
          <w:sz w:val="28"/>
        </w:rPr>
        <w:t>, извещение порта о намерении собственника поднять з</w:t>
      </w:r>
      <w:r w:rsidR="006A2E9A" w:rsidRPr="001E2917">
        <w:rPr>
          <w:rFonts w:ascii="Times New Roman" w:hAnsi="Times New Roman"/>
          <w:sz w:val="28"/>
        </w:rPr>
        <w:t>атонувшее имущество</w:t>
      </w:r>
      <w:r w:rsidRPr="001E2917">
        <w:rPr>
          <w:rFonts w:ascii="Times New Roman" w:hAnsi="Times New Roman"/>
          <w:sz w:val="28"/>
        </w:rPr>
        <w:t xml:space="preserve">. </w:t>
      </w:r>
    </w:p>
    <w:p w:rsidR="00113E93" w:rsidRPr="001E2917" w:rsidRDefault="00113E93"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Претензионный срок - это срок, в течение которого управомоченный субъект вправе, а иногда и должен обратиться непосредственно к обязанному лицу в целях урегулирования возникших разногласий до обращения в суд.</w:t>
      </w:r>
      <w:r w:rsidR="006A2E9A" w:rsidRPr="001E2917">
        <w:rPr>
          <w:rFonts w:ascii="Times New Roman" w:hAnsi="Times New Roman"/>
          <w:sz w:val="28"/>
        </w:rPr>
        <w:t xml:space="preserve"> Продолжительность претензионного срока колеблется от 1 года до 6 месяцев в зависимости от основания и категории спора.</w:t>
      </w:r>
    </w:p>
    <w:p w:rsidR="006A2E9A" w:rsidRPr="001E2917" w:rsidRDefault="006A2E9A"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Гарантийные сроки - сроки, в течение которых должник ручается за безотказную службу изделия и обязуется устранить за свой счет все выявленные недостатки или заменить изделие, в отношении продукции (товаров, работ, услуг), предназначенной для длительного хранения, законом, а также стандартными техническими условиями или договором могут предусматриваться более длительные сроки для установления кредитором недостатков или о замене продукции.</w:t>
      </w:r>
    </w:p>
    <w:p w:rsidR="001E2917" w:rsidRDefault="001E2917" w:rsidP="001E2917">
      <w:pPr>
        <w:widowControl w:val="0"/>
        <w:spacing w:after="0" w:line="360" w:lineRule="auto"/>
        <w:ind w:firstLine="709"/>
        <w:jc w:val="both"/>
        <w:rPr>
          <w:rFonts w:ascii="Times New Roman" w:hAnsi="Times New Roman"/>
          <w:sz w:val="28"/>
        </w:rPr>
      </w:pPr>
    </w:p>
    <w:p w:rsidR="006A2E9A"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33</w:t>
      </w:r>
      <w:r w:rsidR="006A2E9A" w:rsidRPr="001E2917">
        <w:rPr>
          <w:rFonts w:ascii="Times New Roman" w:hAnsi="Times New Roman"/>
          <w:sz w:val="28"/>
        </w:rPr>
        <w:t>. Сроки исполнения обязанностей</w:t>
      </w:r>
    </w:p>
    <w:p w:rsidR="001E2917" w:rsidRDefault="001E2917" w:rsidP="001E2917">
      <w:pPr>
        <w:widowControl w:val="0"/>
        <w:spacing w:after="0" w:line="360" w:lineRule="auto"/>
        <w:ind w:firstLine="709"/>
        <w:jc w:val="both"/>
        <w:rPr>
          <w:rFonts w:ascii="Times New Roman" w:hAnsi="Times New Roman"/>
          <w:sz w:val="28"/>
        </w:rPr>
      </w:pPr>
    </w:p>
    <w:p w:rsidR="002F5A36" w:rsidRPr="001E2917" w:rsidRDefault="002F5A36"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По общему правилу срок исполнения является необходимым условием обязательств всех видов, и он прямо предусматривается или может быть определен исходя из содержания обязательства. Лишь в некоторых обязательствах срок не фиксируется или же определяется моментом востребования Наступление срока по обязательству влечет важные правовые последствия. Исполненное в срок обязательство прекращается, и, напротив, несоблюдение срока означает наступление ответственности должника. В зависимости от срока исполнения исчисляются гарантийные сроки и сроки давности. Обычно в обязательстве имеется один конечный срок его исполнения, однако возможно, а во многих случаях и целесообразно включение в договор промежуточных (частных) сроков и даже графиков исполнения. </w:t>
      </w:r>
    </w:p>
    <w:p w:rsidR="002F5A36" w:rsidRPr="001E2917" w:rsidRDefault="002F5A36"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Для отдельных обязательств сроки исполнения могут устанавливаться законодательством, например при перевозках грузов железнодорожным транспортом. Возможно установление срока в судебном решении. Однако в большинстве случаев сроки определяются самими участниками обязательства, поскольку должны учитываться их хозяйственные возможности и потребности. Сами способы фиксации срока исполнения различны: они могут определяться календарной датой, или истечением периода времени (месяц, день, час), или указанием на событие, которое должно неизбежно наступить. Возможно определение в обязательстве срока до востребования. В этом</w:t>
      </w:r>
      <w:r w:rsidR="00F87025" w:rsidRPr="001E2917">
        <w:rPr>
          <w:rFonts w:ascii="Times New Roman" w:hAnsi="Times New Roman"/>
          <w:sz w:val="28"/>
        </w:rPr>
        <w:t xml:space="preserve"> случае</w:t>
      </w:r>
      <w:r w:rsidRPr="001E2917">
        <w:rPr>
          <w:rFonts w:ascii="Times New Roman" w:hAnsi="Times New Roman"/>
          <w:sz w:val="28"/>
        </w:rPr>
        <w:t xml:space="preserve"> должник обязан исполнить обязательство в 7-дневный срок со дня предъявления кредитором требования, если иное не вытекает из законодательства, условий обязательства, обычаев делового оборота или существа обязательства.</w:t>
      </w:r>
    </w:p>
    <w:p w:rsidR="00F87025" w:rsidRPr="001E2917" w:rsidRDefault="00F8702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Определение срока исполнения возможно в зависимости от времени совершения другой стороной возложенных на нее обязанностей. Например, поставка продукции будет производиться по истечении определенного времени с даты получения от покупателя комплектующих изделий. Определение срока исполнения в виде периода времени, что в договорной практике наиболее распространено, дает должнику право исполнить в последний день этого срока; это может создавать для кредитора значительные неудобства, особенно при получении крупных партий товара. Равномерное в течение срока исполнение, если таковое требуется, должно быть специально оговорено сторонами в договоре. Гражданскому праву известно понятие договора на срок или с жестким сроком, когда он имеет для сторон особо существенное значение. договор купли-продажи признается заключенным с условием его исполнения к строго определенному сроку, если из договора ясно вытекает, что при нарушении этого срока покупатель утрачивает интерес к договору. Соответственно несоблюдение такого срока исполнения дает право отказаться от договора. Наконец, если срок исполнения обязательства вообще не определен и не может быть выведен исходя из обычаев делового оборота или существа обязательства, оно должно быть исполнено в разумный срок после возникновения обязательства. При этом должнику после заявления требования кредитора об исполнении дается, как и в обязательстве до востребования, 7-дневный срок, позволяющий надлежащим образом подго</w:t>
      </w:r>
      <w:r w:rsidR="001E2917">
        <w:rPr>
          <w:rFonts w:ascii="Times New Roman" w:hAnsi="Times New Roman"/>
          <w:sz w:val="28"/>
        </w:rPr>
        <w:t xml:space="preserve">товить и осуществить исполнение, </w:t>
      </w:r>
      <w:r w:rsidRPr="001E2917">
        <w:rPr>
          <w:rFonts w:ascii="Times New Roman" w:hAnsi="Times New Roman"/>
          <w:sz w:val="28"/>
        </w:rPr>
        <w:t>досрочного исполнения. Обычно такое исполнение для кредитора желательно, и ГК признает за должником право исполнить обязательство до срока, если иное не предусмотрено законодательством или условиями обязательства либо не вытекает из его существа.</w:t>
      </w:r>
    </w:p>
    <w:p w:rsidR="001E2917" w:rsidRDefault="001E2917" w:rsidP="001E2917">
      <w:pPr>
        <w:widowControl w:val="0"/>
        <w:spacing w:after="0" w:line="360" w:lineRule="auto"/>
        <w:ind w:firstLine="709"/>
        <w:jc w:val="both"/>
        <w:rPr>
          <w:rFonts w:ascii="Times New Roman" w:hAnsi="Times New Roman"/>
          <w:sz w:val="28"/>
        </w:rPr>
      </w:pPr>
    </w:p>
    <w:p w:rsidR="006A2E9A"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34</w:t>
      </w:r>
      <w:r w:rsidR="006A2E9A" w:rsidRPr="001E2917">
        <w:rPr>
          <w:rFonts w:ascii="Times New Roman" w:hAnsi="Times New Roman"/>
          <w:sz w:val="28"/>
        </w:rPr>
        <w:t>. Исковая давность</w:t>
      </w:r>
    </w:p>
    <w:p w:rsidR="001E2917" w:rsidRDefault="001E2917" w:rsidP="001E2917">
      <w:pPr>
        <w:widowControl w:val="0"/>
        <w:spacing w:after="0" w:line="360" w:lineRule="auto"/>
        <w:ind w:firstLine="709"/>
        <w:jc w:val="both"/>
        <w:rPr>
          <w:rFonts w:ascii="Times New Roman" w:hAnsi="Times New Roman"/>
          <w:sz w:val="28"/>
        </w:rPr>
      </w:pPr>
    </w:p>
    <w:p w:rsidR="002F5A36" w:rsidRPr="001E2917" w:rsidRDefault="006A2E9A"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 xml:space="preserve">Исковая давность — установленный законодательством срок в суде или ином юрисдикционном органе для защиты права по иску лица, право которого нарушено. </w:t>
      </w:r>
      <w:r w:rsidR="002F5A36" w:rsidRPr="001E2917">
        <w:rPr>
          <w:rFonts w:ascii="Times New Roman" w:hAnsi="Times New Roman"/>
          <w:sz w:val="28"/>
        </w:rPr>
        <w:t>Общий срок исковой давности устанавливается в три года.</w:t>
      </w:r>
      <w:r w:rsidR="001E2917">
        <w:rPr>
          <w:rFonts w:ascii="Times New Roman" w:hAnsi="Times New Roman"/>
          <w:sz w:val="28"/>
        </w:rPr>
        <w:t xml:space="preserve"> </w:t>
      </w:r>
      <w:r w:rsidR="002F5A36" w:rsidRPr="001E2917">
        <w:rPr>
          <w:rFonts w:ascii="Times New Roman" w:hAnsi="Times New Roman"/>
          <w:sz w:val="28"/>
        </w:rPr>
        <w:t>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 Сроки исковой давности и порядок их исчисления не могут быть изменены соглашением сторон. Основания приостановления и перерыва течения сроков исковой давности устанавливаются настоящим Кодексом и иными законами. специальные сроки применяются к отдельным, указанным в законе требованиям, например: из ненадлежащего качества рабо</w:t>
      </w:r>
      <w:r w:rsidR="001E2917">
        <w:rPr>
          <w:rFonts w:ascii="Times New Roman" w:hAnsi="Times New Roman"/>
          <w:sz w:val="28"/>
        </w:rPr>
        <w:t xml:space="preserve">ты, кроме зданий и сооружений </w:t>
      </w:r>
      <w:r w:rsidR="002F5A36" w:rsidRPr="001E2917">
        <w:rPr>
          <w:rFonts w:ascii="Times New Roman" w:hAnsi="Times New Roman"/>
          <w:sz w:val="28"/>
        </w:rPr>
        <w:t>1 год;</w:t>
      </w:r>
      <w:r w:rsidR="001E2917">
        <w:rPr>
          <w:rFonts w:ascii="Times New Roman" w:hAnsi="Times New Roman"/>
          <w:sz w:val="28"/>
        </w:rPr>
        <w:t xml:space="preserve"> </w:t>
      </w:r>
      <w:r w:rsidR="002F5A36" w:rsidRPr="001E2917">
        <w:rPr>
          <w:rFonts w:ascii="Times New Roman" w:hAnsi="Times New Roman"/>
          <w:sz w:val="28"/>
        </w:rPr>
        <w:t>из перевозки грузов — 1 год; о признании оспоримой сделки недействительной — 1 год;</w:t>
      </w:r>
      <w:r w:rsidR="00D97706">
        <w:rPr>
          <w:rFonts w:ascii="Times New Roman" w:hAnsi="Times New Roman"/>
          <w:sz w:val="28"/>
        </w:rPr>
        <w:t xml:space="preserve"> </w:t>
      </w:r>
      <w:r w:rsidR="002F5A36" w:rsidRPr="001E2917">
        <w:rPr>
          <w:rFonts w:ascii="Times New Roman" w:hAnsi="Times New Roman"/>
          <w:sz w:val="28"/>
        </w:rPr>
        <w:t>о применении последствий недействительности ничтожной сделки — 10 лет со дня начала ее исполнения; давность начинает течь со дня, когда лицо узнало или должно было узнать о нарушении своего права.</w:t>
      </w:r>
    </w:p>
    <w:p w:rsidR="002F5A36" w:rsidRPr="001E2917" w:rsidRDefault="002F5A36"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При несовпадении момента нарушения права и момента, когда правообладатель узнал о нарушении его права предпочтение отдается последнему. Но в этом случае ответчику дается шанс доказать, что истец должен был узнать о нарушении своего права раньше, чем он узнал об этом фактически. При наличии определенного срока исполнения исковая давность начинает течь с момента наступления или истечения этого срока.</w:t>
      </w:r>
    </w:p>
    <w:p w:rsidR="002F5A36" w:rsidRPr="001E2917" w:rsidRDefault="002F5A36"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При исполнении в момент востребования исковая давность начинает течь с момента истечения льготного срока 7 дней, кроме случаев немедленного исполнения.</w:t>
      </w:r>
    </w:p>
    <w:p w:rsidR="002F5A36" w:rsidRPr="001E2917" w:rsidRDefault="002F5A36"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При совершении ряда последовательных однородных действий срок исковой давности применяется по каждому требованию отдельно.</w:t>
      </w:r>
    </w:p>
    <w:p w:rsidR="002F5A36" w:rsidRPr="001E2917" w:rsidRDefault="002F5A36"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При обязанности воздержаться от определенных действий исковая давность начинается со дня, когда кредитор узнал о совершении соответствующего действия; при нарушении абсолютных прав — аналогично.</w:t>
      </w:r>
      <w:r w:rsidR="001E2917">
        <w:rPr>
          <w:rFonts w:ascii="Times New Roman" w:hAnsi="Times New Roman"/>
          <w:sz w:val="28"/>
        </w:rPr>
        <w:t xml:space="preserve"> </w:t>
      </w:r>
      <w:r w:rsidRPr="001E2917">
        <w:rPr>
          <w:rFonts w:ascii="Times New Roman" w:hAnsi="Times New Roman"/>
          <w:sz w:val="28"/>
        </w:rPr>
        <w:t>По регрессным обязательствам начало истечения исковой давности начинает течь с момента исполнения основного обязательства.</w:t>
      </w:r>
      <w:r w:rsidR="001E2917">
        <w:rPr>
          <w:rFonts w:ascii="Times New Roman" w:hAnsi="Times New Roman"/>
          <w:sz w:val="28"/>
        </w:rPr>
        <w:t xml:space="preserve"> </w:t>
      </w:r>
      <w:r w:rsidRPr="001E2917">
        <w:rPr>
          <w:rFonts w:ascii="Times New Roman" w:hAnsi="Times New Roman"/>
          <w:sz w:val="28"/>
        </w:rPr>
        <w:t>При пропуске срока исковой давности суд по заявлению другой стороны отказывает в иске. Однако, при наличии достаточных оснований срок исковой давности может быть восстановлен.</w:t>
      </w:r>
    </w:p>
    <w:p w:rsidR="002F5A36" w:rsidRPr="001E2917" w:rsidRDefault="002F5A36"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Установление срока исковой давности позволяет избежать неоправданно поздних обращений в суд и в связи с этим способствует большей стабильности гражданского оборота.</w:t>
      </w:r>
    </w:p>
    <w:p w:rsidR="001E2917" w:rsidRDefault="001E2917" w:rsidP="001E2917">
      <w:pPr>
        <w:widowControl w:val="0"/>
        <w:spacing w:after="0" w:line="360" w:lineRule="auto"/>
        <w:ind w:firstLine="709"/>
        <w:jc w:val="both"/>
        <w:rPr>
          <w:rFonts w:ascii="Times New Roman" w:hAnsi="Times New Roman"/>
          <w:sz w:val="28"/>
        </w:rPr>
      </w:pPr>
    </w:p>
    <w:p w:rsidR="001E2917" w:rsidRDefault="001E2917">
      <w:pPr>
        <w:rPr>
          <w:rFonts w:ascii="Times New Roman" w:hAnsi="Times New Roman"/>
          <w:sz w:val="28"/>
        </w:rPr>
      </w:pPr>
      <w:r>
        <w:rPr>
          <w:rFonts w:ascii="Times New Roman" w:hAnsi="Times New Roman"/>
          <w:sz w:val="28"/>
        </w:rPr>
        <w:br w:type="page"/>
      </w:r>
    </w:p>
    <w:p w:rsidR="00F87025" w:rsidRPr="001E2917" w:rsidRDefault="00B71A5F" w:rsidP="001E2917">
      <w:pPr>
        <w:widowControl w:val="0"/>
        <w:spacing w:after="0" w:line="360" w:lineRule="auto"/>
        <w:ind w:firstLine="709"/>
        <w:jc w:val="both"/>
        <w:rPr>
          <w:rFonts w:ascii="Times New Roman" w:hAnsi="Times New Roman"/>
          <w:sz w:val="28"/>
        </w:rPr>
      </w:pPr>
      <w:r>
        <w:rPr>
          <w:rFonts w:ascii="Times New Roman" w:hAnsi="Times New Roman"/>
          <w:sz w:val="28"/>
        </w:rPr>
        <w:t>35</w:t>
      </w:r>
      <w:r w:rsidR="00F87025" w:rsidRPr="001E2917">
        <w:rPr>
          <w:rFonts w:ascii="Times New Roman" w:hAnsi="Times New Roman"/>
          <w:sz w:val="28"/>
        </w:rPr>
        <w:t>. Исчисление сроков</w:t>
      </w:r>
    </w:p>
    <w:p w:rsidR="001E2917" w:rsidRDefault="001E2917" w:rsidP="001E2917">
      <w:pPr>
        <w:widowControl w:val="0"/>
        <w:spacing w:after="0" w:line="360" w:lineRule="auto"/>
        <w:ind w:firstLine="709"/>
        <w:jc w:val="both"/>
        <w:rPr>
          <w:rFonts w:ascii="Times New Roman" w:hAnsi="Times New Roman"/>
          <w:sz w:val="28"/>
        </w:rPr>
      </w:pPr>
    </w:p>
    <w:p w:rsidR="00F87025" w:rsidRPr="001E2917" w:rsidRDefault="00F87025" w:rsidP="001E2917">
      <w:pPr>
        <w:widowControl w:val="0"/>
        <w:spacing w:after="0" w:line="360" w:lineRule="auto"/>
        <w:ind w:firstLine="709"/>
        <w:jc w:val="both"/>
        <w:rPr>
          <w:rFonts w:ascii="Times New Roman" w:hAnsi="Times New Roman"/>
          <w:sz w:val="28"/>
        </w:rPr>
      </w:pPr>
      <w:r w:rsidRPr="001E2917">
        <w:rPr>
          <w:rFonts w:ascii="Times New Roman" w:hAnsi="Times New Roman"/>
          <w:sz w:val="28"/>
        </w:rPr>
        <w:t>Кодекс ставит целью установление единого порядка исчисления</w:t>
      </w:r>
      <w:r w:rsidR="001E2917">
        <w:rPr>
          <w:rFonts w:ascii="Times New Roman" w:hAnsi="Times New Roman"/>
          <w:sz w:val="28"/>
        </w:rPr>
        <w:t xml:space="preserve"> </w:t>
      </w:r>
      <w:r w:rsidRPr="001E2917">
        <w:rPr>
          <w:rFonts w:ascii="Times New Roman" w:hAnsi="Times New Roman"/>
          <w:sz w:val="28"/>
        </w:rPr>
        <w:t>сроков применительно главным образом к случаям, когда они выражаются определенным периодом. ГК указывает, что течение срока, определенного периодом времени, начинается на следующий после наступления календарной даты или соответствующего события день. Так, если началом срока признано 1 января, отсчет времени начнется 2 января. Установлены особые правила для определения момента истечения срока, выраженного в годах, месяцах, кварталах, полумесяцах и неделях (ст. 192). Так, годичный срок истекает в соответствующем месяце и числе последнего года. Например, если 30 марта 1994 года началось исчисление трехлетнего срока, то последним его днем считается 30 марта 1997 года. Месячный срок признается истекшим в соответствующем числе последнего</w:t>
      </w:r>
      <w:r w:rsidR="001E2917">
        <w:rPr>
          <w:rFonts w:ascii="Times New Roman" w:hAnsi="Times New Roman"/>
          <w:sz w:val="28"/>
        </w:rPr>
        <w:t xml:space="preserve"> </w:t>
      </w:r>
      <w:r w:rsidRPr="001E2917">
        <w:rPr>
          <w:rFonts w:ascii="Times New Roman" w:hAnsi="Times New Roman"/>
          <w:sz w:val="28"/>
        </w:rPr>
        <w:t>месяца. Таким образом, срок в один месяц, начавшийся 30 апреля, будет считаться истекшим 30 мая. То же правило применяется к срокам в полгода и квартал, при этом квартал признается равным трем месяцам, а его порядковый номер начинается с начала года (то есть начало первого квартала - 1 января).</w:t>
      </w:r>
      <w:r w:rsidR="001E2917">
        <w:rPr>
          <w:rFonts w:ascii="Times New Roman" w:hAnsi="Times New Roman"/>
          <w:sz w:val="28"/>
        </w:rPr>
        <w:t xml:space="preserve"> </w:t>
      </w:r>
      <w:r w:rsidRPr="001E2917">
        <w:rPr>
          <w:rFonts w:ascii="Times New Roman" w:hAnsi="Times New Roman"/>
          <w:sz w:val="28"/>
        </w:rPr>
        <w:t>Возможны случаи, когда месяц, на который падает окончание срока, не имеет соответствующего числа. Тогда действует правило, в силу которого срок признается истекшим в последний день этого месяца. Так, с учетом того, что в марте 31 день, а в апреле 30 дней, месячный срок, начатый 31 марта, завершится 30 апреля.</w:t>
      </w:r>
      <w:r w:rsidR="00D97706">
        <w:rPr>
          <w:rFonts w:ascii="Times New Roman" w:hAnsi="Times New Roman"/>
          <w:sz w:val="28"/>
        </w:rPr>
        <w:t xml:space="preserve"> </w:t>
      </w:r>
      <w:r w:rsidRPr="001E2917">
        <w:rPr>
          <w:rFonts w:ascii="Times New Roman" w:hAnsi="Times New Roman"/>
          <w:sz w:val="28"/>
        </w:rPr>
        <w:t>Срок, исчисляемый неделями, считается истекшим в последний день последней недели. Таким образом, недельный срок, начавшийся в среду, признается истекшим в среду следующей недели.</w:t>
      </w:r>
      <w:r w:rsidR="00D97706">
        <w:rPr>
          <w:rFonts w:ascii="Times New Roman" w:hAnsi="Times New Roman"/>
          <w:sz w:val="28"/>
        </w:rPr>
        <w:t xml:space="preserve"> </w:t>
      </w:r>
      <w:r w:rsidRPr="001E2917">
        <w:rPr>
          <w:rFonts w:ascii="Times New Roman" w:hAnsi="Times New Roman"/>
          <w:sz w:val="28"/>
        </w:rPr>
        <w:t>Правила об исчислении срока, обозначенного в днях, относятся и к недельным срокам с тем, что двухнедельный срок считается равным 15 дням. Если срок составляет полгода, применяются правила, определяющие порядок исчисления месячных сроков.</w:t>
      </w:r>
      <w:r w:rsidR="00AA265F" w:rsidRPr="001E2917">
        <w:rPr>
          <w:rFonts w:ascii="Times New Roman" w:hAnsi="Times New Roman"/>
          <w:sz w:val="28"/>
        </w:rPr>
        <w:t xml:space="preserve"> Кодекс (ст. 193, 194) особо выделяет две ситуации, охватывающие сроки, выраженные не только периодом времени, но и определенной датой.</w:t>
      </w:r>
      <w:r w:rsidR="00D97706">
        <w:rPr>
          <w:rFonts w:ascii="Times New Roman" w:hAnsi="Times New Roman"/>
          <w:sz w:val="28"/>
        </w:rPr>
        <w:t xml:space="preserve"> </w:t>
      </w:r>
      <w:r w:rsidR="00AA265F" w:rsidRPr="001E2917">
        <w:rPr>
          <w:rFonts w:ascii="Times New Roman" w:hAnsi="Times New Roman"/>
          <w:sz w:val="28"/>
        </w:rPr>
        <w:t>Первая имеет место в случаях, когда соответствующая дата или последний день периода падают на нерабочий день, например воскресенье. Тогда срок признается наступившим или соответственно истекшим в ближайший рабочий день (в приведенном примере - в понедельник).Вторая ситуация связана с порядком совершения действий в последний день срока. Речь идет о том, что обязательство признается выполненным в срок, если это произошло до 24 часов соответствующего дня. В данном случае имеются в виду физические лица, а также организации с круглосуточной работой (особо выделяют организации связи, которые принимают письменные извещения и заявления круглосуточно). Если организация имеет ограниченное время работы (например, до 18 часов), срок считается истекшим с момента завершения последнего часа работы организации.</w:t>
      </w:r>
      <w:bookmarkStart w:id="0" w:name="_GoBack"/>
      <w:bookmarkEnd w:id="0"/>
    </w:p>
    <w:sectPr w:rsidR="00F87025" w:rsidRPr="001E2917" w:rsidSect="00B71A5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91705A"/>
    <w:multiLevelType w:val="hybridMultilevel"/>
    <w:tmpl w:val="983818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CC3"/>
    <w:rsid w:val="00064B8F"/>
    <w:rsid w:val="00113E93"/>
    <w:rsid w:val="001C551C"/>
    <w:rsid w:val="001E2917"/>
    <w:rsid w:val="00234745"/>
    <w:rsid w:val="002B0753"/>
    <w:rsid w:val="002F5A36"/>
    <w:rsid w:val="00336DEB"/>
    <w:rsid w:val="003760AF"/>
    <w:rsid w:val="003D03E4"/>
    <w:rsid w:val="003E1217"/>
    <w:rsid w:val="003F7075"/>
    <w:rsid w:val="004D5408"/>
    <w:rsid w:val="00510BBB"/>
    <w:rsid w:val="00541A65"/>
    <w:rsid w:val="00562064"/>
    <w:rsid w:val="005737E8"/>
    <w:rsid w:val="00595B0E"/>
    <w:rsid w:val="006A2E9A"/>
    <w:rsid w:val="00793225"/>
    <w:rsid w:val="007B4168"/>
    <w:rsid w:val="007E10C1"/>
    <w:rsid w:val="007F7E05"/>
    <w:rsid w:val="00817A01"/>
    <w:rsid w:val="008F1F30"/>
    <w:rsid w:val="00915EAB"/>
    <w:rsid w:val="00936312"/>
    <w:rsid w:val="009B1F0D"/>
    <w:rsid w:val="00A4198A"/>
    <w:rsid w:val="00AA265F"/>
    <w:rsid w:val="00AA46C3"/>
    <w:rsid w:val="00AC46CA"/>
    <w:rsid w:val="00AC61E1"/>
    <w:rsid w:val="00B71A5F"/>
    <w:rsid w:val="00B97073"/>
    <w:rsid w:val="00BA77A7"/>
    <w:rsid w:val="00C74DDE"/>
    <w:rsid w:val="00D075AA"/>
    <w:rsid w:val="00D23275"/>
    <w:rsid w:val="00D82CC3"/>
    <w:rsid w:val="00D97706"/>
    <w:rsid w:val="00EC3157"/>
    <w:rsid w:val="00F8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47D75F-8D20-4D2A-AF5C-AA6B5517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0AF"/>
    <w:pPr>
      <w:spacing w:after="200" w:line="276" w:lineRule="auto"/>
    </w:pPr>
    <w:rPr>
      <w:rFonts w:cs="Times New Roman"/>
      <w:sz w:val="22"/>
      <w:szCs w:val="22"/>
      <w:lang w:eastAsia="en-US"/>
    </w:rPr>
  </w:style>
  <w:style w:type="paragraph" w:styleId="2">
    <w:name w:val="heading 2"/>
    <w:basedOn w:val="a"/>
    <w:next w:val="a"/>
    <w:link w:val="20"/>
    <w:uiPriority w:val="9"/>
    <w:qFormat/>
    <w:rsid w:val="001C551C"/>
    <w:pPr>
      <w:keepNext/>
      <w:spacing w:after="0" w:line="240" w:lineRule="auto"/>
      <w:outlineLvl w:val="1"/>
    </w:pPr>
    <w:rPr>
      <w:rFonts w:ascii="Times New Roman" w:hAnsi="Times New Roman"/>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C551C"/>
    <w:rPr>
      <w:rFonts w:ascii="Times New Roman" w:hAnsi="Times New Roman" w:cs="Times New Roman"/>
      <w:sz w:val="20"/>
      <w:szCs w:val="20"/>
      <w:u w:val="single"/>
      <w:lang w:val="x-none" w:eastAsia="ru-RU"/>
    </w:rPr>
  </w:style>
  <w:style w:type="paragraph" w:styleId="a3">
    <w:name w:val="List Paragraph"/>
    <w:basedOn w:val="a"/>
    <w:uiPriority w:val="34"/>
    <w:qFormat/>
    <w:rsid w:val="00793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12858</Words>
  <Characters>73293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admin</cp:lastModifiedBy>
  <cp:revision>2</cp:revision>
  <dcterms:created xsi:type="dcterms:W3CDTF">2014-03-22T13:05:00Z</dcterms:created>
  <dcterms:modified xsi:type="dcterms:W3CDTF">2014-03-22T13:05:00Z</dcterms:modified>
</cp:coreProperties>
</file>