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55E" w:rsidRDefault="00E320EC">
      <w:pPr>
        <w:pStyle w:val="12"/>
        <w:ind w:firstLine="567"/>
        <w:jc w:val="center"/>
        <w:rPr>
          <w:b/>
          <w:bCs/>
        </w:rPr>
      </w:pPr>
      <w:r>
        <w:rPr>
          <w:b/>
          <w:bCs/>
        </w:rPr>
        <w:t>Общие сведения о латинском глаголе</w:t>
      </w:r>
    </w:p>
    <w:p w:rsidR="00E4255E" w:rsidRDefault="00E320EC">
      <w:pPr>
        <w:pStyle w:val="12"/>
        <w:ind w:firstLine="567"/>
      </w:pPr>
      <w:r>
        <w:t>Латинский глагол характеризуется следующими понятиями:</w:t>
      </w:r>
    </w:p>
    <w:p w:rsidR="00E4255E" w:rsidRDefault="00E320EC">
      <w:pPr>
        <w:pStyle w:val="12"/>
        <w:ind w:firstLine="567"/>
      </w:pPr>
      <w:r>
        <w:t>modus - наклонение;</w:t>
      </w:r>
      <w:r>
        <w:br/>
        <w:t>tempus - время;</w:t>
      </w:r>
      <w:r>
        <w:br/>
        <w:t>genus - залог;</w:t>
      </w:r>
      <w:r>
        <w:br/>
        <w:t>numrus - число: singulris - единственное, plurlis - множественное;</w:t>
      </w:r>
      <w:r>
        <w:br/>
        <w:t>persona - лицо;</w:t>
      </w:r>
      <w:r>
        <w:br/>
        <w:t>conjugatio - спряжение.</w:t>
      </w:r>
    </w:p>
    <w:p w:rsidR="00E4255E" w:rsidRDefault="00E320EC">
      <w:pPr>
        <w:pStyle w:val="12"/>
        <w:ind w:firstLine="567"/>
      </w:pPr>
      <w:r>
        <w:t>Наклонение глагола характеризует отношение действия к реальности. Изъявительное наклонение (mMdus indicat+vus), или индикатив - употребляется в том случае, если действие реально происходило, происходит или будет происходить (</w:t>
      </w:r>
      <w:r>
        <w:rPr>
          <w:i/>
          <w:iCs/>
        </w:rPr>
        <w:t>ходил, хожу, буду ходить</w:t>
      </w:r>
      <w:r>
        <w:t>).</w:t>
      </w:r>
    </w:p>
    <w:p w:rsidR="00E4255E" w:rsidRDefault="00E320EC">
      <w:pPr>
        <w:pStyle w:val="12"/>
        <w:ind w:firstLine="567"/>
      </w:pPr>
      <w:r>
        <w:t xml:space="preserve">Залог глагола показывает, совершает ли кто-либо (что-либо) действие сам, или оно совершается над ним. Активный залог глагола (genus activum) - используется тогда, когда лицо или предмет самостоятельно совершает действие: </w:t>
      </w:r>
      <w:r>
        <w:rPr>
          <w:i/>
          <w:iCs/>
        </w:rPr>
        <w:t>Рабочие строят дом</w:t>
      </w:r>
      <w:r>
        <w:t xml:space="preserve"> (активн. залог).</w:t>
      </w:r>
    </w:p>
    <w:p w:rsidR="00E4255E" w:rsidRDefault="00E320EC">
      <w:pPr>
        <w:pStyle w:val="12"/>
        <w:ind w:firstLine="567"/>
      </w:pPr>
      <w:r>
        <w:t>Лицо глагола показывает, кто совершает действие:</w:t>
      </w:r>
    </w:p>
    <w:p w:rsidR="00E4255E" w:rsidRDefault="00E320EC">
      <w:pPr>
        <w:pStyle w:val="12"/>
        <w:numPr>
          <w:ilvl w:val="0"/>
          <w:numId w:val="3"/>
        </w:numPr>
        <w:tabs>
          <w:tab w:val="left" w:pos="1287"/>
        </w:tabs>
        <w:ind w:left="1287"/>
      </w:pPr>
      <w:r>
        <w:t xml:space="preserve">первое лицо (persMna pr+ma) - действие совершает говорящий или те, с кем он себя объединяет: </w:t>
      </w:r>
      <w:r>
        <w:rPr>
          <w:i/>
          <w:iCs/>
        </w:rPr>
        <w:t>я хожу, мы ходим</w:t>
      </w:r>
      <w:r>
        <w:t xml:space="preserve">; </w:t>
      </w:r>
    </w:p>
    <w:p w:rsidR="00E4255E" w:rsidRDefault="00E320EC">
      <w:pPr>
        <w:numPr>
          <w:ilvl w:val="0"/>
          <w:numId w:val="3"/>
        </w:numPr>
        <w:tabs>
          <w:tab w:val="left" w:pos="1287"/>
        </w:tabs>
        <w:spacing w:before="100" w:after="100"/>
        <w:ind w:left="1287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второе лицо (persMna secknda) - действия совершает собеседник (собеседники): </w:t>
      </w:r>
      <w:r>
        <w:rPr>
          <w:i/>
          <w:iCs/>
          <w:sz w:val="24"/>
          <w:szCs w:val="24"/>
        </w:rPr>
        <w:t xml:space="preserve">ты ходишь, вы ходите; </w:t>
      </w:r>
    </w:p>
    <w:p w:rsidR="00E4255E" w:rsidRDefault="00E320EC">
      <w:pPr>
        <w:numPr>
          <w:ilvl w:val="0"/>
          <w:numId w:val="3"/>
        </w:numPr>
        <w:tabs>
          <w:tab w:val="left" w:pos="1287"/>
        </w:tabs>
        <w:spacing w:before="100" w:after="100"/>
        <w:ind w:left="1287"/>
        <w:rPr>
          <w:sz w:val="24"/>
          <w:szCs w:val="24"/>
        </w:rPr>
      </w:pPr>
      <w:r>
        <w:rPr>
          <w:sz w:val="24"/>
          <w:szCs w:val="24"/>
        </w:rPr>
        <w:t xml:space="preserve">третье лицо (persMna tertia) - действие совершает тот или те, кто не участвуют в разговоре: </w:t>
      </w:r>
      <w:r>
        <w:rPr>
          <w:i/>
          <w:iCs/>
          <w:sz w:val="24"/>
          <w:szCs w:val="24"/>
        </w:rPr>
        <w:t>он, она, оно ходит, они ходят</w:t>
      </w:r>
      <w:r>
        <w:rPr>
          <w:sz w:val="24"/>
          <w:szCs w:val="24"/>
        </w:rPr>
        <w:t xml:space="preserve">. </w:t>
      </w:r>
    </w:p>
    <w:p w:rsidR="00E4255E" w:rsidRDefault="00E320EC">
      <w:pPr>
        <w:pStyle w:val="12"/>
        <w:ind w:firstLine="567"/>
        <w:jc w:val="center"/>
        <w:rPr>
          <w:b/>
          <w:bCs/>
        </w:rPr>
      </w:pPr>
      <w:r>
        <w:rPr>
          <w:b/>
          <w:bCs/>
        </w:rPr>
        <w:t>Основы латинского глагола (общие сведения). Основа инфекта</w:t>
      </w:r>
    </w:p>
    <w:p w:rsidR="00E4255E" w:rsidRDefault="00E320EC">
      <w:pPr>
        <w:pStyle w:val="12"/>
        <w:ind w:firstLine="567"/>
      </w:pPr>
      <w:r>
        <w:t>Латинский глагол имеет 5 времен. Различные времена глаголов (точнее, временные формы) образуются от разных основ одного и того же глагола (эти основы могут различаться чередованием гласных, прибавлением суффиксов и т.д.). Одна из этих основ - основа инфекта.</w:t>
      </w:r>
    </w:p>
    <w:p w:rsidR="00E4255E" w:rsidRDefault="00E320EC">
      <w:pPr>
        <w:pStyle w:val="12"/>
        <w:ind w:firstLine="567"/>
      </w:pPr>
      <w:r>
        <w:t>Основа инфекта служит для образования форм различных времен со значением действия, незаконченного во времени (</w:t>
      </w:r>
      <w:r>
        <w:rPr>
          <w:i/>
          <w:iCs/>
        </w:rPr>
        <w:t>infectus - "незаконченный</w:t>
      </w:r>
      <w:r>
        <w:t>").</w:t>
      </w:r>
    </w:p>
    <w:p w:rsidR="00E4255E" w:rsidRDefault="00E320EC">
      <w:pPr>
        <w:pStyle w:val="12"/>
        <w:ind w:firstLine="567"/>
        <w:jc w:val="center"/>
        <w:rPr>
          <w:b/>
          <w:bCs/>
        </w:rPr>
      </w:pPr>
      <w:r>
        <w:rPr>
          <w:b/>
          <w:bCs/>
        </w:rPr>
        <w:t>4 спряжения латинского глагола</w:t>
      </w:r>
    </w:p>
    <w:p w:rsidR="00E4255E" w:rsidRDefault="00E320EC">
      <w:pPr>
        <w:pStyle w:val="12"/>
        <w:ind w:firstLine="567"/>
      </w:pPr>
      <w:r>
        <w:t xml:space="preserve">В латинском языке 4 спряжения. Они различаются конечным звуком основы, к которой присоединяются личные окончания глагола. Латинский глагол образует значительную часть временных форм, как русский: к основе глагола прибавляются окончания (так называемые личные окончания, потому что по ним различаются формы 1, 2 и 3 лица). </w:t>
      </w:r>
    </w:p>
    <w:p w:rsidR="00E4255E" w:rsidRDefault="00E320EC">
      <w:pPr>
        <w:pStyle w:val="12"/>
        <w:ind w:firstLine="567"/>
      </w:pPr>
      <w:r>
        <w:t>У глаголов I спряжения основа инфекта оканчивается на ;</w:t>
      </w:r>
    </w:p>
    <w:p w:rsidR="00E4255E" w:rsidRDefault="00E320EC">
      <w:pPr>
        <w:pStyle w:val="12"/>
        <w:ind w:firstLine="567"/>
      </w:pPr>
      <w:r>
        <w:t>у II спряжения - на ;</w:t>
      </w:r>
    </w:p>
    <w:p w:rsidR="00E4255E" w:rsidRDefault="00E320EC">
      <w:pPr>
        <w:pStyle w:val="12"/>
        <w:ind w:firstLine="567"/>
      </w:pPr>
      <w:r>
        <w:t xml:space="preserve">у III спряжения - на согласный или на </w:t>
      </w:r>
      <w:r>
        <w:rPr>
          <w:i/>
          <w:iCs/>
        </w:rPr>
        <w:t>m</w:t>
      </w:r>
      <w:r>
        <w:t>;</w:t>
      </w:r>
    </w:p>
    <w:p w:rsidR="00E4255E" w:rsidRDefault="00E320EC">
      <w:pPr>
        <w:pStyle w:val="12"/>
        <w:ind w:firstLine="567"/>
      </w:pPr>
      <w:r>
        <w:t xml:space="preserve">у IV спряжения - на </w:t>
      </w:r>
      <w:r>
        <w:rPr>
          <w:i/>
          <w:iCs/>
        </w:rPr>
        <w:t>+</w:t>
      </w:r>
      <w:r>
        <w:t>.</w:t>
      </w:r>
    </w:p>
    <w:p w:rsidR="00E4255E" w:rsidRDefault="00E320EC">
      <w:pPr>
        <w:pStyle w:val="12"/>
        <w:ind w:firstLine="567"/>
      </w:pPr>
      <w:r>
        <w:t>Среди форм, образуемых от основы инфекта - infinit+vus praesentis act+vi (неопределенная форма настоящего времени активного залога), а так же praesens indicat+vi act+vi (настоящее время изъявительного наклонения активного залога).</w:t>
      </w:r>
    </w:p>
    <w:p w:rsidR="00E4255E" w:rsidRDefault="00E320EC">
      <w:pPr>
        <w:pStyle w:val="12"/>
        <w:ind w:firstLine="567"/>
        <w:jc w:val="center"/>
        <w:rPr>
          <w:b/>
          <w:bCs/>
        </w:rPr>
      </w:pPr>
      <w:r>
        <w:rPr>
          <w:b/>
          <w:bCs/>
        </w:rPr>
        <w:t>Infinit+vus praesentis act+vi</w:t>
      </w:r>
    </w:p>
    <w:p w:rsidR="00E4255E" w:rsidRDefault="00E320EC">
      <w:pPr>
        <w:pStyle w:val="12"/>
        <w:ind w:firstLine="567"/>
      </w:pPr>
      <w:r>
        <w:t>Infinit+vus praesentis act+vi переводится на русский язык неопределенной формой глагола (напр</w:t>
      </w:r>
      <w:r>
        <w:rPr>
          <w:i/>
          <w:iCs/>
        </w:rPr>
        <w:t>., ходить</w:t>
      </w:r>
      <w:r>
        <w:t>). Он образуется от основы инфекта с помощью окончания -</w:t>
      </w:r>
      <w:r>
        <w:rPr>
          <w:i/>
          <w:iCs/>
        </w:rPr>
        <w:t>re</w:t>
      </w:r>
      <w:r>
        <w:t>:</w:t>
      </w:r>
    </w:p>
    <w:p w:rsidR="00E4255E" w:rsidRDefault="00E320EC">
      <w:pPr>
        <w:pStyle w:val="12"/>
        <w:ind w:firstLine="567"/>
        <w:rPr>
          <w:i/>
          <w:iCs/>
        </w:rPr>
      </w:pPr>
      <w:r>
        <w:t xml:space="preserve">I спр. </w:t>
      </w:r>
      <w:r>
        <w:rPr>
          <w:i/>
          <w:iCs/>
        </w:rPr>
        <w:t>orn-re украшать</w:t>
      </w:r>
    </w:p>
    <w:p w:rsidR="00E4255E" w:rsidRDefault="00E320EC">
      <w:pPr>
        <w:pStyle w:val="12"/>
        <w:ind w:firstLine="567"/>
        <w:rPr>
          <w:i/>
          <w:iCs/>
        </w:rPr>
      </w:pPr>
      <w:r>
        <w:t xml:space="preserve">II спр. </w:t>
      </w:r>
      <w:r>
        <w:rPr>
          <w:i/>
          <w:iCs/>
        </w:rPr>
        <w:t>doc-re учить</w:t>
      </w:r>
    </w:p>
    <w:p w:rsidR="00E4255E" w:rsidRDefault="00E320EC">
      <w:pPr>
        <w:pStyle w:val="12"/>
        <w:ind w:firstLine="567"/>
      </w:pPr>
      <w:r>
        <w:t>У III спр. между основой и окончанием вставляется соединительный гласный :</w:t>
      </w:r>
    </w:p>
    <w:p w:rsidR="00E4255E" w:rsidRDefault="00E320EC">
      <w:pPr>
        <w:pStyle w:val="12"/>
        <w:ind w:firstLine="567"/>
        <w:rPr>
          <w:i/>
          <w:iCs/>
        </w:rPr>
      </w:pPr>
      <w:r>
        <w:t xml:space="preserve">III спр. </w:t>
      </w:r>
      <w:r>
        <w:rPr>
          <w:i/>
          <w:iCs/>
        </w:rPr>
        <w:t>teg--re укрывать</w:t>
      </w:r>
    </w:p>
    <w:p w:rsidR="00E4255E" w:rsidRDefault="00E320EC">
      <w:pPr>
        <w:pStyle w:val="12"/>
        <w:ind w:firstLine="567"/>
        <w:rPr>
          <w:i/>
          <w:iCs/>
        </w:rPr>
      </w:pPr>
      <w:r>
        <w:rPr>
          <w:i/>
          <w:iCs/>
        </w:rPr>
        <w:t>statu--re устанавливать</w:t>
      </w:r>
    </w:p>
    <w:p w:rsidR="00E4255E" w:rsidRDefault="00E320EC">
      <w:pPr>
        <w:pStyle w:val="12"/>
        <w:ind w:firstLine="567"/>
        <w:rPr>
          <w:i/>
          <w:iCs/>
        </w:rPr>
      </w:pPr>
      <w:r>
        <w:t xml:space="preserve">IV спр. </w:t>
      </w:r>
      <w:r>
        <w:rPr>
          <w:i/>
          <w:iCs/>
        </w:rPr>
        <w:t>aud+-re слушать</w:t>
      </w:r>
    </w:p>
    <w:p w:rsidR="00E4255E" w:rsidRDefault="00E320EC">
      <w:pPr>
        <w:pStyle w:val="12"/>
        <w:ind w:firstLine="567"/>
      </w:pPr>
      <w:r>
        <w:t xml:space="preserve">NB: Необходимо различать инфинитивы глаголов II и III спряжений: во II спр.  долгое и, следовательно, ударное, в III спр.  краткое и, следовательно, ударение падает на предыдущий слог: </w:t>
      </w:r>
      <w:r>
        <w:rPr>
          <w:i/>
          <w:iCs/>
        </w:rPr>
        <w:t>docre</w:t>
      </w:r>
      <w:r>
        <w:t xml:space="preserve">, но </w:t>
      </w:r>
      <w:r>
        <w:rPr>
          <w:i/>
          <w:iCs/>
        </w:rPr>
        <w:t>tegre</w:t>
      </w:r>
      <w:r>
        <w:t>.</w:t>
      </w:r>
    </w:p>
    <w:p w:rsidR="00E4255E" w:rsidRDefault="00022FAB">
      <w:pPr>
        <w:pStyle w:val="12"/>
        <w:ind w:firstLine="567"/>
        <w:jc w:val="center"/>
        <w:rPr>
          <w:b/>
          <w:bCs/>
        </w:rPr>
      </w:pPr>
      <w:hyperlink r:id="rId5" w:history="1">
        <w:r w:rsidR="00E320EC">
          <w:rPr>
            <w:rStyle w:val="a3"/>
          </w:rPr>
          <w:t>Упражнение 1</w:t>
        </w:r>
      </w:hyperlink>
    </w:p>
    <w:p w:rsidR="00E4255E" w:rsidRDefault="00E320EC">
      <w:pPr>
        <w:pStyle w:val="12"/>
        <w:ind w:firstLine="567"/>
        <w:jc w:val="center"/>
        <w:rPr>
          <w:b/>
          <w:bCs/>
        </w:rPr>
      </w:pPr>
      <w:r>
        <w:rPr>
          <w:b/>
          <w:bCs/>
        </w:rPr>
        <w:t>Praesens indicat+vi act+vi</w:t>
      </w:r>
    </w:p>
    <w:p w:rsidR="00E4255E" w:rsidRDefault="00E320EC">
      <w:pPr>
        <w:pStyle w:val="12"/>
        <w:ind w:firstLine="567"/>
      </w:pPr>
      <w:r>
        <w:t>NB. Названия времен следует заучивать полностью, т.к. важны все их характеристики.</w:t>
      </w:r>
    </w:p>
    <w:p w:rsidR="00E4255E" w:rsidRDefault="00E320EC">
      <w:pPr>
        <w:pStyle w:val="12"/>
        <w:ind w:firstLine="567"/>
      </w:pPr>
      <w:r>
        <w:t>Praesens indicat+vi act+vi соответствует по значению русскому настоящему времени. Оно образуется от основы инфекта с помощью личных окончаний активного залога:</w:t>
      </w:r>
    </w:p>
    <w:p w:rsidR="00E4255E" w:rsidRDefault="00E320EC">
      <w:pPr>
        <w:pStyle w:val="12"/>
        <w:ind w:firstLine="567"/>
        <w:jc w:val="center"/>
        <w:rPr>
          <w:b/>
          <w:bCs/>
        </w:rPr>
      </w:pPr>
      <w:r>
        <w:rPr>
          <w:b/>
          <w:bCs/>
        </w:rPr>
        <w:t>Личные окончания активного залога:</w:t>
      </w:r>
    </w:p>
    <w:tbl>
      <w:tblPr>
        <w:tblW w:w="0" w:type="auto"/>
        <w:jc w:val="center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49"/>
        <w:gridCol w:w="2080"/>
        <w:gridCol w:w="1846"/>
      </w:tblGrid>
      <w:tr w:rsidR="00E4255E">
        <w:trPr>
          <w:jc w:val="center"/>
        </w:trPr>
        <w:tc>
          <w:tcPr>
            <w:tcW w:w="949" w:type="dxa"/>
          </w:tcPr>
          <w:p w:rsidR="00E4255E" w:rsidRDefault="00E320EC">
            <w:pPr>
              <w:pStyle w:val="12"/>
              <w:ind w:firstLine="567"/>
            </w:pPr>
            <w:r>
              <w:t> </w:t>
            </w:r>
          </w:p>
        </w:tc>
        <w:tc>
          <w:tcPr>
            <w:tcW w:w="2080" w:type="dxa"/>
          </w:tcPr>
          <w:p w:rsidR="00E4255E" w:rsidRDefault="00E320EC">
            <w:pPr>
              <w:pStyle w:val="12"/>
              <w:ind w:firstLine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sing.</w:t>
            </w:r>
          </w:p>
        </w:tc>
        <w:tc>
          <w:tcPr>
            <w:tcW w:w="1846" w:type="dxa"/>
          </w:tcPr>
          <w:p w:rsidR="00E4255E" w:rsidRDefault="00E320EC">
            <w:pPr>
              <w:pStyle w:val="12"/>
              <w:ind w:firstLine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plur.</w:t>
            </w:r>
          </w:p>
        </w:tc>
      </w:tr>
      <w:tr w:rsidR="00E4255E">
        <w:trPr>
          <w:jc w:val="center"/>
        </w:trPr>
        <w:tc>
          <w:tcPr>
            <w:tcW w:w="949" w:type="dxa"/>
          </w:tcPr>
          <w:p w:rsidR="00E4255E" w:rsidRDefault="00E320EC">
            <w:pPr>
              <w:pStyle w:val="12"/>
              <w:ind w:firstLine="567"/>
            </w:pPr>
            <w:r>
              <w:t>1 л.</w:t>
            </w:r>
          </w:p>
        </w:tc>
        <w:tc>
          <w:tcPr>
            <w:tcW w:w="2080" w:type="dxa"/>
          </w:tcPr>
          <w:p w:rsidR="00E4255E" w:rsidRDefault="00E320EC">
            <w:pPr>
              <w:pStyle w:val="12"/>
              <w:ind w:firstLine="567"/>
            </w:pPr>
            <w:r>
              <w:t>-m</w:t>
            </w:r>
          </w:p>
        </w:tc>
        <w:tc>
          <w:tcPr>
            <w:tcW w:w="1846" w:type="dxa"/>
          </w:tcPr>
          <w:p w:rsidR="00E4255E" w:rsidRDefault="00E320EC">
            <w:pPr>
              <w:pStyle w:val="12"/>
              <w:ind w:firstLine="567"/>
            </w:pPr>
            <w:r>
              <w:t>-mus</w:t>
            </w:r>
          </w:p>
        </w:tc>
      </w:tr>
      <w:tr w:rsidR="00E4255E">
        <w:trPr>
          <w:jc w:val="center"/>
        </w:trPr>
        <w:tc>
          <w:tcPr>
            <w:tcW w:w="949" w:type="dxa"/>
          </w:tcPr>
          <w:p w:rsidR="00E4255E" w:rsidRDefault="00E320EC">
            <w:pPr>
              <w:pStyle w:val="12"/>
              <w:ind w:firstLine="567"/>
            </w:pPr>
            <w:r>
              <w:t>2 л.</w:t>
            </w:r>
          </w:p>
        </w:tc>
        <w:tc>
          <w:tcPr>
            <w:tcW w:w="2080" w:type="dxa"/>
          </w:tcPr>
          <w:p w:rsidR="00E4255E" w:rsidRDefault="00E320EC">
            <w:pPr>
              <w:pStyle w:val="12"/>
              <w:ind w:firstLine="567"/>
            </w:pPr>
            <w:r>
              <w:t>-s</w:t>
            </w:r>
          </w:p>
        </w:tc>
        <w:tc>
          <w:tcPr>
            <w:tcW w:w="1846" w:type="dxa"/>
          </w:tcPr>
          <w:p w:rsidR="00E4255E" w:rsidRDefault="00E32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tis</w:t>
            </w:r>
          </w:p>
        </w:tc>
      </w:tr>
      <w:tr w:rsidR="00E4255E">
        <w:trPr>
          <w:jc w:val="center"/>
        </w:trPr>
        <w:tc>
          <w:tcPr>
            <w:tcW w:w="949" w:type="dxa"/>
          </w:tcPr>
          <w:p w:rsidR="00E4255E" w:rsidRDefault="00E320EC">
            <w:pPr>
              <w:pStyle w:val="12"/>
              <w:ind w:firstLine="567"/>
            </w:pPr>
            <w:r>
              <w:t>3 л.</w:t>
            </w:r>
          </w:p>
        </w:tc>
        <w:tc>
          <w:tcPr>
            <w:tcW w:w="2080" w:type="dxa"/>
          </w:tcPr>
          <w:p w:rsidR="00E4255E" w:rsidRDefault="00E320EC">
            <w:pPr>
              <w:pStyle w:val="12"/>
              <w:ind w:firstLine="567"/>
            </w:pPr>
            <w:r>
              <w:t>-t</w:t>
            </w:r>
          </w:p>
        </w:tc>
        <w:tc>
          <w:tcPr>
            <w:tcW w:w="1846" w:type="dxa"/>
          </w:tcPr>
          <w:p w:rsidR="00E4255E" w:rsidRDefault="00E320EC">
            <w:pPr>
              <w:pStyle w:val="12"/>
              <w:ind w:firstLine="567"/>
            </w:pPr>
            <w:r>
              <w:t>-nt</w:t>
            </w:r>
          </w:p>
        </w:tc>
      </w:tr>
    </w:tbl>
    <w:p w:rsidR="00E4255E" w:rsidRDefault="00E320EC">
      <w:pPr>
        <w:pStyle w:val="12"/>
        <w:ind w:firstLine="567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Спряжение латинского глагола в praesens indicativi activi:</w:t>
      </w:r>
    </w:p>
    <w:tbl>
      <w:tblPr>
        <w:tblW w:w="0" w:type="auto"/>
        <w:jc w:val="center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49"/>
        <w:gridCol w:w="1728"/>
        <w:gridCol w:w="1755"/>
        <w:gridCol w:w="1421"/>
        <w:gridCol w:w="1581"/>
        <w:gridCol w:w="1710"/>
      </w:tblGrid>
      <w:tr w:rsidR="00E4255E">
        <w:trPr>
          <w:jc w:val="center"/>
        </w:trPr>
        <w:tc>
          <w:tcPr>
            <w:tcW w:w="949" w:type="dxa"/>
          </w:tcPr>
          <w:p w:rsidR="00E4255E" w:rsidRDefault="00E320EC">
            <w:pPr>
              <w:pStyle w:val="12"/>
              <w:ind w:firstLine="567"/>
            </w:pPr>
            <w:r>
              <w:t> </w:t>
            </w:r>
          </w:p>
        </w:tc>
        <w:tc>
          <w:tcPr>
            <w:tcW w:w="1728" w:type="dxa"/>
          </w:tcPr>
          <w:p w:rsidR="00E4255E" w:rsidRDefault="00E320EC">
            <w:pPr>
              <w:pStyle w:val="12"/>
              <w:ind w:firstLine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спр.</w:t>
            </w:r>
          </w:p>
        </w:tc>
        <w:tc>
          <w:tcPr>
            <w:tcW w:w="1755" w:type="dxa"/>
          </w:tcPr>
          <w:p w:rsidR="00E4255E" w:rsidRDefault="00E320EC">
            <w:pPr>
              <w:pStyle w:val="12"/>
              <w:ind w:firstLine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спр.</w:t>
            </w:r>
          </w:p>
        </w:tc>
        <w:tc>
          <w:tcPr>
            <w:tcW w:w="1421" w:type="dxa"/>
          </w:tcPr>
          <w:p w:rsidR="00E4255E" w:rsidRDefault="00E320EC">
            <w:pPr>
              <w:pStyle w:val="12"/>
              <w:ind w:firstLine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 спр.</w:t>
            </w:r>
          </w:p>
        </w:tc>
        <w:tc>
          <w:tcPr>
            <w:tcW w:w="3291" w:type="dxa"/>
            <w:gridSpan w:val="2"/>
          </w:tcPr>
          <w:p w:rsidR="00E4255E" w:rsidRDefault="00E320EC">
            <w:pPr>
              <w:pStyle w:val="12"/>
              <w:ind w:firstLine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 спр.</w:t>
            </w:r>
          </w:p>
        </w:tc>
      </w:tr>
      <w:tr w:rsidR="00E4255E">
        <w:trPr>
          <w:jc w:val="center"/>
        </w:trPr>
        <w:tc>
          <w:tcPr>
            <w:tcW w:w="9144" w:type="dxa"/>
            <w:gridSpan w:val="6"/>
          </w:tcPr>
          <w:p w:rsidR="00E4255E" w:rsidRDefault="00E320EC">
            <w:pPr>
              <w:pStyle w:val="12"/>
              <w:ind w:firstLine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sing</w:t>
            </w:r>
          </w:p>
        </w:tc>
      </w:tr>
      <w:tr w:rsidR="00E4255E">
        <w:trPr>
          <w:jc w:val="center"/>
        </w:trPr>
        <w:tc>
          <w:tcPr>
            <w:tcW w:w="949" w:type="dxa"/>
          </w:tcPr>
          <w:p w:rsidR="00E4255E" w:rsidRDefault="00E320EC">
            <w:pPr>
              <w:pStyle w:val="12"/>
              <w:ind w:firstLine="567"/>
            </w:pPr>
            <w:r>
              <w:t>1 л.</w:t>
            </w:r>
          </w:p>
        </w:tc>
        <w:tc>
          <w:tcPr>
            <w:tcW w:w="1728" w:type="dxa"/>
          </w:tcPr>
          <w:p w:rsidR="00E4255E" w:rsidRDefault="00E320EC">
            <w:pPr>
              <w:pStyle w:val="12"/>
              <w:ind w:firstLine="567"/>
            </w:pPr>
            <w:r>
              <w:t>orno</w:t>
            </w:r>
          </w:p>
        </w:tc>
        <w:tc>
          <w:tcPr>
            <w:tcW w:w="1755" w:type="dxa"/>
          </w:tcPr>
          <w:p w:rsidR="00E4255E" w:rsidRDefault="00E320EC">
            <w:pPr>
              <w:pStyle w:val="12"/>
              <w:ind w:firstLine="567"/>
            </w:pPr>
            <w:r>
              <w:t>doceo</w:t>
            </w:r>
          </w:p>
        </w:tc>
        <w:tc>
          <w:tcPr>
            <w:tcW w:w="1421" w:type="dxa"/>
          </w:tcPr>
          <w:p w:rsidR="00E4255E" w:rsidRDefault="00E320EC">
            <w:pPr>
              <w:pStyle w:val="12"/>
              <w:ind w:firstLine="567"/>
            </w:pPr>
            <w:r>
              <w:t>tego</w:t>
            </w:r>
          </w:p>
        </w:tc>
        <w:tc>
          <w:tcPr>
            <w:tcW w:w="1581" w:type="dxa"/>
          </w:tcPr>
          <w:p w:rsidR="00E4255E" w:rsidRDefault="00E320EC">
            <w:pPr>
              <w:pStyle w:val="12"/>
              <w:ind w:firstLine="567"/>
            </w:pPr>
            <w:r>
              <w:t>statuo</w:t>
            </w:r>
          </w:p>
        </w:tc>
        <w:tc>
          <w:tcPr>
            <w:tcW w:w="1710" w:type="dxa"/>
          </w:tcPr>
          <w:p w:rsidR="00E4255E" w:rsidRDefault="00E320EC">
            <w:pPr>
              <w:pStyle w:val="12"/>
              <w:ind w:firstLine="567"/>
            </w:pPr>
            <w:r>
              <w:t>audio</w:t>
            </w:r>
          </w:p>
        </w:tc>
      </w:tr>
      <w:tr w:rsidR="00E4255E">
        <w:trPr>
          <w:jc w:val="center"/>
        </w:trPr>
        <w:tc>
          <w:tcPr>
            <w:tcW w:w="949" w:type="dxa"/>
          </w:tcPr>
          <w:p w:rsidR="00E4255E" w:rsidRDefault="00E320EC">
            <w:pPr>
              <w:pStyle w:val="12"/>
              <w:ind w:firstLine="567"/>
            </w:pPr>
            <w:r>
              <w:t>2 л.</w:t>
            </w:r>
          </w:p>
        </w:tc>
        <w:tc>
          <w:tcPr>
            <w:tcW w:w="1728" w:type="dxa"/>
          </w:tcPr>
          <w:p w:rsidR="00E4255E" w:rsidRDefault="00E320EC">
            <w:pPr>
              <w:pStyle w:val="12"/>
              <w:ind w:firstLine="567"/>
            </w:pPr>
            <w:r>
              <w:t>ornas</w:t>
            </w:r>
          </w:p>
        </w:tc>
        <w:tc>
          <w:tcPr>
            <w:tcW w:w="1755" w:type="dxa"/>
          </w:tcPr>
          <w:p w:rsidR="00E4255E" w:rsidRDefault="00E320EC">
            <w:pPr>
              <w:pStyle w:val="12"/>
              <w:ind w:firstLine="567"/>
            </w:pPr>
            <w:r>
              <w:t>doces</w:t>
            </w:r>
          </w:p>
        </w:tc>
        <w:tc>
          <w:tcPr>
            <w:tcW w:w="1421" w:type="dxa"/>
          </w:tcPr>
          <w:p w:rsidR="00E4255E" w:rsidRDefault="00E320EC">
            <w:pPr>
              <w:pStyle w:val="12"/>
              <w:ind w:firstLine="567"/>
            </w:pPr>
            <w:r>
              <w:t>tegis</w:t>
            </w:r>
          </w:p>
        </w:tc>
        <w:tc>
          <w:tcPr>
            <w:tcW w:w="1581" w:type="dxa"/>
          </w:tcPr>
          <w:p w:rsidR="00E4255E" w:rsidRDefault="00E320EC">
            <w:pPr>
              <w:pStyle w:val="12"/>
              <w:ind w:firstLine="567"/>
            </w:pPr>
            <w:r>
              <w:t>statuis</w:t>
            </w:r>
          </w:p>
        </w:tc>
        <w:tc>
          <w:tcPr>
            <w:tcW w:w="1710" w:type="dxa"/>
          </w:tcPr>
          <w:p w:rsidR="00E4255E" w:rsidRDefault="00E32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audis</w:t>
            </w:r>
          </w:p>
        </w:tc>
      </w:tr>
      <w:tr w:rsidR="00E4255E">
        <w:trPr>
          <w:jc w:val="center"/>
        </w:trPr>
        <w:tc>
          <w:tcPr>
            <w:tcW w:w="949" w:type="dxa"/>
          </w:tcPr>
          <w:p w:rsidR="00E4255E" w:rsidRDefault="00E320EC">
            <w:pPr>
              <w:pStyle w:val="12"/>
              <w:ind w:firstLine="567"/>
            </w:pPr>
            <w:r>
              <w:t>3 л.</w:t>
            </w:r>
          </w:p>
        </w:tc>
        <w:tc>
          <w:tcPr>
            <w:tcW w:w="1728" w:type="dxa"/>
          </w:tcPr>
          <w:p w:rsidR="00E4255E" w:rsidRDefault="00E320EC">
            <w:pPr>
              <w:pStyle w:val="12"/>
              <w:ind w:firstLine="567"/>
            </w:pPr>
            <w:r>
              <w:t xml:space="preserve">ornat </w:t>
            </w:r>
          </w:p>
        </w:tc>
        <w:tc>
          <w:tcPr>
            <w:tcW w:w="1755" w:type="dxa"/>
          </w:tcPr>
          <w:p w:rsidR="00E4255E" w:rsidRDefault="00E320EC">
            <w:pPr>
              <w:pStyle w:val="12"/>
              <w:ind w:firstLine="567"/>
            </w:pPr>
            <w:r>
              <w:t xml:space="preserve">docet </w:t>
            </w:r>
          </w:p>
        </w:tc>
        <w:tc>
          <w:tcPr>
            <w:tcW w:w="1421" w:type="dxa"/>
          </w:tcPr>
          <w:p w:rsidR="00E4255E" w:rsidRDefault="00E320EC">
            <w:pPr>
              <w:pStyle w:val="12"/>
              <w:ind w:firstLine="567"/>
            </w:pPr>
            <w:r>
              <w:t xml:space="preserve">tegit </w:t>
            </w:r>
          </w:p>
        </w:tc>
        <w:tc>
          <w:tcPr>
            <w:tcW w:w="1581" w:type="dxa"/>
          </w:tcPr>
          <w:p w:rsidR="00E4255E" w:rsidRDefault="00E320EC">
            <w:pPr>
              <w:pStyle w:val="12"/>
              <w:ind w:firstLine="567"/>
            </w:pPr>
            <w:r>
              <w:t xml:space="preserve">statuit </w:t>
            </w:r>
          </w:p>
        </w:tc>
        <w:tc>
          <w:tcPr>
            <w:tcW w:w="1710" w:type="dxa"/>
          </w:tcPr>
          <w:p w:rsidR="00E4255E" w:rsidRDefault="00E320EC">
            <w:pPr>
              <w:pStyle w:val="12"/>
              <w:ind w:firstLine="567"/>
            </w:pPr>
            <w:r>
              <w:t xml:space="preserve">audit </w:t>
            </w:r>
          </w:p>
        </w:tc>
      </w:tr>
      <w:tr w:rsidR="00E4255E">
        <w:trPr>
          <w:jc w:val="center"/>
        </w:trPr>
        <w:tc>
          <w:tcPr>
            <w:tcW w:w="9144" w:type="dxa"/>
            <w:gridSpan w:val="6"/>
          </w:tcPr>
          <w:p w:rsidR="00E4255E" w:rsidRDefault="00E320EC">
            <w:pPr>
              <w:pStyle w:val="12"/>
              <w:ind w:firstLine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plur</w:t>
            </w:r>
          </w:p>
        </w:tc>
      </w:tr>
      <w:tr w:rsidR="00E4255E">
        <w:trPr>
          <w:jc w:val="center"/>
        </w:trPr>
        <w:tc>
          <w:tcPr>
            <w:tcW w:w="949" w:type="dxa"/>
          </w:tcPr>
          <w:p w:rsidR="00E4255E" w:rsidRDefault="00E320EC">
            <w:pPr>
              <w:pStyle w:val="12"/>
              <w:ind w:firstLine="567"/>
            </w:pPr>
            <w:r>
              <w:t>1 л.</w:t>
            </w:r>
          </w:p>
        </w:tc>
        <w:tc>
          <w:tcPr>
            <w:tcW w:w="1728" w:type="dxa"/>
          </w:tcPr>
          <w:p w:rsidR="00E4255E" w:rsidRDefault="00E320EC">
            <w:pPr>
              <w:pStyle w:val="12"/>
              <w:ind w:firstLine="567"/>
            </w:pPr>
            <w:r>
              <w:t>ornmus</w:t>
            </w:r>
          </w:p>
        </w:tc>
        <w:tc>
          <w:tcPr>
            <w:tcW w:w="1755" w:type="dxa"/>
          </w:tcPr>
          <w:p w:rsidR="00E4255E" w:rsidRDefault="00E320EC">
            <w:pPr>
              <w:pStyle w:val="12"/>
              <w:ind w:firstLine="567"/>
            </w:pPr>
            <w:r>
              <w:t>docmus</w:t>
            </w:r>
          </w:p>
        </w:tc>
        <w:tc>
          <w:tcPr>
            <w:tcW w:w="1421" w:type="dxa"/>
          </w:tcPr>
          <w:p w:rsidR="00E4255E" w:rsidRDefault="00E320EC">
            <w:pPr>
              <w:pStyle w:val="12"/>
              <w:ind w:firstLine="567"/>
            </w:pPr>
            <w:r>
              <w:t>teg-mus</w:t>
            </w:r>
          </w:p>
        </w:tc>
        <w:tc>
          <w:tcPr>
            <w:tcW w:w="1581" w:type="dxa"/>
          </w:tcPr>
          <w:p w:rsidR="00E4255E" w:rsidRDefault="00E320EC">
            <w:pPr>
              <w:pStyle w:val="12"/>
              <w:ind w:firstLine="567"/>
            </w:pPr>
            <w:r>
              <w:t>statu-mus</w:t>
            </w:r>
          </w:p>
        </w:tc>
        <w:tc>
          <w:tcPr>
            <w:tcW w:w="1710" w:type="dxa"/>
          </w:tcPr>
          <w:p w:rsidR="00E4255E" w:rsidRDefault="00E320EC">
            <w:pPr>
              <w:pStyle w:val="12"/>
              <w:ind w:firstLine="567"/>
            </w:pPr>
            <w:r>
              <w:t>aud+mus</w:t>
            </w:r>
          </w:p>
        </w:tc>
      </w:tr>
      <w:tr w:rsidR="00E4255E">
        <w:trPr>
          <w:jc w:val="center"/>
        </w:trPr>
        <w:tc>
          <w:tcPr>
            <w:tcW w:w="949" w:type="dxa"/>
          </w:tcPr>
          <w:p w:rsidR="00E4255E" w:rsidRDefault="00E320EC">
            <w:pPr>
              <w:pStyle w:val="12"/>
              <w:ind w:firstLine="567"/>
            </w:pPr>
            <w:r>
              <w:t>2 л.</w:t>
            </w:r>
          </w:p>
        </w:tc>
        <w:tc>
          <w:tcPr>
            <w:tcW w:w="1728" w:type="dxa"/>
          </w:tcPr>
          <w:p w:rsidR="00E4255E" w:rsidRDefault="00E320EC">
            <w:pPr>
              <w:pStyle w:val="12"/>
              <w:ind w:firstLine="567"/>
            </w:pPr>
            <w:r>
              <w:t>orntis</w:t>
            </w:r>
          </w:p>
        </w:tc>
        <w:tc>
          <w:tcPr>
            <w:tcW w:w="1755" w:type="dxa"/>
          </w:tcPr>
          <w:p w:rsidR="00E4255E" w:rsidRDefault="00E320EC">
            <w:pPr>
              <w:pStyle w:val="12"/>
              <w:ind w:firstLine="567"/>
            </w:pPr>
            <w:r>
              <w:t>doctis</w:t>
            </w:r>
          </w:p>
        </w:tc>
        <w:tc>
          <w:tcPr>
            <w:tcW w:w="1421" w:type="dxa"/>
          </w:tcPr>
          <w:p w:rsidR="00E4255E" w:rsidRDefault="00E320EC">
            <w:pPr>
              <w:pStyle w:val="12"/>
              <w:ind w:firstLine="567"/>
            </w:pPr>
            <w:r>
              <w:t>teg-tis</w:t>
            </w:r>
          </w:p>
        </w:tc>
        <w:tc>
          <w:tcPr>
            <w:tcW w:w="1581" w:type="dxa"/>
          </w:tcPr>
          <w:p w:rsidR="00E4255E" w:rsidRDefault="00E320EC">
            <w:pPr>
              <w:pStyle w:val="12"/>
              <w:ind w:firstLine="567"/>
            </w:pPr>
            <w:r>
              <w:t>statu-tis</w:t>
            </w:r>
          </w:p>
        </w:tc>
        <w:tc>
          <w:tcPr>
            <w:tcW w:w="1710" w:type="dxa"/>
          </w:tcPr>
          <w:p w:rsidR="00E4255E" w:rsidRDefault="00E32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aud+tis</w:t>
            </w:r>
          </w:p>
        </w:tc>
      </w:tr>
      <w:tr w:rsidR="00E4255E">
        <w:trPr>
          <w:jc w:val="center"/>
        </w:trPr>
        <w:tc>
          <w:tcPr>
            <w:tcW w:w="949" w:type="dxa"/>
          </w:tcPr>
          <w:p w:rsidR="00E4255E" w:rsidRDefault="00E320EC">
            <w:pPr>
              <w:pStyle w:val="12"/>
              <w:ind w:firstLine="567"/>
            </w:pPr>
            <w:r>
              <w:t>3 л.</w:t>
            </w:r>
          </w:p>
        </w:tc>
        <w:tc>
          <w:tcPr>
            <w:tcW w:w="1728" w:type="dxa"/>
          </w:tcPr>
          <w:p w:rsidR="00E4255E" w:rsidRDefault="00E320EC">
            <w:pPr>
              <w:pStyle w:val="12"/>
              <w:ind w:firstLine="567"/>
            </w:pPr>
            <w:r>
              <w:t xml:space="preserve">ornant </w:t>
            </w:r>
          </w:p>
        </w:tc>
        <w:tc>
          <w:tcPr>
            <w:tcW w:w="1755" w:type="dxa"/>
          </w:tcPr>
          <w:p w:rsidR="00E4255E" w:rsidRDefault="00E320EC">
            <w:pPr>
              <w:pStyle w:val="12"/>
              <w:ind w:firstLine="567"/>
            </w:pPr>
            <w:r>
              <w:t xml:space="preserve">docent </w:t>
            </w:r>
          </w:p>
        </w:tc>
        <w:tc>
          <w:tcPr>
            <w:tcW w:w="1421" w:type="dxa"/>
          </w:tcPr>
          <w:p w:rsidR="00E4255E" w:rsidRDefault="00E320EC">
            <w:pPr>
              <w:pStyle w:val="12"/>
              <w:ind w:firstLine="567"/>
            </w:pPr>
            <w:r>
              <w:t xml:space="preserve">tegunt </w:t>
            </w:r>
          </w:p>
        </w:tc>
        <w:tc>
          <w:tcPr>
            <w:tcW w:w="1581" w:type="dxa"/>
          </w:tcPr>
          <w:p w:rsidR="00E4255E" w:rsidRDefault="00E320EC">
            <w:pPr>
              <w:pStyle w:val="12"/>
              <w:ind w:firstLine="567"/>
            </w:pPr>
            <w:r>
              <w:t xml:space="preserve">statuunt </w:t>
            </w:r>
          </w:p>
        </w:tc>
        <w:tc>
          <w:tcPr>
            <w:tcW w:w="1710" w:type="dxa"/>
          </w:tcPr>
          <w:p w:rsidR="00E4255E" w:rsidRDefault="00E320EC">
            <w:pPr>
              <w:pStyle w:val="12"/>
              <w:ind w:firstLine="567"/>
            </w:pPr>
            <w:r>
              <w:t xml:space="preserve">audiunt </w:t>
            </w:r>
          </w:p>
        </w:tc>
      </w:tr>
    </w:tbl>
    <w:p w:rsidR="00E4255E" w:rsidRDefault="00E320EC">
      <w:pPr>
        <w:pStyle w:val="12"/>
        <w:ind w:firstLine="567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Замечания к таблице:</w:t>
      </w:r>
    </w:p>
    <w:p w:rsidR="00E4255E" w:rsidRDefault="00E320EC">
      <w:pPr>
        <w:pStyle w:val="12"/>
        <w:ind w:firstLine="567"/>
      </w:pPr>
      <w:r>
        <w:t xml:space="preserve">У глаголов I спр. в форме 1 л. ед. ч. гласный основы  слился с окончанием </w:t>
      </w:r>
      <w:r>
        <w:rPr>
          <w:i/>
          <w:iCs/>
        </w:rPr>
        <w:t>о</w:t>
      </w:r>
      <w:r>
        <w:t>:</w:t>
      </w:r>
    </w:p>
    <w:p w:rsidR="00E4255E" w:rsidRDefault="00E320EC">
      <w:pPr>
        <w:pStyle w:val="12"/>
        <w:ind w:firstLine="567"/>
        <w:rPr>
          <w:i/>
          <w:iCs/>
        </w:rPr>
      </w:pPr>
      <w:r>
        <w:rPr>
          <w:i/>
          <w:iCs/>
        </w:rPr>
        <w:t>orn-o -&gt; orno</w:t>
      </w:r>
    </w:p>
    <w:p w:rsidR="00E4255E" w:rsidRDefault="00E320EC">
      <w:pPr>
        <w:pStyle w:val="12"/>
        <w:ind w:firstLine="567"/>
      </w:pPr>
      <w:r>
        <w:t xml:space="preserve">У глаголов IV спр. в форме 3 л. мн.ч. между основой и окончанием вставляется соединительная гласная u: </w:t>
      </w:r>
      <w:r>
        <w:rPr>
          <w:i/>
          <w:iCs/>
        </w:rPr>
        <w:t>aud+ - u - nt</w:t>
      </w:r>
      <w:r>
        <w:t>.</w:t>
      </w:r>
    </w:p>
    <w:p w:rsidR="00E4255E" w:rsidRDefault="00E320EC">
      <w:pPr>
        <w:pStyle w:val="12"/>
        <w:ind w:firstLine="567"/>
      </w:pPr>
      <w:r>
        <w:t>У глаголов III спр.:</w:t>
      </w:r>
    </w:p>
    <w:p w:rsidR="00E4255E" w:rsidRDefault="00E320EC">
      <w:pPr>
        <w:pStyle w:val="12"/>
        <w:numPr>
          <w:ilvl w:val="0"/>
          <w:numId w:val="2"/>
        </w:numPr>
        <w:tabs>
          <w:tab w:val="left" w:pos="1287"/>
        </w:tabs>
        <w:ind w:left="1287"/>
      </w:pPr>
      <w:r>
        <w:t xml:space="preserve">в форме 1 л. ед.ч. окончание присоединяется непосредственно к основе. Соединительная гласная отсутствует: </w:t>
      </w:r>
      <w:r>
        <w:rPr>
          <w:i/>
          <w:iCs/>
        </w:rPr>
        <w:t>teg-o</w:t>
      </w:r>
      <w:r>
        <w:t xml:space="preserve">; </w:t>
      </w:r>
    </w:p>
    <w:p w:rsidR="00E4255E" w:rsidRDefault="00E320EC">
      <w:pPr>
        <w:numPr>
          <w:ilvl w:val="0"/>
          <w:numId w:val="2"/>
        </w:numPr>
        <w:tabs>
          <w:tab w:val="left" w:pos="1287"/>
        </w:tabs>
        <w:spacing w:before="100" w:after="100"/>
        <w:ind w:left="1287"/>
        <w:rPr>
          <w:sz w:val="24"/>
          <w:szCs w:val="24"/>
        </w:rPr>
      </w:pPr>
      <w:r>
        <w:rPr>
          <w:sz w:val="24"/>
          <w:szCs w:val="24"/>
        </w:rPr>
        <w:t xml:space="preserve">во всех остальных формах (кроме 3 л. мн. ч.) между основой и окончанием вставляется соединительный гласный i: </w:t>
      </w:r>
      <w:r>
        <w:rPr>
          <w:i/>
          <w:iCs/>
          <w:sz w:val="24"/>
          <w:szCs w:val="24"/>
        </w:rPr>
        <w:t>teg-i-s, teg-i-t</w:t>
      </w:r>
      <w:r>
        <w:rPr>
          <w:sz w:val="24"/>
          <w:szCs w:val="24"/>
        </w:rPr>
        <w:t xml:space="preserve"> и т.д.; </w:t>
      </w:r>
    </w:p>
    <w:p w:rsidR="00E4255E" w:rsidRDefault="00E320EC">
      <w:pPr>
        <w:numPr>
          <w:ilvl w:val="0"/>
          <w:numId w:val="2"/>
        </w:numPr>
        <w:tabs>
          <w:tab w:val="left" w:pos="1287"/>
        </w:tabs>
        <w:spacing w:before="100" w:after="100"/>
        <w:ind w:left="1287"/>
        <w:rPr>
          <w:sz w:val="24"/>
          <w:szCs w:val="24"/>
        </w:rPr>
      </w:pPr>
      <w:r>
        <w:rPr>
          <w:sz w:val="24"/>
          <w:szCs w:val="24"/>
        </w:rPr>
        <w:t>в 3 л. мн.ч. между основой и окончанием вставляется соединительный гласный</w:t>
      </w:r>
      <w:r>
        <w:rPr>
          <w:i/>
          <w:iCs/>
          <w:sz w:val="24"/>
          <w:szCs w:val="24"/>
        </w:rPr>
        <w:t xml:space="preserve"> m</w:t>
      </w:r>
      <w:r>
        <w:rPr>
          <w:sz w:val="24"/>
          <w:szCs w:val="24"/>
        </w:rPr>
        <w:t xml:space="preserve"> (как в IV спряжении): </w:t>
      </w:r>
      <w:r>
        <w:rPr>
          <w:i/>
          <w:iCs/>
          <w:sz w:val="24"/>
          <w:szCs w:val="24"/>
        </w:rPr>
        <w:t>teg-u-nt</w:t>
      </w:r>
      <w:r>
        <w:rPr>
          <w:sz w:val="24"/>
          <w:szCs w:val="24"/>
        </w:rPr>
        <w:t xml:space="preserve">. </w:t>
      </w:r>
    </w:p>
    <w:p w:rsidR="00E4255E" w:rsidRDefault="00E320EC">
      <w:pPr>
        <w:pStyle w:val="12"/>
        <w:ind w:firstLine="567"/>
        <w:jc w:val="center"/>
        <w:rPr>
          <w:b/>
          <w:bCs/>
        </w:rPr>
      </w:pPr>
      <w:r>
        <w:rPr>
          <w:b/>
          <w:bCs/>
        </w:rPr>
        <w:t>Словарная форма записи глаголов</w:t>
      </w:r>
    </w:p>
    <w:p w:rsidR="00E4255E" w:rsidRDefault="00E320EC">
      <w:pPr>
        <w:pStyle w:val="12"/>
        <w:ind w:firstLine="567"/>
      </w:pPr>
      <w:r>
        <w:t xml:space="preserve">Как было сказано выше, тип спряжений глагола определяется тем, на какой звук оканчивается его основа инфекта. На практике основу инфекта можно получить, отбросив от формы infinit+vus praesentis act+vi окончание </w:t>
      </w:r>
      <w:r>
        <w:rPr>
          <w:i/>
          <w:iCs/>
        </w:rPr>
        <w:t>-re</w:t>
      </w:r>
      <w:r>
        <w:t>:</w:t>
      </w:r>
    </w:p>
    <w:p w:rsidR="00E4255E" w:rsidRDefault="00E320EC">
      <w:pPr>
        <w:pStyle w:val="12"/>
        <w:ind w:firstLine="567"/>
      </w:pPr>
      <w:r>
        <w:rPr>
          <w:i/>
          <w:iCs/>
        </w:rPr>
        <w:t>orn - re</w:t>
      </w:r>
      <w:r>
        <w:t xml:space="preserve">, основа - </w:t>
      </w:r>
      <w:r>
        <w:rPr>
          <w:i/>
          <w:iCs/>
        </w:rPr>
        <w:t>orn</w:t>
      </w:r>
      <w:r>
        <w:t>-</w:t>
      </w:r>
    </w:p>
    <w:p w:rsidR="00E4255E" w:rsidRDefault="00E320EC">
      <w:pPr>
        <w:pStyle w:val="12"/>
        <w:ind w:firstLine="567"/>
      </w:pPr>
      <w:r>
        <w:t xml:space="preserve">- или от формы 1 л. ед.ч. praesens indicat+vi act+vi - окончание </w:t>
      </w:r>
      <w:r>
        <w:rPr>
          <w:i/>
          <w:iCs/>
        </w:rPr>
        <w:t>о</w:t>
      </w:r>
      <w:r>
        <w:t>:</w:t>
      </w:r>
    </w:p>
    <w:p w:rsidR="00E4255E" w:rsidRDefault="00E320EC">
      <w:pPr>
        <w:pStyle w:val="12"/>
        <w:ind w:firstLine="567"/>
      </w:pPr>
      <w:r>
        <w:rPr>
          <w:i/>
          <w:iCs/>
        </w:rPr>
        <w:t>teg - o</w:t>
      </w:r>
      <w:r>
        <w:t xml:space="preserve">, основа - </w:t>
      </w:r>
      <w:r>
        <w:rPr>
          <w:i/>
          <w:iCs/>
        </w:rPr>
        <w:t>teg</w:t>
      </w:r>
      <w:r>
        <w:t>-.</w:t>
      </w:r>
    </w:p>
    <w:p w:rsidR="00E4255E" w:rsidRDefault="00E320EC">
      <w:pPr>
        <w:pStyle w:val="12"/>
        <w:ind w:firstLine="567"/>
      </w:pPr>
      <w:r>
        <w:t xml:space="preserve">Однако по одной из этих форм определить основу инфекта не всегда возможно (ср.: 1 л. ед. ч. praes. ind. act. от </w:t>
      </w:r>
      <w:r>
        <w:rPr>
          <w:i/>
          <w:iCs/>
        </w:rPr>
        <w:t>ornre</w:t>
      </w:r>
      <w:r>
        <w:t xml:space="preserve"> - </w:t>
      </w:r>
      <w:r>
        <w:rPr>
          <w:i/>
          <w:iCs/>
        </w:rPr>
        <w:t>orn</w:t>
      </w:r>
      <w:r>
        <w:t xml:space="preserve">-o, но основа - </w:t>
      </w:r>
      <w:r>
        <w:rPr>
          <w:i/>
          <w:iCs/>
        </w:rPr>
        <w:t>orn</w:t>
      </w:r>
      <w:r>
        <w:t xml:space="preserve">; inf. praes. act. - </w:t>
      </w:r>
      <w:r>
        <w:rPr>
          <w:i/>
          <w:iCs/>
        </w:rPr>
        <w:t>teg--re</w:t>
      </w:r>
      <w:r>
        <w:t>, но отбросив -</w:t>
      </w:r>
      <w:r>
        <w:rPr>
          <w:i/>
          <w:iCs/>
        </w:rPr>
        <w:t>re</w:t>
      </w:r>
      <w:r>
        <w:t xml:space="preserve">, получим </w:t>
      </w:r>
      <w:r>
        <w:rPr>
          <w:i/>
          <w:iCs/>
        </w:rPr>
        <w:t>teg</w:t>
      </w:r>
      <w:r>
        <w:t xml:space="preserve">-, а основа - </w:t>
      </w:r>
      <w:r>
        <w:rPr>
          <w:i/>
          <w:iCs/>
        </w:rPr>
        <w:t>teg</w:t>
      </w:r>
      <w:r>
        <w:t>-).</w:t>
      </w:r>
    </w:p>
    <w:p w:rsidR="00E4255E" w:rsidRDefault="00E320EC">
      <w:pPr>
        <w:pStyle w:val="12"/>
        <w:ind w:firstLine="567"/>
      </w:pPr>
      <w:r>
        <w:t>Поэтому для точного определения типа спряжения глагола необходимо знать обе эти формы: 1 л. ед. ч. praesens ind. act. в словарях указывается первым, inf. praes. act. - последним. (В словарях указываются также другие формы глаголов; о них см. лекцию).</w:t>
      </w:r>
    </w:p>
    <w:p w:rsidR="00E4255E" w:rsidRDefault="00E320EC">
      <w:pPr>
        <w:pStyle w:val="12"/>
        <w:ind w:firstLine="567"/>
      </w:pPr>
      <w:r>
        <w:t xml:space="preserve">Если форма 1 л. ед. ч. praesens indicat+vi act+vi отличается от других форм глагола, указанных в словаре, лишь конечной частью, то в словаре приводятся только их конечные элементы - те, которые несут в себе отличие: </w:t>
      </w:r>
      <w:r>
        <w:rPr>
          <w:i/>
          <w:iCs/>
        </w:rPr>
        <w:t>orno, re.</w:t>
      </w:r>
      <w:r>
        <w:t xml:space="preserve"> Вместо </w:t>
      </w:r>
      <w:r>
        <w:rPr>
          <w:i/>
          <w:iCs/>
        </w:rPr>
        <w:t>orno, ornare</w:t>
      </w:r>
      <w:r>
        <w:t xml:space="preserve"> до знакомства с другими основами, мы будем считать словарной формой записи глаголов: </w:t>
      </w:r>
      <w:r>
        <w:rPr>
          <w:i/>
          <w:iCs/>
        </w:rPr>
        <w:t>orno, re украшать</w:t>
      </w:r>
      <w:r>
        <w:t>.</w:t>
      </w:r>
    </w:p>
    <w:p w:rsidR="00E4255E" w:rsidRDefault="00E320EC">
      <w:pPr>
        <w:pStyle w:val="12"/>
        <w:ind w:firstLine="567"/>
        <w:jc w:val="center"/>
        <w:rPr>
          <w:b/>
          <w:bCs/>
        </w:rPr>
      </w:pPr>
      <w:r>
        <w:rPr>
          <w:b/>
          <w:bCs/>
        </w:rPr>
        <w:t>Глагол sum, esse быть. Praesens indicativi глагола esse</w:t>
      </w:r>
    </w:p>
    <w:p w:rsidR="00E4255E" w:rsidRDefault="00E320EC">
      <w:pPr>
        <w:pStyle w:val="12"/>
        <w:ind w:firstLine="567"/>
      </w:pPr>
      <w:r>
        <w:t xml:space="preserve">Глагол </w:t>
      </w:r>
      <w:r>
        <w:rPr>
          <w:i/>
          <w:iCs/>
        </w:rPr>
        <w:t>sum, esse быть</w:t>
      </w:r>
      <w:r>
        <w:t xml:space="preserve"> - один из самых употребительных латинских глаголов. Его формы настоящего времени образуются от разных основ:</w:t>
      </w:r>
    </w:p>
    <w:tbl>
      <w:tblPr>
        <w:tblW w:w="0" w:type="auto"/>
        <w:jc w:val="center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49"/>
        <w:gridCol w:w="2388"/>
        <w:gridCol w:w="2453"/>
      </w:tblGrid>
      <w:tr w:rsidR="00E4255E">
        <w:trPr>
          <w:jc w:val="center"/>
        </w:trPr>
        <w:tc>
          <w:tcPr>
            <w:tcW w:w="949" w:type="dxa"/>
          </w:tcPr>
          <w:p w:rsidR="00E4255E" w:rsidRDefault="00E320EC">
            <w:pPr>
              <w:pStyle w:val="12"/>
              <w:ind w:firstLine="567"/>
            </w:pPr>
            <w:r>
              <w:t> </w:t>
            </w:r>
          </w:p>
        </w:tc>
        <w:tc>
          <w:tcPr>
            <w:tcW w:w="2388" w:type="dxa"/>
          </w:tcPr>
          <w:p w:rsidR="00E4255E" w:rsidRDefault="00E320EC">
            <w:pPr>
              <w:pStyle w:val="12"/>
              <w:ind w:firstLine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sing.</w:t>
            </w:r>
          </w:p>
        </w:tc>
        <w:tc>
          <w:tcPr>
            <w:tcW w:w="2453" w:type="dxa"/>
          </w:tcPr>
          <w:p w:rsidR="00E4255E" w:rsidRDefault="00E320EC">
            <w:pPr>
              <w:pStyle w:val="12"/>
              <w:ind w:firstLine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plur.</w:t>
            </w:r>
          </w:p>
        </w:tc>
      </w:tr>
      <w:tr w:rsidR="00E4255E">
        <w:trPr>
          <w:jc w:val="center"/>
        </w:trPr>
        <w:tc>
          <w:tcPr>
            <w:tcW w:w="949" w:type="dxa"/>
          </w:tcPr>
          <w:p w:rsidR="00E4255E" w:rsidRDefault="00E320EC">
            <w:pPr>
              <w:pStyle w:val="12"/>
              <w:ind w:firstLine="567"/>
            </w:pPr>
            <w:r>
              <w:t>1 л.</w:t>
            </w:r>
          </w:p>
          <w:p w:rsidR="00E4255E" w:rsidRDefault="00E320EC">
            <w:pPr>
              <w:pStyle w:val="12"/>
              <w:ind w:firstLine="567"/>
            </w:pPr>
            <w:r>
              <w:t>2 л.</w:t>
            </w:r>
          </w:p>
          <w:p w:rsidR="00E4255E" w:rsidRDefault="00E320EC">
            <w:pPr>
              <w:pStyle w:val="12"/>
              <w:ind w:firstLine="567"/>
            </w:pPr>
            <w:r>
              <w:t>3 л.</w:t>
            </w:r>
          </w:p>
        </w:tc>
        <w:tc>
          <w:tcPr>
            <w:tcW w:w="2388" w:type="dxa"/>
          </w:tcPr>
          <w:p w:rsidR="00E4255E" w:rsidRDefault="00E320EC">
            <w:pPr>
              <w:pStyle w:val="12"/>
              <w:ind w:firstLine="567"/>
            </w:pPr>
            <w:r>
              <w:t>sum</w:t>
            </w:r>
          </w:p>
          <w:p w:rsidR="00E4255E" w:rsidRDefault="00E320EC">
            <w:pPr>
              <w:pStyle w:val="12"/>
              <w:ind w:firstLine="567"/>
            </w:pPr>
            <w:r>
              <w:t>es</w:t>
            </w:r>
          </w:p>
          <w:p w:rsidR="00E4255E" w:rsidRDefault="00E320EC">
            <w:pPr>
              <w:pStyle w:val="12"/>
              <w:ind w:firstLine="567"/>
            </w:pPr>
            <w:r>
              <w:t>est</w:t>
            </w:r>
          </w:p>
        </w:tc>
        <w:tc>
          <w:tcPr>
            <w:tcW w:w="2453" w:type="dxa"/>
          </w:tcPr>
          <w:p w:rsidR="00E4255E" w:rsidRDefault="00E320EC">
            <w:pPr>
              <w:pStyle w:val="12"/>
              <w:ind w:firstLine="567"/>
            </w:pPr>
            <w:r>
              <w:t>sumus</w:t>
            </w:r>
          </w:p>
          <w:p w:rsidR="00E4255E" w:rsidRDefault="00E320EC">
            <w:pPr>
              <w:pStyle w:val="12"/>
              <w:ind w:firstLine="567"/>
            </w:pPr>
            <w:r>
              <w:t>estis</w:t>
            </w:r>
          </w:p>
          <w:p w:rsidR="00E4255E" w:rsidRDefault="00E320EC">
            <w:pPr>
              <w:pStyle w:val="12"/>
              <w:ind w:firstLine="567"/>
            </w:pPr>
            <w:r>
              <w:t>sunt</w:t>
            </w:r>
          </w:p>
        </w:tc>
      </w:tr>
    </w:tbl>
    <w:p w:rsidR="00E4255E" w:rsidRDefault="00E320EC">
      <w:pPr>
        <w:pStyle w:val="12"/>
        <w:ind w:firstLine="567"/>
      </w:pPr>
      <w:r>
        <w:t>NB: латинские личные формы глаголов в отличие от русских несут в себе четко выраженное значение лица и числа. Поэтому личные местоимения в форме N. sing. (т.е. в роли подлежащего) обычно не употребляются (об их употреблении см. лекцию .), а глаголы следует переводить на русский язык "вместе" с соответствующим его лицу и числу местоимением:</w:t>
      </w:r>
    </w:p>
    <w:p w:rsidR="00E4255E" w:rsidRDefault="00E320EC">
      <w:pPr>
        <w:pStyle w:val="12"/>
        <w:ind w:firstLine="567"/>
        <w:rPr>
          <w:i/>
          <w:iCs/>
        </w:rPr>
      </w:pPr>
      <w:r>
        <w:rPr>
          <w:i/>
          <w:iCs/>
        </w:rPr>
        <w:t>orno - я украшаю,</w:t>
      </w:r>
    </w:p>
    <w:p w:rsidR="00E4255E" w:rsidRDefault="00E320EC">
      <w:pPr>
        <w:pStyle w:val="12"/>
        <w:ind w:firstLine="567"/>
      </w:pPr>
      <w:r>
        <w:rPr>
          <w:i/>
          <w:iCs/>
        </w:rPr>
        <w:t>ornas - ты украшаешь</w:t>
      </w:r>
      <w:r>
        <w:t xml:space="preserve"> и т.д.</w:t>
      </w:r>
    </w:p>
    <w:p w:rsidR="00E4255E" w:rsidRDefault="00022FAB">
      <w:pPr>
        <w:pStyle w:val="12"/>
        <w:ind w:firstLine="567"/>
        <w:jc w:val="center"/>
        <w:rPr>
          <w:b/>
          <w:bCs/>
        </w:rPr>
      </w:pPr>
      <w:hyperlink r:id="rId6" w:history="1">
        <w:r w:rsidR="00E320EC">
          <w:rPr>
            <w:rStyle w:val="a3"/>
          </w:rPr>
          <w:t>Упражнение 2</w:t>
        </w:r>
      </w:hyperlink>
    </w:p>
    <w:p w:rsidR="00E4255E" w:rsidRDefault="00E320EC">
      <w:pPr>
        <w:pStyle w:val="12"/>
        <w:ind w:firstLine="567"/>
        <w:jc w:val="center"/>
        <w:rPr>
          <w:b/>
          <w:bCs/>
        </w:rPr>
      </w:pPr>
      <w:r>
        <w:rPr>
          <w:b/>
          <w:bCs/>
        </w:rPr>
        <w:t>Глаголы III спряжения на -io</w:t>
      </w:r>
    </w:p>
    <w:p w:rsidR="00E4255E" w:rsidRDefault="00E320EC">
      <w:pPr>
        <w:pStyle w:val="12"/>
        <w:ind w:firstLine="567"/>
      </w:pPr>
      <w:r>
        <w:t>Глаголы III спряжения на -</w:t>
      </w:r>
      <w:r>
        <w:rPr>
          <w:i/>
          <w:iCs/>
        </w:rPr>
        <w:t>io</w:t>
      </w:r>
      <w:r>
        <w:t xml:space="preserve"> (или глаголы III спряжения) оканчиваются в 1 л. ед. ч. praes. ind. act. на -</w:t>
      </w:r>
      <w:r>
        <w:rPr>
          <w:i/>
          <w:iCs/>
        </w:rPr>
        <w:t>io</w:t>
      </w:r>
      <w:r>
        <w:t xml:space="preserve"> (отсюда название). Infinit+vus praesentis act+vi оканчивается на -ere (как у всех глаголов III спр.). В praes. ind. act. они имеют следующую систему спряжения:</w:t>
      </w:r>
    </w:p>
    <w:p w:rsidR="00E4255E" w:rsidRDefault="00E320EC">
      <w:pPr>
        <w:pStyle w:val="12"/>
        <w:ind w:firstLine="567"/>
        <w:rPr>
          <w:i/>
          <w:iCs/>
        </w:rPr>
      </w:pPr>
      <w:r>
        <w:rPr>
          <w:i/>
          <w:iCs/>
        </w:rPr>
        <w:t>capio, re брать</w:t>
      </w:r>
    </w:p>
    <w:tbl>
      <w:tblPr>
        <w:tblW w:w="0" w:type="auto"/>
        <w:jc w:val="center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49"/>
        <w:gridCol w:w="2533"/>
        <w:gridCol w:w="3058"/>
      </w:tblGrid>
      <w:tr w:rsidR="00E4255E">
        <w:trPr>
          <w:jc w:val="center"/>
        </w:trPr>
        <w:tc>
          <w:tcPr>
            <w:tcW w:w="949" w:type="dxa"/>
          </w:tcPr>
          <w:p w:rsidR="00E4255E" w:rsidRDefault="00E320EC">
            <w:pPr>
              <w:pStyle w:val="12"/>
              <w:ind w:firstLine="567"/>
            </w:pPr>
            <w:r>
              <w:t> </w:t>
            </w:r>
          </w:p>
        </w:tc>
        <w:tc>
          <w:tcPr>
            <w:tcW w:w="2533" w:type="dxa"/>
          </w:tcPr>
          <w:p w:rsidR="00E4255E" w:rsidRDefault="00E320EC">
            <w:pPr>
              <w:pStyle w:val="12"/>
              <w:ind w:firstLine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sing</w:t>
            </w:r>
          </w:p>
        </w:tc>
        <w:tc>
          <w:tcPr>
            <w:tcW w:w="3058" w:type="dxa"/>
          </w:tcPr>
          <w:p w:rsidR="00E4255E" w:rsidRDefault="00E320EC">
            <w:pPr>
              <w:pStyle w:val="12"/>
              <w:ind w:firstLine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</w:t>
            </w:r>
          </w:p>
        </w:tc>
      </w:tr>
      <w:tr w:rsidR="00E4255E">
        <w:trPr>
          <w:jc w:val="center"/>
        </w:trPr>
        <w:tc>
          <w:tcPr>
            <w:tcW w:w="949" w:type="dxa"/>
          </w:tcPr>
          <w:p w:rsidR="00E4255E" w:rsidRDefault="00E320EC">
            <w:pPr>
              <w:pStyle w:val="12"/>
              <w:ind w:firstLine="567"/>
            </w:pPr>
            <w:r>
              <w:t>1 л.</w:t>
            </w:r>
          </w:p>
          <w:p w:rsidR="00E4255E" w:rsidRDefault="00E320EC">
            <w:pPr>
              <w:pStyle w:val="12"/>
              <w:ind w:firstLine="567"/>
            </w:pPr>
            <w:r>
              <w:t>2 л.</w:t>
            </w:r>
          </w:p>
          <w:p w:rsidR="00E4255E" w:rsidRDefault="00E320EC">
            <w:pPr>
              <w:pStyle w:val="12"/>
              <w:ind w:firstLine="567"/>
            </w:pPr>
            <w:r>
              <w:t>3 л.</w:t>
            </w:r>
          </w:p>
        </w:tc>
        <w:tc>
          <w:tcPr>
            <w:tcW w:w="2533" w:type="dxa"/>
          </w:tcPr>
          <w:p w:rsidR="00E4255E" w:rsidRDefault="00E320EC">
            <w:pPr>
              <w:pStyle w:val="12"/>
              <w:ind w:firstLine="567"/>
            </w:pPr>
            <w:r>
              <w:t>capio</w:t>
            </w:r>
          </w:p>
          <w:p w:rsidR="00E4255E" w:rsidRDefault="00E320EC">
            <w:pPr>
              <w:pStyle w:val="12"/>
              <w:ind w:firstLine="567"/>
            </w:pPr>
            <w:r>
              <w:t>capis</w:t>
            </w:r>
          </w:p>
          <w:p w:rsidR="00E4255E" w:rsidRDefault="00E320EC">
            <w:pPr>
              <w:pStyle w:val="12"/>
              <w:ind w:firstLine="567"/>
            </w:pPr>
            <w:r>
              <w:t>capit</w:t>
            </w:r>
          </w:p>
        </w:tc>
        <w:tc>
          <w:tcPr>
            <w:tcW w:w="3058" w:type="dxa"/>
          </w:tcPr>
          <w:p w:rsidR="00E4255E" w:rsidRDefault="00E320EC">
            <w:pPr>
              <w:pStyle w:val="12"/>
              <w:ind w:firstLine="567"/>
            </w:pPr>
            <w:r>
              <w:t>cap-mus</w:t>
            </w:r>
          </w:p>
          <w:p w:rsidR="00E4255E" w:rsidRDefault="00E320EC">
            <w:pPr>
              <w:pStyle w:val="12"/>
              <w:ind w:firstLine="567"/>
            </w:pPr>
            <w:r>
              <w:t>cap-tis</w:t>
            </w:r>
          </w:p>
          <w:p w:rsidR="00E4255E" w:rsidRDefault="00E320EC">
            <w:pPr>
              <w:pStyle w:val="12"/>
              <w:ind w:firstLine="567"/>
            </w:pPr>
            <w:r>
              <w:t>capiunt</w:t>
            </w:r>
          </w:p>
        </w:tc>
      </w:tr>
    </w:tbl>
    <w:p w:rsidR="00E4255E" w:rsidRDefault="00E320EC">
      <w:pPr>
        <w:pStyle w:val="12"/>
        <w:ind w:firstLine="567"/>
      </w:pPr>
      <w:r>
        <w:t xml:space="preserve">Формально глаголы III спряжения изменяются так же, как глаголы IV спряжения, но у глаголов IV спр. звук </w:t>
      </w:r>
      <w:r>
        <w:rPr>
          <w:i/>
          <w:iCs/>
        </w:rPr>
        <w:t>+</w:t>
      </w:r>
      <w:r>
        <w:t xml:space="preserve"> перед окончанием долгий, ударный, а у глаголов III спряжения - краткий, безударный: </w:t>
      </w:r>
      <w:r>
        <w:rPr>
          <w:i/>
          <w:iCs/>
        </w:rPr>
        <w:t>aud+mus,</w:t>
      </w:r>
      <w:r>
        <w:t xml:space="preserve"> но </w:t>
      </w:r>
      <w:r>
        <w:rPr>
          <w:i/>
          <w:iCs/>
        </w:rPr>
        <w:t>cap-mus</w:t>
      </w:r>
      <w:r>
        <w:t>.</w:t>
      </w:r>
    </w:p>
    <w:p w:rsidR="00E4255E" w:rsidRDefault="00E320EC">
      <w:pPr>
        <w:pStyle w:val="12"/>
        <w:ind w:firstLine="567"/>
      </w:pPr>
      <w:r>
        <w:t>Глаголов III спр. на -</w:t>
      </w:r>
      <w:r>
        <w:rPr>
          <w:i/>
          <w:iCs/>
        </w:rPr>
        <w:t>io</w:t>
      </w:r>
      <w:r>
        <w:t xml:space="preserve"> немного, но они очень употребительны. Наиболее часто встречающиеся из них следует заучить:</w:t>
      </w:r>
    </w:p>
    <w:p w:rsidR="00E4255E" w:rsidRDefault="00E320EC">
      <w:pPr>
        <w:pStyle w:val="12"/>
        <w:ind w:firstLine="567"/>
      </w:pPr>
      <w:r>
        <w:rPr>
          <w:i/>
          <w:iCs/>
        </w:rPr>
        <w:t>capio, re - брать</w:t>
      </w:r>
      <w:r>
        <w:rPr>
          <w:i/>
          <w:iCs/>
        </w:rPr>
        <w:br/>
        <w:t>facio, re - делать</w:t>
      </w:r>
      <w:r>
        <w:rPr>
          <w:i/>
          <w:iCs/>
        </w:rPr>
        <w:br/>
        <w:t>fugio, re - бежать</w:t>
      </w:r>
      <w:r>
        <w:rPr>
          <w:i/>
          <w:iCs/>
        </w:rPr>
        <w:br/>
        <w:t>jacio, re - бросать</w:t>
      </w:r>
      <w:r>
        <w:t xml:space="preserve"> (не путать с </w:t>
      </w:r>
      <w:r>
        <w:rPr>
          <w:i/>
          <w:iCs/>
        </w:rPr>
        <w:t>jaceo, ere лежать</w:t>
      </w:r>
      <w:r>
        <w:t>)</w:t>
      </w:r>
      <w:r>
        <w:br/>
      </w:r>
      <w:r>
        <w:rPr>
          <w:i/>
          <w:iCs/>
        </w:rPr>
        <w:t>conspicio, re - обозревать</w:t>
      </w:r>
      <w:r>
        <w:t>.</w:t>
      </w:r>
    </w:p>
    <w:p w:rsidR="00E4255E" w:rsidRDefault="00022FAB">
      <w:pPr>
        <w:pStyle w:val="12"/>
        <w:ind w:firstLine="567"/>
        <w:jc w:val="center"/>
        <w:rPr>
          <w:b/>
          <w:bCs/>
        </w:rPr>
      </w:pPr>
      <w:hyperlink r:id="rId7" w:history="1">
        <w:r w:rsidR="00E320EC">
          <w:rPr>
            <w:rStyle w:val="a3"/>
          </w:rPr>
          <w:t>Упражнение 3</w:t>
        </w:r>
      </w:hyperlink>
    </w:p>
    <w:p w:rsidR="00E4255E" w:rsidRDefault="00E320EC">
      <w:pPr>
        <w:pStyle w:val="12"/>
        <w:ind w:firstLine="567"/>
        <w:jc w:val="center"/>
        <w:rPr>
          <w:b/>
          <w:bCs/>
        </w:rPr>
      </w:pPr>
      <w:r>
        <w:rPr>
          <w:b/>
          <w:bCs/>
        </w:rPr>
        <w:t>Общие сведения о латинском существительном</w:t>
      </w:r>
    </w:p>
    <w:p w:rsidR="00E4255E" w:rsidRDefault="00E320EC">
      <w:pPr>
        <w:pStyle w:val="12"/>
        <w:ind w:firstLine="567"/>
      </w:pPr>
      <w:r>
        <w:t>Латинское имя существительное характеризуется с помощью следующих понятий:</w:t>
      </w:r>
    </w:p>
    <w:p w:rsidR="00E4255E" w:rsidRDefault="00E320EC">
      <w:pPr>
        <w:pStyle w:val="12"/>
        <w:ind w:firstLine="567"/>
      </w:pPr>
      <w:r>
        <w:t>genus - род (не путать с genus - залогом глагола):</w:t>
      </w:r>
    </w:p>
    <w:p w:rsidR="00E4255E" w:rsidRDefault="00E320EC">
      <w:pPr>
        <w:pStyle w:val="12"/>
        <w:numPr>
          <w:ilvl w:val="1"/>
          <w:numId w:val="4"/>
        </w:numPr>
        <w:tabs>
          <w:tab w:val="left" w:pos="2007"/>
        </w:tabs>
        <w:ind w:left="2007"/>
      </w:pPr>
      <w:r>
        <w:t xml:space="preserve">mascul+num - мужской (обозначается буквой m) </w:t>
      </w:r>
    </w:p>
    <w:p w:rsidR="00E4255E" w:rsidRDefault="00E320EC">
      <w:pPr>
        <w:numPr>
          <w:ilvl w:val="1"/>
          <w:numId w:val="4"/>
        </w:numPr>
        <w:tabs>
          <w:tab w:val="left" w:pos="2007"/>
        </w:tabs>
        <w:spacing w:before="100" w:after="100"/>
        <w:ind w:left="2007"/>
        <w:rPr>
          <w:sz w:val="24"/>
          <w:szCs w:val="24"/>
        </w:rPr>
      </w:pPr>
      <w:r>
        <w:rPr>
          <w:sz w:val="24"/>
          <w:szCs w:val="24"/>
        </w:rPr>
        <w:t xml:space="preserve">femin+num - женский (обозначается буквой f) </w:t>
      </w:r>
    </w:p>
    <w:p w:rsidR="00E4255E" w:rsidRDefault="00E320EC">
      <w:pPr>
        <w:numPr>
          <w:ilvl w:val="1"/>
          <w:numId w:val="4"/>
        </w:numPr>
        <w:tabs>
          <w:tab w:val="left" w:pos="2007"/>
        </w:tabs>
        <w:spacing w:before="100" w:after="100"/>
        <w:ind w:left="2007"/>
        <w:rPr>
          <w:sz w:val="24"/>
          <w:szCs w:val="24"/>
        </w:rPr>
      </w:pPr>
      <w:r>
        <w:rPr>
          <w:sz w:val="24"/>
          <w:szCs w:val="24"/>
        </w:rPr>
        <w:t xml:space="preserve">neutrum - средний (обозначается буквой n), </w:t>
      </w:r>
    </w:p>
    <w:p w:rsidR="00E4255E" w:rsidRDefault="00E320EC">
      <w:pPr>
        <w:pStyle w:val="12"/>
        <w:ind w:firstLine="567"/>
      </w:pPr>
      <w:r>
        <w:t>numrus - число</w:t>
      </w:r>
    </w:p>
    <w:p w:rsidR="00E4255E" w:rsidRDefault="00E320EC">
      <w:pPr>
        <w:pStyle w:val="12"/>
        <w:ind w:firstLine="567"/>
      </w:pPr>
      <w:r>
        <w:t>casus - падеж</w:t>
      </w:r>
    </w:p>
    <w:p w:rsidR="00E4255E" w:rsidRDefault="00E320EC">
      <w:pPr>
        <w:pStyle w:val="12"/>
        <w:ind w:firstLine="567"/>
      </w:pPr>
      <w:r>
        <w:t>В латыни 6 падежей:</w:t>
      </w:r>
    </w:p>
    <w:p w:rsidR="00E4255E" w:rsidRDefault="00E320EC">
      <w:pPr>
        <w:pStyle w:val="12"/>
        <w:ind w:firstLine="567"/>
      </w:pPr>
      <w:r>
        <w:t>Nominat+vus (N) - Именительный падеж, номинатив.</w:t>
      </w:r>
      <w:r>
        <w:br/>
        <w:t>Genit+vus (G) - Родительный падеж, генитив.</w:t>
      </w:r>
      <w:r>
        <w:br/>
        <w:t>Dat+vus (D) - Дательный падеж, датив.</w:t>
      </w:r>
      <w:r>
        <w:br/>
        <w:t>Accusat+vus (Acc) - Винительный падеж, аккузатив.</w:t>
      </w:r>
      <w:r>
        <w:br/>
        <w:t>Ablat+vus (Abl) - Аблатив.</w:t>
      </w:r>
      <w:r>
        <w:br/>
        <w:t>Vocat+vus (V) - Звательный падеж, вокатив.</w:t>
      </w:r>
    </w:p>
    <w:p w:rsidR="00E4255E" w:rsidRDefault="00E320EC">
      <w:pPr>
        <w:pStyle w:val="12"/>
        <w:ind w:firstLine="567"/>
      </w:pPr>
      <w:r>
        <w:t>Значение латинского аблатива включает в себя значение русского творительного предложного падежа, а также, отчасти, родительного. Характеризуя существительное в форме аблатива, нужно называть падеж именно "аблатив", а не пытаться дать русский аналог.</w:t>
      </w:r>
    </w:p>
    <w:p w:rsidR="00E4255E" w:rsidRDefault="00E320EC">
      <w:pPr>
        <w:pStyle w:val="12"/>
        <w:ind w:firstLine="567"/>
      </w:pPr>
      <w:r>
        <w:t xml:space="preserve">Звательный падеж употребляется при обращении к кому-либо. В современном русском языке вокатив утрачен, но в древнерусском он имелся; остатки его сохранились в виде слов </w:t>
      </w:r>
      <w:r>
        <w:rPr>
          <w:i/>
          <w:iCs/>
        </w:rPr>
        <w:t>отче! Боже! Господи!</w:t>
      </w:r>
      <w:r>
        <w:t xml:space="preserve"> и др.</w:t>
      </w:r>
    </w:p>
    <w:p w:rsidR="00E4255E" w:rsidRDefault="00E320EC">
      <w:pPr>
        <w:pStyle w:val="12"/>
        <w:ind w:firstLine="567"/>
        <w:rPr>
          <w:i/>
          <w:iCs/>
        </w:rPr>
      </w:pPr>
      <w:r>
        <w:t>По форме vocat+vus почти у всех слов совпадает с формой nominat+vus (исключение составляют слова II скл. на -</w:t>
      </w:r>
      <w:r>
        <w:rPr>
          <w:i/>
          <w:iCs/>
        </w:rPr>
        <w:t>us</w:t>
      </w:r>
      <w:r>
        <w:t xml:space="preserve">, о которых см. ниже), поэтому необходимо их различать: </w:t>
      </w:r>
      <w:r>
        <w:rPr>
          <w:i/>
          <w:iCs/>
        </w:rPr>
        <w:t xml:space="preserve">filia cantat - дочь поёт, </w:t>
      </w:r>
      <w:r>
        <w:t>и</w:t>
      </w:r>
      <w:r>
        <w:rPr>
          <w:i/>
          <w:iCs/>
        </w:rPr>
        <w:t xml:space="preserve"> Filia mea! О моя дочь!</w:t>
      </w:r>
    </w:p>
    <w:p w:rsidR="00E4255E" w:rsidRDefault="00E320EC">
      <w:pPr>
        <w:pStyle w:val="12"/>
        <w:ind w:firstLine="567"/>
        <w:jc w:val="center"/>
        <w:rPr>
          <w:b/>
          <w:bCs/>
        </w:rPr>
      </w:pPr>
      <w:r>
        <w:rPr>
          <w:b/>
          <w:bCs/>
        </w:rPr>
        <w:t>I и II склонения имен существительных</w:t>
      </w:r>
    </w:p>
    <w:p w:rsidR="00E4255E" w:rsidRDefault="00E320EC">
      <w:pPr>
        <w:pStyle w:val="12"/>
        <w:ind w:firstLine="567"/>
      </w:pPr>
      <w:r>
        <w:t xml:space="preserve">В латинском языке склонений существительных к I склонению относятся имена существительные, оканчивающиеся в форме nominat+vus singulris на </w:t>
      </w:r>
      <w:r>
        <w:rPr>
          <w:i/>
          <w:iCs/>
        </w:rPr>
        <w:t>a</w:t>
      </w:r>
      <w:r>
        <w:t>. Это:</w:t>
      </w:r>
    </w:p>
    <w:p w:rsidR="00E4255E" w:rsidRDefault="00E320EC">
      <w:pPr>
        <w:pStyle w:val="12"/>
        <w:ind w:firstLine="567"/>
      </w:pPr>
      <w:r>
        <w:t xml:space="preserve">  существительные женского рода: </w:t>
      </w:r>
      <w:r>
        <w:rPr>
          <w:i/>
          <w:iCs/>
        </w:rPr>
        <w:t>terra земля</w:t>
      </w:r>
      <w:r>
        <w:t xml:space="preserve">; </w:t>
      </w:r>
    </w:p>
    <w:p w:rsidR="00E4255E" w:rsidRDefault="00E320EC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  существительные мужского рода со значением лиц мужского пола (в т.ч. имена): </w:t>
      </w:r>
      <w:r>
        <w:rPr>
          <w:i/>
          <w:iCs/>
          <w:sz w:val="24"/>
          <w:szCs w:val="24"/>
        </w:rPr>
        <w:t xml:space="preserve">nauta моряк, Catil+na Катилина </w:t>
      </w:r>
      <w:r>
        <w:rPr>
          <w:sz w:val="24"/>
          <w:szCs w:val="24"/>
        </w:rPr>
        <w:t xml:space="preserve">(имя древнеримского государственного деятеля). </w:t>
      </w:r>
    </w:p>
    <w:p w:rsidR="00E4255E" w:rsidRDefault="00E320EC">
      <w:pPr>
        <w:pStyle w:val="12"/>
        <w:ind w:firstLine="567"/>
      </w:pPr>
      <w:r>
        <w:t>Основа слов I скл. оканчивается на а.</w:t>
      </w:r>
    </w:p>
    <w:p w:rsidR="00E4255E" w:rsidRDefault="00E320EC">
      <w:pPr>
        <w:pStyle w:val="12"/>
        <w:ind w:firstLine="567"/>
      </w:pPr>
      <w:r>
        <w:t xml:space="preserve">NB: род латинского существительного и соответствующего ему русского может не совпадать! (это характерно для всех склонений): </w:t>
      </w:r>
      <w:r>
        <w:rPr>
          <w:i/>
          <w:iCs/>
        </w:rPr>
        <w:t>silva</w:t>
      </w:r>
      <w:r>
        <w:t xml:space="preserve"> (f) - </w:t>
      </w:r>
      <w:r>
        <w:rPr>
          <w:i/>
          <w:iCs/>
        </w:rPr>
        <w:t>лес</w:t>
      </w:r>
      <w:r>
        <w:t xml:space="preserve"> (мужской род).</w:t>
      </w:r>
    </w:p>
    <w:p w:rsidR="00E4255E" w:rsidRDefault="00E320EC">
      <w:pPr>
        <w:pStyle w:val="12"/>
        <w:ind w:firstLine="567"/>
      </w:pPr>
      <w:r>
        <w:t>Ко II склонению относятся:</w:t>
      </w:r>
    </w:p>
    <w:p w:rsidR="00E4255E" w:rsidRDefault="00E320EC">
      <w:pPr>
        <w:pStyle w:val="12"/>
        <w:ind w:firstLine="567"/>
      </w:pPr>
      <w:r>
        <w:t xml:space="preserve">слова мужского рода, оканчивающиеся в N. sing на -um: </w:t>
      </w:r>
      <w:r>
        <w:rPr>
          <w:i/>
          <w:iCs/>
        </w:rPr>
        <w:t>bellum война</w:t>
      </w:r>
      <w:r>
        <w:t>.</w:t>
      </w:r>
    </w:p>
    <w:p w:rsidR="00E4255E" w:rsidRDefault="00E320EC">
      <w:pPr>
        <w:pStyle w:val="12"/>
        <w:ind w:firstLine="567"/>
      </w:pPr>
      <w:r>
        <w:t xml:space="preserve">слово мужского рода </w:t>
      </w:r>
      <w:r>
        <w:rPr>
          <w:i/>
          <w:iCs/>
        </w:rPr>
        <w:t>vir муж, мужчина, человек</w:t>
      </w:r>
      <w:r>
        <w:t>.</w:t>
      </w:r>
    </w:p>
    <w:p w:rsidR="00E4255E" w:rsidRDefault="00E320EC">
      <w:pPr>
        <w:pStyle w:val="12"/>
        <w:ind w:firstLine="567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Исключения:</w:t>
      </w:r>
    </w:p>
    <w:p w:rsidR="00E4255E" w:rsidRDefault="00E320EC">
      <w:pPr>
        <w:pStyle w:val="12"/>
        <w:ind w:firstLine="567"/>
      </w:pPr>
      <w:r>
        <w:t xml:space="preserve">Названия деревьев, стран, городов, островов (полуостровов), относящихся ко II скл. и оканчивающиеся в N. sing на </w:t>
      </w:r>
      <w:r>
        <w:rPr>
          <w:i/>
          <w:iCs/>
        </w:rPr>
        <w:t>-us</w:t>
      </w:r>
      <w:r>
        <w:t xml:space="preserve">, имеют женский род: </w:t>
      </w:r>
      <w:r>
        <w:rPr>
          <w:i/>
          <w:iCs/>
        </w:rPr>
        <w:t xml:space="preserve">laurus (f) лавр, Corynthus (f) Коринф </w:t>
      </w:r>
      <w:r>
        <w:t xml:space="preserve">(название греческого города), </w:t>
      </w:r>
      <w:r>
        <w:rPr>
          <w:i/>
          <w:iCs/>
        </w:rPr>
        <w:t>Aegyptus (f) Египет</w:t>
      </w:r>
      <w:r>
        <w:t>.</w:t>
      </w:r>
    </w:p>
    <w:p w:rsidR="00E4255E" w:rsidRDefault="00E320EC">
      <w:pPr>
        <w:pStyle w:val="12"/>
        <w:ind w:firstLine="567"/>
      </w:pPr>
      <w:r>
        <w:t xml:space="preserve">Слово </w:t>
      </w:r>
      <w:r>
        <w:rPr>
          <w:i/>
          <w:iCs/>
        </w:rPr>
        <w:t>humus почва, земля</w:t>
      </w:r>
      <w:r>
        <w:t xml:space="preserve"> - женского рода.</w:t>
      </w:r>
    </w:p>
    <w:p w:rsidR="00E4255E" w:rsidRDefault="00E320EC">
      <w:pPr>
        <w:pStyle w:val="12"/>
        <w:ind w:firstLine="567"/>
      </w:pPr>
      <w:r>
        <w:t xml:space="preserve">Слово </w:t>
      </w:r>
      <w:r>
        <w:rPr>
          <w:i/>
          <w:iCs/>
        </w:rPr>
        <w:t>vulgus чернь, толпа</w:t>
      </w:r>
      <w:r>
        <w:t xml:space="preserve"> - среднего рода.</w:t>
      </w:r>
    </w:p>
    <w:p w:rsidR="00E4255E" w:rsidRDefault="00E320EC">
      <w:pPr>
        <w:pStyle w:val="12"/>
        <w:ind w:firstLine="567"/>
      </w:pPr>
      <w:r>
        <w:t xml:space="preserve">Основа II склонения оканчивается на </w:t>
      </w:r>
      <w:r>
        <w:rPr>
          <w:i/>
          <w:iCs/>
        </w:rPr>
        <w:t>M</w:t>
      </w:r>
      <w:r>
        <w:t>.</w:t>
      </w:r>
    </w:p>
    <w:tbl>
      <w:tblPr>
        <w:tblW w:w="0" w:type="auto"/>
        <w:jc w:val="center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15"/>
        <w:gridCol w:w="1542"/>
        <w:gridCol w:w="1542"/>
        <w:gridCol w:w="1543"/>
        <w:gridCol w:w="1543"/>
        <w:gridCol w:w="1543"/>
        <w:gridCol w:w="1482"/>
      </w:tblGrid>
      <w:tr w:rsidR="00E4255E">
        <w:trPr>
          <w:jc w:val="center"/>
        </w:trPr>
        <w:tc>
          <w:tcPr>
            <w:tcW w:w="1215" w:type="dxa"/>
          </w:tcPr>
          <w:p w:rsidR="00E4255E" w:rsidRDefault="00E320EC">
            <w:pPr>
              <w:pStyle w:val="12"/>
              <w:ind w:firstLine="567"/>
            </w:pPr>
            <w:r>
              <w:t> </w:t>
            </w:r>
          </w:p>
        </w:tc>
        <w:tc>
          <w:tcPr>
            <w:tcW w:w="1542" w:type="dxa"/>
          </w:tcPr>
          <w:p w:rsidR="00E4255E" w:rsidRDefault="00E320EC">
            <w:pPr>
              <w:pStyle w:val="12"/>
              <w:ind w:firstLine="567"/>
              <w:rPr>
                <w:i/>
                <w:iCs/>
              </w:rPr>
            </w:pPr>
            <w:r>
              <w:rPr>
                <w:i/>
                <w:iCs/>
              </w:rPr>
              <w:t>terra - земля</w:t>
            </w:r>
          </w:p>
        </w:tc>
        <w:tc>
          <w:tcPr>
            <w:tcW w:w="1542" w:type="dxa"/>
          </w:tcPr>
          <w:p w:rsidR="00E4255E" w:rsidRDefault="00E320EC">
            <w:pPr>
              <w:pStyle w:val="12"/>
              <w:ind w:firstLine="567"/>
              <w:rPr>
                <w:i/>
                <w:iCs/>
              </w:rPr>
            </w:pPr>
            <w:r>
              <w:rPr>
                <w:i/>
                <w:iCs/>
              </w:rPr>
              <w:t>lupus - волк</w:t>
            </w:r>
          </w:p>
        </w:tc>
        <w:tc>
          <w:tcPr>
            <w:tcW w:w="1543" w:type="dxa"/>
          </w:tcPr>
          <w:p w:rsidR="00E4255E" w:rsidRDefault="00E320EC">
            <w:pPr>
              <w:pStyle w:val="12"/>
              <w:ind w:firstLine="567"/>
              <w:rPr>
                <w:i/>
                <w:iCs/>
              </w:rPr>
            </w:pPr>
            <w:r>
              <w:rPr>
                <w:i/>
                <w:iCs/>
              </w:rPr>
              <w:t>filius - сын</w:t>
            </w:r>
          </w:p>
        </w:tc>
        <w:tc>
          <w:tcPr>
            <w:tcW w:w="1543" w:type="dxa"/>
          </w:tcPr>
          <w:p w:rsidR="00E4255E" w:rsidRDefault="00E320EC">
            <w:pPr>
              <w:pStyle w:val="12"/>
              <w:ind w:firstLine="567"/>
              <w:rPr>
                <w:i/>
                <w:iCs/>
              </w:rPr>
            </w:pPr>
            <w:r>
              <w:rPr>
                <w:i/>
                <w:iCs/>
              </w:rPr>
              <w:t>ager - поле</w:t>
            </w:r>
          </w:p>
        </w:tc>
        <w:tc>
          <w:tcPr>
            <w:tcW w:w="1543" w:type="dxa"/>
          </w:tcPr>
          <w:p w:rsidR="00E4255E" w:rsidRDefault="00E320EC">
            <w:pPr>
              <w:pStyle w:val="12"/>
              <w:ind w:firstLine="567"/>
              <w:rPr>
                <w:i/>
                <w:iCs/>
              </w:rPr>
            </w:pPr>
            <w:r>
              <w:rPr>
                <w:i/>
                <w:iCs/>
              </w:rPr>
              <w:t>puer - мальчик</w:t>
            </w:r>
          </w:p>
        </w:tc>
        <w:tc>
          <w:tcPr>
            <w:tcW w:w="1482" w:type="dxa"/>
          </w:tcPr>
          <w:p w:rsidR="00E4255E" w:rsidRDefault="00E320EC">
            <w:pPr>
              <w:pStyle w:val="12"/>
              <w:ind w:firstLine="567"/>
              <w:rPr>
                <w:i/>
                <w:iCs/>
              </w:rPr>
            </w:pPr>
            <w:r>
              <w:rPr>
                <w:i/>
                <w:iCs/>
              </w:rPr>
              <w:t>bellum - война</w:t>
            </w:r>
          </w:p>
        </w:tc>
      </w:tr>
      <w:tr w:rsidR="00E4255E">
        <w:trPr>
          <w:jc w:val="center"/>
        </w:trPr>
        <w:tc>
          <w:tcPr>
            <w:tcW w:w="1215" w:type="dxa"/>
          </w:tcPr>
          <w:p w:rsidR="00E4255E" w:rsidRDefault="00E320EC">
            <w:pPr>
              <w:pStyle w:val="12"/>
              <w:ind w:firstLine="567"/>
            </w:pPr>
            <w:r>
              <w:t> </w:t>
            </w:r>
          </w:p>
        </w:tc>
        <w:tc>
          <w:tcPr>
            <w:tcW w:w="1542" w:type="dxa"/>
          </w:tcPr>
          <w:p w:rsidR="00E4255E" w:rsidRDefault="00E320EC">
            <w:pPr>
              <w:pStyle w:val="12"/>
              <w:ind w:firstLine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скл.</w:t>
            </w:r>
          </w:p>
        </w:tc>
        <w:tc>
          <w:tcPr>
            <w:tcW w:w="7653" w:type="dxa"/>
            <w:gridSpan w:val="5"/>
          </w:tcPr>
          <w:p w:rsidR="00E4255E" w:rsidRDefault="00E320EC">
            <w:pPr>
              <w:pStyle w:val="12"/>
              <w:ind w:firstLine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скл.</w:t>
            </w:r>
          </w:p>
        </w:tc>
      </w:tr>
      <w:tr w:rsidR="00E4255E">
        <w:trPr>
          <w:jc w:val="center"/>
        </w:trPr>
        <w:tc>
          <w:tcPr>
            <w:tcW w:w="10410" w:type="dxa"/>
            <w:gridSpan w:val="7"/>
          </w:tcPr>
          <w:p w:rsidR="00E4255E" w:rsidRDefault="00E320EC">
            <w:pPr>
              <w:pStyle w:val="12"/>
              <w:ind w:firstLine="567"/>
              <w:jc w:val="center"/>
            </w:pPr>
            <w:r>
              <w:t>singulris</w:t>
            </w:r>
          </w:p>
        </w:tc>
      </w:tr>
      <w:tr w:rsidR="00E4255E">
        <w:trPr>
          <w:jc w:val="center"/>
        </w:trPr>
        <w:tc>
          <w:tcPr>
            <w:tcW w:w="1215" w:type="dxa"/>
          </w:tcPr>
          <w:p w:rsidR="00E4255E" w:rsidRDefault="00E320EC">
            <w:pPr>
              <w:pStyle w:val="12"/>
              <w:ind w:firstLine="567"/>
            </w:pPr>
            <w:r>
              <w:t>N</w:t>
            </w:r>
          </w:p>
          <w:p w:rsidR="00E4255E" w:rsidRDefault="00E320EC">
            <w:pPr>
              <w:pStyle w:val="12"/>
              <w:ind w:firstLine="567"/>
            </w:pPr>
            <w:r>
              <w:t>G</w:t>
            </w:r>
          </w:p>
          <w:p w:rsidR="00E4255E" w:rsidRDefault="00E320EC">
            <w:pPr>
              <w:pStyle w:val="12"/>
              <w:ind w:firstLine="567"/>
            </w:pPr>
            <w:r>
              <w:t>D</w:t>
            </w:r>
          </w:p>
          <w:p w:rsidR="00E4255E" w:rsidRDefault="00E320EC">
            <w:pPr>
              <w:pStyle w:val="12"/>
              <w:ind w:firstLine="567"/>
            </w:pPr>
            <w:r>
              <w:t>Acc</w:t>
            </w:r>
          </w:p>
          <w:p w:rsidR="00E4255E" w:rsidRDefault="00E320EC">
            <w:pPr>
              <w:pStyle w:val="12"/>
              <w:ind w:firstLine="567"/>
            </w:pPr>
            <w:r>
              <w:t>Abl</w:t>
            </w:r>
          </w:p>
          <w:p w:rsidR="00E4255E" w:rsidRDefault="00E320EC">
            <w:pPr>
              <w:pStyle w:val="12"/>
              <w:ind w:firstLine="567"/>
            </w:pPr>
            <w:r>
              <w:t>V</w:t>
            </w:r>
          </w:p>
        </w:tc>
        <w:tc>
          <w:tcPr>
            <w:tcW w:w="1542" w:type="dxa"/>
          </w:tcPr>
          <w:p w:rsidR="00E4255E" w:rsidRDefault="00E320EC">
            <w:pPr>
              <w:pStyle w:val="12"/>
              <w:ind w:firstLine="567"/>
            </w:pPr>
            <w:r>
              <w:t>terr-</w:t>
            </w:r>
            <w:r>
              <w:separator/>
            </w:r>
          </w:p>
          <w:p w:rsidR="00E4255E" w:rsidRDefault="00E320EC">
            <w:pPr>
              <w:pStyle w:val="12"/>
              <w:ind w:firstLine="567"/>
            </w:pPr>
            <w:r>
              <w:t>terr-ae</w:t>
            </w:r>
          </w:p>
          <w:p w:rsidR="00E4255E" w:rsidRDefault="00E320EC">
            <w:pPr>
              <w:pStyle w:val="12"/>
              <w:ind w:firstLine="567"/>
            </w:pPr>
            <w:r>
              <w:t>terr-ae</w:t>
            </w:r>
          </w:p>
          <w:p w:rsidR="00E4255E" w:rsidRDefault="00E320EC">
            <w:pPr>
              <w:pStyle w:val="12"/>
              <w:ind w:firstLine="567"/>
            </w:pPr>
            <w:r>
              <w:t>terr-am</w:t>
            </w:r>
          </w:p>
          <w:p w:rsidR="00E4255E" w:rsidRDefault="00E320EC">
            <w:pPr>
              <w:pStyle w:val="12"/>
              <w:ind w:firstLine="567"/>
            </w:pPr>
            <w:r>
              <w:t>terr-</w:t>
            </w:r>
          </w:p>
          <w:p w:rsidR="00E4255E" w:rsidRDefault="00E320EC">
            <w:pPr>
              <w:pStyle w:val="12"/>
              <w:ind w:firstLine="567"/>
            </w:pPr>
            <w:r>
              <w:t>terr-</w:t>
            </w:r>
            <w:r>
              <w:separator/>
            </w:r>
          </w:p>
        </w:tc>
        <w:tc>
          <w:tcPr>
            <w:tcW w:w="1542" w:type="dxa"/>
          </w:tcPr>
          <w:p w:rsidR="00E4255E" w:rsidRDefault="00E320EC">
            <w:pPr>
              <w:pStyle w:val="12"/>
              <w:ind w:firstLine="567"/>
            </w:pPr>
            <w:r>
              <w:t>lupus</w:t>
            </w:r>
          </w:p>
          <w:p w:rsidR="00E4255E" w:rsidRDefault="00E320EC">
            <w:pPr>
              <w:pStyle w:val="12"/>
              <w:ind w:firstLine="567"/>
            </w:pPr>
            <w:r>
              <w:t>lup-i</w:t>
            </w:r>
          </w:p>
          <w:p w:rsidR="00E4255E" w:rsidRDefault="00E320EC">
            <w:pPr>
              <w:pStyle w:val="12"/>
              <w:ind w:firstLine="567"/>
            </w:pPr>
            <w:r>
              <w:t>lup-O</w:t>
            </w:r>
          </w:p>
          <w:p w:rsidR="00E4255E" w:rsidRDefault="00E320EC">
            <w:pPr>
              <w:pStyle w:val="12"/>
              <w:ind w:firstLine="567"/>
            </w:pPr>
            <w:r>
              <w:t>lup-um</w:t>
            </w:r>
          </w:p>
          <w:p w:rsidR="00E4255E" w:rsidRDefault="00E320EC">
            <w:pPr>
              <w:pStyle w:val="12"/>
              <w:ind w:firstLine="567"/>
            </w:pPr>
            <w:r>
              <w:t>lup-M</w:t>
            </w:r>
          </w:p>
          <w:p w:rsidR="00E4255E" w:rsidRDefault="00E320EC">
            <w:pPr>
              <w:pStyle w:val="12"/>
              <w:ind w:firstLine="567"/>
            </w:pPr>
            <w:r>
              <w:t>lup-e</w:t>
            </w:r>
          </w:p>
        </w:tc>
        <w:tc>
          <w:tcPr>
            <w:tcW w:w="1543" w:type="dxa"/>
          </w:tcPr>
          <w:p w:rsidR="00E4255E" w:rsidRDefault="00E320EC">
            <w:pPr>
              <w:pStyle w:val="12"/>
              <w:ind w:firstLine="567"/>
            </w:pPr>
            <w:r>
              <w:t>fili-us</w:t>
            </w:r>
          </w:p>
          <w:p w:rsidR="00E4255E" w:rsidRDefault="00E320EC">
            <w:pPr>
              <w:pStyle w:val="12"/>
              <w:ind w:firstLine="567"/>
            </w:pPr>
            <w:r>
              <w:t>fili-i</w:t>
            </w:r>
          </w:p>
          <w:p w:rsidR="00E4255E" w:rsidRDefault="00E320EC">
            <w:pPr>
              <w:pStyle w:val="12"/>
              <w:ind w:firstLine="567"/>
            </w:pPr>
            <w:r>
              <w:t>fili-O</w:t>
            </w:r>
          </w:p>
          <w:p w:rsidR="00E4255E" w:rsidRDefault="00E320EC">
            <w:pPr>
              <w:pStyle w:val="12"/>
              <w:ind w:firstLine="567"/>
            </w:pPr>
            <w:r>
              <w:t>fili-um</w:t>
            </w:r>
          </w:p>
          <w:p w:rsidR="00E4255E" w:rsidRDefault="00E320EC">
            <w:pPr>
              <w:pStyle w:val="12"/>
              <w:ind w:firstLine="567"/>
            </w:pPr>
            <w:r>
              <w:t>fili-M</w:t>
            </w:r>
          </w:p>
          <w:p w:rsidR="00E4255E" w:rsidRDefault="00E320EC">
            <w:pPr>
              <w:pStyle w:val="12"/>
              <w:ind w:firstLine="567"/>
            </w:pPr>
            <w:r>
              <w:t>fili</w:t>
            </w:r>
          </w:p>
        </w:tc>
        <w:tc>
          <w:tcPr>
            <w:tcW w:w="1543" w:type="dxa"/>
          </w:tcPr>
          <w:p w:rsidR="00E4255E" w:rsidRDefault="00E320EC">
            <w:pPr>
              <w:pStyle w:val="12"/>
              <w:ind w:firstLine="567"/>
            </w:pPr>
            <w:r>
              <w:t>ager</w:t>
            </w:r>
          </w:p>
          <w:p w:rsidR="00E4255E" w:rsidRDefault="00E320EC">
            <w:pPr>
              <w:pStyle w:val="12"/>
              <w:ind w:firstLine="567"/>
            </w:pPr>
            <w:r>
              <w:t>agr-i</w:t>
            </w:r>
          </w:p>
          <w:p w:rsidR="00E4255E" w:rsidRDefault="00E320EC">
            <w:pPr>
              <w:pStyle w:val="12"/>
              <w:ind w:firstLine="567"/>
            </w:pPr>
            <w:r>
              <w:t>agr-O</w:t>
            </w:r>
          </w:p>
          <w:p w:rsidR="00E4255E" w:rsidRDefault="00E320EC">
            <w:pPr>
              <w:pStyle w:val="12"/>
              <w:ind w:firstLine="567"/>
            </w:pPr>
            <w:r>
              <w:t>agr-um</w:t>
            </w:r>
          </w:p>
          <w:p w:rsidR="00E4255E" w:rsidRDefault="00E320EC">
            <w:pPr>
              <w:pStyle w:val="12"/>
              <w:ind w:firstLine="567"/>
            </w:pPr>
            <w:r>
              <w:t>agr-M</w:t>
            </w:r>
          </w:p>
          <w:p w:rsidR="00E4255E" w:rsidRDefault="00E320EC">
            <w:pPr>
              <w:pStyle w:val="12"/>
              <w:ind w:firstLine="567"/>
            </w:pPr>
            <w:r>
              <w:t>ager</w:t>
            </w:r>
          </w:p>
        </w:tc>
        <w:tc>
          <w:tcPr>
            <w:tcW w:w="1543" w:type="dxa"/>
          </w:tcPr>
          <w:p w:rsidR="00E4255E" w:rsidRDefault="00E320EC">
            <w:pPr>
              <w:pStyle w:val="12"/>
              <w:ind w:firstLine="567"/>
            </w:pPr>
            <w:r>
              <w:t>puer</w:t>
            </w:r>
          </w:p>
          <w:p w:rsidR="00E4255E" w:rsidRDefault="00E320EC">
            <w:pPr>
              <w:pStyle w:val="12"/>
              <w:ind w:firstLine="567"/>
            </w:pPr>
            <w:r>
              <w:t>pur-i</w:t>
            </w:r>
          </w:p>
          <w:p w:rsidR="00E4255E" w:rsidRDefault="00E320EC">
            <w:pPr>
              <w:pStyle w:val="12"/>
              <w:ind w:firstLine="567"/>
            </w:pPr>
            <w:r>
              <w:t>pur-M</w:t>
            </w:r>
          </w:p>
          <w:p w:rsidR="00E4255E" w:rsidRDefault="00E320EC">
            <w:pPr>
              <w:pStyle w:val="12"/>
              <w:ind w:firstLine="567"/>
            </w:pPr>
            <w:r>
              <w:t>pur-um</w:t>
            </w:r>
          </w:p>
          <w:p w:rsidR="00E4255E" w:rsidRDefault="00E320EC">
            <w:pPr>
              <w:pStyle w:val="12"/>
              <w:ind w:firstLine="567"/>
            </w:pPr>
            <w:r>
              <w:t>puer-M</w:t>
            </w:r>
          </w:p>
          <w:p w:rsidR="00E4255E" w:rsidRDefault="00E320EC">
            <w:pPr>
              <w:pStyle w:val="12"/>
              <w:ind w:firstLine="567"/>
            </w:pPr>
            <w:r>
              <w:t>puer</w:t>
            </w:r>
          </w:p>
        </w:tc>
        <w:tc>
          <w:tcPr>
            <w:tcW w:w="1482" w:type="dxa"/>
          </w:tcPr>
          <w:p w:rsidR="00E4255E" w:rsidRDefault="00E320EC">
            <w:pPr>
              <w:pStyle w:val="12"/>
              <w:ind w:firstLine="567"/>
            </w:pPr>
            <w:r>
              <w:t>bell-um</w:t>
            </w:r>
          </w:p>
          <w:p w:rsidR="00E4255E" w:rsidRDefault="00E320EC">
            <w:pPr>
              <w:pStyle w:val="12"/>
              <w:ind w:firstLine="567"/>
            </w:pPr>
            <w:r>
              <w:t>bell-i</w:t>
            </w:r>
          </w:p>
          <w:p w:rsidR="00E4255E" w:rsidRDefault="00E320EC">
            <w:pPr>
              <w:pStyle w:val="12"/>
              <w:ind w:firstLine="567"/>
            </w:pPr>
            <w:r>
              <w:t>bell-M</w:t>
            </w:r>
          </w:p>
          <w:p w:rsidR="00E4255E" w:rsidRDefault="00E320EC">
            <w:pPr>
              <w:pStyle w:val="12"/>
              <w:ind w:firstLine="567"/>
            </w:pPr>
            <w:r>
              <w:t>bell-um</w:t>
            </w:r>
          </w:p>
          <w:p w:rsidR="00E4255E" w:rsidRDefault="00E320EC">
            <w:pPr>
              <w:pStyle w:val="12"/>
              <w:ind w:firstLine="567"/>
            </w:pPr>
            <w:r>
              <w:t>bell-O</w:t>
            </w:r>
          </w:p>
          <w:p w:rsidR="00E4255E" w:rsidRDefault="00E320EC">
            <w:pPr>
              <w:pStyle w:val="12"/>
              <w:ind w:firstLine="567"/>
            </w:pPr>
            <w:r>
              <w:t>bell-um</w:t>
            </w:r>
          </w:p>
        </w:tc>
      </w:tr>
      <w:tr w:rsidR="00E4255E">
        <w:trPr>
          <w:jc w:val="center"/>
        </w:trPr>
        <w:tc>
          <w:tcPr>
            <w:tcW w:w="10410" w:type="dxa"/>
            <w:gridSpan w:val="7"/>
          </w:tcPr>
          <w:p w:rsidR="00E4255E" w:rsidRDefault="00E320EC">
            <w:pPr>
              <w:pStyle w:val="12"/>
              <w:ind w:firstLine="567"/>
              <w:jc w:val="center"/>
            </w:pPr>
            <w:r>
              <w:t>plurlis</w:t>
            </w:r>
          </w:p>
        </w:tc>
      </w:tr>
      <w:tr w:rsidR="00E4255E">
        <w:trPr>
          <w:jc w:val="center"/>
        </w:trPr>
        <w:tc>
          <w:tcPr>
            <w:tcW w:w="1215" w:type="dxa"/>
          </w:tcPr>
          <w:p w:rsidR="00E4255E" w:rsidRDefault="00E320EC">
            <w:pPr>
              <w:pStyle w:val="12"/>
              <w:ind w:firstLine="567"/>
            </w:pPr>
            <w:r>
              <w:t>N</w:t>
            </w:r>
          </w:p>
          <w:p w:rsidR="00E4255E" w:rsidRDefault="00E320EC">
            <w:pPr>
              <w:pStyle w:val="12"/>
              <w:ind w:firstLine="567"/>
            </w:pPr>
            <w:r>
              <w:t>G</w:t>
            </w:r>
          </w:p>
          <w:p w:rsidR="00E4255E" w:rsidRDefault="00E320EC">
            <w:pPr>
              <w:pStyle w:val="12"/>
              <w:ind w:firstLine="567"/>
            </w:pPr>
            <w:r>
              <w:t>D</w:t>
            </w:r>
          </w:p>
          <w:p w:rsidR="00E4255E" w:rsidRDefault="00E320EC">
            <w:pPr>
              <w:pStyle w:val="12"/>
              <w:ind w:firstLine="567"/>
            </w:pPr>
            <w:r>
              <w:t>Acc</w:t>
            </w:r>
          </w:p>
          <w:p w:rsidR="00E4255E" w:rsidRDefault="00E320EC">
            <w:pPr>
              <w:pStyle w:val="12"/>
              <w:ind w:firstLine="567"/>
            </w:pPr>
            <w:r>
              <w:t>Abl</w:t>
            </w:r>
          </w:p>
          <w:p w:rsidR="00E4255E" w:rsidRDefault="00E320EC">
            <w:pPr>
              <w:pStyle w:val="12"/>
              <w:ind w:firstLine="567"/>
            </w:pPr>
            <w:r>
              <w:t>V</w:t>
            </w:r>
          </w:p>
        </w:tc>
        <w:tc>
          <w:tcPr>
            <w:tcW w:w="1542" w:type="dxa"/>
          </w:tcPr>
          <w:p w:rsidR="00E4255E" w:rsidRDefault="00E320EC">
            <w:pPr>
              <w:pStyle w:val="12"/>
              <w:ind w:firstLine="567"/>
            </w:pPr>
            <w:r>
              <w:t>terr-ae</w:t>
            </w:r>
          </w:p>
          <w:p w:rsidR="00E4255E" w:rsidRDefault="00E320EC">
            <w:pPr>
              <w:pStyle w:val="12"/>
              <w:ind w:firstLine="567"/>
            </w:pPr>
            <w:r>
              <w:t>terr-rum</w:t>
            </w:r>
          </w:p>
          <w:p w:rsidR="00E4255E" w:rsidRDefault="00E320EC">
            <w:pPr>
              <w:pStyle w:val="12"/>
              <w:ind w:firstLine="567"/>
            </w:pPr>
            <w:r>
              <w:t>terr-is</w:t>
            </w:r>
          </w:p>
          <w:p w:rsidR="00E4255E" w:rsidRDefault="00E320EC">
            <w:pPr>
              <w:pStyle w:val="12"/>
              <w:ind w:firstLine="567"/>
            </w:pPr>
            <w:r>
              <w:t>terr-as</w:t>
            </w:r>
          </w:p>
          <w:p w:rsidR="00E4255E" w:rsidRDefault="00E320EC">
            <w:pPr>
              <w:pStyle w:val="12"/>
              <w:ind w:firstLine="567"/>
            </w:pPr>
            <w:r>
              <w:t>terr-is</w:t>
            </w:r>
          </w:p>
          <w:p w:rsidR="00E4255E" w:rsidRDefault="00E320EC">
            <w:pPr>
              <w:pStyle w:val="12"/>
              <w:ind w:firstLine="567"/>
            </w:pPr>
            <w:r>
              <w:t>terr-ae</w:t>
            </w:r>
          </w:p>
        </w:tc>
        <w:tc>
          <w:tcPr>
            <w:tcW w:w="1542" w:type="dxa"/>
          </w:tcPr>
          <w:p w:rsidR="00E4255E" w:rsidRDefault="00E320EC">
            <w:pPr>
              <w:pStyle w:val="12"/>
              <w:ind w:firstLine="567"/>
            </w:pPr>
            <w:r>
              <w:t>lup-i</w:t>
            </w:r>
          </w:p>
          <w:p w:rsidR="00E4255E" w:rsidRDefault="00E320EC">
            <w:pPr>
              <w:pStyle w:val="12"/>
              <w:ind w:firstLine="567"/>
            </w:pPr>
            <w:r>
              <w:t>lup-Mrum</w:t>
            </w:r>
          </w:p>
          <w:p w:rsidR="00E4255E" w:rsidRDefault="00E320EC">
            <w:pPr>
              <w:pStyle w:val="12"/>
              <w:ind w:firstLine="567"/>
            </w:pPr>
            <w:r>
              <w:t>lup-is</w:t>
            </w:r>
          </w:p>
          <w:p w:rsidR="00E4255E" w:rsidRDefault="00E320EC">
            <w:pPr>
              <w:pStyle w:val="12"/>
              <w:ind w:firstLine="567"/>
            </w:pPr>
            <w:r>
              <w:t>lup-os</w:t>
            </w:r>
          </w:p>
          <w:p w:rsidR="00E4255E" w:rsidRDefault="00E320EC">
            <w:pPr>
              <w:pStyle w:val="12"/>
              <w:ind w:firstLine="567"/>
            </w:pPr>
            <w:r>
              <w:t>lup-is</w:t>
            </w:r>
          </w:p>
          <w:p w:rsidR="00E4255E" w:rsidRDefault="00E320EC">
            <w:pPr>
              <w:pStyle w:val="12"/>
              <w:ind w:firstLine="567"/>
            </w:pPr>
            <w:r>
              <w:t>lup-i</w:t>
            </w:r>
          </w:p>
        </w:tc>
        <w:tc>
          <w:tcPr>
            <w:tcW w:w="1543" w:type="dxa"/>
          </w:tcPr>
          <w:p w:rsidR="00E4255E" w:rsidRDefault="00E320EC">
            <w:pPr>
              <w:pStyle w:val="12"/>
              <w:ind w:firstLine="567"/>
            </w:pPr>
            <w:r>
              <w:t>fili-i</w:t>
            </w:r>
          </w:p>
          <w:p w:rsidR="00E4255E" w:rsidRDefault="00E320EC">
            <w:pPr>
              <w:pStyle w:val="12"/>
              <w:ind w:firstLine="567"/>
            </w:pPr>
            <w:r>
              <w:t>fili-Mrum</w:t>
            </w:r>
          </w:p>
          <w:p w:rsidR="00E4255E" w:rsidRDefault="00E320EC">
            <w:pPr>
              <w:pStyle w:val="12"/>
              <w:ind w:firstLine="567"/>
            </w:pPr>
            <w:r>
              <w:t>fili-is</w:t>
            </w:r>
          </w:p>
          <w:p w:rsidR="00E4255E" w:rsidRDefault="00E320EC">
            <w:pPr>
              <w:pStyle w:val="12"/>
              <w:ind w:firstLine="567"/>
            </w:pPr>
            <w:r>
              <w:t>fili-os</w:t>
            </w:r>
          </w:p>
          <w:p w:rsidR="00E4255E" w:rsidRDefault="00E320EC">
            <w:pPr>
              <w:pStyle w:val="12"/>
              <w:ind w:firstLine="567"/>
            </w:pPr>
            <w:r>
              <w:t>fili-is</w:t>
            </w:r>
          </w:p>
          <w:p w:rsidR="00E4255E" w:rsidRDefault="00E320EC">
            <w:pPr>
              <w:pStyle w:val="12"/>
              <w:ind w:firstLine="567"/>
            </w:pPr>
            <w:r>
              <w:t>fili-i</w:t>
            </w:r>
          </w:p>
        </w:tc>
        <w:tc>
          <w:tcPr>
            <w:tcW w:w="1543" w:type="dxa"/>
          </w:tcPr>
          <w:p w:rsidR="00E4255E" w:rsidRDefault="00E320EC">
            <w:pPr>
              <w:pStyle w:val="12"/>
              <w:ind w:firstLine="567"/>
            </w:pPr>
            <w:r>
              <w:t>agr-i</w:t>
            </w:r>
          </w:p>
          <w:p w:rsidR="00E4255E" w:rsidRDefault="00E320EC">
            <w:pPr>
              <w:pStyle w:val="12"/>
              <w:ind w:firstLine="567"/>
            </w:pPr>
            <w:r>
              <w:t>agr-Mrum</w:t>
            </w:r>
          </w:p>
          <w:p w:rsidR="00E4255E" w:rsidRDefault="00E320EC">
            <w:pPr>
              <w:pStyle w:val="12"/>
              <w:ind w:firstLine="567"/>
            </w:pPr>
            <w:r>
              <w:t>agr-is</w:t>
            </w:r>
          </w:p>
          <w:p w:rsidR="00E4255E" w:rsidRDefault="00E320EC">
            <w:pPr>
              <w:pStyle w:val="12"/>
              <w:ind w:firstLine="567"/>
            </w:pPr>
            <w:r>
              <w:t>agr-os</w:t>
            </w:r>
          </w:p>
          <w:p w:rsidR="00E4255E" w:rsidRDefault="00E320EC">
            <w:pPr>
              <w:pStyle w:val="12"/>
              <w:ind w:firstLine="567"/>
            </w:pPr>
            <w:r>
              <w:t>agr-is</w:t>
            </w:r>
          </w:p>
          <w:p w:rsidR="00E4255E" w:rsidRDefault="00E320EC">
            <w:pPr>
              <w:pStyle w:val="12"/>
              <w:ind w:firstLine="567"/>
            </w:pPr>
            <w:r>
              <w:t>agr-i</w:t>
            </w:r>
          </w:p>
        </w:tc>
        <w:tc>
          <w:tcPr>
            <w:tcW w:w="1543" w:type="dxa"/>
          </w:tcPr>
          <w:p w:rsidR="00E4255E" w:rsidRDefault="00E320EC">
            <w:pPr>
              <w:pStyle w:val="12"/>
              <w:ind w:firstLine="567"/>
            </w:pPr>
            <w:r>
              <w:t>pur-i</w:t>
            </w:r>
          </w:p>
          <w:p w:rsidR="00E4255E" w:rsidRDefault="00E320EC">
            <w:pPr>
              <w:pStyle w:val="12"/>
              <w:ind w:firstLine="567"/>
            </w:pPr>
            <w:r>
              <w:t>puer-Mrum</w:t>
            </w:r>
          </w:p>
          <w:p w:rsidR="00E4255E" w:rsidRDefault="00E320EC">
            <w:pPr>
              <w:pStyle w:val="12"/>
              <w:ind w:firstLine="567"/>
            </w:pPr>
            <w:r>
              <w:t>pur-is</w:t>
            </w:r>
          </w:p>
          <w:p w:rsidR="00E4255E" w:rsidRDefault="00E320EC">
            <w:pPr>
              <w:pStyle w:val="12"/>
              <w:ind w:firstLine="567"/>
            </w:pPr>
            <w:r>
              <w:t>pur-os</w:t>
            </w:r>
          </w:p>
          <w:p w:rsidR="00E4255E" w:rsidRDefault="00E320EC">
            <w:pPr>
              <w:pStyle w:val="12"/>
              <w:ind w:firstLine="567"/>
            </w:pPr>
            <w:r>
              <w:t>pur-is</w:t>
            </w:r>
          </w:p>
          <w:p w:rsidR="00E4255E" w:rsidRDefault="00E320EC">
            <w:pPr>
              <w:pStyle w:val="12"/>
              <w:ind w:firstLine="567"/>
            </w:pPr>
            <w:r>
              <w:t>pur-i</w:t>
            </w:r>
          </w:p>
        </w:tc>
        <w:tc>
          <w:tcPr>
            <w:tcW w:w="1482" w:type="dxa"/>
          </w:tcPr>
          <w:p w:rsidR="00E4255E" w:rsidRDefault="00E320EC">
            <w:pPr>
              <w:pStyle w:val="12"/>
              <w:ind w:firstLine="567"/>
            </w:pPr>
            <w:r>
              <w:t>bell-</w:t>
            </w:r>
            <w:r>
              <w:separator/>
            </w:r>
          </w:p>
          <w:p w:rsidR="00E4255E" w:rsidRDefault="00E320EC">
            <w:pPr>
              <w:pStyle w:val="12"/>
              <w:ind w:firstLine="567"/>
            </w:pPr>
            <w:r>
              <w:t>bell-Mrum</w:t>
            </w:r>
          </w:p>
          <w:p w:rsidR="00E4255E" w:rsidRDefault="00E320EC">
            <w:pPr>
              <w:pStyle w:val="12"/>
              <w:ind w:firstLine="567"/>
            </w:pPr>
            <w:r>
              <w:t>bell-is</w:t>
            </w:r>
          </w:p>
          <w:p w:rsidR="00E4255E" w:rsidRDefault="00E320EC">
            <w:pPr>
              <w:pStyle w:val="12"/>
              <w:ind w:firstLine="567"/>
            </w:pPr>
            <w:r>
              <w:t>bell-</w:t>
            </w:r>
            <w:r>
              <w:separator/>
            </w:r>
          </w:p>
          <w:p w:rsidR="00E4255E" w:rsidRDefault="00E320EC">
            <w:pPr>
              <w:pStyle w:val="12"/>
              <w:ind w:firstLine="567"/>
            </w:pPr>
            <w:r>
              <w:t>bell-is</w:t>
            </w:r>
          </w:p>
          <w:p w:rsidR="00E4255E" w:rsidRDefault="00E320EC">
            <w:pPr>
              <w:pStyle w:val="12"/>
              <w:ind w:firstLine="567"/>
            </w:pPr>
            <w:r>
              <w:t>bell-</w:t>
            </w:r>
            <w:r>
              <w:separator/>
            </w:r>
          </w:p>
        </w:tc>
      </w:tr>
    </w:tbl>
    <w:p w:rsidR="00E4255E" w:rsidRDefault="00E320EC">
      <w:pPr>
        <w:pStyle w:val="12"/>
        <w:ind w:firstLine="567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Замечания к таблице</w:t>
      </w:r>
    </w:p>
    <w:p w:rsidR="00E4255E" w:rsidRDefault="00E320EC">
      <w:pPr>
        <w:pStyle w:val="12"/>
        <w:ind w:firstLine="567"/>
      </w:pPr>
      <w:r>
        <w:t xml:space="preserve">Слово </w:t>
      </w:r>
      <w:r>
        <w:rPr>
          <w:i/>
          <w:iCs/>
        </w:rPr>
        <w:t>vir муж, мужчина, человек</w:t>
      </w:r>
      <w:r>
        <w:t xml:space="preserve"> склоняется так: G. sing. </w:t>
      </w:r>
      <w:r>
        <w:rPr>
          <w:i/>
          <w:iCs/>
        </w:rPr>
        <w:t>viri</w:t>
      </w:r>
      <w:r>
        <w:t xml:space="preserve">, D. sing. </w:t>
      </w:r>
      <w:r>
        <w:rPr>
          <w:i/>
          <w:iCs/>
        </w:rPr>
        <w:t>viro</w:t>
      </w:r>
      <w:r>
        <w:t xml:space="preserve"> и т.д. Vocat+vus совпадает с номинативом.</w:t>
      </w:r>
    </w:p>
    <w:p w:rsidR="00E4255E" w:rsidRDefault="00E320EC">
      <w:pPr>
        <w:pStyle w:val="12"/>
        <w:ind w:firstLine="567"/>
      </w:pPr>
      <w:r>
        <w:t>Понятие окончания (окончания отделены в таблице дефисами) в данном случае достаточно условно, поскольку конечный звук основы (непосредственно или видоизменившись) входит в окончания. Таким образом, говоря, например, что основа I склонения оканчивается на , мы подразумеваем, что это  проявляется в окончаниях падежных форм слов I склонения (а не то, что к основе на  присоединяются падежные окончания).</w:t>
      </w:r>
    </w:p>
    <w:p w:rsidR="00E4255E" w:rsidRDefault="00E320EC">
      <w:pPr>
        <w:pStyle w:val="12"/>
        <w:ind w:firstLine="567"/>
      </w:pPr>
      <w:r>
        <w:t>Как видно из таблицы, I и II склонения исторически характеризовались одинаковыми окончаниями, различия между ними происходят от последующего слияния окончаний и основ.</w:t>
      </w:r>
    </w:p>
    <w:p w:rsidR="00E4255E" w:rsidRDefault="00E320EC">
      <w:pPr>
        <w:pStyle w:val="12"/>
        <w:ind w:firstLine="567"/>
      </w:pPr>
      <w:r>
        <w:t xml:space="preserve">Аналогии в окончаниях I и II склонений: </w:t>
      </w:r>
    </w:p>
    <w:p w:rsidR="00E4255E" w:rsidRDefault="00E320EC">
      <w:pPr>
        <w:pStyle w:val="12"/>
        <w:numPr>
          <w:ilvl w:val="0"/>
          <w:numId w:val="1"/>
        </w:numPr>
        <w:tabs>
          <w:tab w:val="left" w:pos="1287"/>
        </w:tabs>
        <w:ind w:left="1287"/>
      </w:pPr>
      <w:r>
        <w:t xml:space="preserve">окончание G. pl. у I скл. - </w:t>
      </w:r>
      <w:r>
        <w:rPr>
          <w:i/>
          <w:iCs/>
        </w:rPr>
        <w:t>rum,</w:t>
      </w:r>
      <w:r>
        <w:t xml:space="preserve"> у II скл. - </w:t>
      </w:r>
      <w:r>
        <w:rPr>
          <w:i/>
          <w:iCs/>
        </w:rPr>
        <w:t>Mrum</w:t>
      </w:r>
      <w:r>
        <w:t xml:space="preserve">. D. pl. = Abl. pl.; в обоих склонениях эта форма оканчивается на </w:t>
      </w:r>
      <w:r>
        <w:rPr>
          <w:i/>
          <w:iCs/>
        </w:rPr>
        <w:t>-is</w:t>
      </w:r>
      <w:r>
        <w:t xml:space="preserve">. </w:t>
      </w:r>
    </w:p>
    <w:p w:rsidR="00E4255E" w:rsidRDefault="00E320EC">
      <w:pPr>
        <w:numPr>
          <w:ilvl w:val="0"/>
          <w:numId w:val="1"/>
        </w:numPr>
        <w:tabs>
          <w:tab w:val="left" w:pos="1287"/>
        </w:tabs>
        <w:spacing w:before="100" w:after="100"/>
        <w:ind w:left="1287"/>
        <w:rPr>
          <w:sz w:val="24"/>
          <w:szCs w:val="24"/>
        </w:rPr>
      </w:pPr>
      <w:r>
        <w:rPr>
          <w:sz w:val="24"/>
          <w:szCs w:val="24"/>
        </w:rPr>
        <w:t xml:space="preserve">Acc. pl. в I скл. оканчивается на </w:t>
      </w:r>
      <w:r>
        <w:rPr>
          <w:i/>
          <w:iCs/>
          <w:sz w:val="24"/>
          <w:szCs w:val="24"/>
        </w:rPr>
        <w:t>-as</w:t>
      </w:r>
      <w:r>
        <w:rPr>
          <w:sz w:val="24"/>
          <w:szCs w:val="24"/>
        </w:rPr>
        <w:t xml:space="preserve">, во II-м на </w:t>
      </w:r>
      <w:r>
        <w:rPr>
          <w:i/>
          <w:iCs/>
          <w:sz w:val="24"/>
          <w:szCs w:val="24"/>
        </w:rPr>
        <w:t>-os</w:t>
      </w:r>
      <w:r>
        <w:rPr>
          <w:sz w:val="24"/>
          <w:szCs w:val="24"/>
        </w:rPr>
        <w:t xml:space="preserve">. </w:t>
      </w:r>
    </w:p>
    <w:p w:rsidR="00E4255E" w:rsidRDefault="00E320EC">
      <w:pPr>
        <w:numPr>
          <w:ilvl w:val="0"/>
          <w:numId w:val="1"/>
        </w:numPr>
        <w:tabs>
          <w:tab w:val="left" w:pos="1287"/>
        </w:tabs>
        <w:spacing w:before="100" w:after="100"/>
        <w:ind w:left="1287"/>
        <w:rPr>
          <w:sz w:val="24"/>
          <w:szCs w:val="24"/>
        </w:rPr>
      </w:pPr>
      <w:r>
        <w:rPr>
          <w:sz w:val="24"/>
          <w:szCs w:val="24"/>
        </w:rPr>
        <w:t xml:space="preserve">Accusat+vus singulris у слов I и II склонений (и у всех латинских слов, кроме слов среднего рода III и IV склонений) оканчивается на </w:t>
      </w:r>
      <w:r>
        <w:rPr>
          <w:i/>
          <w:iCs/>
          <w:sz w:val="24"/>
          <w:szCs w:val="24"/>
        </w:rPr>
        <w:t>m: terram, lupum</w:t>
      </w:r>
      <w:r>
        <w:rPr>
          <w:sz w:val="24"/>
          <w:szCs w:val="24"/>
        </w:rPr>
        <w:t xml:space="preserve"> и т.д. </w:t>
      </w:r>
    </w:p>
    <w:p w:rsidR="00E4255E" w:rsidRDefault="00E320EC">
      <w:pPr>
        <w:numPr>
          <w:ilvl w:val="0"/>
          <w:numId w:val="1"/>
        </w:numPr>
        <w:tabs>
          <w:tab w:val="left" w:pos="1287"/>
        </w:tabs>
        <w:spacing w:before="100" w:after="100"/>
        <w:ind w:left="1287"/>
        <w:rPr>
          <w:sz w:val="24"/>
          <w:szCs w:val="24"/>
        </w:rPr>
      </w:pPr>
      <w:r>
        <w:rPr>
          <w:sz w:val="24"/>
          <w:szCs w:val="24"/>
        </w:rPr>
        <w:t xml:space="preserve">Ablat+vus singulris oбоих склонений представляет собой основу склоняемых слов "в чистом виде" (оканчивается соответственно на </w:t>
      </w:r>
      <w:r>
        <w:rPr>
          <w:i/>
          <w:iCs/>
          <w:sz w:val="24"/>
          <w:szCs w:val="24"/>
        </w:rPr>
        <w:t>-</w:t>
      </w:r>
      <w:r>
        <w:rPr>
          <w:sz w:val="24"/>
          <w:szCs w:val="24"/>
        </w:rPr>
        <w:t xml:space="preserve"> и на </w:t>
      </w:r>
      <w:r>
        <w:rPr>
          <w:i/>
          <w:iCs/>
          <w:sz w:val="24"/>
          <w:szCs w:val="24"/>
        </w:rPr>
        <w:t>-M</w:t>
      </w:r>
      <w:r>
        <w:rPr>
          <w:sz w:val="24"/>
          <w:szCs w:val="24"/>
        </w:rPr>
        <w:t xml:space="preserve">). </w:t>
      </w:r>
    </w:p>
    <w:p w:rsidR="00E4255E" w:rsidRDefault="00E320EC">
      <w:pPr>
        <w:numPr>
          <w:ilvl w:val="0"/>
          <w:numId w:val="1"/>
        </w:numPr>
        <w:tabs>
          <w:tab w:val="left" w:pos="1287"/>
        </w:tabs>
        <w:spacing w:before="100" w:after="100"/>
        <w:ind w:left="1287"/>
        <w:rPr>
          <w:sz w:val="24"/>
          <w:szCs w:val="24"/>
        </w:rPr>
      </w:pPr>
      <w:r>
        <w:rPr>
          <w:sz w:val="24"/>
          <w:szCs w:val="24"/>
        </w:rPr>
        <w:t xml:space="preserve">Genit+vus sing. = Nominat+vus plur. (кроме слов II склонения среднего рода). </w:t>
      </w:r>
    </w:p>
    <w:tbl>
      <w:tblPr>
        <w:tblW w:w="0" w:type="auto"/>
        <w:jc w:val="center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410"/>
      </w:tblGrid>
      <w:tr w:rsidR="00E4255E">
        <w:trPr>
          <w:jc w:val="center"/>
        </w:trPr>
        <w:tc>
          <w:tcPr>
            <w:tcW w:w="10410" w:type="dxa"/>
          </w:tcPr>
          <w:p w:rsidR="00E4255E" w:rsidRDefault="00E320EC">
            <w:pPr>
              <w:pStyle w:val="12"/>
              <w:ind w:firstLine="567"/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Правило среднего рода</w:t>
            </w:r>
            <w:r>
              <w:rPr>
                <w:b/>
                <w:bCs/>
              </w:rPr>
              <w:t>:</w:t>
            </w:r>
          </w:p>
          <w:p w:rsidR="00E4255E" w:rsidRDefault="00E320EC">
            <w:pPr>
              <w:pStyle w:val="12"/>
              <w:ind w:firstLine="567"/>
            </w:pPr>
            <w:r>
              <w:t xml:space="preserve">Формы N и Acc. у слов среднего рода (в любом склонении) совпадают; во множественном числе формы nominat+vus и accusat+vus имеют окончание : N. sing. </w:t>
            </w:r>
            <w:r>
              <w:rPr>
                <w:i/>
                <w:iCs/>
              </w:rPr>
              <w:t>bellum</w:t>
            </w:r>
            <w:r>
              <w:t xml:space="preserve"> = Acc. sing. </w:t>
            </w:r>
            <w:r>
              <w:rPr>
                <w:i/>
                <w:iCs/>
              </w:rPr>
              <w:t>bellum</w:t>
            </w:r>
            <w:r>
              <w:t xml:space="preserve">; N. plur. </w:t>
            </w:r>
            <w:r>
              <w:rPr>
                <w:i/>
                <w:iCs/>
              </w:rPr>
              <w:t>bell</w:t>
            </w:r>
            <w:r>
              <w:rPr>
                <w:i/>
                <w:iCs/>
              </w:rPr>
              <w:separator/>
            </w:r>
            <w:r>
              <w:t xml:space="preserve"> = Acc. plur. </w:t>
            </w:r>
            <w:r>
              <w:rPr>
                <w:i/>
                <w:iCs/>
              </w:rPr>
              <w:t>bell</w:t>
            </w:r>
            <w:r>
              <w:rPr>
                <w:i/>
                <w:iCs/>
              </w:rPr>
              <w:separator/>
            </w:r>
            <w:r>
              <w:t>.</w:t>
            </w:r>
          </w:p>
        </w:tc>
      </w:tr>
    </w:tbl>
    <w:p w:rsidR="00E4255E" w:rsidRDefault="00E320EC">
      <w:pPr>
        <w:pStyle w:val="12"/>
        <w:ind w:firstLine="567"/>
      </w:pPr>
      <w:r>
        <w:t> </w:t>
      </w:r>
    </w:p>
    <w:p w:rsidR="00E4255E" w:rsidRDefault="00E320EC">
      <w:pPr>
        <w:pStyle w:val="12"/>
        <w:ind w:firstLine="567"/>
      </w:pPr>
      <w:r>
        <w:t xml:space="preserve">Это древнее окончание, присущее в силу общности происхождения латинского и русского словам ср. рода обоих языков: сравни </w:t>
      </w:r>
      <w:r>
        <w:rPr>
          <w:i/>
          <w:iCs/>
        </w:rPr>
        <w:t>окно</w:t>
      </w:r>
      <w:r>
        <w:t xml:space="preserve"> (ср. р.): И.п. мн.ч. </w:t>
      </w:r>
      <w:r>
        <w:rPr>
          <w:i/>
          <w:iCs/>
        </w:rPr>
        <w:t>окна</w:t>
      </w:r>
      <w:r>
        <w:t xml:space="preserve">; В.п. мн.ч. </w:t>
      </w:r>
      <w:r>
        <w:rPr>
          <w:i/>
          <w:iCs/>
        </w:rPr>
        <w:t>окна</w:t>
      </w:r>
      <w:r>
        <w:t>.</w:t>
      </w:r>
    </w:p>
    <w:p w:rsidR="00E4255E" w:rsidRDefault="00E320EC">
      <w:pPr>
        <w:pStyle w:val="12"/>
        <w:ind w:firstLine="567"/>
      </w:pPr>
      <w:r>
        <w:t>У слов II скл. мужского рода на -</w:t>
      </w:r>
      <w:r>
        <w:rPr>
          <w:i/>
          <w:iCs/>
        </w:rPr>
        <w:t>us</w:t>
      </w:r>
      <w:r>
        <w:t xml:space="preserve"> форма vocat+vus sing. оканчивается на : </w:t>
      </w:r>
      <w:r>
        <w:rPr>
          <w:i/>
          <w:iCs/>
        </w:rPr>
        <w:t>lupus</w:t>
      </w:r>
      <w:r>
        <w:t xml:space="preserve"> (N. sing.) - </w:t>
      </w:r>
      <w:r>
        <w:rPr>
          <w:i/>
          <w:iCs/>
        </w:rPr>
        <w:t>lup</w:t>
      </w:r>
      <w:r>
        <w:t xml:space="preserve"> (V. sing.).</w:t>
      </w:r>
    </w:p>
    <w:p w:rsidR="00E4255E" w:rsidRDefault="00E320EC">
      <w:pPr>
        <w:pStyle w:val="12"/>
        <w:ind w:firstLine="567"/>
      </w:pPr>
      <w:r>
        <w:t>У имен собственных II склонения, оканчивающихся в N. sing. на -</w:t>
      </w:r>
      <w:r>
        <w:rPr>
          <w:i/>
          <w:iCs/>
        </w:rPr>
        <w:t>ius</w:t>
      </w:r>
      <w:r>
        <w:t xml:space="preserve">, а также у слов </w:t>
      </w:r>
      <w:r>
        <w:rPr>
          <w:i/>
          <w:iCs/>
        </w:rPr>
        <w:t>filius сын</w:t>
      </w:r>
      <w:r>
        <w:t xml:space="preserve"> и </w:t>
      </w:r>
      <w:r>
        <w:rPr>
          <w:i/>
          <w:iCs/>
        </w:rPr>
        <w:t>genius гений</w:t>
      </w:r>
      <w:r>
        <w:t xml:space="preserve"> (в значении </w:t>
      </w:r>
      <w:r>
        <w:rPr>
          <w:i/>
          <w:iCs/>
        </w:rPr>
        <w:t>дух-хранитель</w:t>
      </w:r>
      <w:r>
        <w:t xml:space="preserve">) Voc. sing. оканчивается на </w:t>
      </w:r>
      <w:r>
        <w:rPr>
          <w:i/>
          <w:iCs/>
        </w:rPr>
        <w:t>i</w:t>
      </w:r>
      <w:r>
        <w:t xml:space="preserve">: </w:t>
      </w:r>
      <w:r>
        <w:rPr>
          <w:i/>
          <w:iCs/>
        </w:rPr>
        <w:t xml:space="preserve">Ovidius Овидий </w:t>
      </w:r>
      <w:r>
        <w:t xml:space="preserve">(имя римского поэта) - </w:t>
      </w:r>
      <w:r>
        <w:rPr>
          <w:i/>
          <w:iCs/>
        </w:rPr>
        <w:t>Ov-di, filius - fili</w:t>
      </w:r>
      <w:r>
        <w:t>.</w:t>
      </w:r>
    </w:p>
    <w:p w:rsidR="00E4255E" w:rsidRDefault="00022FAB">
      <w:pPr>
        <w:pStyle w:val="12"/>
        <w:ind w:firstLine="567"/>
        <w:jc w:val="center"/>
      </w:pPr>
      <w:hyperlink r:id="rId8" w:history="1">
        <w:r w:rsidR="00E320EC">
          <w:rPr>
            <w:rStyle w:val="a3"/>
          </w:rPr>
          <w:t>Упражнение 4</w:t>
        </w:r>
      </w:hyperlink>
    </w:p>
    <w:p w:rsidR="00E4255E" w:rsidRDefault="00E320EC">
      <w:pPr>
        <w:pStyle w:val="12"/>
        <w:ind w:firstLine="567"/>
      </w:pPr>
      <w:r>
        <w:t>Большинство существительных II скл. на -</w:t>
      </w:r>
      <w:r>
        <w:rPr>
          <w:i/>
          <w:iCs/>
        </w:rPr>
        <w:t>er</w:t>
      </w:r>
      <w:r>
        <w:t xml:space="preserve"> имеют беглый гласный : в косвенных падежах он исчезает: N. sing. </w:t>
      </w:r>
      <w:r>
        <w:rPr>
          <w:i/>
          <w:iCs/>
        </w:rPr>
        <w:t>ag</w:t>
      </w:r>
      <w:r>
        <w:rPr>
          <w:i/>
          <w:iCs/>
          <w:u w:val="single"/>
        </w:rPr>
        <w:t>e</w:t>
      </w:r>
      <w:r>
        <w:rPr>
          <w:i/>
          <w:iCs/>
        </w:rPr>
        <w:t>r</w:t>
      </w:r>
      <w:r>
        <w:t xml:space="preserve"> - G. sing. </w:t>
      </w:r>
      <w:r>
        <w:rPr>
          <w:i/>
          <w:iCs/>
        </w:rPr>
        <w:t>agri</w:t>
      </w:r>
      <w:r>
        <w:t xml:space="preserve"> (ср. рус. </w:t>
      </w:r>
      <w:r>
        <w:rPr>
          <w:i/>
          <w:iCs/>
        </w:rPr>
        <w:t>вет</w:t>
      </w:r>
      <w:r>
        <w:rPr>
          <w:i/>
          <w:iCs/>
          <w:u w:val="single"/>
        </w:rPr>
        <w:t>е</w:t>
      </w:r>
      <w:r>
        <w:rPr>
          <w:i/>
          <w:iCs/>
        </w:rPr>
        <w:t>р - ветра</w:t>
      </w:r>
      <w:r>
        <w:t xml:space="preserve">). Однако существует небольшая группа слов, в которых  при склонении сохраняется (ср. рус. </w:t>
      </w:r>
      <w:r>
        <w:rPr>
          <w:i/>
          <w:iCs/>
        </w:rPr>
        <w:t>веч</w:t>
      </w:r>
      <w:r>
        <w:rPr>
          <w:i/>
          <w:iCs/>
          <w:u w:val="single"/>
        </w:rPr>
        <w:t>е</w:t>
      </w:r>
      <w:r>
        <w:rPr>
          <w:i/>
          <w:iCs/>
        </w:rPr>
        <w:t>р - веч</w:t>
      </w:r>
      <w:r>
        <w:rPr>
          <w:i/>
          <w:iCs/>
          <w:u w:val="single"/>
        </w:rPr>
        <w:t>е</w:t>
      </w:r>
      <w:r>
        <w:rPr>
          <w:i/>
          <w:iCs/>
        </w:rPr>
        <w:t>ра</w:t>
      </w:r>
      <w:r>
        <w:t>): это слова</w:t>
      </w:r>
    </w:p>
    <w:p w:rsidR="00E4255E" w:rsidRDefault="00E320EC">
      <w:pPr>
        <w:pStyle w:val="12"/>
        <w:ind w:firstLine="567"/>
        <w:rPr>
          <w:i/>
          <w:iCs/>
        </w:rPr>
      </w:pPr>
      <w:r>
        <w:rPr>
          <w:i/>
          <w:iCs/>
        </w:rPr>
        <w:t>puer</w:t>
      </w:r>
      <w:r>
        <w:t xml:space="preserve"> (G. sing. puri) </w:t>
      </w:r>
      <w:r>
        <w:rPr>
          <w:i/>
          <w:iCs/>
        </w:rPr>
        <w:t>- мальчик</w:t>
      </w:r>
      <w:r>
        <w:rPr>
          <w:i/>
          <w:iCs/>
        </w:rPr>
        <w:br/>
        <w:t>socer</w:t>
      </w:r>
      <w:r>
        <w:t xml:space="preserve"> (G. sing. socri) </w:t>
      </w:r>
      <w:r>
        <w:rPr>
          <w:i/>
          <w:iCs/>
        </w:rPr>
        <w:t>- тесть</w:t>
      </w:r>
      <w:r>
        <w:rPr>
          <w:i/>
          <w:iCs/>
        </w:rPr>
        <w:br/>
        <w:t>vesper</w:t>
      </w:r>
      <w:r>
        <w:t xml:space="preserve"> (G. sing. vespri) </w:t>
      </w:r>
      <w:r>
        <w:rPr>
          <w:i/>
          <w:iCs/>
        </w:rPr>
        <w:t>- вечер</w:t>
      </w:r>
      <w:r>
        <w:rPr>
          <w:i/>
          <w:iCs/>
        </w:rPr>
        <w:br/>
        <w:t>gener</w:t>
      </w:r>
      <w:r>
        <w:t xml:space="preserve"> (G. sing. genri) </w:t>
      </w:r>
      <w:r>
        <w:rPr>
          <w:i/>
          <w:iCs/>
        </w:rPr>
        <w:t>- зять</w:t>
      </w:r>
    </w:p>
    <w:p w:rsidR="00E4255E" w:rsidRDefault="00E320EC">
      <w:pPr>
        <w:pStyle w:val="12"/>
        <w:ind w:firstLine="567"/>
      </w:pPr>
      <w:r>
        <w:t xml:space="preserve">NB:  краткое, поэтому ударение в косвенных падежах ставится на 3 слоге от конца: </w:t>
      </w:r>
      <w:r>
        <w:rPr>
          <w:i/>
          <w:iCs/>
        </w:rPr>
        <w:t xml:space="preserve">puri, puro </w:t>
      </w:r>
      <w:r>
        <w:t xml:space="preserve">и т.д. (кроме </w:t>
      </w:r>
      <w:r>
        <w:rPr>
          <w:i/>
          <w:iCs/>
        </w:rPr>
        <w:t>puerMrum</w:t>
      </w:r>
      <w:r>
        <w:t>).</w:t>
      </w:r>
    </w:p>
    <w:p w:rsidR="00E4255E" w:rsidRDefault="00E320EC">
      <w:pPr>
        <w:pStyle w:val="12"/>
        <w:ind w:firstLine="567"/>
      </w:pPr>
      <w:r>
        <w:t xml:space="preserve">Формально D. sing. и Abl. sing. слов II склонения совпадают, однако они различаются долготой / краткостью конечного </w:t>
      </w:r>
      <w:r>
        <w:rPr>
          <w:i/>
          <w:iCs/>
        </w:rPr>
        <w:t>о</w:t>
      </w:r>
      <w:r>
        <w:t>: D. sing. оканчивается на O (краткое), Abl. sing. - на M (долгое).</w:t>
      </w:r>
    </w:p>
    <w:p w:rsidR="00E4255E" w:rsidRDefault="00022FAB">
      <w:pPr>
        <w:pStyle w:val="12"/>
        <w:ind w:firstLine="567"/>
        <w:jc w:val="center"/>
        <w:rPr>
          <w:b/>
          <w:bCs/>
        </w:rPr>
      </w:pPr>
      <w:hyperlink r:id="rId9" w:history="1">
        <w:r w:rsidR="00E320EC">
          <w:rPr>
            <w:rStyle w:val="a3"/>
          </w:rPr>
          <w:t>Упражнение 5.</w:t>
        </w:r>
      </w:hyperlink>
      <w:hyperlink r:id="rId10" w:history="1">
        <w:r w:rsidR="00E320EC">
          <w:rPr>
            <w:rStyle w:val="a3"/>
          </w:rPr>
          <w:t xml:space="preserve"> Упражнение 6</w:t>
        </w:r>
      </w:hyperlink>
    </w:p>
    <w:p w:rsidR="00E4255E" w:rsidRDefault="00E320EC">
      <w:pPr>
        <w:pStyle w:val="12"/>
        <w:ind w:firstLine="567"/>
        <w:jc w:val="center"/>
        <w:rPr>
          <w:b/>
          <w:bCs/>
        </w:rPr>
      </w:pPr>
      <w:r>
        <w:rPr>
          <w:b/>
          <w:bCs/>
        </w:rPr>
        <w:t>Словарная форма записи имен существительных</w:t>
      </w:r>
    </w:p>
    <w:p w:rsidR="00E4255E" w:rsidRDefault="00E320EC">
      <w:pPr>
        <w:pStyle w:val="12"/>
        <w:ind w:firstLine="567"/>
      </w:pPr>
      <w:r>
        <w:t xml:space="preserve">В латинском языке нередки случаи, когда существительные, относящиеся к разным типам склонения, имеют одинаковые окончания в N. sing. (например, </w:t>
      </w:r>
      <w:r>
        <w:rPr>
          <w:i/>
          <w:iCs/>
        </w:rPr>
        <w:t>lupus - волк</w:t>
      </w:r>
      <w:r>
        <w:t xml:space="preserve"> II склонения, </w:t>
      </w:r>
      <w:r>
        <w:rPr>
          <w:i/>
          <w:iCs/>
        </w:rPr>
        <w:t>tempus время</w:t>
      </w:r>
      <w:r>
        <w:t xml:space="preserve"> - III скл. , а </w:t>
      </w:r>
      <w:r>
        <w:rPr>
          <w:i/>
          <w:iCs/>
        </w:rPr>
        <w:t>fructus плод</w:t>
      </w:r>
      <w:r>
        <w:t xml:space="preserve"> - IV скл.). Поэтому для определения типа склонения слова, наряду с формой N. sing., необходимо также знать форму G. sing., т.к. окончания G. sing. различаются у слов всех склонений (в каждом склонении - свое окончание G. sing.). Окончание G. sing. является практическим признаком склонения; например, слова I склонения оканчивается в G. sing. на -ае, II склонения - на i.</w:t>
      </w:r>
    </w:p>
    <w:p w:rsidR="00E4255E" w:rsidRDefault="00E320EC">
      <w:pPr>
        <w:pStyle w:val="12"/>
        <w:ind w:firstLine="567"/>
      </w:pPr>
      <w:r>
        <w:t>На систему падежных окончаний слова оказывает также влияние на его род (ср. ), который также следует запомнить.</w:t>
      </w:r>
    </w:p>
    <w:p w:rsidR="00E4255E" w:rsidRDefault="00E320EC">
      <w:pPr>
        <w:pStyle w:val="12"/>
        <w:ind w:firstLine="567"/>
      </w:pPr>
      <w:r>
        <w:t>Таким образом, чтобы правильно просклонять слово, необходимо знать:</w:t>
      </w:r>
    </w:p>
    <w:p w:rsidR="00E4255E" w:rsidRDefault="00E320EC">
      <w:pPr>
        <w:pStyle w:val="12"/>
        <w:ind w:firstLine="567"/>
      </w:pPr>
      <w:r>
        <w:t>  его форму N. sing.</w:t>
      </w:r>
    </w:p>
    <w:p w:rsidR="00E4255E" w:rsidRDefault="00E320EC">
      <w:pPr>
        <w:pStyle w:val="12"/>
        <w:ind w:firstLine="567"/>
      </w:pPr>
      <w:r>
        <w:t>  форму G. sing.</w:t>
      </w:r>
    </w:p>
    <w:p w:rsidR="00E4255E" w:rsidRDefault="00E320EC">
      <w:pPr>
        <w:pStyle w:val="12"/>
        <w:ind w:firstLine="567"/>
      </w:pPr>
      <w:r>
        <w:t xml:space="preserve">  род </w:t>
      </w:r>
    </w:p>
    <w:p w:rsidR="00E4255E" w:rsidRDefault="00E320EC">
      <w:pPr>
        <w:pStyle w:val="12"/>
        <w:ind w:firstLine="567"/>
      </w:pPr>
      <w:r>
        <w:t xml:space="preserve">Все эти три элемента отражены в словарной форме записи имен существительных. Кроме того, в нее входит русский перевод слова: </w:t>
      </w:r>
      <w:r>
        <w:rPr>
          <w:i/>
          <w:iCs/>
        </w:rPr>
        <w:t>lac, lactis n молоко</w:t>
      </w:r>
      <w:r>
        <w:t xml:space="preserve"> (это cлово III скл.).</w:t>
      </w:r>
    </w:p>
    <w:p w:rsidR="00E4255E" w:rsidRDefault="00E320EC">
      <w:pPr>
        <w:pStyle w:val="12"/>
        <w:ind w:firstLine="567"/>
      </w:pPr>
      <w:r>
        <w:t xml:space="preserve">Если форма G. sing. отличается от формы N. sing. только окончанием, то слово записывается так: </w:t>
      </w:r>
      <w:r>
        <w:rPr>
          <w:i/>
          <w:iCs/>
        </w:rPr>
        <w:t>terra, ae f земля</w:t>
      </w:r>
      <w:r>
        <w:t xml:space="preserve"> (</w:t>
      </w:r>
      <w:r>
        <w:rPr>
          <w:i/>
          <w:iCs/>
        </w:rPr>
        <w:t>ае</w:t>
      </w:r>
      <w:r>
        <w:t xml:space="preserve"> - окончание G. sing.). Читается запись так: "тэрра, тэррэ, фэмининум" (форма G. sing. и обозначение рода воспроизводятся полностью).</w:t>
      </w:r>
    </w:p>
    <w:p w:rsidR="00E4255E" w:rsidRDefault="00E320EC">
      <w:pPr>
        <w:pStyle w:val="12"/>
        <w:ind w:firstLine="567"/>
      </w:pPr>
      <w:r>
        <w:t xml:space="preserve">Если форма G. sing. имеет еще какие-либо отличия от N. sing. (кроме окончания), то в словаре записывается конечная часть формы G. sing., претерпевшая изменения, или все слово в G. sing. : </w:t>
      </w:r>
      <w:r>
        <w:rPr>
          <w:i/>
          <w:iCs/>
        </w:rPr>
        <w:t>consuetkdo, tud-nis</w:t>
      </w:r>
      <w:r>
        <w:t xml:space="preserve"> </w:t>
      </w:r>
      <w:r>
        <w:rPr>
          <w:i/>
          <w:iCs/>
        </w:rPr>
        <w:t>f привычка; lex, legis</w:t>
      </w:r>
      <w:r>
        <w:t xml:space="preserve"> </w:t>
      </w:r>
      <w:r>
        <w:rPr>
          <w:i/>
          <w:iCs/>
        </w:rPr>
        <w:t>f закон</w:t>
      </w:r>
      <w:r>
        <w:t>.</w:t>
      </w:r>
    </w:p>
    <w:p w:rsidR="00E4255E" w:rsidRDefault="00E320EC">
      <w:pPr>
        <w:pStyle w:val="12"/>
        <w:ind w:firstLine="567"/>
      </w:pPr>
      <w:r>
        <w:t> </w:t>
      </w:r>
    </w:p>
    <w:p w:rsidR="00E4255E" w:rsidRDefault="00E320EC">
      <w:pPr>
        <w:pStyle w:val="12"/>
        <w:ind w:firstLine="567"/>
        <w:jc w:val="center"/>
        <w:rPr>
          <w:b/>
          <w:bCs/>
        </w:rPr>
      </w:pPr>
      <w:r>
        <w:rPr>
          <w:b/>
          <w:bCs/>
        </w:rPr>
        <w:t>Существительные только единственного и только множественного числа</w:t>
      </w:r>
    </w:p>
    <w:p w:rsidR="00E4255E" w:rsidRDefault="00E320EC">
      <w:pPr>
        <w:pStyle w:val="12"/>
        <w:ind w:firstLine="567"/>
      </w:pPr>
      <w:r>
        <w:t xml:space="preserve">В латинском языке, как и в русском, есть существительные имеющие форму только единственного числа (в т.ч. значительная часть имен собственных): </w:t>
      </w:r>
      <w:r>
        <w:rPr>
          <w:i/>
          <w:iCs/>
        </w:rPr>
        <w:t>Ovidius, ii m Oвидий</w:t>
      </w:r>
      <w:r>
        <w:t xml:space="preserve">, или только множественного числа: </w:t>
      </w:r>
      <w:r>
        <w:rPr>
          <w:i/>
          <w:iCs/>
        </w:rPr>
        <w:t>liberi, Mrum m дети; castra, Mrum n</w:t>
      </w:r>
      <w:r>
        <w:t xml:space="preserve"> (военный) </w:t>
      </w:r>
      <w:r>
        <w:rPr>
          <w:i/>
          <w:iCs/>
        </w:rPr>
        <w:t>лагерь</w:t>
      </w:r>
      <w:r>
        <w:t xml:space="preserve">. В отличие от русского языка слова, имеющие формы только множественного числа, обладают родом (см. примеры), который влияет на их падежные окончания: N. sing. </w:t>
      </w:r>
      <w:r>
        <w:rPr>
          <w:i/>
          <w:iCs/>
        </w:rPr>
        <w:t>castr</w:t>
      </w:r>
      <w:r>
        <w:t xml:space="preserve"> (n), но </w:t>
      </w:r>
      <w:r>
        <w:rPr>
          <w:i/>
          <w:iCs/>
        </w:rPr>
        <w:t xml:space="preserve">libri </w:t>
      </w:r>
      <w:r>
        <w:t>(m).</w:t>
      </w:r>
    </w:p>
    <w:p w:rsidR="00E4255E" w:rsidRDefault="00E320EC">
      <w:pPr>
        <w:pStyle w:val="12"/>
        <w:ind w:firstLine="567"/>
      </w:pPr>
      <w:r>
        <w:t> </w:t>
      </w:r>
    </w:p>
    <w:p w:rsidR="00E4255E" w:rsidRDefault="00E320EC">
      <w:pPr>
        <w:pStyle w:val="12"/>
        <w:ind w:firstLine="567"/>
        <w:jc w:val="center"/>
        <w:rPr>
          <w:b/>
          <w:bCs/>
        </w:rPr>
      </w:pPr>
      <w:r>
        <w:rPr>
          <w:b/>
          <w:bCs/>
        </w:rPr>
        <w:t xml:space="preserve">Прилагательные I и II склонений. Словарная форма записи прилагательных </w:t>
      </w:r>
      <w:r>
        <w:rPr>
          <w:b/>
          <w:bCs/>
        </w:rPr>
        <w:br/>
        <w:t>I - II склонений</w:t>
      </w:r>
    </w:p>
    <w:p w:rsidR="00E4255E" w:rsidRDefault="00E320EC">
      <w:pPr>
        <w:pStyle w:val="12"/>
        <w:ind w:firstLine="567"/>
        <w:rPr>
          <w:i/>
          <w:iCs/>
        </w:rPr>
      </w:pPr>
      <w:r>
        <w:t>Как и русские, латинские прилагательные изменяются по родам. Существует большая группа прилагательных, которые в форме мужского и среднего родов склоняются по II склонению, а в форме женского рода по I склонению. N. sing. таких прилагательных в мужском роде оканчивается на -</w:t>
      </w:r>
      <w:r>
        <w:rPr>
          <w:i/>
          <w:iCs/>
        </w:rPr>
        <w:t>us</w:t>
      </w:r>
      <w:r>
        <w:t xml:space="preserve"> или -</w:t>
      </w:r>
      <w:r>
        <w:rPr>
          <w:i/>
          <w:iCs/>
        </w:rPr>
        <w:t>r</w:t>
      </w:r>
      <w:r>
        <w:t>, в женском - на -</w:t>
      </w:r>
      <w:r>
        <w:rPr>
          <w:i/>
          <w:iCs/>
        </w:rPr>
        <w:t>а</w:t>
      </w:r>
      <w:r>
        <w:t xml:space="preserve">, в среднем - на </w:t>
      </w:r>
      <w:r>
        <w:rPr>
          <w:i/>
          <w:iCs/>
        </w:rPr>
        <w:t>-um: bonus, bona, bonum хороший, хорошая, хорошее.</w:t>
      </w:r>
    </w:p>
    <w:p w:rsidR="00E4255E" w:rsidRDefault="00E320EC">
      <w:pPr>
        <w:pStyle w:val="12"/>
        <w:ind w:firstLine="567"/>
      </w:pPr>
      <w:r>
        <w:t xml:space="preserve">В словаре эти прилагательные записываются следующим образом: форма мужского рода дается полностью, а затем через запятую приводятся окончания женского и среднего рода (или конечные элементы этих форм, если они отличаются от формы мужского рода не только окончанием). Переводится только форма mascul+num: </w:t>
      </w:r>
      <w:r>
        <w:rPr>
          <w:i/>
          <w:iCs/>
        </w:rPr>
        <w:t>bonus, a, um хороший</w:t>
      </w:r>
      <w:r>
        <w:t xml:space="preserve"> (читаем "бонус, бона, бонум"), </w:t>
      </w:r>
      <w:r>
        <w:rPr>
          <w:i/>
          <w:iCs/>
        </w:rPr>
        <w:t>pulcher, chra, chrum красивый</w:t>
      </w:r>
      <w:r>
        <w:t xml:space="preserve"> (читаем "пульхэр, пульхра, пульхрум").</w:t>
      </w:r>
    </w:p>
    <w:p w:rsidR="00E4255E" w:rsidRDefault="00E320EC">
      <w:pPr>
        <w:pStyle w:val="12"/>
        <w:ind w:firstLine="567"/>
      </w:pPr>
      <w:r>
        <w:t>Среди прилагательных, имеющих в N. sing. окончание -</w:t>
      </w:r>
      <w:r>
        <w:rPr>
          <w:i/>
          <w:iCs/>
        </w:rPr>
        <w:t>r</w:t>
      </w:r>
      <w:r>
        <w:t xml:space="preserve">, большинство теряют гласную  в формах N. sing. женского и среднего рода. Это отражено в словарной форме записи: </w:t>
      </w:r>
      <w:r>
        <w:rPr>
          <w:i/>
          <w:iCs/>
        </w:rPr>
        <w:t xml:space="preserve">niger, gra, grum черный </w:t>
      </w:r>
      <w:r>
        <w:t>(читаем "нигер, нигра, нигрум"). Однако среди них есть группа слов, в которых  при склонении сохраняется (ср. то же явление во II скл. существительных); это:</w:t>
      </w:r>
    </w:p>
    <w:p w:rsidR="00E4255E" w:rsidRDefault="00E320EC">
      <w:pPr>
        <w:pStyle w:val="12"/>
        <w:ind w:firstLine="567"/>
        <w:rPr>
          <w:i/>
          <w:iCs/>
        </w:rPr>
      </w:pPr>
      <w:r>
        <w:rPr>
          <w:i/>
          <w:iCs/>
        </w:rPr>
        <w:t>liber, ra, rum - свободный</w:t>
      </w:r>
      <w:r>
        <w:rPr>
          <w:i/>
          <w:iCs/>
        </w:rPr>
        <w:br/>
        <w:t>miser, ra, rum - несчастный</w:t>
      </w:r>
      <w:r>
        <w:rPr>
          <w:i/>
          <w:iCs/>
        </w:rPr>
        <w:br/>
        <w:t>asper, ra, rum - шероховатый, трудный</w:t>
      </w:r>
      <w:r>
        <w:t xml:space="preserve"> (в переносном значении)</w:t>
      </w:r>
      <w:r>
        <w:br/>
      </w:r>
      <w:r>
        <w:rPr>
          <w:i/>
          <w:iCs/>
        </w:rPr>
        <w:t>tener, ra, rum - нежный</w:t>
      </w:r>
    </w:p>
    <w:tbl>
      <w:tblPr>
        <w:tblW w:w="0" w:type="auto"/>
        <w:jc w:val="center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28"/>
        <w:gridCol w:w="1782"/>
        <w:gridCol w:w="1755"/>
        <w:gridCol w:w="971"/>
        <w:gridCol w:w="811"/>
        <w:gridCol w:w="1861"/>
        <w:gridCol w:w="1835"/>
        <w:gridCol w:w="1948"/>
      </w:tblGrid>
      <w:tr w:rsidR="00E4255E">
        <w:trPr>
          <w:jc w:val="center"/>
        </w:trPr>
        <w:tc>
          <w:tcPr>
            <w:tcW w:w="12191" w:type="dxa"/>
            <w:gridSpan w:val="8"/>
          </w:tcPr>
          <w:p w:rsidR="00E4255E" w:rsidRDefault="00E320EC">
            <w:pPr>
              <w:pStyle w:val="12"/>
              <w:ind w:firstLine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singularis</w:t>
            </w:r>
          </w:p>
        </w:tc>
      </w:tr>
      <w:tr w:rsidR="00E4255E">
        <w:trPr>
          <w:jc w:val="center"/>
        </w:trPr>
        <w:tc>
          <w:tcPr>
            <w:tcW w:w="1228" w:type="dxa"/>
          </w:tcPr>
          <w:p w:rsidR="00E4255E" w:rsidRDefault="00E320EC">
            <w:pPr>
              <w:pStyle w:val="12"/>
              <w:ind w:firstLine="567"/>
            </w:pPr>
            <w:r>
              <w:t> </w:t>
            </w:r>
          </w:p>
        </w:tc>
        <w:tc>
          <w:tcPr>
            <w:tcW w:w="1782" w:type="dxa"/>
          </w:tcPr>
          <w:p w:rsidR="00E4255E" w:rsidRDefault="00E320EC">
            <w:pPr>
              <w:pStyle w:val="12"/>
              <w:ind w:firstLine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</w:tc>
        <w:tc>
          <w:tcPr>
            <w:tcW w:w="1755" w:type="dxa"/>
          </w:tcPr>
          <w:p w:rsidR="00E4255E" w:rsidRDefault="00E320EC">
            <w:pPr>
              <w:pStyle w:val="12"/>
              <w:ind w:firstLine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1782" w:type="dxa"/>
            <w:gridSpan w:val="2"/>
          </w:tcPr>
          <w:p w:rsidR="00E4255E" w:rsidRDefault="00E320EC">
            <w:pPr>
              <w:pStyle w:val="12"/>
              <w:ind w:firstLine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</w:p>
        </w:tc>
        <w:tc>
          <w:tcPr>
            <w:tcW w:w="1861" w:type="dxa"/>
          </w:tcPr>
          <w:p w:rsidR="00E4255E" w:rsidRDefault="00E320EC">
            <w:pPr>
              <w:pStyle w:val="12"/>
              <w:ind w:firstLine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</w:tc>
        <w:tc>
          <w:tcPr>
            <w:tcW w:w="1835" w:type="dxa"/>
          </w:tcPr>
          <w:p w:rsidR="00E4255E" w:rsidRDefault="00E320EC">
            <w:pPr>
              <w:pStyle w:val="12"/>
              <w:ind w:firstLine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1948" w:type="dxa"/>
          </w:tcPr>
          <w:p w:rsidR="00E4255E" w:rsidRDefault="00E320EC">
            <w:pPr>
              <w:pStyle w:val="12"/>
              <w:ind w:firstLine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</w:p>
        </w:tc>
      </w:tr>
      <w:tr w:rsidR="00E4255E">
        <w:trPr>
          <w:jc w:val="center"/>
        </w:trPr>
        <w:tc>
          <w:tcPr>
            <w:tcW w:w="1228" w:type="dxa"/>
          </w:tcPr>
          <w:p w:rsidR="00E4255E" w:rsidRDefault="00E320EC">
            <w:pPr>
              <w:pStyle w:val="12"/>
              <w:ind w:firstLine="567"/>
            </w:pPr>
            <w:r>
              <w:t>N</w:t>
            </w:r>
          </w:p>
          <w:p w:rsidR="00E4255E" w:rsidRDefault="00E320EC">
            <w:pPr>
              <w:pStyle w:val="12"/>
              <w:ind w:firstLine="567"/>
            </w:pPr>
            <w:r>
              <w:t>G</w:t>
            </w:r>
          </w:p>
          <w:p w:rsidR="00E4255E" w:rsidRDefault="00E320EC">
            <w:pPr>
              <w:pStyle w:val="12"/>
              <w:ind w:firstLine="567"/>
            </w:pPr>
            <w:r>
              <w:t>D</w:t>
            </w:r>
          </w:p>
          <w:p w:rsidR="00E4255E" w:rsidRDefault="00E320EC">
            <w:pPr>
              <w:pStyle w:val="12"/>
              <w:ind w:firstLine="567"/>
            </w:pPr>
            <w:r>
              <w:t>Acc</w:t>
            </w:r>
          </w:p>
          <w:p w:rsidR="00E4255E" w:rsidRDefault="00E320EC">
            <w:pPr>
              <w:pStyle w:val="12"/>
              <w:ind w:firstLine="567"/>
            </w:pPr>
            <w:r>
              <w:t>Abl</w:t>
            </w:r>
          </w:p>
          <w:p w:rsidR="00E4255E" w:rsidRDefault="00E320EC">
            <w:pPr>
              <w:pStyle w:val="12"/>
              <w:ind w:firstLine="567"/>
            </w:pPr>
            <w:r>
              <w:t>Voc</w:t>
            </w:r>
          </w:p>
        </w:tc>
        <w:tc>
          <w:tcPr>
            <w:tcW w:w="1782" w:type="dxa"/>
          </w:tcPr>
          <w:p w:rsidR="00E4255E" w:rsidRDefault="00E320EC">
            <w:pPr>
              <w:pStyle w:val="12"/>
              <w:ind w:firstLine="567"/>
            </w:pPr>
            <w:r>
              <w:t>bonus</w:t>
            </w:r>
          </w:p>
          <w:p w:rsidR="00E4255E" w:rsidRDefault="00E320EC">
            <w:pPr>
              <w:pStyle w:val="12"/>
              <w:ind w:firstLine="567"/>
            </w:pPr>
            <w:r>
              <w:t>boni</w:t>
            </w:r>
          </w:p>
          <w:p w:rsidR="00E4255E" w:rsidRDefault="00E320EC">
            <w:pPr>
              <w:pStyle w:val="12"/>
              <w:ind w:firstLine="567"/>
            </w:pPr>
            <w:r>
              <w:t>bonO</w:t>
            </w:r>
          </w:p>
          <w:p w:rsidR="00E4255E" w:rsidRDefault="00E320EC">
            <w:pPr>
              <w:pStyle w:val="12"/>
              <w:ind w:firstLine="567"/>
            </w:pPr>
            <w:r>
              <w:t>bonum</w:t>
            </w:r>
          </w:p>
          <w:p w:rsidR="00E4255E" w:rsidRDefault="00E320EC">
            <w:pPr>
              <w:pStyle w:val="12"/>
              <w:ind w:firstLine="567"/>
            </w:pPr>
            <w:r>
              <w:t>bonM</w:t>
            </w:r>
          </w:p>
          <w:p w:rsidR="00E4255E" w:rsidRDefault="00E320EC">
            <w:pPr>
              <w:pStyle w:val="12"/>
              <w:ind w:firstLine="567"/>
            </w:pPr>
            <w:r>
              <w:t>bon</w:t>
            </w:r>
          </w:p>
        </w:tc>
        <w:tc>
          <w:tcPr>
            <w:tcW w:w="1755" w:type="dxa"/>
          </w:tcPr>
          <w:p w:rsidR="00E4255E" w:rsidRDefault="00E320EC">
            <w:pPr>
              <w:pStyle w:val="12"/>
              <w:ind w:firstLine="567"/>
            </w:pPr>
            <w:r>
              <w:t>bon</w:t>
            </w:r>
            <w:r>
              <w:separator/>
            </w:r>
          </w:p>
          <w:p w:rsidR="00E4255E" w:rsidRDefault="00E320EC">
            <w:pPr>
              <w:pStyle w:val="12"/>
              <w:ind w:firstLine="567"/>
            </w:pPr>
            <w:r>
              <w:t>bonae</w:t>
            </w:r>
          </w:p>
          <w:p w:rsidR="00E4255E" w:rsidRDefault="00E320EC">
            <w:pPr>
              <w:pStyle w:val="12"/>
              <w:ind w:firstLine="567"/>
            </w:pPr>
            <w:r>
              <w:t>bonae</w:t>
            </w:r>
          </w:p>
          <w:p w:rsidR="00E4255E" w:rsidRDefault="00E320EC">
            <w:pPr>
              <w:pStyle w:val="12"/>
              <w:ind w:firstLine="567"/>
            </w:pPr>
            <w:r>
              <w:t>bonam</w:t>
            </w:r>
          </w:p>
          <w:p w:rsidR="00E4255E" w:rsidRDefault="00E320EC">
            <w:pPr>
              <w:pStyle w:val="12"/>
              <w:ind w:firstLine="567"/>
            </w:pPr>
            <w:r>
              <w:t>bon</w:t>
            </w:r>
          </w:p>
          <w:p w:rsidR="00E4255E" w:rsidRDefault="00E320EC">
            <w:pPr>
              <w:pStyle w:val="12"/>
              <w:ind w:firstLine="567"/>
            </w:pPr>
            <w:r>
              <w:t>bon</w:t>
            </w:r>
            <w:r>
              <w:separator/>
            </w:r>
          </w:p>
        </w:tc>
        <w:tc>
          <w:tcPr>
            <w:tcW w:w="1782" w:type="dxa"/>
            <w:gridSpan w:val="2"/>
          </w:tcPr>
          <w:p w:rsidR="00E4255E" w:rsidRDefault="00E320EC">
            <w:pPr>
              <w:pStyle w:val="12"/>
              <w:ind w:firstLine="567"/>
            </w:pPr>
            <w:r>
              <w:t>bonum</w:t>
            </w:r>
          </w:p>
          <w:p w:rsidR="00E4255E" w:rsidRDefault="00E320EC">
            <w:pPr>
              <w:pStyle w:val="12"/>
              <w:ind w:firstLine="567"/>
            </w:pPr>
            <w:r>
              <w:t>boni</w:t>
            </w:r>
          </w:p>
          <w:p w:rsidR="00E4255E" w:rsidRDefault="00E320EC">
            <w:pPr>
              <w:pStyle w:val="12"/>
              <w:ind w:firstLine="567"/>
            </w:pPr>
            <w:r>
              <w:t>bonO</w:t>
            </w:r>
          </w:p>
          <w:p w:rsidR="00E4255E" w:rsidRDefault="00E320EC">
            <w:pPr>
              <w:pStyle w:val="12"/>
              <w:ind w:firstLine="567"/>
            </w:pPr>
            <w:r>
              <w:t>bonum</w:t>
            </w:r>
          </w:p>
          <w:p w:rsidR="00E4255E" w:rsidRDefault="00E320EC">
            <w:pPr>
              <w:pStyle w:val="12"/>
              <w:ind w:firstLine="567"/>
            </w:pPr>
            <w:r>
              <w:t>bonM</w:t>
            </w:r>
          </w:p>
          <w:p w:rsidR="00E4255E" w:rsidRDefault="00E320EC">
            <w:pPr>
              <w:pStyle w:val="12"/>
              <w:ind w:firstLine="567"/>
            </w:pPr>
            <w:r>
              <w:t>bonum</w:t>
            </w:r>
          </w:p>
        </w:tc>
        <w:tc>
          <w:tcPr>
            <w:tcW w:w="1861" w:type="dxa"/>
          </w:tcPr>
          <w:p w:rsidR="00E4255E" w:rsidRDefault="00E320EC">
            <w:pPr>
              <w:pStyle w:val="12"/>
              <w:ind w:firstLine="567"/>
            </w:pPr>
            <w:r>
              <w:t>niger</w:t>
            </w:r>
          </w:p>
          <w:p w:rsidR="00E4255E" w:rsidRDefault="00E320EC">
            <w:pPr>
              <w:pStyle w:val="12"/>
              <w:ind w:firstLine="567"/>
            </w:pPr>
            <w:r>
              <w:t>nigri</w:t>
            </w:r>
          </w:p>
          <w:p w:rsidR="00E4255E" w:rsidRDefault="00E320EC">
            <w:pPr>
              <w:pStyle w:val="12"/>
              <w:ind w:firstLine="567"/>
            </w:pPr>
            <w:r>
              <w:t>nigrO</w:t>
            </w:r>
          </w:p>
          <w:p w:rsidR="00E4255E" w:rsidRDefault="00E320EC">
            <w:pPr>
              <w:pStyle w:val="12"/>
              <w:ind w:firstLine="567"/>
            </w:pPr>
            <w:r>
              <w:t>nigrum</w:t>
            </w:r>
          </w:p>
          <w:p w:rsidR="00E4255E" w:rsidRDefault="00E320EC">
            <w:pPr>
              <w:pStyle w:val="12"/>
              <w:ind w:firstLine="567"/>
            </w:pPr>
            <w:r>
              <w:t>nigrM</w:t>
            </w:r>
          </w:p>
          <w:p w:rsidR="00E4255E" w:rsidRDefault="00E320EC">
            <w:pPr>
              <w:pStyle w:val="12"/>
              <w:ind w:firstLine="567"/>
            </w:pPr>
            <w:r>
              <w:t>niger</w:t>
            </w:r>
          </w:p>
        </w:tc>
        <w:tc>
          <w:tcPr>
            <w:tcW w:w="1835" w:type="dxa"/>
          </w:tcPr>
          <w:p w:rsidR="00E4255E" w:rsidRDefault="00E320EC">
            <w:pPr>
              <w:pStyle w:val="12"/>
              <w:ind w:firstLine="567"/>
            </w:pPr>
            <w:r>
              <w:t>nigra</w:t>
            </w:r>
          </w:p>
          <w:p w:rsidR="00E4255E" w:rsidRDefault="00E320EC">
            <w:pPr>
              <w:pStyle w:val="12"/>
              <w:ind w:firstLine="567"/>
            </w:pPr>
            <w:r>
              <w:t>nigrae</w:t>
            </w:r>
          </w:p>
          <w:p w:rsidR="00E4255E" w:rsidRDefault="00E320EC">
            <w:pPr>
              <w:pStyle w:val="12"/>
              <w:ind w:firstLine="567"/>
            </w:pPr>
            <w:r>
              <w:t>nigrae</w:t>
            </w:r>
          </w:p>
          <w:p w:rsidR="00E4255E" w:rsidRDefault="00E320EC">
            <w:pPr>
              <w:pStyle w:val="12"/>
              <w:ind w:firstLine="567"/>
            </w:pPr>
            <w:r>
              <w:t>nigram</w:t>
            </w:r>
          </w:p>
          <w:p w:rsidR="00E4255E" w:rsidRDefault="00E320EC">
            <w:pPr>
              <w:pStyle w:val="12"/>
              <w:ind w:firstLine="567"/>
            </w:pPr>
            <w:r>
              <w:t>nigr</w:t>
            </w:r>
          </w:p>
          <w:p w:rsidR="00E4255E" w:rsidRDefault="00E320EC">
            <w:pPr>
              <w:pStyle w:val="12"/>
              <w:ind w:firstLine="567"/>
            </w:pPr>
            <w:r>
              <w:t>nigra</w:t>
            </w:r>
          </w:p>
        </w:tc>
        <w:tc>
          <w:tcPr>
            <w:tcW w:w="1948" w:type="dxa"/>
          </w:tcPr>
          <w:p w:rsidR="00E4255E" w:rsidRDefault="00E320EC">
            <w:pPr>
              <w:pStyle w:val="12"/>
              <w:ind w:firstLine="567"/>
            </w:pPr>
            <w:r>
              <w:t>nigrum</w:t>
            </w:r>
          </w:p>
          <w:p w:rsidR="00E4255E" w:rsidRDefault="00E320EC">
            <w:pPr>
              <w:pStyle w:val="12"/>
              <w:ind w:firstLine="567"/>
            </w:pPr>
            <w:r>
              <w:t>nigri</w:t>
            </w:r>
          </w:p>
          <w:p w:rsidR="00E4255E" w:rsidRDefault="00E320EC">
            <w:pPr>
              <w:pStyle w:val="12"/>
              <w:ind w:firstLine="567"/>
            </w:pPr>
            <w:r>
              <w:t>nigrO</w:t>
            </w:r>
          </w:p>
          <w:p w:rsidR="00E4255E" w:rsidRDefault="00E320EC">
            <w:pPr>
              <w:pStyle w:val="12"/>
              <w:ind w:firstLine="567"/>
            </w:pPr>
            <w:r>
              <w:t>nigrum</w:t>
            </w:r>
          </w:p>
          <w:p w:rsidR="00E4255E" w:rsidRDefault="00E320EC">
            <w:pPr>
              <w:pStyle w:val="12"/>
              <w:ind w:firstLine="567"/>
            </w:pPr>
            <w:r>
              <w:t>nigrM</w:t>
            </w:r>
          </w:p>
          <w:p w:rsidR="00E4255E" w:rsidRDefault="00E32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nigrum</w:t>
            </w:r>
          </w:p>
        </w:tc>
      </w:tr>
      <w:tr w:rsidR="00E4255E">
        <w:trPr>
          <w:jc w:val="center"/>
        </w:trPr>
        <w:tc>
          <w:tcPr>
            <w:tcW w:w="12191" w:type="dxa"/>
            <w:gridSpan w:val="8"/>
          </w:tcPr>
          <w:p w:rsidR="00E4255E" w:rsidRDefault="00E320EC">
            <w:pPr>
              <w:pStyle w:val="12"/>
              <w:ind w:firstLine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pluralis</w:t>
            </w:r>
          </w:p>
        </w:tc>
      </w:tr>
      <w:tr w:rsidR="00E4255E">
        <w:trPr>
          <w:jc w:val="center"/>
        </w:trPr>
        <w:tc>
          <w:tcPr>
            <w:tcW w:w="1228" w:type="dxa"/>
          </w:tcPr>
          <w:p w:rsidR="00E4255E" w:rsidRDefault="00E320EC">
            <w:pPr>
              <w:pStyle w:val="12"/>
              <w:ind w:firstLine="567"/>
            </w:pPr>
            <w:r>
              <w:t>N</w:t>
            </w:r>
          </w:p>
          <w:p w:rsidR="00E4255E" w:rsidRDefault="00E320EC">
            <w:pPr>
              <w:pStyle w:val="12"/>
              <w:ind w:firstLine="567"/>
            </w:pPr>
            <w:r>
              <w:t>G</w:t>
            </w:r>
          </w:p>
          <w:p w:rsidR="00E4255E" w:rsidRDefault="00E320EC">
            <w:pPr>
              <w:pStyle w:val="12"/>
              <w:ind w:firstLine="567"/>
            </w:pPr>
            <w:r>
              <w:t>D</w:t>
            </w:r>
          </w:p>
          <w:p w:rsidR="00E4255E" w:rsidRDefault="00E320EC">
            <w:pPr>
              <w:pStyle w:val="12"/>
              <w:ind w:firstLine="567"/>
            </w:pPr>
            <w:r>
              <w:t>Acc</w:t>
            </w:r>
          </w:p>
          <w:p w:rsidR="00E4255E" w:rsidRDefault="00E320EC">
            <w:pPr>
              <w:pStyle w:val="12"/>
              <w:ind w:firstLine="567"/>
            </w:pPr>
            <w:r>
              <w:t>Abl</w:t>
            </w:r>
          </w:p>
          <w:p w:rsidR="00E4255E" w:rsidRDefault="00E320EC">
            <w:pPr>
              <w:pStyle w:val="12"/>
              <w:ind w:firstLine="567"/>
            </w:pPr>
            <w:r>
              <w:t>Voc</w:t>
            </w:r>
          </w:p>
        </w:tc>
        <w:tc>
          <w:tcPr>
            <w:tcW w:w="1782" w:type="dxa"/>
          </w:tcPr>
          <w:p w:rsidR="00E4255E" w:rsidRDefault="00E320EC">
            <w:pPr>
              <w:pStyle w:val="12"/>
              <w:ind w:firstLine="567"/>
            </w:pPr>
            <w:r>
              <w:t>boni</w:t>
            </w:r>
          </w:p>
          <w:p w:rsidR="00E4255E" w:rsidRDefault="00E320EC">
            <w:pPr>
              <w:pStyle w:val="12"/>
              <w:ind w:firstLine="567"/>
            </w:pPr>
            <w:r>
              <w:t>bonMrum</w:t>
            </w:r>
          </w:p>
          <w:p w:rsidR="00E4255E" w:rsidRDefault="00E320EC">
            <w:pPr>
              <w:pStyle w:val="12"/>
              <w:ind w:firstLine="567"/>
            </w:pPr>
            <w:r>
              <w:t>bonis</w:t>
            </w:r>
          </w:p>
          <w:p w:rsidR="00E4255E" w:rsidRDefault="00E320EC">
            <w:pPr>
              <w:pStyle w:val="12"/>
              <w:ind w:firstLine="567"/>
            </w:pPr>
            <w:r>
              <w:t>bonos</w:t>
            </w:r>
          </w:p>
          <w:p w:rsidR="00E4255E" w:rsidRDefault="00E320EC">
            <w:pPr>
              <w:pStyle w:val="12"/>
              <w:ind w:firstLine="567"/>
            </w:pPr>
            <w:r>
              <w:t>bonis</w:t>
            </w:r>
          </w:p>
          <w:p w:rsidR="00E4255E" w:rsidRDefault="00E320EC">
            <w:pPr>
              <w:pStyle w:val="12"/>
              <w:ind w:firstLine="567"/>
            </w:pPr>
            <w:r>
              <w:t>boni</w:t>
            </w:r>
          </w:p>
        </w:tc>
        <w:tc>
          <w:tcPr>
            <w:tcW w:w="1755" w:type="dxa"/>
          </w:tcPr>
          <w:p w:rsidR="00E4255E" w:rsidRDefault="00E320EC">
            <w:pPr>
              <w:pStyle w:val="12"/>
              <w:ind w:firstLine="567"/>
            </w:pPr>
            <w:r>
              <w:t>bonae</w:t>
            </w:r>
          </w:p>
          <w:p w:rsidR="00E4255E" w:rsidRDefault="00E320EC">
            <w:pPr>
              <w:pStyle w:val="12"/>
              <w:ind w:firstLine="567"/>
            </w:pPr>
            <w:r>
              <w:t>bonrum</w:t>
            </w:r>
          </w:p>
          <w:p w:rsidR="00E4255E" w:rsidRDefault="00E320EC">
            <w:pPr>
              <w:pStyle w:val="12"/>
              <w:ind w:firstLine="567"/>
            </w:pPr>
            <w:r>
              <w:t>bonis</w:t>
            </w:r>
          </w:p>
          <w:p w:rsidR="00E4255E" w:rsidRDefault="00E320EC">
            <w:pPr>
              <w:pStyle w:val="12"/>
              <w:ind w:firstLine="567"/>
            </w:pPr>
            <w:r>
              <w:t>bonas</w:t>
            </w:r>
          </w:p>
          <w:p w:rsidR="00E4255E" w:rsidRDefault="00E320EC">
            <w:pPr>
              <w:pStyle w:val="12"/>
              <w:ind w:firstLine="567"/>
            </w:pPr>
            <w:r>
              <w:t>bonis</w:t>
            </w:r>
          </w:p>
          <w:p w:rsidR="00E4255E" w:rsidRDefault="00E320EC">
            <w:pPr>
              <w:pStyle w:val="12"/>
              <w:ind w:firstLine="567"/>
            </w:pPr>
            <w:r>
              <w:t>bonae</w:t>
            </w:r>
          </w:p>
        </w:tc>
        <w:tc>
          <w:tcPr>
            <w:tcW w:w="1782" w:type="dxa"/>
            <w:gridSpan w:val="2"/>
          </w:tcPr>
          <w:p w:rsidR="00E4255E" w:rsidRDefault="00E320EC">
            <w:pPr>
              <w:pStyle w:val="12"/>
              <w:ind w:firstLine="567"/>
            </w:pPr>
            <w:r>
              <w:t>bon</w:t>
            </w:r>
            <w:r>
              <w:separator/>
            </w:r>
          </w:p>
          <w:p w:rsidR="00E4255E" w:rsidRDefault="00E320EC">
            <w:pPr>
              <w:pStyle w:val="12"/>
              <w:ind w:firstLine="567"/>
            </w:pPr>
            <w:r>
              <w:t>bonMrum</w:t>
            </w:r>
          </w:p>
          <w:p w:rsidR="00E4255E" w:rsidRDefault="00E320EC">
            <w:pPr>
              <w:pStyle w:val="12"/>
              <w:ind w:firstLine="567"/>
            </w:pPr>
            <w:r>
              <w:t>bonis</w:t>
            </w:r>
          </w:p>
          <w:p w:rsidR="00E4255E" w:rsidRDefault="00E320EC">
            <w:pPr>
              <w:pStyle w:val="12"/>
              <w:ind w:firstLine="567"/>
            </w:pPr>
            <w:r>
              <w:t>bon</w:t>
            </w:r>
            <w:r>
              <w:separator/>
            </w:r>
          </w:p>
          <w:p w:rsidR="00E4255E" w:rsidRDefault="00E320EC">
            <w:pPr>
              <w:pStyle w:val="12"/>
              <w:ind w:firstLine="567"/>
            </w:pPr>
            <w:r>
              <w:t>bonis</w:t>
            </w:r>
          </w:p>
          <w:p w:rsidR="00E4255E" w:rsidRDefault="00E320EC">
            <w:pPr>
              <w:pStyle w:val="12"/>
              <w:ind w:firstLine="567"/>
            </w:pPr>
            <w:r>
              <w:t>bon</w:t>
            </w:r>
            <w:r>
              <w:separator/>
            </w:r>
          </w:p>
        </w:tc>
        <w:tc>
          <w:tcPr>
            <w:tcW w:w="1861" w:type="dxa"/>
          </w:tcPr>
          <w:p w:rsidR="00E4255E" w:rsidRDefault="00E320EC">
            <w:pPr>
              <w:pStyle w:val="12"/>
              <w:ind w:firstLine="567"/>
            </w:pPr>
            <w:r>
              <w:t>nigri</w:t>
            </w:r>
          </w:p>
          <w:p w:rsidR="00E4255E" w:rsidRDefault="00E320EC">
            <w:pPr>
              <w:pStyle w:val="12"/>
              <w:ind w:firstLine="567"/>
            </w:pPr>
            <w:r>
              <w:t>nigrMrum</w:t>
            </w:r>
          </w:p>
          <w:p w:rsidR="00E4255E" w:rsidRDefault="00E320EC">
            <w:pPr>
              <w:pStyle w:val="12"/>
              <w:ind w:firstLine="567"/>
            </w:pPr>
            <w:r>
              <w:t>nigris</w:t>
            </w:r>
          </w:p>
          <w:p w:rsidR="00E4255E" w:rsidRDefault="00E320EC">
            <w:pPr>
              <w:pStyle w:val="12"/>
              <w:ind w:firstLine="567"/>
            </w:pPr>
            <w:r>
              <w:t>nigros</w:t>
            </w:r>
          </w:p>
          <w:p w:rsidR="00E4255E" w:rsidRDefault="00E320EC">
            <w:pPr>
              <w:pStyle w:val="12"/>
              <w:ind w:firstLine="567"/>
            </w:pPr>
            <w:r>
              <w:t>nigris</w:t>
            </w:r>
          </w:p>
          <w:p w:rsidR="00E4255E" w:rsidRDefault="00E320EC">
            <w:pPr>
              <w:pStyle w:val="12"/>
              <w:ind w:firstLine="567"/>
            </w:pPr>
            <w:r>
              <w:t>nigri</w:t>
            </w:r>
          </w:p>
        </w:tc>
        <w:tc>
          <w:tcPr>
            <w:tcW w:w="1835" w:type="dxa"/>
          </w:tcPr>
          <w:p w:rsidR="00E4255E" w:rsidRDefault="00E320EC">
            <w:pPr>
              <w:pStyle w:val="12"/>
              <w:ind w:firstLine="567"/>
            </w:pPr>
            <w:r>
              <w:t>nigrae</w:t>
            </w:r>
          </w:p>
          <w:p w:rsidR="00E4255E" w:rsidRDefault="00E320EC">
            <w:pPr>
              <w:pStyle w:val="12"/>
              <w:ind w:firstLine="567"/>
            </w:pPr>
            <w:r>
              <w:t>nigrrum</w:t>
            </w:r>
          </w:p>
          <w:p w:rsidR="00E4255E" w:rsidRDefault="00E320EC">
            <w:pPr>
              <w:pStyle w:val="12"/>
              <w:ind w:firstLine="567"/>
            </w:pPr>
            <w:r>
              <w:t>nigris</w:t>
            </w:r>
          </w:p>
          <w:p w:rsidR="00E4255E" w:rsidRDefault="00E320EC">
            <w:pPr>
              <w:pStyle w:val="12"/>
              <w:ind w:firstLine="567"/>
            </w:pPr>
            <w:r>
              <w:t>nigras</w:t>
            </w:r>
          </w:p>
          <w:p w:rsidR="00E4255E" w:rsidRDefault="00E320EC">
            <w:pPr>
              <w:pStyle w:val="12"/>
              <w:ind w:firstLine="567"/>
            </w:pPr>
            <w:r>
              <w:t>nigris</w:t>
            </w:r>
          </w:p>
          <w:p w:rsidR="00E4255E" w:rsidRDefault="00E320EC">
            <w:pPr>
              <w:pStyle w:val="12"/>
              <w:ind w:firstLine="567"/>
            </w:pPr>
            <w:r>
              <w:t>nigrae</w:t>
            </w:r>
          </w:p>
        </w:tc>
        <w:tc>
          <w:tcPr>
            <w:tcW w:w="1948" w:type="dxa"/>
          </w:tcPr>
          <w:p w:rsidR="00E4255E" w:rsidRDefault="00E320EC">
            <w:pPr>
              <w:pStyle w:val="12"/>
              <w:ind w:firstLine="567"/>
            </w:pPr>
            <w:r>
              <w:t>nigr</w:t>
            </w:r>
          </w:p>
          <w:p w:rsidR="00E4255E" w:rsidRDefault="00E320EC">
            <w:pPr>
              <w:pStyle w:val="12"/>
              <w:ind w:firstLine="567"/>
            </w:pPr>
            <w:r>
              <w:t>nigrMrum</w:t>
            </w:r>
          </w:p>
          <w:p w:rsidR="00E4255E" w:rsidRDefault="00E320EC">
            <w:pPr>
              <w:pStyle w:val="12"/>
              <w:ind w:firstLine="567"/>
            </w:pPr>
            <w:r>
              <w:t>nigris</w:t>
            </w:r>
          </w:p>
          <w:p w:rsidR="00E4255E" w:rsidRDefault="00E320EC">
            <w:pPr>
              <w:pStyle w:val="12"/>
              <w:ind w:firstLine="567"/>
            </w:pPr>
            <w:r>
              <w:t>nigr</w:t>
            </w:r>
            <w:r>
              <w:separator/>
            </w:r>
          </w:p>
          <w:p w:rsidR="00E4255E" w:rsidRDefault="00E320EC">
            <w:pPr>
              <w:pStyle w:val="12"/>
              <w:ind w:firstLine="567"/>
            </w:pPr>
            <w:r>
              <w:t>nigris</w:t>
            </w:r>
          </w:p>
          <w:p w:rsidR="00E4255E" w:rsidRDefault="00E320EC">
            <w:pPr>
              <w:pStyle w:val="12"/>
              <w:ind w:firstLine="567"/>
            </w:pPr>
            <w:r>
              <w:t>nigr</w:t>
            </w:r>
            <w:r>
              <w:separator/>
            </w:r>
          </w:p>
        </w:tc>
      </w:tr>
      <w:tr w:rsidR="00E4255E">
        <w:trPr>
          <w:jc w:val="center"/>
        </w:trPr>
        <w:tc>
          <w:tcPr>
            <w:tcW w:w="5736" w:type="dxa"/>
            <w:gridSpan w:val="4"/>
          </w:tcPr>
          <w:p w:rsidR="00E4255E" w:rsidRDefault="00E320EC">
            <w:pPr>
              <w:pStyle w:val="12"/>
              <w:ind w:firstLine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singularis</w:t>
            </w:r>
          </w:p>
        </w:tc>
        <w:tc>
          <w:tcPr>
            <w:tcW w:w="6455" w:type="dxa"/>
            <w:gridSpan w:val="4"/>
          </w:tcPr>
          <w:p w:rsidR="00E4255E" w:rsidRDefault="00E320EC">
            <w:pPr>
              <w:pStyle w:val="12"/>
              <w:ind w:firstLine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pluralis</w:t>
            </w:r>
          </w:p>
        </w:tc>
      </w:tr>
      <w:tr w:rsidR="00E4255E">
        <w:trPr>
          <w:jc w:val="center"/>
        </w:trPr>
        <w:tc>
          <w:tcPr>
            <w:tcW w:w="1228" w:type="dxa"/>
          </w:tcPr>
          <w:p w:rsidR="00E4255E" w:rsidRDefault="00E320EC">
            <w:pPr>
              <w:pStyle w:val="12"/>
              <w:ind w:firstLine="567"/>
            </w:pPr>
            <w:r>
              <w:t>N</w:t>
            </w:r>
          </w:p>
          <w:p w:rsidR="00E4255E" w:rsidRDefault="00E320EC">
            <w:pPr>
              <w:pStyle w:val="12"/>
              <w:ind w:firstLine="567"/>
            </w:pPr>
            <w:r>
              <w:t>G</w:t>
            </w:r>
          </w:p>
          <w:p w:rsidR="00E4255E" w:rsidRDefault="00E320EC">
            <w:pPr>
              <w:pStyle w:val="12"/>
              <w:ind w:firstLine="567"/>
            </w:pPr>
            <w:r>
              <w:t>D</w:t>
            </w:r>
          </w:p>
          <w:p w:rsidR="00E4255E" w:rsidRDefault="00E320EC">
            <w:pPr>
              <w:pStyle w:val="12"/>
              <w:ind w:firstLine="567"/>
            </w:pPr>
            <w:r>
              <w:t>Acc</w:t>
            </w:r>
          </w:p>
          <w:p w:rsidR="00E4255E" w:rsidRDefault="00E320EC">
            <w:pPr>
              <w:pStyle w:val="12"/>
              <w:ind w:firstLine="567"/>
            </w:pPr>
            <w:r>
              <w:t>Abl</w:t>
            </w:r>
          </w:p>
          <w:p w:rsidR="00E4255E" w:rsidRDefault="00E320EC">
            <w:pPr>
              <w:pStyle w:val="12"/>
              <w:ind w:firstLine="567"/>
            </w:pPr>
            <w:r>
              <w:t>Voc</w:t>
            </w:r>
          </w:p>
        </w:tc>
        <w:tc>
          <w:tcPr>
            <w:tcW w:w="1782" w:type="dxa"/>
          </w:tcPr>
          <w:p w:rsidR="00E4255E" w:rsidRDefault="00E320EC">
            <w:pPr>
              <w:pStyle w:val="12"/>
              <w:ind w:firstLine="567"/>
            </w:pPr>
            <w:r>
              <w:t>liber</w:t>
            </w:r>
          </w:p>
          <w:p w:rsidR="00E4255E" w:rsidRDefault="00E320EC">
            <w:pPr>
              <w:pStyle w:val="12"/>
              <w:ind w:firstLine="567"/>
            </w:pPr>
            <w:r>
              <w:t>libri</w:t>
            </w:r>
          </w:p>
          <w:p w:rsidR="00E4255E" w:rsidRDefault="00E320EC">
            <w:pPr>
              <w:pStyle w:val="12"/>
              <w:ind w:firstLine="567"/>
            </w:pPr>
            <w:r>
              <w:t>librO</w:t>
            </w:r>
          </w:p>
          <w:p w:rsidR="00E4255E" w:rsidRDefault="00E320EC">
            <w:pPr>
              <w:pStyle w:val="12"/>
              <w:ind w:firstLine="567"/>
            </w:pPr>
            <w:r>
              <w:t>librum</w:t>
            </w:r>
          </w:p>
          <w:p w:rsidR="00E4255E" w:rsidRDefault="00E320EC">
            <w:pPr>
              <w:pStyle w:val="12"/>
              <w:ind w:firstLine="567"/>
            </w:pPr>
            <w:r>
              <w:t>librM</w:t>
            </w:r>
          </w:p>
          <w:p w:rsidR="00E4255E" w:rsidRDefault="00E320EC">
            <w:pPr>
              <w:pStyle w:val="12"/>
              <w:ind w:firstLine="567"/>
            </w:pPr>
            <w:r>
              <w:t>liber</w:t>
            </w:r>
          </w:p>
        </w:tc>
        <w:tc>
          <w:tcPr>
            <w:tcW w:w="1755" w:type="dxa"/>
          </w:tcPr>
          <w:p w:rsidR="00E4255E" w:rsidRDefault="00E320EC">
            <w:pPr>
              <w:pStyle w:val="12"/>
              <w:ind w:firstLine="567"/>
            </w:pPr>
            <w:r>
              <w:t>lib</w:t>
            </w:r>
            <w:r>
              <w:separator/>
            </w:r>
            <w:r>
              <w:t>r</w:t>
            </w:r>
          </w:p>
          <w:p w:rsidR="00E4255E" w:rsidRDefault="00E320EC">
            <w:pPr>
              <w:pStyle w:val="12"/>
              <w:ind w:firstLine="567"/>
            </w:pPr>
            <w:r>
              <w:t>librae</w:t>
            </w:r>
          </w:p>
          <w:p w:rsidR="00E4255E" w:rsidRDefault="00E320EC">
            <w:pPr>
              <w:pStyle w:val="12"/>
              <w:ind w:firstLine="567"/>
            </w:pPr>
            <w:r>
              <w:t>librae</w:t>
            </w:r>
          </w:p>
          <w:p w:rsidR="00E4255E" w:rsidRDefault="00E320EC">
            <w:pPr>
              <w:pStyle w:val="12"/>
              <w:ind w:firstLine="567"/>
            </w:pPr>
            <w:r>
              <w:t>libram</w:t>
            </w:r>
          </w:p>
          <w:p w:rsidR="00E4255E" w:rsidRDefault="00E320EC">
            <w:pPr>
              <w:pStyle w:val="12"/>
              <w:ind w:firstLine="567"/>
            </w:pPr>
            <w:r>
              <w:t>libr</w:t>
            </w:r>
          </w:p>
          <w:p w:rsidR="00E4255E" w:rsidRDefault="00E320EC">
            <w:pPr>
              <w:pStyle w:val="12"/>
              <w:ind w:firstLine="567"/>
            </w:pPr>
            <w:r>
              <w:t>libr</w:t>
            </w:r>
            <w:r>
              <w:separator/>
            </w:r>
          </w:p>
        </w:tc>
        <w:tc>
          <w:tcPr>
            <w:tcW w:w="1782" w:type="dxa"/>
            <w:gridSpan w:val="2"/>
          </w:tcPr>
          <w:p w:rsidR="00E4255E" w:rsidRDefault="00E320EC">
            <w:pPr>
              <w:pStyle w:val="12"/>
              <w:ind w:firstLine="567"/>
            </w:pPr>
            <w:r>
              <w:t>librum</w:t>
            </w:r>
          </w:p>
          <w:p w:rsidR="00E4255E" w:rsidRDefault="00E320EC">
            <w:pPr>
              <w:pStyle w:val="12"/>
              <w:ind w:firstLine="567"/>
            </w:pPr>
            <w:r>
              <w:t>libri</w:t>
            </w:r>
          </w:p>
          <w:p w:rsidR="00E4255E" w:rsidRDefault="00E320EC">
            <w:pPr>
              <w:pStyle w:val="12"/>
              <w:ind w:firstLine="567"/>
            </w:pPr>
            <w:r>
              <w:t>librO</w:t>
            </w:r>
          </w:p>
          <w:p w:rsidR="00E4255E" w:rsidRDefault="00E320EC">
            <w:pPr>
              <w:pStyle w:val="12"/>
              <w:ind w:firstLine="567"/>
            </w:pPr>
            <w:r>
              <w:t>librum</w:t>
            </w:r>
          </w:p>
          <w:p w:rsidR="00E4255E" w:rsidRDefault="00E320EC">
            <w:pPr>
              <w:pStyle w:val="12"/>
              <w:ind w:firstLine="567"/>
            </w:pPr>
            <w:r>
              <w:t>librM</w:t>
            </w:r>
          </w:p>
          <w:p w:rsidR="00E4255E" w:rsidRDefault="00E320EC">
            <w:pPr>
              <w:pStyle w:val="12"/>
              <w:ind w:firstLine="567"/>
            </w:pPr>
            <w:r>
              <w:t>librum</w:t>
            </w:r>
          </w:p>
        </w:tc>
        <w:tc>
          <w:tcPr>
            <w:tcW w:w="1861" w:type="dxa"/>
          </w:tcPr>
          <w:p w:rsidR="00E4255E" w:rsidRDefault="00E320EC">
            <w:pPr>
              <w:pStyle w:val="12"/>
              <w:ind w:firstLine="567"/>
            </w:pPr>
            <w:r>
              <w:t>libri</w:t>
            </w:r>
          </w:p>
          <w:p w:rsidR="00E4255E" w:rsidRDefault="00E320EC">
            <w:pPr>
              <w:pStyle w:val="12"/>
              <w:ind w:firstLine="567"/>
            </w:pPr>
            <w:r>
              <w:t>liberMrum</w:t>
            </w:r>
          </w:p>
          <w:p w:rsidR="00E4255E" w:rsidRDefault="00E320EC">
            <w:pPr>
              <w:pStyle w:val="12"/>
              <w:ind w:firstLine="567"/>
            </w:pPr>
            <w:r>
              <w:t>libris</w:t>
            </w:r>
          </w:p>
          <w:p w:rsidR="00E4255E" w:rsidRDefault="00E320EC">
            <w:pPr>
              <w:pStyle w:val="12"/>
              <w:ind w:firstLine="567"/>
            </w:pPr>
            <w:r>
              <w:t>libros</w:t>
            </w:r>
          </w:p>
          <w:p w:rsidR="00E4255E" w:rsidRDefault="00E320EC">
            <w:pPr>
              <w:pStyle w:val="12"/>
              <w:ind w:firstLine="567"/>
            </w:pPr>
            <w:r>
              <w:t>libris</w:t>
            </w:r>
          </w:p>
          <w:p w:rsidR="00E4255E" w:rsidRDefault="00E320EC">
            <w:pPr>
              <w:pStyle w:val="12"/>
              <w:ind w:firstLine="567"/>
            </w:pPr>
            <w:r>
              <w:t>libri</w:t>
            </w:r>
          </w:p>
        </w:tc>
        <w:tc>
          <w:tcPr>
            <w:tcW w:w="1835" w:type="dxa"/>
          </w:tcPr>
          <w:p w:rsidR="00E4255E" w:rsidRDefault="00E320EC">
            <w:pPr>
              <w:pStyle w:val="12"/>
              <w:ind w:firstLine="567"/>
            </w:pPr>
            <w:r>
              <w:t>librae</w:t>
            </w:r>
          </w:p>
          <w:p w:rsidR="00E4255E" w:rsidRDefault="00E320EC">
            <w:pPr>
              <w:pStyle w:val="12"/>
              <w:ind w:firstLine="567"/>
            </w:pPr>
            <w:r>
              <w:t>liberrum</w:t>
            </w:r>
          </w:p>
          <w:p w:rsidR="00E4255E" w:rsidRDefault="00E320EC">
            <w:pPr>
              <w:pStyle w:val="12"/>
              <w:ind w:firstLine="567"/>
            </w:pPr>
            <w:r>
              <w:t>libris</w:t>
            </w:r>
          </w:p>
          <w:p w:rsidR="00E4255E" w:rsidRDefault="00E320EC">
            <w:pPr>
              <w:pStyle w:val="12"/>
              <w:ind w:firstLine="567"/>
            </w:pPr>
            <w:r>
              <w:t>libras</w:t>
            </w:r>
          </w:p>
          <w:p w:rsidR="00E4255E" w:rsidRDefault="00E320EC">
            <w:pPr>
              <w:pStyle w:val="12"/>
              <w:ind w:firstLine="567"/>
            </w:pPr>
            <w:r>
              <w:t>libris</w:t>
            </w:r>
          </w:p>
          <w:p w:rsidR="00E4255E" w:rsidRDefault="00E320EC">
            <w:pPr>
              <w:pStyle w:val="12"/>
              <w:ind w:firstLine="567"/>
            </w:pPr>
            <w:r>
              <w:t>librae</w:t>
            </w:r>
          </w:p>
        </w:tc>
        <w:tc>
          <w:tcPr>
            <w:tcW w:w="1948" w:type="dxa"/>
          </w:tcPr>
          <w:p w:rsidR="00E4255E" w:rsidRDefault="00E320EC">
            <w:pPr>
              <w:pStyle w:val="12"/>
              <w:ind w:firstLine="567"/>
            </w:pPr>
            <w:r>
              <w:t>libr</w:t>
            </w:r>
            <w:r>
              <w:separator/>
            </w:r>
          </w:p>
          <w:p w:rsidR="00E4255E" w:rsidRDefault="00E320EC">
            <w:pPr>
              <w:pStyle w:val="12"/>
              <w:ind w:firstLine="567"/>
            </w:pPr>
            <w:r>
              <w:t>librMrum</w:t>
            </w:r>
          </w:p>
          <w:p w:rsidR="00E4255E" w:rsidRDefault="00E320EC">
            <w:pPr>
              <w:pStyle w:val="12"/>
              <w:ind w:firstLine="567"/>
            </w:pPr>
            <w:r>
              <w:t>libris</w:t>
            </w:r>
          </w:p>
          <w:p w:rsidR="00E4255E" w:rsidRDefault="00E320EC">
            <w:pPr>
              <w:pStyle w:val="12"/>
              <w:ind w:firstLine="567"/>
            </w:pPr>
            <w:r>
              <w:t>libr</w:t>
            </w:r>
            <w:r>
              <w:separator/>
            </w:r>
          </w:p>
          <w:p w:rsidR="00E4255E" w:rsidRDefault="00E320EC">
            <w:pPr>
              <w:pStyle w:val="12"/>
              <w:ind w:firstLine="567"/>
            </w:pPr>
            <w:r>
              <w:t>libris</w:t>
            </w:r>
          </w:p>
          <w:p w:rsidR="00E4255E" w:rsidRDefault="00E320EC">
            <w:pPr>
              <w:pStyle w:val="12"/>
              <w:ind w:firstLine="567"/>
            </w:pPr>
            <w:r>
              <w:t>libr</w:t>
            </w:r>
            <w:r>
              <w:separator/>
            </w:r>
          </w:p>
        </w:tc>
      </w:tr>
    </w:tbl>
    <w:p w:rsidR="00E4255E" w:rsidRDefault="00E320EC">
      <w:pPr>
        <w:pStyle w:val="12"/>
        <w:ind w:firstLine="567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Замечания к таблице</w:t>
      </w:r>
    </w:p>
    <w:p w:rsidR="00E4255E" w:rsidRDefault="00E320EC">
      <w:pPr>
        <w:pStyle w:val="12"/>
        <w:ind w:firstLine="567"/>
      </w:pPr>
      <w:r>
        <w:t>Vocat+vus sing. у прилагательных мужского рода на -</w:t>
      </w:r>
      <w:r>
        <w:rPr>
          <w:i/>
          <w:iCs/>
        </w:rPr>
        <w:t>us</w:t>
      </w:r>
      <w:r>
        <w:t xml:space="preserve"> имеет окончание . Во всех остальных случаях вокатив совпадает с номинативом.</w:t>
      </w:r>
    </w:p>
    <w:p w:rsidR="00E4255E" w:rsidRDefault="00E320EC">
      <w:pPr>
        <w:pStyle w:val="12"/>
        <w:ind w:firstLine="567"/>
      </w:pPr>
      <w:r>
        <w:t xml:space="preserve">Гласный звук  в прилагательных типа </w:t>
      </w:r>
      <w:r>
        <w:rPr>
          <w:i/>
          <w:iCs/>
        </w:rPr>
        <w:t>liber</w:t>
      </w:r>
      <w:r>
        <w:t xml:space="preserve"> - краткий, безударный; ударение падает на предыдущий слог, т.е. 3-й от конца слова (кроме форм G. plur. на -</w:t>
      </w:r>
      <w:r>
        <w:rPr>
          <w:i/>
          <w:iCs/>
        </w:rPr>
        <w:t>Mrum</w:t>
      </w:r>
      <w:r>
        <w:t xml:space="preserve">): </w:t>
      </w:r>
      <w:r>
        <w:rPr>
          <w:i/>
          <w:iCs/>
        </w:rPr>
        <w:t>libri, librum</w:t>
      </w:r>
      <w:r>
        <w:t xml:space="preserve"> и т.д.</w:t>
      </w:r>
    </w:p>
    <w:p w:rsidR="00E4255E" w:rsidRDefault="00E320EC">
      <w:pPr>
        <w:pStyle w:val="12"/>
        <w:ind w:firstLine="567"/>
      </w:pPr>
      <w:r>
        <w:t>NB. Следует различать следующие сходные по написанию и звучанию, но различные по значению слова:</w:t>
      </w:r>
    </w:p>
    <w:p w:rsidR="00E4255E" w:rsidRDefault="00E320EC">
      <w:pPr>
        <w:pStyle w:val="12"/>
        <w:ind w:firstLine="567"/>
      </w:pPr>
      <w:r>
        <w:rPr>
          <w:i/>
          <w:iCs/>
        </w:rPr>
        <w:t>libr, ra, rum - свободный</w:t>
      </w:r>
      <w:r>
        <w:t xml:space="preserve"> (прилагат.)</w:t>
      </w:r>
      <w:r>
        <w:br/>
      </w:r>
      <w:r>
        <w:rPr>
          <w:i/>
          <w:iCs/>
        </w:rPr>
        <w:t>libri, Mrum m - дети</w:t>
      </w:r>
      <w:r>
        <w:t xml:space="preserve"> (сущ., слово только множественного числа)</w:t>
      </w:r>
      <w:r>
        <w:br/>
      </w:r>
      <w:r>
        <w:rPr>
          <w:i/>
          <w:iCs/>
        </w:rPr>
        <w:t>librum, i n - весы</w:t>
      </w:r>
      <w:r>
        <w:t xml:space="preserve"> (сущ.)</w:t>
      </w:r>
      <w:r>
        <w:br/>
      </w:r>
      <w:r>
        <w:rPr>
          <w:i/>
          <w:iCs/>
        </w:rPr>
        <w:t>liber, libri m - книга</w:t>
      </w:r>
      <w:r>
        <w:t xml:space="preserve"> (сущ.)</w:t>
      </w:r>
    </w:p>
    <w:p w:rsidR="00E4255E" w:rsidRDefault="00E320EC">
      <w:pPr>
        <w:pStyle w:val="12"/>
        <w:ind w:firstLine="567"/>
      </w:pPr>
      <w:r>
        <w:t> </w:t>
      </w:r>
    </w:p>
    <w:p w:rsidR="00E4255E" w:rsidRDefault="00E320EC">
      <w:pPr>
        <w:pStyle w:val="12"/>
        <w:ind w:firstLine="567"/>
        <w:jc w:val="center"/>
        <w:rPr>
          <w:b/>
          <w:bCs/>
        </w:rPr>
      </w:pPr>
      <w:r>
        <w:rPr>
          <w:b/>
          <w:bCs/>
        </w:rPr>
        <w:t>Переход прилагательных в существительные</w:t>
      </w:r>
    </w:p>
    <w:p w:rsidR="00E4255E" w:rsidRDefault="00E320EC">
      <w:pPr>
        <w:pStyle w:val="12"/>
        <w:ind w:firstLine="567"/>
      </w:pPr>
      <w:r>
        <w:t xml:space="preserve">Некоторые существительные по происхождению являются прилагательными (ср. рус. </w:t>
      </w:r>
      <w:r>
        <w:rPr>
          <w:i/>
          <w:iCs/>
        </w:rPr>
        <w:t>"ванная комната" -&gt; "ванная"):</w:t>
      </w:r>
      <w:r>
        <w:t xml:space="preserve"> </w:t>
      </w:r>
      <w:r>
        <w:rPr>
          <w:i/>
          <w:iCs/>
        </w:rPr>
        <w:t>Romnus, a, um Римский -&gt; Romnus, i m римлянин</w:t>
      </w:r>
      <w:r>
        <w:t xml:space="preserve">, </w:t>
      </w:r>
      <w:r>
        <w:rPr>
          <w:i/>
          <w:iCs/>
        </w:rPr>
        <w:t>Romna, ae f Римлянка</w:t>
      </w:r>
      <w:r>
        <w:t xml:space="preserve">. Особенно часто переходят в существительные прилагательные среднего рода: </w:t>
      </w:r>
      <w:r>
        <w:rPr>
          <w:i/>
          <w:iCs/>
        </w:rPr>
        <w:t>bonum доброе -&gt; bonum, i n добро, благо</w:t>
      </w:r>
      <w:r>
        <w:t>.</w:t>
      </w:r>
    </w:p>
    <w:p w:rsidR="00E4255E" w:rsidRDefault="00E320EC">
      <w:pPr>
        <w:pStyle w:val="12"/>
        <w:ind w:firstLine="567"/>
      </w:pPr>
      <w:r>
        <w:t> </w:t>
      </w:r>
    </w:p>
    <w:p w:rsidR="00E4255E" w:rsidRDefault="00E320EC">
      <w:pPr>
        <w:pStyle w:val="12"/>
        <w:ind w:firstLine="567"/>
        <w:jc w:val="center"/>
        <w:rPr>
          <w:b/>
          <w:bCs/>
        </w:rPr>
      </w:pPr>
      <w:r>
        <w:rPr>
          <w:b/>
          <w:bCs/>
        </w:rPr>
        <w:t>Притяжательные местоимения</w:t>
      </w:r>
    </w:p>
    <w:p w:rsidR="00E4255E" w:rsidRDefault="00E320EC">
      <w:pPr>
        <w:pStyle w:val="12"/>
        <w:ind w:firstLine="567"/>
      </w:pPr>
      <w:r>
        <w:t>Латинские притяжательные местоимения</w:t>
      </w:r>
    </w:p>
    <w:p w:rsidR="00E4255E" w:rsidRDefault="00E320EC">
      <w:pPr>
        <w:pStyle w:val="12"/>
        <w:ind w:firstLine="567"/>
        <w:rPr>
          <w:i/>
          <w:iCs/>
        </w:rPr>
      </w:pPr>
      <w:r>
        <w:rPr>
          <w:i/>
          <w:iCs/>
        </w:rPr>
        <w:t>meus, mea, meum - мой</w:t>
      </w:r>
      <w:r>
        <w:rPr>
          <w:i/>
          <w:iCs/>
        </w:rPr>
        <w:br/>
        <w:t>tuus, tua, tuum - твой</w:t>
      </w:r>
      <w:r>
        <w:rPr>
          <w:i/>
          <w:iCs/>
        </w:rPr>
        <w:br/>
        <w:t>noster, nostra, nostrum - наш</w:t>
      </w:r>
      <w:r>
        <w:rPr>
          <w:i/>
          <w:iCs/>
        </w:rPr>
        <w:br/>
        <w:t>vester, vestra, vestrum - ваш</w:t>
      </w:r>
      <w:r>
        <w:rPr>
          <w:i/>
          <w:iCs/>
        </w:rPr>
        <w:br/>
        <w:t>suus, sua, suum - свой</w:t>
      </w:r>
    </w:p>
    <w:p w:rsidR="00E4255E" w:rsidRDefault="00E320EC">
      <w:pPr>
        <w:pStyle w:val="12"/>
        <w:ind w:firstLine="567"/>
      </w:pPr>
      <w:r>
        <w:t xml:space="preserve">подобно прилагательным, изменяются по родам, склоняются по I - II склонению и записываются в словаре: </w:t>
      </w:r>
      <w:r>
        <w:rPr>
          <w:i/>
          <w:iCs/>
        </w:rPr>
        <w:t>meus, a, um мой</w:t>
      </w:r>
      <w:r>
        <w:t xml:space="preserve"> и т.д.</w:t>
      </w:r>
    </w:p>
    <w:p w:rsidR="00E4255E" w:rsidRDefault="00E320EC">
      <w:pPr>
        <w:pStyle w:val="12"/>
        <w:ind w:firstLine="567"/>
        <w:rPr>
          <w:i/>
          <w:iCs/>
        </w:rPr>
      </w:pPr>
      <w:r>
        <w:t xml:space="preserve">Местоимение meus в Voc. sing. принимает форму mi: </w:t>
      </w:r>
      <w:r>
        <w:rPr>
          <w:i/>
          <w:iCs/>
        </w:rPr>
        <w:t>O mi fili! О мой сын!</w:t>
      </w:r>
    </w:p>
    <w:p w:rsidR="00E4255E" w:rsidRDefault="00E320EC">
      <w:pPr>
        <w:pStyle w:val="12"/>
        <w:ind w:firstLine="567"/>
      </w:pPr>
      <w:r>
        <w:t xml:space="preserve">В отличие от русского языка, в латыни местоимение </w:t>
      </w:r>
      <w:r>
        <w:rPr>
          <w:i/>
          <w:iCs/>
        </w:rPr>
        <w:t>suus, a, um свой</w:t>
      </w:r>
      <w:r>
        <w:t xml:space="preserve"> употребляется только по отношению к III лицу (</w:t>
      </w:r>
      <w:r>
        <w:rPr>
          <w:i/>
          <w:iCs/>
        </w:rPr>
        <w:t>он, она, оно, они</w:t>
      </w:r>
      <w:r>
        <w:t>) обоих чисел; с первым лицом (</w:t>
      </w:r>
      <w:r>
        <w:rPr>
          <w:i/>
          <w:iCs/>
        </w:rPr>
        <w:t>я, мы</w:t>
      </w:r>
      <w:r>
        <w:t xml:space="preserve">) употребляется местоимение </w:t>
      </w:r>
      <w:r>
        <w:rPr>
          <w:i/>
          <w:iCs/>
        </w:rPr>
        <w:t>meus, a, um мой</w:t>
      </w:r>
      <w:r>
        <w:t xml:space="preserve"> (с единственным числом) и </w:t>
      </w:r>
      <w:r>
        <w:rPr>
          <w:i/>
          <w:iCs/>
        </w:rPr>
        <w:t xml:space="preserve">noster, stra, strum наш </w:t>
      </w:r>
      <w:r>
        <w:t>(со множественным числом). Со вторым лицом (</w:t>
      </w:r>
      <w:r>
        <w:rPr>
          <w:i/>
          <w:iCs/>
        </w:rPr>
        <w:t>ты, вы</w:t>
      </w:r>
      <w:r>
        <w:t xml:space="preserve">) употребляется </w:t>
      </w:r>
      <w:r>
        <w:rPr>
          <w:i/>
          <w:iCs/>
        </w:rPr>
        <w:t>tuus, a, um твой</w:t>
      </w:r>
      <w:r>
        <w:t xml:space="preserve"> (с ед. ч.) и </w:t>
      </w:r>
      <w:r>
        <w:rPr>
          <w:i/>
          <w:iCs/>
        </w:rPr>
        <w:t>vester, stra, strum ваш</w:t>
      </w:r>
      <w:r>
        <w:t xml:space="preserve"> (со мн. ч.).</w:t>
      </w:r>
    </w:p>
    <w:p w:rsidR="00E4255E" w:rsidRDefault="00E320EC">
      <w:pPr>
        <w:pStyle w:val="12"/>
        <w:ind w:firstLine="567"/>
      </w:pPr>
      <w:r>
        <w:t>Во всех случаях эти местоим</w:t>
      </w:r>
    </w:p>
    <w:p w:rsidR="00E4255E" w:rsidRDefault="00E4255E">
      <w:pPr>
        <w:pStyle w:val="12"/>
        <w:ind w:firstLine="567"/>
        <w:jc w:val="center"/>
        <w:rPr>
          <w:b/>
          <w:bCs/>
          <w:lang w:val="en-US"/>
        </w:rPr>
      </w:pPr>
    </w:p>
    <w:p w:rsidR="00E4255E" w:rsidRDefault="00E320EC">
      <w:pPr>
        <w:pStyle w:val="12"/>
        <w:ind w:firstLine="567"/>
        <w:jc w:val="center"/>
        <w:rPr>
          <w:b/>
          <w:bCs/>
        </w:rPr>
      </w:pPr>
      <w:r>
        <w:rPr>
          <w:b/>
          <w:bCs/>
        </w:rPr>
        <w:t>Использованная литература</w:t>
      </w:r>
    </w:p>
    <w:p w:rsidR="00E4255E" w:rsidRDefault="00E320EC">
      <w:pPr>
        <w:pStyle w:val="12"/>
        <w:ind w:firstLine="567"/>
      </w:pPr>
      <w:r>
        <w:t>Мирошенкова В.И., Федоров Н.А. Учебник латинского языка. 2-е изд. М., 1985.</w:t>
      </w:r>
    </w:p>
    <w:p w:rsidR="00E4255E" w:rsidRDefault="00E320EC">
      <w:pPr>
        <w:pStyle w:val="12"/>
        <w:ind w:firstLine="567"/>
      </w:pPr>
      <w:r>
        <w:t>Никифоров В.Н. Латинская юридическая фразеология. М., 1979.</w:t>
      </w:r>
    </w:p>
    <w:p w:rsidR="00E4255E" w:rsidRDefault="00E320EC">
      <w:pPr>
        <w:pStyle w:val="12"/>
        <w:ind w:firstLine="567"/>
      </w:pPr>
      <w:r>
        <w:t>Козаржевский А.И. Учебник латинского языка. М., 1948.</w:t>
      </w:r>
    </w:p>
    <w:p w:rsidR="00E4255E" w:rsidRDefault="00E320EC">
      <w:pPr>
        <w:pStyle w:val="12"/>
        <w:ind w:firstLine="567"/>
      </w:pPr>
      <w:r>
        <w:t>Соболевский С.И. Грамматика латинского языка. М., 1981.</w:t>
      </w:r>
    </w:p>
    <w:p w:rsidR="00E4255E" w:rsidRDefault="00E320EC">
      <w:pPr>
        <w:pStyle w:val="12"/>
        <w:ind w:firstLine="567"/>
      </w:pPr>
      <w:r>
        <w:t>Розенталь И.С., Соколов В.С. Учебник латинского языка. М., 1956.</w:t>
      </w:r>
    </w:p>
    <w:p w:rsidR="00E4255E" w:rsidRDefault="00E4255E">
      <w:pPr>
        <w:ind w:firstLine="567"/>
        <w:rPr>
          <w:sz w:val="24"/>
          <w:szCs w:val="24"/>
        </w:rPr>
      </w:pPr>
      <w:bookmarkStart w:id="0" w:name="_GoBack"/>
      <w:bookmarkEnd w:id="0"/>
    </w:p>
    <w:sectPr w:rsidR="00E4255E"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Nimbus Sans L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20EC"/>
    <w:rsid w:val="00022FAB"/>
    <w:rsid w:val="00E320EC"/>
    <w:rsid w:val="00E4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8E121E-8BF9-4FF5-885A-CA873278C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ymbol" w:eastAsia="Symbol" w:hAnsi="Symbol" w:cs="Symbol"/>
      <w:sz w:val="20"/>
      <w:szCs w:val="20"/>
    </w:rPr>
  </w:style>
  <w:style w:type="character" w:customStyle="1" w:styleId="RTFNum22">
    <w:name w:val="RTF_Num 2 2"/>
    <w:rPr>
      <w:rFonts w:ascii="Courier New" w:eastAsia="Courier New" w:hAnsi="Courier New" w:cs="Courier New"/>
      <w:sz w:val="20"/>
      <w:szCs w:val="20"/>
    </w:rPr>
  </w:style>
  <w:style w:type="character" w:customStyle="1" w:styleId="RTFNum23">
    <w:name w:val="RTF_Num 2 3"/>
    <w:rPr>
      <w:rFonts w:ascii="Wingdings" w:eastAsia="Wingdings" w:hAnsi="Wingdings" w:cs="Wingdings"/>
      <w:sz w:val="20"/>
      <w:szCs w:val="20"/>
    </w:rPr>
  </w:style>
  <w:style w:type="character" w:customStyle="1" w:styleId="RTFNum24">
    <w:name w:val="RTF_Num 2 4"/>
    <w:rPr>
      <w:rFonts w:ascii="Wingdings" w:eastAsia="Wingdings" w:hAnsi="Wingdings" w:cs="Wingdings"/>
      <w:sz w:val="20"/>
      <w:szCs w:val="20"/>
    </w:rPr>
  </w:style>
  <w:style w:type="character" w:customStyle="1" w:styleId="RTFNum25">
    <w:name w:val="RTF_Num 2 5"/>
    <w:rPr>
      <w:rFonts w:ascii="Wingdings" w:eastAsia="Wingdings" w:hAnsi="Wingdings" w:cs="Wingdings"/>
      <w:sz w:val="20"/>
      <w:szCs w:val="20"/>
    </w:rPr>
  </w:style>
  <w:style w:type="character" w:customStyle="1" w:styleId="RTFNum26">
    <w:name w:val="RTF_Num 2 6"/>
    <w:rPr>
      <w:rFonts w:ascii="Wingdings" w:eastAsia="Wingdings" w:hAnsi="Wingdings" w:cs="Wingdings"/>
      <w:sz w:val="20"/>
      <w:szCs w:val="20"/>
    </w:rPr>
  </w:style>
  <w:style w:type="character" w:customStyle="1" w:styleId="RTFNum27">
    <w:name w:val="RTF_Num 2 7"/>
    <w:rPr>
      <w:rFonts w:ascii="Wingdings" w:eastAsia="Wingdings" w:hAnsi="Wingdings" w:cs="Wingdings"/>
      <w:sz w:val="20"/>
      <w:szCs w:val="20"/>
    </w:rPr>
  </w:style>
  <w:style w:type="character" w:customStyle="1" w:styleId="RTFNum28">
    <w:name w:val="RTF_Num 2 8"/>
    <w:rPr>
      <w:rFonts w:ascii="Wingdings" w:eastAsia="Wingdings" w:hAnsi="Wingdings" w:cs="Wingdings"/>
      <w:sz w:val="20"/>
      <w:szCs w:val="20"/>
    </w:rPr>
  </w:style>
  <w:style w:type="character" w:customStyle="1" w:styleId="RTFNum29">
    <w:name w:val="RTF_Num 2 9"/>
    <w:rPr>
      <w:rFonts w:ascii="Wingdings" w:eastAsia="Wingdings" w:hAnsi="Wingdings" w:cs="Wingdings"/>
      <w:sz w:val="20"/>
      <w:szCs w:val="20"/>
    </w:rPr>
  </w:style>
  <w:style w:type="character" w:customStyle="1" w:styleId="RTFNum31">
    <w:name w:val="RTF_Num 3 1"/>
    <w:rPr>
      <w:rFonts w:ascii="Symbol" w:eastAsia="Symbol" w:hAnsi="Symbol" w:cs="Symbol"/>
      <w:sz w:val="20"/>
      <w:szCs w:val="20"/>
    </w:rPr>
  </w:style>
  <w:style w:type="character" w:customStyle="1" w:styleId="RTFNum32">
    <w:name w:val="RTF_Num 3 2"/>
    <w:rPr>
      <w:rFonts w:ascii="Courier New" w:eastAsia="Courier New" w:hAnsi="Courier New" w:cs="Courier New"/>
      <w:sz w:val="20"/>
      <w:szCs w:val="20"/>
    </w:rPr>
  </w:style>
  <w:style w:type="character" w:customStyle="1" w:styleId="RTFNum33">
    <w:name w:val="RTF_Num 3 3"/>
    <w:rPr>
      <w:rFonts w:ascii="Wingdings" w:eastAsia="Wingdings" w:hAnsi="Wingdings" w:cs="Wingdings"/>
      <w:sz w:val="20"/>
      <w:szCs w:val="20"/>
    </w:rPr>
  </w:style>
  <w:style w:type="character" w:customStyle="1" w:styleId="RTFNum34">
    <w:name w:val="RTF_Num 3 4"/>
    <w:rPr>
      <w:rFonts w:ascii="Wingdings" w:eastAsia="Wingdings" w:hAnsi="Wingdings" w:cs="Wingdings"/>
      <w:sz w:val="20"/>
      <w:szCs w:val="20"/>
    </w:rPr>
  </w:style>
  <w:style w:type="character" w:customStyle="1" w:styleId="RTFNum35">
    <w:name w:val="RTF_Num 3 5"/>
    <w:rPr>
      <w:rFonts w:ascii="Wingdings" w:eastAsia="Wingdings" w:hAnsi="Wingdings" w:cs="Wingdings"/>
      <w:sz w:val="20"/>
      <w:szCs w:val="20"/>
    </w:rPr>
  </w:style>
  <w:style w:type="character" w:customStyle="1" w:styleId="RTFNum36">
    <w:name w:val="RTF_Num 3 6"/>
    <w:rPr>
      <w:rFonts w:ascii="Wingdings" w:eastAsia="Wingdings" w:hAnsi="Wingdings" w:cs="Wingdings"/>
      <w:sz w:val="20"/>
      <w:szCs w:val="20"/>
    </w:rPr>
  </w:style>
  <w:style w:type="character" w:customStyle="1" w:styleId="RTFNum37">
    <w:name w:val="RTF_Num 3 7"/>
    <w:rPr>
      <w:rFonts w:ascii="Wingdings" w:eastAsia="Wingdings" w:hAnsi="Wingdings" w:cs="Wingdings"/>
      <w:sz w:val="20"/>
      <w:szCs w:val="20"/>
    </w:rPr>
  </w:style>
  <w:style w:type="character" w:customStyle="1" w:styleId="RTFNum38">
    <w:name w:val="RTF_Num 3 8"/>
    <w:rPr>
      <w:rFonts w:ascii="Wingdings" w:eastAsia="Wingdings" w:hAnsi="Wingdings" w:cs="Wingdings"/>
      <w:sz w:val="20"/>
      <w:szCs w:val="20"/>
    </w:rPr>
  </w:style>
  <w:style w:type="character" w:customStyle="1" w:styleId="RTFNum39">
    <w:name w:val="RTF_Num 3 9"/>
    <w:rPr>
      <w:rFonts w:ascii="Wingdings" w:eastAsia="Wingdings" w:hAnsi="Wingdings" w:cs="Wingdings"/>
      <w:sz w:val="20"/>
      <w:szCs w:val="20"/>
    </w:rPr>
  </w:style>
  <w:style w:type="character" w:customStyle="1" w:styleId="RTFNum41">
    <w:name w:val="RTF_Num 4 1"/>
    <w:rPr>
      <w:rFonts w:ascii="Symbol" w:eastAsia="Symbol" w:hAnsi="Symbol" w:cs="Symbol"/>
      <w:sz w:val="20"/>
      <w:szCs w:val="20"/>
    </w:rPr>
  </w:style>
  <w:style w:type="character" w:customStyle="1" w:styleId="RTFNum42">
    <w:name w:val="RTF_Num 4 2"/>
    <w:rPr>
      <w:rFonts w:ascii="Courier New" w:eastAsia="Courier New" w:hAnsi="Courier New" w:cs="Courier New"/>
      <w:sz w:val="20"/>
      <w:szCs w:val="20"/>
    </w:rPr>
  </w:style>
  <w:style w:type="character" w:customStyle="1" w:styleId="RTFNum43">
    <w:name w:val="RTF_Num 4 3"/>
    <w:rPr>
      <w:rFonts w:ascii="Wingdings" w:eastAsia="Wingdings" w:hAnsi="Wingdings" w:cs="Wingdings"/>
      <w:sz w:val="20"/>
      <w:szCs w:val="20"/>
    </w:rPr>
  </w:style>
  <w:style w:type="character" w:customStyle="1" w:styleId="RTFNum44">
    <w:name w:val="RTF_Num 4 4"/>
    <w:rPr>
      <w:rFonts w:ascii="Wingdings" w:eastAsia="Wingdings" w:hAnsi="Wingdings" w:cs="Wingdings"/>
      <w:sz w:val="20"/>
      <w:szCs w:val="20"/>
    </w:rPr>
  </w:style>
  <w:style w:type="character" w:customStyle="1" w:styleId="RTFNum45">
    <w:name w:val="RTF_Num 4 5"/>
    <w:rPr>
      <w:rFonts w:ascii="Wingdings" w:eastAsia="Wingdings" w:hAnsi="Wingdings" w:cs="Wingdings"/>
      <w:sz w:val="20"/>
      <w:szCs w:val="20"/>
    </w:rPr>
  </w:style>
  <w:style w:type="character" w:customStyle="1" w:styleId="RTFNum46">
    <w:name w:val="RTF_Num 4 6"/>
    <w:rPr>
      <w:rFonts w:ascii="Wingdings" w:eastAsia="Wingdings" w:hAnsi="Wingdings" w:cs="Wingdings"/>
      <w:sz w:val="20"/>
      <w:szCs w:val="20"/>
    </w:rPr>
  </w:style>
  <w:style w:type="character" w:customStyle="1" w:styleId="RTFNum47">
    <w:name w:val="RTF_Num 4 7"/>
    <w:rPr>
      <w:rFonts w:ascii="Wingdings" w:eastAsia="Wingdings" w:hAnsi="Wingdings" w:cs="Wingdings"/>
      <w:sz w:val="20"/>
      <w:szCs w:val="20"/>
    </w:rPr>
  </w:style>
  <w:style w:type="character" w:customStyle="1" w:styleId="RTFNum48">
    <w:name w:val="RTF_Num 4 8"/>
    <w:rPr>
      <w:rFonts w:ascii="Wingdings" w:eastAsia="Wingdings" w:hAnsi="Wingdings" w:cs="Wingdings"/>
      <w:sz w:val="20"/>
      <w:szCs w:val="20"/>
    </w:rPr>
  </w:style>
  <w:style w:type="character" w:customStyle="1" w:styleId="RTFNum49">
    <w:name w:val="RTF_Num 4 9"/>
    <w:rPr>
      <w:rFonts w:ascii="Wingdings" w:eastAsia="Wingdings" w:hAnsi="Wingdings" w:cs="Wingdings"/>
      <w:sz w:val="20"/>
      <w:szCs w:val="20"/>
    </w:rPr>
  </w:style>
  <w:style w:type="character" w:customStyle="1" w:styleId="RTFNum51">
    <w:name w:val="RTF_Num 5 1"/>
    <w:rPr>
      <w:rFonts w:ascii="Symbol" w:eastAsia="Symbol" w:hAnsi="Symbol" w:cs="Symbol"/>
      <w:sz w:val="20"/>
      <w:szCs w:val="20"/>
    </w:rPr>
  </w:style>
  <w:style w:type="character" w:customStyle="1" w:styleId="RTFNum52">
    <w:name w:val="RTF_Num 5 2"/>
    <w:rPr>
      <w:rFonts w:ascii="Courier New" w:eastAsia="Courier New" w:hAnsi="Courier New" w:cs="Courier New"/>
      <w:sz w:val="20"/>
      <w:szCs w:val="20"/>
    </w:rPr>
  </w:style>
  <w:style w:type="character" w:customStyle="1" w:styleId="RTFNum53">
    <w:name w:val="RTF_Num 5 3"/>
    <w:rPr>
      <w:rFonts w:ascii="Wingdings" w:eastAsia="Wingdings" w:hAnsi="Wingdings" w:cs="Wingdings"/>
      <w:sz w:val="20"/>
      <w:szCs w:val="20"/>
    </w:rPr>
  </w:style>
  <w:style w:type="character" w:customStyle="1" w:styleId="RTFNum54">
    <w:name w:val="RTF_Num 5 4"/>
    <w:rPr>
      <w:rFonts w:ascii="Wingdings" w:eastAsia="Wingdings" w:hAnsi="Wingdings" w:cs="Wingdings"/>
      <w:sz w:val="20"/>
      <w:szCs w:val="20"/>
    </w:rPr>
  </w:style>
  <w:style w:type="character" w:customStyle="1" w:styleId="RTFNum55">
    <w:name w:val="RTF_Num 5 5"/>
    <w:rPr>
      <w:rFonts w:ascii="Wingdings" w:eastAsia="Wingdings" w:hAnsi="Wingdings" w:cs="Wingdings"/>
      <w:sz w:val="20"/>
      <w:szCs w:val="20"/>
    </w:rPr>
  </w:style>
  <w:style w:type="character" w:customStyle="1" w:styleId="RTFNum56">
    <w:name w:val="RTF_Num 5 6"/>
    <w:rPr>
      <w:rFonts w:ascii="Wingdings" w:eastAsia="Wingdings" w:hAnsi="Wingdings" w:cs="Wingdings"/>
      <w:sz w:val="20"/>
      <w:szCs w:val="20"/>
    </w:rPr>
  </w:style>
  <w:style w:type="character" w:customStyle="1" w:styleId="RTFNum57">
    <w:name w:val="RTF_Num 5 7"/>
    <w:rPr>
      <w:rFonts w:ascii="Wingdings" w:eastAsia="Wingdings" w:hAnsi="Wingdings" w:cs="Wingdings"/>
      <w:sz w:val="20"/>
      <w:szCs w:val="20"/>
    </w:rPr>
  </w:style>
  <w:style w:type="character" w:customStyle="1" w:styleId="RTFNum58">
    <w:name w:val="RTF_Num 5 8"/>
    <w:rPr>
      <w:rFonts w:ascii="Wingdings" w:eastAsia="Wingdings" w:hAnsi="Wingdings" w:cs="Wingdings"/>
      <w:sz w:val="20"/>
      <w:szCs w:val="20"/>
    </w:rPr>
  </w:style>
  <w:style w:type="character" w:customStyle="1" w:styleId="RTFNum59">
    <w:name w:val="RTF_Num 5 9"/>
    <w:rPr>
      <w:rFonts w:ascii="Wingdings" w:eastAsia="Wingdings" w:hAnsi="Wingdings" w:cs="Wingdings"/>
      <w:sz w:val="20"/>
      <w:szCs w:val="20"/>
    </w:rPr>
  </w:style>
  <w:style w:type="character" w:customStyle="1" w:styleId="1">
    <w:name w:val="Основной шрифт абзаца1"/>
  </w:style>
  <w:style w:type="character" w:styleId="a3">
    <w:name w:val="Hyperlink"/>
    <w:basedOn w:val="1"/>
    <w:semiHidden/>
    <w:rPr>
      <w:color w:val="0000FF"/>
      <w:u w:val="single"/>
    </w:rPr>
  </w:style>
  <w:style w:type="character" w:customStyle="1" w:styleId="10">
    <w:name w:val="Просмотренная гиперссылка1"/>
    <w:basedOn w:val="1"/>
    <w:rPr>
      <w:color w:val="800080"/>
      <w:u w:val="single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Nimbus Sans L" w:hAnsi="Liberation Sans" w:cs="Nimbus Sans L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cs="Nimbus Sans 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Nimbus Sans L"/>
    </w:rPr>
  </w:style>
  <w:style w:type="paragraph" w:customStyle="1" w:styleId="12">
    <w:name w:val="Обычный (веб)1"/>
    <w:basedOn w:val="a"/>
    <w:pPr>
      <w:spacing w:before="100" w:after="100"/>
    </w:pPr>
    <w:rPr>
      <w:sz w:val="24"/>
      <w:szCs w:val="24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tnet.ru/~rim/lekcicon/8/1-4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tnet.ru/~rim/lekcicon/8/1-3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tnet.ru/~rim/lekcicon/8/1-2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ltnet.ru/~rim/lekcicon/8/1-1.htm" TargetMode="External"/><Relationship Id="rId10" Type="http://schemas.openxmlformats.org/officeDocument/2006/relationships/hyperlink" Target="http://www.altnet.ru/~rim/lekcicon/8/1-6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tnet.ru/~rim/lekcicon/8/1-5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2894</Words>
  <Characters>16499</Characters>
  <Application>Microsoft Office Word</Application>
  <DocSecurity>0</DocSecurity>
  <Lines>137</Lines>
  <Paragraphs>38</Paragraphs>
  <ScaleCrop>false</ScaleCrop>
  <Company/>
  <LinksUpToDate>false</LinksUpToDate>
  <CharactersWithSpaces>19355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2014-03-30T20:06:00Z</dcterms:created>
  <dcterms:modified xsi:type="dcterms:W3CDTF">2014-03-30T20:06:00Z</dcterms:modified>
</cp:coreProperties>
</file>