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67" w:rsidRP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 1</w:t>
      </w:r>
    </w:p>
    <w:p w:rsidR="00DC193D" w:rsidRPr="001818DE" w:rsidRDefault="00DC193D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818DE">
        <w:rPr>
          <w:rFonts w:ascii="Times New Roman" w:hAnsi="Times New Roman"/>
          <w:i/>
          <w:sz w:val="28"/>
        </w:rPr>
        <w:t>Лексикология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как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наука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о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словарном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составе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современного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русского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языка.</w:t>
      </w:r>
      <w:r w:rsidR="001818DE">
        <w:rPr>
          <w:rFonts w:ascii="Times New Roman" w:hAnsi="Times New Roman"/>
          <w:i/>
          <w:sz w:val="28"/>
        </w:rPr>
        <w:t xml:space="preserve"> Разделы лексикологии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1C7DFA" w:rsidRPr="001818DE" w:rsidRDefault="001C7DF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греч.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leksis,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leksicos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выражение;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logos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учение.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наука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рассматривает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словарный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(лексический)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аспектах.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рассматривает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словарный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(лексику)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точки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зрения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того,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представляет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собой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выражает,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меняется.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примыкает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которую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зачастую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включают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качестве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особого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раздела.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1C7DFA" w:rsidRPr="001818DE" w:rsidRDefault="001C7DF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подразделяется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общую,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частную,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историческую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сопоставительную.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Первая,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именуемая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по-английски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general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lexicology,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разделом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общего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языкознания,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изучающим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словарный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любого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относится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лексическим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универсалиям.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Общая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занимается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общими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закономерностями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строения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лексической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системы,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вопросами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функционирования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развития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мира.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1C7DFA" w:rsidRPr="001818DE" w:rsidRDefault="001C7DF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Частная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словарный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конкретного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(special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lexicology)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занимается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исследованием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вопросов,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связанных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вокабуляром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одного,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нашем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случае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английского,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общая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может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рассматривать,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например,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принципы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антонимических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отношений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время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займется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особенностями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английских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антонимов.</w:t>
      </w:r>
    </w:p>
    <w:p w:rsidR="001C7DFA" w:rsidRPr="001818DE" w:rsidRDefault="001C7DF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общие,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проблемы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словарного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можно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анализировать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аспектах.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Прежде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любому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можно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подходить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синхронической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диахронической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точки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зрения.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Синхронический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подход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предполагает,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характеристики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рассматриваются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рамках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определенного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периода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какого-то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исторического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этапа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развития.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словарного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называют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еще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описательным,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дескриптивным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(англ,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descriptive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lexicology).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Диахроническая,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историческая,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(historical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lexicology)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занимается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изучением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исторического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развития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слов.</w:t>
      </w:r>
    </w:p>
    <w:p w:rsidR="001C7DFA" w:rsidRPr="001818DE" w:rsidRDefault="001C7DF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Сопоставлением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явлений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фактами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другого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других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занята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сопоставительная,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контрастивная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(contrastive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lexicology).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Цель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исследований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проследить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пути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пересечения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расхождения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явлений,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свойственных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избранным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для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сопоставления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языкам.</w:t>
      </w:r>
    </w:p>
    <w:p w:rsidR="001C7DFA" w:rsidRPr="001818DE" w:rsidRDefault="001C7DF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Историческая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прослеживает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изменения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значениях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(семантике)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отдельного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целой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исследует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изменения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наименованиях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объектов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действительности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(см.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далее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этимологии).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Сопоставительная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выявляет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сходства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членении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объективной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реальности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лексическими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средствами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языков.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Сопоставляться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могут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отдельные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1C7DFA" w:rsidRPr="001818DE" w:rsidRDefault="001C7DF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Основными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задачами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лексикологии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являются: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1C7DFA" w:rsidRPr="001818DE" w:rsidRDefault="001C7DF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*)определение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значимой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единицы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лексики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1C7DFA" w:rsidRPr="001818DE" w:rsidRDefault="001C7DF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*)характеристика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лексико-семантической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системы,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выявление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внутренней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организации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языковых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единиц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анализ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связей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(семантической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специфики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различительных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признаков,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закономерностей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отношений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другими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прочее).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DC193D" w:rsidRPr="001818DE" w:rsidRDefault="001C7DF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818DE">
        <w:rPr>
          <w:rFonts w:ascii="Times New Roman" w:hAnsi="Times New Roman"/>
          <w:sz w:val="28"/>
          <w:szCs w:val="20"/>
          <w:lang w:eastAsia="ru-RU"/>
        </w:rPr>
        <w:t>Предметом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лексикологии,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как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следует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из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самого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названия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этой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науки,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является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слово.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C066C5" w:rsidRPr="001818DE" w:rsidRDefault="00C066C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Разделы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лексикологии:</w:t>
      </w:r>
    </w:p>
    <w:p w:rsidR="00C066C5" w:rsidRPr="001818DE" w:rsidRDefault="00C066C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Ономасиология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словарный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номинативные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средства,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типы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словарных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единиц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способы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номинации.</w:t>
      </w:r>
    </w:p>
    <w:p w:rsidR="00C066C5" w:rsidRPr="001818DE" w:rsidRDefault="00C066C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Семасиология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словарных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единиц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типы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значений,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семантическую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лексемы.</w:t>
      </w:r>
    </w:p>
    <w:p w:rsidR="00C066C5" w:rsidRPr="001818DE" w:rsidRDefault="00C066C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Фразеология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единицы.</w:t>
      </w:r>
    </w:p>
    <w:p w:rsidR="00C066C5" w:rsidRPr="001818DE" w:rsidRDefault="00C066C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Ономастика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наука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именах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собственных.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Здесь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можно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выделить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крупнейшие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подразделы: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антропонимику,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которая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собственные,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топонимику,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которая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географические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объекты.</w:t>
      </w:r>
    </w:p>
    <w:p w:rsidR="00C066C5" w:rsidRPr="001818DE" w:rsidRDefault="00C066C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Этимология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происхождение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отдельных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слов.</w:t>
      </w:r>
    </w:p>
    <w:p w:rsidR="001C7DFA" w:rsidRPr="001818DE" w:rsidRDefault="00C066C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Лексикография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занимается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вопросами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составления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словарей.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называют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прикладной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лексикологией.</w:t>
      </w:r>
    </w:p>
    <w:p w:rsidR="00C066C5" w:rsidRPr="001818DE" w:rsidRDefault="00C066C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818DE">
        <w:rPr>
          <w:rFonts w:ascii="Times New Roman" w:hAnsi="Times New Roman"/>
          <w:i/>
          <w:sz w:val="28"/>
        </w:rPr>
        <w:t>Понятие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термина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«современный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русский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литературный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язык».</w:t>
      </w:r>
      <w:r w:rsidR="001818DE">
        <w:rPr>
          <w:rFonts w:ascii="Times New Roman" w:hAnsi="Times New Roman"/>
          <w:i/>
          <w:sz w:val="28"/>
        </w:rPr>
        <w:t xml:space="preserve"> </w:t>
      </w:r>
    </w:p>
    <w:p w:rsidR="00C066C5" w:rsidRPr="001818DE" w:rsidRDefault="00C066C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Традиционно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является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современным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времени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Пушкина.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Следует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различать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понятия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национальный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литературный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Национальный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народа,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он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охватывает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все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сферы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речевой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деятельности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людей.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отличие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литературный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более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узкое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понятие.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Литературный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высшая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форма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существования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образцовый.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строго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нормированная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форма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общенародного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национального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литературным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понимается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обработанный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мастерами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учёными,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общественными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деятелями.</w:t>
      </w:r>
      <w:r w:rsidR="001818DE">
        <w:rPr>
          <w:rFonts w:ascii="Times New Roman" w:hAnsi="Times New Roman"/>
          <w:sz w:val="28"/>
        </w:rPr>
        <w:t xml:space="preserve"> </w:t>
      </w:r>
    </w:p>
    <w:p w:rsidR="00C066C5" w:rsidRPr="001818DE" w:rsidRDefault="00C066C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066C5" w:rsidRP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Вопрос 2</w:t>
      </w:r>
    </w:p>
    <w:p w:rsidR="00C066C5" w:rsidRPr="001818DE" w:rsidRDefault="00DD7644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818DE">
        <w:rPr>
          <w:rFonts w:ascii="Times New Roman" w:hAnsi="Times New Roman"/>
          <w:i/>
          <w:sz w:val="28"/>
        </w:rPr>
        <w:t>Слово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–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основная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единица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языка.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Признаки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слова.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Определение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с</w:t>
      </w:r>
      <w:r w:rsidR="001818DE">
        <w:rPr>
          <w:rFonts w:ascii="Times New Roman" w:hAnsi="Times New Roman"/>
          <w:i/>
          <w:sz w:val="28"/>
        </w:rPr>
        <w:t>лова. Типы слов. Функции слова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D7644" w:rsidRPr="001818DE" w:rsidRDefault="00DD7644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1818DE">
        <w:rPr>
          <w:rFonts w:ascii="Times New Roman" w:hAnsi="Times New Roman"/>
          <w:sz w:val="28"/>
          <w:szCs w:val="20"/>
        </w:rPr>
        <w:t>Слово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-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основная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структурно-семантическая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единица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языка,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служащая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для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именования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предметов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и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их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свойств,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явлений,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отношений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действительности,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обладающая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совокупностью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семантических,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фонетических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и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грамматических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признаков,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специфичных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для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каждого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языка.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Характерные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признаки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слова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-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цельность,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выделимость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и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свободная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воспроизводимость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в</w:t>
      </w:r>
      <w:r w:rsidR="001818DE">
        <w:rPr>
          <w:rFonts w:ascii="Times New Roman" w:hAnsi="Times New Roman"/>
          <w:sz w:val="28"/>
          <w:szCs w:val="20"/>
        </w:rPr>
        <w:t xml:space="preserve"> </w:t>
      </w:r>
      <w:r w:rsidRPr="001818DE">
        <w:rPr>
          <w:rFonts w:ascii="Times New Roman" w:hAnsi="Times New Roman"/>
          <w:sz w:val="28"/>
          <w:szCs w:val="20"/>
        </w:rPr>
        <w:t>речи.</w:t>
      </w:r>
    </w:p>
    <w:p w:rsidR="00DD7644" w:rsidRPr="001818DE" w:rsidRDefault="00DD7644" w:rsidP="001818D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Учитывая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сложность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многоплановой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структуры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szCs w:val="24"/>
          <w:lang w:eastAsia="ru-RU"/>
        </w:rPr>
        <w:t>слова</w:t>
      </w:r>
      <w:r w:rsidRPr="001818DE">
        <w:rPr>
          <w:rFonts w:ascii="Times New Roman" w:hAnsi="Times New Roman"/>
          <w:sz w:val="28"/>
          <w:szCs w:val="24"/>
          <w:lang w:eastAsia="ru-RU"/>
        </w:rPr>
        <w:t>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современиые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исследователи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его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характеристике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используют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многоаспектный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анализ,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указывают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на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сумму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самых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разных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языковых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признаков: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D7644" w:rsidRPr="001818DE" w:rsidRDefault="00DD7644" w:rsidP="001818DE">
      <w:pPr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фонетическую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(или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фонематическую)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оформленность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наличие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одного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основного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ударения;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D7644" w:rsidRPr="001818DE" w:rsidRDefault="00DD7644" w:rsidP="001818DE">
      <w:pPr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лексико-семантическую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значимость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szCs w:val="24"/>
          <w:lang w:eastAsia="ru-RU"/>
        </w:rPr>
        <w:t>слова</w:t>
      </w:r>
      <w:r w:rsidRPr="001818DE">
        <w:rPr>
          <w:rFonts w:ascii="Times New Roman" w:hAnsi="Times New Roman"/>
          <w:sz w:val="28"/>
          <w:szCs w:val="24"/>
          <w:lang w:eastAsia="ru-RU"/>
        </w:rPr>
        <w:t>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его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отдельность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непроницаемость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(невозможность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дополнительных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вставок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внутрь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szCs w:val="24"/>
          <w:lang w:eastAsia="ru-RU"/>
        </w:rPr>
        <w:t>слова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без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изменения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его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значения);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D7644" w:rsidRPr="001818DE" w:rsidRDefault="00DD7644" w:rsidP="001818DE">
      <w:pPr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идиоматичность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(иначе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—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непредсказуемость,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немотивированность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называния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или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неполную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его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мотивированность);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D7644" w:rsidRPr="001818DE" w:rsidRDefault="00DD7644" w:rsidP="001818DE">
      <w:pPr>
        <w:keepNext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отнесенность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к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тем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или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иным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частям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речи.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D7644" w:rsidRPr="001818DE" w:rsidRDefault="00DD7644" w:rsidP="001818D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В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современной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лексикологии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русского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языка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достаточно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мотивированным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представляется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краткое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определение,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предложенное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Д.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Н.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Шмелевым: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szCs w:val="24"/>
          <w:lang w:eastAsia="ru-RU"/>
        </w:rPr>
        <w:t>слово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—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это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единица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наименования,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характеризуюшаяся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цельнооформленностью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(фонетической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грамматической)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идиоматичностью.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Различают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несколько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типов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способу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номинации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различаются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четыре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типа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самостоятельные,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служебные,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местоименные,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междометия.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фонетическому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признаку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различаются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одноударные,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безударные,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многоударные,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сложные.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морфологическому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признаку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различаются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изменяемые,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неизменяемые,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простые,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производные,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сложные.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мотивированности: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немотивированные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мотивированные.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семантико-грамматическому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признаку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группируются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речи.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точки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зрения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цельности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цельные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членимые.</w:t>
      </w:r>
    </w:p>
    <w:p w:rsidR="00DD7644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семантическом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отношении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различаются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однозначные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многозначные,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абсолютные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относительные,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требующие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дополнения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переходные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глаголы.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вступает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тонкие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отношения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другими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элементами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(интонация,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порядок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синтаксические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функции).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0"/>
        </w:rPr>
      </w:pPr>
      <w:r w:rsidRPr="001818DE">
        <w:rPr>
          <w:rStyle w:val="a4"/>
          <w:rFonts w:ascii="Times New Roman" w:hAnsi="Times New Roman"/>
          <w:b w:val="0"/>
          <w:sz w:val="28"/>
          <w:szCs w:val="20"/>
        </w:rPr>
        <w:t>ФУНКЦИИ</w:t>
      </w:r>
      <w:r w:rsidR="001818DE">
        <w:rPr>
          <w:rStyle w:val="a4"/>
          <w:rFonts w:ascii="Times New Roman" w:hAnsi="Times New Roman"/>
          <w:b w:val="0"/>
          <w:sz w:val="28"/>
          <w:szCs w:val="20"/>
        </w:rPr>
        <w:t xml:space="preserve"> </w:t>
      </w:r>
      <w:r w:rsidRPr="001818DE">
        <w:rPr>
          <w:rStyle w:val="a4"/>
          <w:rFonts w:ascii="Times New Roman" w:hAnsi="Times New Roman"/>
          <w:b w:val="0"/>
          <w:sz w:val="28"/>
          <w:szCs w:val="20"/>
        </w:rPr>
        <w:t>СЛОВА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функция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коммуникативная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функция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номинативная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функция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эстетическая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функция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языка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функция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общения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функция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сообщения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функция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  <w:lang w:eastAsia="ru-RU"/>
        </w:rPr>
        <w:t>воздействия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Style w:val="a4"/>
          <w:rFonts w:ascii="Times New Roman" w:hAnsi="Times New Roman"/>
          <w:sz w:val="28"/>
          <w:szCs w:val="16"/>
        </w:rPr>
        <w:t>ФУНКЦИЯ</w:t>
      </w:r>
      <w:r w:rsidR="001818DE">
        <w:rPr>
          <w:rStyle w:val="a4"/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a4"/>
          <w:rFonts w:ascii="Times New Roman" w:hAnsi="Times New Roman"/>
          <w:sz w:val="28"/>
          <w:szCs w:val="16"/>
        </w:rPr>
        <w:t>ВОЗДЕЙСТВИЯ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Реализацией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являются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функция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волюнтативная,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выражение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волеизъявления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говорящего;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функция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эскрессивная,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сообщения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высказыванию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выразительности;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функция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эмотивная,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выражение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чувств,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эмоций.</w:t>
      </w:r>
    </w:p>
    <w:p w:rsidR="00F84B25" w:rsidRPr="001818DE" w:rsidRDefault="00F84B2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Style w:val="a4"/>
          <w:rFonts w:ascii="Times New Roman" w:hAnsi="Times New Roman"/>
          <w:sz w:val="28"/>
          <w:szCs w:val="16"/>
        </w:rPr>
        <w:t>ФУНКЦИЯ</w:t>
      </w:r>
      <w:r w:rsidR="001818DE">
        <w:rPr>
          <w:rStyle w:val="a4"/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a4"/>
          <w:rFonts w:ascii="Times New Roman" w:hAnsi="Times New Roman"/>
          <w:sz w:val="28"/>
          <w:szCs w:val="16"/>
        </w:rPr>
        <w:t>КОММУНИКАТИВНАЯ</w:t>
      </w:r>
      <w:r w:rsidR="00951C13" w:rsidRPr="001818DE">
        <w:rPr>
          <w:rStyle w:val="a4"/>
          <w:rFonts w:ascii="Times New Roman" w:hAnsi="Times New Roman"/>
          <w:sz w:val="28"/>
          <w:szCs w:val="16"/>
        </w:rPr>
        <w:t>.</w:t>
      </w:r>
      <w:r w:rsidR="001818DE">
        <w:rPr>
          <w:rStyle w:val="a4"/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Назначение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служить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средством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общения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сообщения;</w:t>
      </w:r>
    </w:p>
    <w:p w:rsidR="00951C13" w:rsidRPr="001818DE" w:rsidRDefault="00951C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Style w:val="a4"/>
          <w:rFonts w:ascii="Times New Roman" w:hAnsi="Times New Roman"/>
          <w:sz w:val="28"/>
          <w:szCs w:val="16"/>
        </w:rPr>
        <w:t>ФУНКЦИЯ</w:t>
      </w:r>
      <w:r w:rsidR="001818DE">
        <w:rPr>
          <w:rStyle w:val="a4"/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a4"/>
          <w:rFonts w:ascii="Times New Roman" w:hAnsi="Times New Roman"/>
          <w:sz w:val="28"/>
          <w:szCs w:val="16"/>
        </w:rPr>
        <w:t>НОМИНАТИВНАЯ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Назначение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служить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наименованием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предмета;</w:t>
      </w:r>
    </w:p>
    <w:p w:rsidR="00951C13" w:rsidRPr="001818DE" w:rsidRDefault="00951C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Style w:val="a4"/>
          <w:rFonts w:ascii="Times New Roman" w:hAnsi="Times New Roman"/>
          <w:sz w:val="28"/>
          <w:szCs w:val="16"/>
        </w:rPr>
        <w:t>ФУНКЦИЯ</w:t>
      </w:r>
      <w:r w:rsidR="001818DE">
        <w:rPr>
          <w:rStyle w:val="a4"/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a4"/>
          <w:rFonts w:ascii="Times New Roman" w:hAnsi="Times New Roman"/>
          <w:sz w:val="28"/>
          <w:szCs w:val="16"/>
        </w:rPr>
        <w:t>ОБЩЕНИЯ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Основная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функция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сторон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коммуникативной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функции,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заключающаяся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взаимном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обмене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высказываниями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членов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языкового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коллектива.</w:t>
      </w:r>
    </w:p>
    <w:p w:rsidR="00951C13" w:rsidRPr="001818DE" w:rsidRDefault="00951C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Style w:val="a4"/>
          <w:rFonts w:ascii="Times New Roman" w:hAnsi="Times New Roman"/>
          <w:sz w:val="28"/>
          <w:szCs w:val="16"/>
        </w:rPr>
        <w:t>ФУНКЦИЯ</w:t>
      </w:r>
      <w:r w:rsidR="001818DE">
        <w:rPr>
          <w:rStyle w:val="a4"/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a4"/>
          <w:rFonts w:ascii="Times New Roman" w:hAnsi="Times New Roman"/>
          <w:sz w:val="28"/>
          <w:szCs w:val="16"/>
        </w:rPr>
        <w:t>СООБЩЕНИЯ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сторона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коммуникативной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функции,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заключающаяся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передаче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некоторого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логического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содержания;</w:t>
      </w:r>
    </w:p>
    <w:p w:rsidR="00951C13" w:rsidRPr="001818DE" w:rsidRDefault="00951C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Style w:val="a4"/>
          <w:rFonts w:ascii="Times New Roman" w:hAnsi="Times New Roman"/>
          <w:sz w:val="28"/>
          <w:szCs w:val="16"/>
        </w:rPr>
        <w:t>ФУНКЦИЯ</w:t>
      </w:r>
      <w:r w:rsidR="001818DE">
        <w:rPr>
          <w:rStyle w:val="a4"/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a4"/>
          <w:rFonts w:ascii="Times New Roman" w:hAnsi="Times New Roman"/>
          <w:sz w:val="28"/>
          <w:szCs w:val="16"/>
        </w:rPr>
        <w:t>ЭСТЕТИЧЕСКАЯ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Назначение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служить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средством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художественной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выразительности;</w:t>
      </w:r>
    </w:p>
    <w:p w:rsidR="00951C13" w:rsidRPr="001818DE" w:rsidRDefault="00951C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Style w:val="a4"/>
          <w:rFonts w:ascii="Times New Roman" w:hAnsi="Times New Roman"/>
          <w:sz w:val="28"/>
          <w:szCs w:val="16"/>
        </w:rPr>
        <w:t>ФУНКЦИЯ</w:t>
      </w:r>
      <w:r w:rsidR="001818DE">
        <w:rPr>
          <w:rStyle w:val="a4"/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a4"/>
          <w:rFonts w:ascii="Times New Roman" w:hAnsi="Times New Roman"/>
          <w:sz w:val="28"/>
          <w:szCs w:val="16"/>
        </w:rPr>
        <w:t>ЯЗЫКА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Использование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потенциальных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свойств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средств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речи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для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целей.</w:t>
      </w:r>
    </w:p>
    <w:p w:rsidR="00951C13" w:rsidRPr="001818DE" w:rsidRDefault="00951C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951C13" w:rsidRP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>Вопрос 3</w:t>
      </w:r>
    </w:p>
    <w:p w:rsidR="00951C13" w:rsidRPr="001818DE" w:rsidRDefault="00951C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6"/>
        </w:rPr>
      </w:pPr>
      <w:r w:rsidRPr="001818DE">
        <w:rPr>
          <w:rFonts w:ascii="Times New Roman" w:hAnsi="Times New Roman"/>
          <w:i/>
          <w:sz w:val="28"/>
          <w:szCs w:val="16"/>
        </w:rPr>
        <w:t>Лексическое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значение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слова.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Структура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ле</w:t>
      </w:r>
      <w:r w:rsidR="001818DE">
        <w:rPr>
          <w:rFonts w:ascii="Times New Roman" w:hAnsi="Times New Roman"/>
          <w:i/>
          <w:sz w:val="28"/>
          <w:szCs w:val="16"/>
        </w:rPr>
        <w:t>ксического значения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951C13" w:rsidRPr="001818DE" w:rsidRDefault="00951C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b/>
          <w:bCs/>
          <w:sz w:val="28"/>
        </w:rPr>
        <w:t>Лексическое</w:t>
      </w:r>
      <w:r w:rsidR="001818DE">
        <w:rPr>
          <w:rFonts w:ascii="Times New Roman" w:hAnsi="Times New Roman"/>
          <w:b/>
          <w:bCs/>
          <w:sz w:val="28"/>
        </w:rPr>
        <w:t xml:space="preserve"> </w:t>
      </w:r>
      <w:r w:rsidRPr="001818DE">
        <w:rPr>
          <w:rFonts w:ascii="Times New Roman" w:hAnsi="Times New Roman"/>
          <w:b/>
          <w:bCs/>
          <w:sz w:val="28"/>
        </w:rPr>
        <w:t>значение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—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соотнесённость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звуковой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оболочки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соответствующими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предметами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явлениями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объективной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действительности.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Лексическое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включает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себя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всю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совокупность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признаков,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присущих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какому-либо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предмету,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явлению,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действию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д.,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только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наиболее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существенные,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помогающие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отличить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один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предмет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другого.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Лексическое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раскрывает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признаки,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определяются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свойства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ряда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предметов,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действий,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явлений,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устанавливает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различия,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выделяющие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данный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предмет,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действие,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явление.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лексическое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жираф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определено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«африканское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парнокопытное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жвачное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животное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очень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длинной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шеей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длинными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ногами»,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перечисляются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признаки,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отличают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жирафа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животных.</w:t>
      </w:r>
    </w:p>
    <w:p w:rsidR="008A747A" w:rsidRP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  <w:lang w:eastAsia="ru-RU"/>
        </w:rPr>
      </w:pPr>
    </w:p>
    <w:p w:rsidR="008A747A" w:rsidRP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  <w:lang w:eastAsia="ru-RU"/>
        </w:rPr>
      </w:pPr>
      <w:r>
        <w:rPr>
          <w:rFonts w:ascii="Times New Roman" w:hAnsi="Times New Roman"/>
          <w:b/>
          <w:sz w:val="28"/>
          <w:szCs w:val="16"/>
          <w:lang w:eastAsia="ru-RU"/>
        </w:rPr>
        <w:t>Вопрос 4</w:t>
      </w:r>
    </w:p>
    <w:p w:rsidR="008A747A" w:rsidRP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6"/>
          <w:lang w:eastAsia="ru-RU"/>
        </w:rPr>
      </w:pPr>
      <w:r>
        <w:rPr>
          <w:rFonts w:ascii="Times New Roman" w:hAnsi="Times New Roman"/>
          <w:i/>
          <w:sz w:val="28"/>
          <w:szCs w:val="16"/>
          <w:lang w:eastAsia="ru-RU"/>
        </w:rPr>
        <w:t>Типы лексических значений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8A747A" w:rsidRP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Сопоставление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различных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позволяет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выделить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несколько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типов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лексических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значений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D038F9" w:rsidRPr="00D038F9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По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способу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номинации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выделяются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прямые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переносные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слов.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Style w:val="tr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="008A747A"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*)Прямое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(или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основное,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главное)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значение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слова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-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это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такое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значение,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которое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непосредственно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соотносится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с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явлениями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объективной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действительности.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Например,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слова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стол,</w:t>
      </w:r>
      <w:r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="008A747A"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черный,</w:t>
      </w:r>
      <w:r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="008A747A"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кипеть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имеют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следующие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основные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значения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соответственно:</w:t>
      </w:r>
      <w:r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1.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"Предмет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мебели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виде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широкой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горизонтальной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доски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высоких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опорах,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ножках".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2.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"Цвета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сажи,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угля".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3.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"Бурлить,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клокотать,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испаряясь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сильного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нагрева"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жидкостях).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Эти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носят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устойчивый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характер,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хотя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исторически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могут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изменяться.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стол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древнерусском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означало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"престол",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"княжение",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"столица".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Прямые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менее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всех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зависят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контекста,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характера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связей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другими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Поэтому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говорят,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прямые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наибольшую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парадигматическую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обусловленность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наименьшую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синтагматическую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связанность.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Style w:val="tr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="008A747A"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*)Переносные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(непрямые)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значения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слов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возникают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в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результате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переноса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названия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с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одного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явления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действительности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на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другое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на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основании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сходства,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общности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их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признаков,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функций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и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т.</w:t>
      </w:r>
      <w:r>
        <w:rPr>
          <w:rFonts w:ascii="Times New Roman" w:hAnsi="Times New Roman"/>
          <w:sz w:val="28"/>
          <w:szCs w:val="16"/>
        </w:rPr>
        <w:t xml:space="preserve"> </w:t>
      </w:r>
      <w:r w:rsidR="008A747A" w:rsidRPr="001818DE">
        <w:rPr>
          <w:rFonts w:ascii="Times New Roman" w:hAnsi="Times New Roman"/>
          <w:sz w:val="28"/>
          <w:szCs w:val="16"/>
        </w:rPr>
        <w:t>д.</w:t>
      </w:r>
      <w:r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Так,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стол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несколько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переносных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значений: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1.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"Предмет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специального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оборудования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часть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станка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сходной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формы":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операционный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стол,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поднять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стол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станка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2.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"Питание,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пища":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снять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комнату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со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столом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3.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"Отделение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учреждении,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ведающее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каким-нибудь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специальным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кругом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дел":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справочный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стол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черный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переносные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значения: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1.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"Темный,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противоположность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чему-нибудь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более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светлому,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именуемому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белым":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черный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хлеб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2.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"Принявший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темную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окраску,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потемневший":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черный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от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загара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3.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"Курной"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(только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полная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форма,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устаревшее):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черная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изба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4.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"Мрачный,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безотрадный,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тяжелый":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черные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мысли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5.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"Преступный,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злостный":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черная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измена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6.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главный,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подсобный"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(только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полная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форма):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черный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ход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доме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7.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"Физически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тяжелый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неквалифицированный"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(только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полная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форма):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черная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работа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Слово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кипеть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переносные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значения: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1.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"Проявляться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сильной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степени":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работа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кипит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2.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"Проявлять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что-нибудь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силой,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сильной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степени":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кипеть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негодованием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видим,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непрямые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появляются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соотнесены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непосредственно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понятием,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сближаются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различным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ассоциациям,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очевидным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для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говорящих.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Переносные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могут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сохранять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образность: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черные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мысли,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черная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измена;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кипеть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негодованием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закреплены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они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приводятся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словарях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толковании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лексической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единицы.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Воспроизводимостью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устойчивостью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переносно-образные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отличаются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метафор,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создаются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писателями,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поэтами,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публицистами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носят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индивидуальный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характер.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Однако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большинстве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случаев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переносе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образность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утрачивается.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воспринимаем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наименования,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колено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трубы,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носик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чайника,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ход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часов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случаях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говорят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потухшей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образности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лексическом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сухих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метафорах.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8A747A" w:rsidRP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Прямые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переносные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выделяются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пределах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степени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семантической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мотивированности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выделяются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немотивированные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(непроизводные,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первичные),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определяются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морфем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составе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мотивированные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(производные,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вторичные),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выводятся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производящей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основы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словообразовательных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аффиксов.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стол,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строить,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белый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немотивированные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столовый,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настольный,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столоваться,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постройка,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перестройка,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антиперестроечный,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белеть,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белить,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белизна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присущи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мотивированные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они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"произведены"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мотивирующей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части,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словообразовательных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формантов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семантических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компонентов,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помогающих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осмыслить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производной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основой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Улуханов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И.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С.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Словообразовательная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семантика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в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русском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языке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и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принципы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ее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описания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М.,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1977.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С.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100-101</w:t>
      </w:r>
      <w:r w:rsidRPr="001818DE">
        <w:rPr>
          <w:rFonts w:ascii="Times New Roman" w:hAnsi="Times New Roman"/>
          <w:sz w:val="28"/>
          <w:szCs w:val="16"/>
        </w:rPr>
        <w:t>).</w:t>
      </w:r>
    </w:p>
    <w:p w:rsidR="008A747A" w:rsidRP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некоторых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мотивированность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несколько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затушевана,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поскольку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современном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всегда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удается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выделить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исторический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корень.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Однако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этимологический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анализ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устанавливает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древние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родственные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связи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другими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дает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возможность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объяснить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происхождение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этимологический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анализ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позволяет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выделить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исторические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корни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жир,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пир,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окно,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сукно,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подушка,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облако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установить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связь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жить,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пить,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око,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сучить,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ухо,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волочить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обволакивать</w:t>
      </w:r>
      <w:r w:rsidRPr="001818DE">
        <w:rPr>
          <w:rFonts w:ascii="Times New Roman" w:hAnsi="Times New Roman"/>
          <w:sz w:val="28"/>
          <w:szCs w:val="16"/>
        </w:rPr>
        <w:t>).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образом,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степень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мотивированности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может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быть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неодинаковой.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тому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может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казаться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мотивированным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человеку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филологической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подготовкой,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время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неспециалисту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смысловые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связи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представляются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утраченными.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возможности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лексической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сочетаемости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делятся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свободные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несвободные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Первые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своей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основе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лишь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предметно-логические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связи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сочетается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обозначающими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жидкости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вода,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молоко,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чай,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лимонад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п.),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может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сочетаться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камень,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красота,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бег,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ночь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Сочетаемость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регулируется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предметной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совместимостью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(или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несовместимостью)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обозначаемых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понятий.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образом,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"свобода"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сочетаемости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обладающих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несвязанными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значениями,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относительна.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Несвободные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характеризуются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ограниченными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возможностями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лексической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сочетаемости,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случае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определяется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предметно-логическими,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собственно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языковыми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факторами.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одержать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сочетается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победа,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верх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сочетается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поражение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Можно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сказать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потупить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голову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взгляд,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глаза,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очи</w:t>
      </w:r>
      <w:r w:rsidRPr="001818DE">
        <w:rPr>
          <w:rFonts w:ascii="Times New Roman" w:hAnsi="Times New Roman"/>
          <w:sz w:val="28"/>
          <w:szCs w:val="16"/>
        </w:rPr>
        <w:t>),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нельзя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потупить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руку</w:t>
      </w:r>
      <w:r w:rsidRPr="001818DE">
        <w:rPr>
          <w:rFonts w:ascii="Times New Roman" w:hAnsi="Times New Roman"/>
          <w:sz w:val="28"/>
          <w:szCs w:val="16"/>
        </w:rPr>
        <w:t>"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ногу,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портфель</w:t>
      </w:r>
      <w:r w:rsidRPr="001818DE">
        <w:rPr>
          <w:rFonts w:ascii="Times New Roman" w:hAnsi="Times New Roman"/>
          <w:sz w:val="28"/>
          <w:szCs w:val="16"/>
        </w:rPr>
        <w:t>).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Несвободные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свою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очередь,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делятся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фразеологически</w:t>
      </w:r>
      <w:r w:rsid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связанные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синтаксически</w:t>
      </w:r>
      <w:r w:rsid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обусловленные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Первые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реализуются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только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устойчивых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(фразеологических)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сочетаниях: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заклятый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враг,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закадычный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друг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(нельзя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поменять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местами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элементы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словосочетаний).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Синтаксически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обусловленные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реализуются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только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случае,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если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выполняет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предложении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необычную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для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себя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синтаксическую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функцию.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бревно,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дуб,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шляпа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выступая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роли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именной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части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составного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сказуемого,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получают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тупой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человек</w:t>
      </w:r>
      <w:r w:rsidRPr="001818DE">
        <w:rPr>
          <w:rFonts w:ascii="Times New Roman" w:hAnsi="Times New Roman"/>
          <w:sz w:val="28"/>
          <w:szCs w:val="16"/>
        </w:rPr>
        <w:t>";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тупой,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нечуткий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человек</w:t>
      </w:r>
      <w:r w:rsidRPr="001818DE">
        <w:rPr>
          <w:rFonts w:ascii="Times New Roman" w:hAnsi="Times New Roman"/>
          <w:sz w:val="28"/>
          <w:szCs w:val="16"/>
        </w:rPr>
        <w:t>";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вялый,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безынициативный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человек,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растяпа</w:t>
      </w:r>
      <w:r w:rsidRPr="001818DE">
        <w:rPr>
          <w:rFonts w:ascii="Times New Roman" w:hAnsi="Times New Roman"/>
          <w:sz w:val="28"/>
          <w:szCs w:val="16"/>
        </w:rPr>
        <w:t>".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В.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Виноградов,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впервые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выделивший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тип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назвал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функционально-синтаксически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обусловленными.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всегда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образны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способу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номинации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относятся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числу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переносных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8A747A" w:rsidRP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составе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синтаксически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обусловленных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выделяют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конструктивно</w:t>
      </w:r>
      <w:r w:rsid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ограниченные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есть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реализуются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лишь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условиях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определенной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синтаксической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конструкции.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вихрь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прямым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"порывистое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круговое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движение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ветра"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конструкции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существительным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форме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родительного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падежа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получает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значение: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вихрь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событий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"стремительное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развитие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событий".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8A747A" w:rsidRP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характеру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выполняемых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функций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лексические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делятся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вида: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номинативные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назначение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номинация,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называние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явлений,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предметов,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качеств,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экспрессивно-синонимические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преобладающим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является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эмоционально-оценочный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(коннотативный)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признак.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словосочетании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высокий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человек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высокий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указывает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большой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рост;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номинативное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долговязый,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длинный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сочетании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человек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только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указывают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большой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рост,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содержат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негативную,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неодобрительную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оценку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роста.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обладают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экспрессивно-синонимическим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стоят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ряду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экспрессивных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нейтральному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высокий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характеру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связей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другими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лексической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системе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могут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быть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выделены: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1)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автономные</w:t>
      </w:r>
      <w:r w:rsid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значения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обладают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относительно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независимые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языковой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системе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обозначающие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преимущественно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конкретные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предметы: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стол,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театр,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цветок</w:t>
      </w:r>
      <w:r w:rsidRPr="001818DE">
        <w:rPr>
          <w:rFonts w:ascii="Times New Roman" w:hAnsi="Times New Roman"/>
          <w:sz w:val="28"/>
          <w:szCs w:val="16"/>
        </w:rPr>
        <w:t>;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2)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соотносительные</w:t>
      </w:r>
      <w:r w:rsid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значения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присущи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противопоставленным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каким-либо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признакам: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близко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далеко,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хороший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плохой,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молодость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старость</w:t>
      </w:r>
      <w:r w:rsidRPr="001818DE">
        <w:rPr>
          <w:rFonts w:ascii="Times New Roman" w:hAnsi="Times New Roman"/>
          <w:sz w:val="28"/>
          <w:szCs w:val="16"/>
        </w:rPr>
        <w:t>;</w:t>
      </w:r>
    </w:p>
    <w:p w:rsidR="008A747A" w:rsidRP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3)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детерминированные</w:t>
      </w:r>
      <w:r w:rsid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rb121"/>
          <w:rFonts w:ascii="Times New Roman" w:hAnsi="Times New Roman" w:cs="Times New Roman"/>
          <w:color w:val="auto"/>
          <w:sz w:val="28"/>
          <w:szCs w:val="16"/>
        </w:rPr>
        <w:t>значения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обусловлены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поскольку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они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представляют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стилистические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экспрессивные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варианты..."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Шмелев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Д.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Н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Значение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слова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//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Русский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язык: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Энциклопедия.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М.,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1979.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С.</w:t>
      </w:r>
      <w:r w:rsid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mr1"/>
          <w:rFonts w:ascii="Times New Roman" w:hAnsi="Times New Roman" w:cs="Times New Roman"/>
          <w:color w:val="auto"/>
          <w:sz w:val="28"/>
          <w:szCs w:val="16"/>
        </w:rPr>
        <w:t>89</w:t>
      </w:r>
      <w:r w:rsidRPr="001818DE">
        <w:rPr>
          <w:rFonts w:ascii="Times New Roman" w:hAnsi="Times New Roman"/>
          <w:sz w:val="28"/>
          <w:szCs w:val="16"/>
        </w:rPr>
        <w:t>).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кляча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(ср.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стилистически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нейтральные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синонимы: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лошадь,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конь</w:t>
      </w:r>
      <w:r w:rsidRPr="001818DE">
        <w:rPr>
          <w:rFonts w:ascii="Times New Roman" w:hAnsi="Times New Roman"/>
          <w:sz w:val="28"/>
          <w:szCs w:val="16"/>
        </w:rPr>
        <w:t>);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прекрасный,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замечательный,</w:t>
      </w:r>
      <w:r w:rsid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великолепный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(ср.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  <w:szCs w:val="16"/>
        </w:rPr>
        <w:t>хороший</w:t>
      </w:r>
      <w:r w:rsidRPr="001818DE">
        <w:rPr>
          <w:rFonts w:ascii="Times New Roman" w:hAnsi="Times New Roman"/>
          <w:sz w:val="28"/>
          <w:szCs w:val="16"/>
        </w:rPr>
        <w:t>).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8A747A" w:rsidRPr="001818DE" w:rsidRDefault="008A747A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  <w:lang w:eastAsia="ru-RU"/>
        </w:rPr>
      </w:pPr>
      <w:r w:rsidRPr="001818DE">
        <w:rPr>
          <w:rFonts w:ascii="Times New Roman" w:hAnsi="Times New Roman"/>
          <w:b/>
          <w:sz w:val="28"/>
          <w:szCs w:val="16"/>
          <w:lang w:eastAsia="ru-RU"/>
        </w:rPr>
        <w:t>Вопрос</w:t>
      </w:r>
      <w:r w:rsidR="001818DE">
        <w:rPr>
          <w:rFonts w:ascii="Times New Roman" w:hAnsi="Times New Roman"/>
          <w:b/>
          <w:sz w:val="28"/>
          <w:szCs w:val="16"/>
          <w:lang w:eastAsia="ru-RU"/>
        </w:rPr>
        <w:t xml:space="preserve"> 5</w:t>
      </w:r>
    </w:p>
    <w:p w:rsid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6"/>
          <w:lang w:eastAsia="ru-RU"/>
        </w:rPr>
      </w:pPr>
      <w:r w:rsidRPr="001818DE">
        <w:rPr>
          <w:rFonts w:ascii="Times New Roman" w:hAnsi="Times New Roman"/>
          <w:i/>
          <w:sz w:val="28"/>
          <w:szCs w:val="16"/>
          <w:lang w:eastAsia="ru-RU"/>
        </w:rPr>
        <w:t>Полисемия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современном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русском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языке.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Прямое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производное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лексическое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значение.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Типы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переноса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наименования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16"/>
          <w:lang w:eastAsia="ru-RU"/>
        </w:rPr>
      </w:pP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b/>
          <w:bCs/>
          <w:sz w:val="28"/>
          <w:szCs w:val="16"/>
          <w:lang w:eastAsia="ru-RU"/>
        </w:rPr>
        <w:t>Полисеми́я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(от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греч.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val="el-GR" w:eastAsia="ru-RU"/>
        </w:rPr>
        <w:t>рплхузмеЯб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—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«многозначность»)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—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многозначность,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наличие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у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слова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(единицы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языка)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двух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или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более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взаимосвязанных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исторически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обусловленных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значений.</w:t>
      </w: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современном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языкознании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выделяют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грамматическую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лексическую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полисемии.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Так,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форма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2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лица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ед.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ч.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русских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глаголов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может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быть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употреблена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только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собственно-личном,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обобщённо-личном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значении.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Ср.: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«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Ну,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ты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всех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перекричишь!</w:t>
      </w:r>
      <w:r w:rsidRPr="001818DE">
        <w:rPr>
          <w:rFonts w:ascii="Times New Roman" w:hAnsi="Times New Roman"/>
          <w:sz w:val="28"/>
          <w:szCs w:val="16"/>
          <w:lang w:eastAsia="ru-RU"/>
        </w:rPr>
        <w:t>»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«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Тебя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не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перекричишь</w:t>
      </w:r>
      <w:r w:rsidRPr="001818DE">
        <w:rPr>
          <w:rFonts w:ascii="Times New Roman" w:hAnsi="Times New Roman"/>
          <w:sz w:val="28"/>
          <w:szCs w:val="16"/>
          <w:lang w:eastAsia="ru-RU"/>
        </w:rPr>
        <w:t>».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подобном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случае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следует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говорить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грамматической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полисемии.</w:t>
      </w: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Часто,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когда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говорят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полисемии,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имеют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виду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прежде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всего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многозначность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слов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как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единиц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лексики.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Лексическая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полисемия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—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это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способность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одного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слова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служить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для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обозначения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разных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предметов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явлений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действительности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(ассоциативно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связанных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между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собой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образующих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сложное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семантическое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единство).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Например: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рукав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—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рукав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(«часть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рубашки»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—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«ответвление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реки»).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Между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значениями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слова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могут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быть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установлены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следующие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связи:</w:t>
      </w: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метафора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Например: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конь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—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конь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(«животное»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—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«шахматная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фигура»)</w:t>
      </w: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метонимия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Например: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блюдо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—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блюдо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(«вид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посуды»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—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«порция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пищи»)</w:t>
      </w: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синекдоха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Следует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различать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полисемию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омонимию.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частности,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слово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«ключ»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значениях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«родник»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«музыкальный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знак»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—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два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омонима.</w:t>
      </w: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  <w:lang w:eastAsia="ru-RU"/>
        </w:rPr>
      </w:pPr>
      <w:r w:rsidRPr="001818DE">
        <w:rPr>
          <w:rFonts w:ascii="Times New Roman" w:hAnsi="Times New Roman"/>
          <w:b/>
          <w:sz w:val="28"/>
          <w:szCs w:val="16"/>
          <w:lang w:eastAsia="ru-RU"/>
        </w:rPr>
        <w:t>Вопрос</w:t>
      </w:r>
      <w:r w:rsidR="001818DE">
        <w:rPr>
          <w:rFonts w:ascii="Times New Roman" w:hAnsi="Times New Roman"/>
          <w:b/>
          <w:sz w:val="28"/>
          <w:szCs w:val="16"/>
          <w:lang w:eastAsia="ru-RU"/>
        </w:rPr>
        <w:t xml:space="preserve"> 6</w:t>
      </w:r>
    </w:p>
    <w:p w:rsidR="007546F5" w:rsidRPr="001818DE" w:rsidRDefault="007546F5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6"/>
          <w:lang w:eastAsia="ru-RU"/>
        </w:rPr>
      </w:pPr>
      <w:r w:rsidRPr="001818DE">
        <w:rPr>
          <w:rFonts w:ascii="Times New Roman" w:hAnsi="Times New Roman"/>
          <w:i/>
          <w:sz w:val="28"/>
          <w:szCs w:val="16"/>
          <w:lang w:eastAsia="ru-RU"/>
        </w:rPr>
        <w:t>Омонимия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современном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русском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языке.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Типы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омонимов.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Паронимы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i/>
          <w:sz w:val="28"/>
          <w:szCs w:val="16"/>
          <w:lang w:eastAsia="ru-RU"/>
        </w:rPr>
        <w:t xml:space="preserve"> парономазы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86A37" w:rsidRPr="001818DE" w:rsidRDefault="00686A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Омонимы</w:t>
      </w:r>
    </w:p>
    <w:p w:rsidR="007546F5" w:rsidRPr="001818DE" w:rsidRDefault="00686A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(греч.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homфnyma,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homуs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одинаковый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уnyma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имя),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одинаково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звучащие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единицы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отличие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многозначных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единиц)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элементов.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Словообразовательные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синтаксические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показатели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являются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решающими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объективными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критериями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отличия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омонимии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многозначности.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возникают: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вследствие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звукового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совпадения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различных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происхождению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"рысь"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(бег)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"рысь"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(животное);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результате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расхождения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многозначного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"мир"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(вселенная)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"мир"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(отсутствие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войны,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вражды);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параллельном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словообразовании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основы,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"тройка"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(лошадей)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"тройка"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(отметка).</w:t>
      </w:r>
    </w:p>
    <w:p w:rsidR="00686A37" w:rsidRPr="001818DE" w:rsidRDefault="00686A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1.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Иногда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пишутся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по-разному,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звучат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одинаково,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вследствие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законов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фонетики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док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дог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кот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код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рок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–рог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столп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столб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вести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везти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развести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–развезти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(оглушение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звонких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согласных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конце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середине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его,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перед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последующим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глухим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согласным,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приводит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совпадению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звучании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обессилеть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обессилить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пребывать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прибывать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преумножить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приумножить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(редукция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э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безударной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позиции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определяет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одинаковое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звучание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глаголов)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т.п.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омонимы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называются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фонетическими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омонимами,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омофонами.</w:t>
      </w:r>
    </w:p>
    <w:p w:rsidR="00686A37" w:rsidRPr="001818DE" w:rsidRDefault="00686A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2.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Омонимия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возникает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тогда,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когда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совпадают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звучанию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какой-либо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грамматической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(одной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нескольких):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алея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(деепричастие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алеть</w:t>
      </w:r>
      <w:r w:rsidRPr="001818DE">
        <w:rPr>
          <w:rFonts w:ascii="Times New Roman" w:hAnsi="Times New Roman"/>
          <w:sz w:val="28"/>
          <w:lang w:eastAsia="ru-RU"/>
        </w:rPr>
        <w:t>)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аллея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(существительное);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вина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(провинность)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вина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(род.п.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вино</w:t>
      </w:r>
      <w:r w:rsidRPr="001818DE">
        <w:rPr>
          <w:rFonts w:ascii="Times New Roman" w:hAnsi="Times New Roman"/>
          <w:sz w:val="28"/>
          <w:lang w:eastAsia="ru-RU"/>
        </w:rPr>
        <w:t>);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горелки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(газовые)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горелки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(игра);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ели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(форма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есть</w:t>
      </w:r>
      <w:r w:rsidRPr="001818DE">
        <w:rPr>
          <w:rFonts w:ascii="Times New Roman" w:hAnsi="Times New Roman"/>
          <w:sz w:val="28"/>
          <w:lang w:eastAsia="ru-RU"/>
        </w:rPr>
        <w:t>)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ели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(мн.ч.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ель</w:t>
      </w:r>
      <w:r w:rsidRPr="001818DE">
        <w:rPr>
          <w:rFonts w:ascii="Times New Roman" w:hAnsi="Times New Roman"/>
          <w:sz w:val="28"/>
          <w:lang w:eastAsia="ru-RU"/>
        </w:rPr>
        <w:t>);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(краткая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прилагательного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косой</w:t>
      </w:r>
      <w:r w:rsidRPr="001818DE">
        <w:rPr>
          <w:rFonts w:ascii="Times New Roman" w:hAnsi="Times New Roman"/>
          <w:sz w:val="28"/>
          <w:lang w:eastAsia="ru-RU"/>
        </w:rPr>
        <w:t>)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(род.п.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мн.ч.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коса</w:t>
      </w:r>
      <w:r w:rsidRPr="001818DE">
        <w:rPr>
          <w:rFonts w:ascii="Times New Roman" w:hAnsi="Times New Roman"/>
          <w:sz w:val="28"/>
          <w:lang w:eastAsia="ru-RU"/>
        </w:rPr>
        <w:t>);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лая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(падежные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лай</w:t>
      </w:r>
      <w:r w:rsidRPr="001818DE">
        <w:rPr>
          <w:rFonts w:ascii="Times New Roman" w:hAnsi="Times New Roman"/>
          <w:sz w:val="28"/>
          <w:lang w:eastAsia="ru-RU"/>
        </w:rPr>
        <w:t>)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лая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(формы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изменения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лаять</w:t>
      </w:r>
      <w:r w:rsidRPr="001818DE">
        <w:rPr>
          <w:rFonts w:ascii="Times New Roman" w:hAnsi="Times New Roman"/>
          <w:sz w:val="28"/>
          <w:lang w:eastAsia="ru-RU"/>
        </w:rPr>
        <w:t>);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лаком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(тв.п.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ед.ч.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лак</w:t>
      </w:r>
      <w:r w:rsidRPr="001818DE">
        <w:rPr>
          <w:rFonts w:ascii="Times New Roman" w:hAnsi="Times New Roman"/>
          <w:sz w:val="28"/>
          <w:lang w:eastAsia="ru-RU"/>
        </w:rPr>
        <w:t>)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лакам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(краткая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прилагательного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лакомый</w:t>
      </w:r>
      <w:r w:rsidRPr="001818DE">
        <w:rPr>
          <w:rFonts w:ascii="Times New Roman" w:hAnsi="Times New Roman"/>
          <w:sz w:val="28"/>
          <w:lang w:eastAsia="ru-RU"/>
        </w:rPr>
        <w:t>);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(местоимение)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(повелительное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наклонение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мыть</w:t>
      </w:r>
      <w:r w:rsidRPr="001818DE">
        <w:rPr>
          <w:rFonts w:ascii="Times New Roman" w:hAnsi="Times New Roman"/>
          <w:sz w:val="28"/>
          <w:lang w:eastAsia="ru-RU"/>
        </w:rPr>
        <w:t>);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(числительное)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(повелительное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наклонение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тереть</w:t>
      </w:r>
      <w:r w:rsidRPr="001818DE">
        <w:rPr>
          <w:rFonts w:ascii="Times New Roman" w:hAnsi="Times New Roman"/>
          <w:sz w:val="28"/>
          <w:lang w:eastAsia="ru-RU"/>
        </w:rPr>
        <w:t>)</w:t>
      </w:r>
      <w:r w:rsidRPr="001818DE">
        <w:rPr>
          <w:rFonts w:ascii="Times New Roman" w:hAnsi="Times New Roman"/>
          <w:i/>
          <w:iCs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Подобные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омонимы,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появляющиеся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результате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совпадения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отдельных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грамматических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формах,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называют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грамматическими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омонимами,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омоформами.</w:t>
      </w:r>
    </w:p>
    <w:p w:rsidR="00686A37" w:rsidRPr="001818DE" w:rsidRDefault="00686A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Особая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омоформ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которые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перешли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речи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другую: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прямо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(наречие)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прямо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(усилительная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частица);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точно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(наречие)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точно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(сравнительный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союз);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хотя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(деепричастие)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хотя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(уступительный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союз)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под.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омоформам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относятся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многочисленные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возникшие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результате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субстантивации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прилагательных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причастий.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Таковы,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например,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названия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всевозможных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предприятий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общественного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питания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торговли,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которые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можно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прочесть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вывесках,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идя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улицам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города: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Булочная-кондитерская,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Бутербродная,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Закусочная,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Пельменная,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Пивная,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Рюмочная,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Сосисочная,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Столовая,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Шашлычная.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отличает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других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омоформ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склонении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единственном,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множественном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числе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падежных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формах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соответствующую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омоформу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прилагательное.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Однако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пара: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существительное-прилагательное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омоформы,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прилагательного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изменения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значительно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больше: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единственное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число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мужского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рода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единственное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число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среднего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рода.</w:t>
      </w:r>
    </w:p>
    <w:p w:rsidR="00686A37" w:rsidRPr="001818DE" w:rsidRDefault="00686A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lang w:eastAsia="ru-RU"/>
        </w:rPr>
        <w:t>3.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Омографы–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которые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пишутся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одинаково,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звучание: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жаркОе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(блюдо)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жАркое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(лето),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мукА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(для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пирогов)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мУка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(мучение);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парИть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небесах)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пАрить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кастрюле);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прОволочка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(уменьшительное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проволока</w:t>
      </w:r>
      <w:r w:rsidRPr="001818DE">
        <w:rPr>
          <w:rFonts w:ascii="Times New Roman" w:hAnsi="Times New Roman"/>
          <w:sz w:val="28"/>
          <w:lang w:eastAsia="ru-RU"/>
        </w:rPr>
        <w:t>)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проволОчка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(задержка,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замедление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выполнении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чего-либо);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таЯ</w:t>
      </w:r>
      <w:r w:rsidRPr="001818DE">
        <w:rPr>
          <w:rFonts w:ascii="Times New Roman" w:hAnsi="Times New Roman"/>
          <w:sz w:val="28"/>
          <w:lang w:eastAsia="ru-RU"/>
        </w:rPr>
        <w:t>(деепричастие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таить</w:t>
      </w:r>
      <w:r w:rsidRPr="001818DE">
        <w:rPr>
          <w:rFonts w:ascii="Times New Roman" w:hAnsi="Times New Roman"/>
          <w:sz w:val="28"/>
          <w:lang w:eastAsia="ru-RU"/>
        </w:rPr>
        <w:t>)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(деепричастие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глагола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таять</w:t>
      </w:r>
      <w:r w:rsidRPr="001818DE">
        <w:rPr>
          <w:rFonts w:ascii="Times New Roman" w:hAnsi="Times New Roman"/>
          <w:sz w:val="28"/>
          <w:szCs w:val="16"/>
        </w:rPr>
        <w:t>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Следует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отметить,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все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ученые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относят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подобные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омонимам,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главная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особенность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различное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звучание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противоречит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общему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определению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омонимии.</w:t>
      </w:r>
    </w:p>
    <w:p w:rsidR="00686A37" w:rsidRPr="001818DE" w:rsidRDefault="00686A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4.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Наконец,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наиболее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многочисленную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наиболее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интересную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разнообразную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группу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составляют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лексические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омонимы,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или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собственно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омонимы,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т.е.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такие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слова,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которые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совпадают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друг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другом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всех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грамматических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формах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вне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зависимости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от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каких-либо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фонетических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законов: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бур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(инструмент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для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бурения)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–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бур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(представитель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народности,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населяющей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Южную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Африку);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домино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(игра)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–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домино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(маскарадный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костюм);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ладья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(лодка)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–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ладья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(шахматная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фигура);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лом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(инструмент,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которым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ломают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лед,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асфальт)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–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лом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(ломаные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или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годные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только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для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переработки,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чаще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всего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металлические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предметы);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матроска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(жена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матроса)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–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матроска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(полосатая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блуза,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которую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носят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моряки);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мандарин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(цитрусовое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дерево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или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его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плод)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–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мандарин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(крупный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чиновник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дореволюционном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Китае);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мешать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(быть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помехой)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–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мешать</w:t>
      </w:r>
      <w:r w:rsidR="001818DE">
        <w:rPr>
          <w:rFonts w:ascii="Times New Roman" w:hAnsi="Times New Roman"/>
          <w:i/>
          <w:iCs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(суп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кастрюле);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патрон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(боевой)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–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  <w:lang w:eastAsia="ru-RU"/>
        </w:rPr>
        <w:t>патрон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(начальник)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пр.</w:t>
      </w:r>
    </w:p>
    <w:p w:rsidR="00686A37" w:rsidRPr="001818DE" w:rsidRDefault="00686A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паронимы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мн.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686A37" w:rsidRPr="001818DE" w:rsidRDefault="00686A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Слова,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сходство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звучании,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различающиеся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значению.</w:t>
      </w:r>
    </w:p>
    <w:p w:rsidR="00686A37" w:rsidRPr="001818DE" w:rsidRDefault="00686A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"советник"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"советчик"</w:t>
      </w:r>
    </w:p>
    <w:p w:rsidR="00686A37" w:rsidRPr="001818DE" w:rsidRDefault="00686A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"база"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"базис"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парономазия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Стилистическая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фигура,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заключающаяся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каламбурном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сближении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созвучных,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смыслу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слов.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(парономазия)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"Он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глух,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глуп."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1818DE">
        <w:rPr>
          <w:rFonts w:ascii="Times New Roman" w:hAnsi="Times New Roman"/>
          <w:b/>
          <w:sz w:val="28"/>
          <w:lang w:eastAsia="ru-RU"/>
        </w:rPr>
        <w:t>Вопрос</w:t>
      </w:r>
      <w:r w:rsidR="001818DE">
        <w:rPr>
          <w:rFonts w:ascii="Times New Roman" w:hAnsi="Times New Roman"/>
          <w:b/>
          <w:sz w:val="28"/>
          <w:lang w:eastAsia="ru-RU"/>
        </w:rPr>
        <w:t xml:space="preserve"> 7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lang w:eastAsia="ru-RU"/>
        </w:rPr>
      </w:pPr>
      <w:r w:rsidRPr="001818DE">
        <w:rPr>
          <w:rFonts w:ascii="Times New Roman" w:hAnsi="Times New Roman"/>
          <w:i/>
          <w:sz w:val="28"/>
          <w:lang w:eastAsia="ru-RU"/>
        </w:rPr>
        <w:t>Пути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появления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омонимов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в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языке.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Критерии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разграничения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значений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многозначного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слова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и</w:t>
      </w:r>
      <w:r w:rsidR="001818DE">
        <w:rPr>
          <w:rFonts w:ascii="Times New Roman" w:hAnsi="Times New Roman"/>
          <w:i/>
          <w:sz w:val="28"/>
          <w:lang w:eastAsia="ru-RU"/>
        </w:rPr>
        <w:t xml:space="preserve"> омонимов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процессе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исторического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развития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словаря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появление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лексических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омонимов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было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обусловлено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рядом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причин.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Одной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является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расщепление,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распад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полисемантичного</w:t>
      </w:r>
      <w:r w:rsidR="001818DE" w:rsidRPr="00C6654A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(многозначного)</w:t>
      </w:r>
      <w:r w:rsidR="001818DE" w:rsidRPr="00C6654A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слова</w:t>
      </w:r>
      <w:r w:rsidRPr="001818DE">
        <w:rPr>
          <w:rFonts w:ascii="Times New Roman" w:hAnsi="Times New Roman"/>
          <w:sz w:val="28"/>
        </w:rPr>
        <w:t>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случае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омонимы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возникают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результате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того,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первоначально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же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расходятся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становятся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настолько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далекими,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современном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воспринимаются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лишь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специальный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этимологический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анализ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помогает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установить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прежние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связи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каким-то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всех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признакам.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путем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еще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древности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появились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омонимы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свет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—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освещение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свет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—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Земля,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мир,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вселенная</w:t>
      </w:r>
      <w:r w:rsidRPr="001818DE">
        <w:rPr>
          <w:rFonts w:ascii="Times New Roman" w:hAnsi="Times New Roman"/>
          <w:sz w:val="28"/>
        </w:rPr>
        <w:t>.</w:t>
      </w:r>
      <w:r w:rsidR="001818DE">
        <w:rPr>
          <w:rFonts w:ascii="Times New Roman" w:hAnsi="Times New Roman"/>
          <w:sz w:val="28"/>
        </w:rPr>
        <w:t xml:space="preserve"> </w:t>
      </w:r>
    </w:p>
    <w:p w:rsid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Расхождение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многозначного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наблюдается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только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исконно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заимствованных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Интересные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наблюдения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сравнение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омонимии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этимологически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тождественных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агент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—представитель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государства,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организации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агент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—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действующая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причина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тех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или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иных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явлений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(оба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латинского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языка).</w:t>
      </w:r>
      <w:r w:rsidR="001818DE">
        <w:rPr>
          <w:rFonts w:ascii="Times New Roman" w:hAnsi="Times New Roman"/>
          <w:sz w:val="28"/>
        </w:rPr>
        <w:t xml:space="preserve"> </w:t>
      </w:r>
    </w:p>
    <w:p w:rsid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Представляется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целесообразным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считать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способ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расщепления</w:t>
      </w:r>
      <w:r w:rsidR="001818DE">
        <w:rPr>
          <w:rStyle w:val="a4"/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значений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достаточно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активным,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хотя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продуктивность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структурных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типов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омонимов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неодинакова</w:t>
      </w:r>
      <w:r w:rsidR="001818DE">
        <w:rPr>
          <w:rFonts w:ascii="Times New Roman" w:hAnsi="Times New Roman"/>
          <w:sz w:val="28"/>
        </w:rPr>
        <w:t xml:space="preserve"> </w:t>
      </w:r>
    </w:p>
    <w:p w:rsid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Style w:val="a9"/>
          <w:rFonts w:ascii="Times New Roman" w:hAnsi="Times New Roman"/>
          <w:sz w:val="28"/>
        </w:rPr>
      </w:pPr>
      <w:r w:rsidRPr="001818DE">
        <w:rPr>
          <w:rStyle w:val="a4"/>
          <w:rFonts w:ascii="Times New Roman" w:hAnsi="Times New Roman"/>
          <w:sz w:val="28"/>
        </w:rPr>
        <w:t>Омонимия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может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быть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результатом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совпадения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звучания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заговорить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«заговаривать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зубы»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(ср.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заговор)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за-говорить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(заговаривать,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начать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говорить».</w:t>
      </w:r>
      <w:r w:rsidR="001818DE">
        <w:rPr>
          <w:rStyle w:val="a9"/>
          <w:rFonts w:ascii="Times New Roman" w:hAnsi="Times New Roman"/>
          <w:sz w:val="28"/>
        </w:rPr>
        <w:t xml:space="preserve"> 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Многие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производных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омонимичных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глаголов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являются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частичными</w:t>
      </w:r>
      <w:r w:rsidR="001818DE" w:rsidRPr="00C6654A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лексическими</w:t>
      </w:r>
      <w:r w:rsidR="001818DE" w:rsidRPr="00C6654A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омонимами</w:t>
      </w:r>
      <w:r w:rsidRPr="00C6654A">
        <w:rPr>
          <w:rFonts w:ascii="Times New Roman" w:hAnsi="Times New Roman"/>
          <w:sz w:val="28"/>
        </w:rPr>
        <w:t>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омонимия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производных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глаголов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засыпать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спать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засыпать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сыпать</w:t>
      </w:r>
      <w:r w:rsidRPr="001818DE">
        <w:rPr>
          <w:rFonts w:ascii="Times New Roman" w:hAnsi="Times New Roman"/>
          <w:sz w:val="28"/>
        </w:rPr>
        <w:t>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Образование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подобных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омонимов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многом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обусловлено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омонимией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словообразовательных</w:t>
      </w:r>
      <w:r w:rsidR="001818DE" w:rsidRPr="00C6654A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аффиксов</w:t>
      </w:r>
      <w:r w:rsidRPr="001818DE">
        <w:rPr>
          <w:rFonts w:ascii="Times New Roman" w:hAnsi="Times New Roman"/>
          <w:sz w:val="28"/>
        </w:rPr>
        <w:t>.</w:t>
      </w:r>
      <w:r w:rsidR="001818DE">
        <w:rPr>
          <w:rFonts w:ascii="Times New Roman" w:hAnsi="Times New Roman"/>
          <w:sz w:val="28"/>
        </w:rPr>
        <w:t xml:space="preserve"> 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Современной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наукой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выработаны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критерии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разграничения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многозначности,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помогающие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развести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возникли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результате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разрыва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полисемии.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Предлагается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л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е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к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и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ч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е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к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и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й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п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о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о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б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разграничения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многозначности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омонимии,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заключается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выявлении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синонимических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связей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полисеманта.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Если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созвучные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единицы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входят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один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синонимический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ряд,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еще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сохраняется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семантическая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близость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следовательно,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говорить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перерастании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многозначности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омонимию.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Если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разные,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омонимия.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коренной</w:t>
      </w:r>
      <w:r w:rsidRPr="001818DE">
        <w:rPr>
          <w:rFonts w:ascii="Times New Roman" w:hAnsi="Times New Roman"/>
          <w:sz w:val="28"/>
          <w:szCs w:val="16"/>
          <w:vertAlign w:val="subscript"/>
        </w:rPr>
        <w:t>1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'коренной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житель'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исконный,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основной</w:t>
      </w:r>
      <w:r w:rsidRPr="001818DE">
        <w:rPr>
          <w:rFonts w:ascii="Times New Roman" w:hAnsi="Times New Roman"/>
          <w:sz w:val="28"/>
          <w:szCs w:val="16"/>
        </w:rPr>
        <w:t>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коренной</w:t>
      </w:r>
      <w:r w:rsidRPr="001818DE">
        <w:rPr>
          <w:rFonts w:ascii="Times New Roman" w:hAnsi="Times New Roman"/>
          <w:sz w:val="28"/>
          <w:szCs w:val="16"/>
          <w:vertAlign w:val="subscript"/>
        </w:rPr>
        <w:t>2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'коренной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вопрос'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главный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основной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главный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синонимичны,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следовательно,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пример;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худой</w:t>
      </w:r>
      <w:r w:rsidRPr="001818DE">
        <w:rPr>
          <w:rFonts w:ascii="Times New Roman" w:hAnsi="Times New Roman"/>
          <w:sz w:val="28"/>
          <w:szCs w:val="16"/>
          <w:vertAlign w:val="superscript"/>
        </w:rPr>
        <w:t>1</w:t>
      </w:r>
      <w:r w:rsidRPr="001818DE">
        <w:rPr>
          <w:rFonts w:ascii="Times New Roman" w:hAnsi="Times New Roman"/>
          <w:sz w:val="28"/>
          <w:szCs w:val="16"/>
        </w:rPr>
        <w:t>'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упитанный'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образует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синонимический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ряд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прилагательными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тощий,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щуплый,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сухопарый,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сухой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худой</w:t>
      </w:r>
      <w:r w:rsidRPr="001818DE">
        <w:rPr>
          <w:rFonts w:ascii="Times New Roman" w:hAnsi="Times New Roman"/>
          <w:sz w:val="28"/>
          <w:szCs w:val="16"/>
          <w:vertAlign w:val="superscript"/>
        </w:rPr>
        <w:t>2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'лишенный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положительных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качеств'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прилагательными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плохой,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скверный,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дурной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тощий,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щуплый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сининимизируются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плохой,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скверный.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Значит,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рассматриваемые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лексические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единицы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самостоятельны,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омонимичны.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Применяется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м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о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р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ф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о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л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о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г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и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ч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е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к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и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й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п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о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о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б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разграничения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двух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сходных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явлений: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многозначные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характеризуются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различным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словообразеванием.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лексические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единицы,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имеющие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ряд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образуют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помощью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аффиксов.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существительные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хлеб</w:t>
      </w:r>
      <w:r w:rsidRPr="001818DE">
        <w:rPr>
          <w:rFonts w:ascii="Times New Roman" w:hAnsi="Times New Roman"/>
          <w:sz w:val="28"/>
          <w:szCs w:val="16"/>
          <w:vertAlign w:val="subscript"/>
        </w:rPr>
        <w:t>1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'хлебный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злак'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хлеб</w:t>
      </w:r>
      <w:r w:rsidRPr="001818DE">
        <w:rPr>
          <w:rFonts w:ascii="Times New Roman" w:hAnsi="Times New Roman"/>
          <w:sz w:val="28"/>
          <w:szCs w:val="16"/>
          <w:vertAlign w:val="subscript"/>
        </w:rPr>
        <w:t>2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'пищевой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продукт,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выпекаемый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муки',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образуют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прилагательное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помощью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суффикса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-н-</w:t>
      </w:r>
      <w:r w:rsidRPr="001818DE">
        <w:rPr>
          <w:rFonts w:ascii="Times New Roman" w:hAnsi="Times New Roman"/>
          <w:sz w:val="28"/>
          <w:szCs w:val="16"/>
        </w:rPr>
        <w:t>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ср.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соответственно: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хлебные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всходы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хлебный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запах.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словообразование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свойственно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омонимам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худой</w:t>
      </w:r>
      <w:r w:rsidRPr="001818DE">
        <w:rPr>
          <w:rFonts w:ascii="Times New Roman" w:hAnsi="Times New Roman"/>
          <w:sz w:val="28"/>
          <w:szCs w:val="16"/>
          <w:vertAlign w:val="superscript"/>
        </w:rPr>
        <w:t>1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худой</w:t>
      </w:r>
      <w:r w:rsidRPr="001818DE">
        <w:rPr>
          <w:rFonts w:ascii="Times New Roman" w:hAnsi="Times New Roman"/>
          <w:sz w:val="28"/>
          <w:szCs w:val="16"/>
          <w:vertAlign w:val="superscript"/>
        </w:rPr>
        <w:t>2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первого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производные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худоба,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похудеть,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худущий</w:t>
      </w:r>
      <w:r w:rsidRPr="001818DE">
        <w:rPr>
          <w:rFonts w:ascii="Times New Roman" w:hAnsi="Times New Roman"/>
          <w:sz w:val="28"/>
          <w:szCs w:val="16"/>
        </w:rPr>
        <w:t>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второго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ухудшить,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ухудшение</w:t>
      </w:r>
      <w:r w:rsidRPr="001818DE">
        <w:rPr>
          <w:rFonts w:ascii="Times New Roman" w:hAnsi="Times New Roman"/>
          <w:sz w:val="28"/>
          <w:szCs w:val="16"/>
        </w:rPr>
        <w:t>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убеждает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полном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семантическом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обособлении.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многозначных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кроме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того,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различное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формообразование;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ср.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худой</w:t>
      </w:r>
      <w:r w:rsidRPr="001818DE">
        <w:rPr>
          <w:rFonts w:ascii="Times New Roman" w:hAnsi="Times New Roman"/>
          <w:i/>
          <w:iCs/>
          <w:sz w:val="28"/>
          <w:szCs w:val="16"/>
          <w:vertAlign w:val="superscript"/>
        </w:rPr>
        <w:t>1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-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худее,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худой</w:t>
      </w:r>
      <w:r w:rsidRPr="001818DE">
        <w:rPr>
          <w:rFonts w:ascii="Times New Roman" w:hAnsi="Times New Roman"/>
          <w:i/>
          <w:iCs/>
          <w:sz w:val="28"/>
          <w:szCs w:val="16"/>
          <w:vertAlign w:val="superscript"/>
        </w:rPr>
        <w:t>2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-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хуже</w:t>
      </w:r>
      <w:r w:rsidRPr="001818DE">
        <w:rPr>
          <w:rFonts w:ascii="Times New Roman" w:hAnsi="Times New Roman"/>
          <w:sz w:val="28"/>
          <w:szCs w:val="16"/>
        </w:rPr>
        <w:t>.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Используется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е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м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а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н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т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и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ч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е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к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и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й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п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о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с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о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>б</w:t>
      </w:r>
      <w:r w:rsidR="001818DE">
        <w:rPr>
          <w:rStyle w:val="tbb121"/>
          <w:rFonts w:ascii="Times New Roman" w:hAnsi="Times New Roman" w:cs="Times New Roman"/>
          <w:color w:val="auto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разграничения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явлений.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слов-омонимов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всегда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взаимно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исключают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многозначного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образуют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смысловую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структуру,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сохраняя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семантическую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близость,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предполагает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другое,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между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ними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непреодолимой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границы.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Однако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все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три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способа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разграничения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многозначности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нельзя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считать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вполне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надежными.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Бывают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случаи,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когда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вступают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синонимические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отношения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между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собой,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когда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слова-омонимы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еще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разошлись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словообразовании.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Поэтому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нередки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разночтения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определении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границ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многозначности,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сказывается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толковании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некоторых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словарях.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Омонимы,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правило,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приводятся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отдельных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словарных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статьях,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многозначные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одной,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последующим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выделением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нескольких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даются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номерами.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Однако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словарях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порой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представляются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по-разному.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Так,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"Словаре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языка"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Ожегова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положить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'поместить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что-либо,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где-либо,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куда-либо'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положить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'решить,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постановить'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даются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омонимы,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"Словаре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современного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языка"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(MAC)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многозначные.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расхождение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толковании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долг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'обязанность'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долг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'взятое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взаймы';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лад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'согласие,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мир'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лад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'строй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музыкального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произведения';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славный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'пользующийся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славой'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славный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-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'очень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хороший,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симпатичный'.</w:t>
      </w: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BC6B93" w:rsidRPr="001818DE" w:rsidRDefault="00BC6B9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</w:rPr>
      </w:pPr>
      <w:r w:rsidRPr="001818DE">
        <w:rPr>
          <w:rFonts w:ascii="Times New Roman" w:hAnsi="Times New Roman"/>
          <w:b/>
          <w:sz w:val="28"/>
          <w:szCs w:val="16"/>
        </w:rPr>
        <w:t>Вопрос</w:t>
      </w:r>
      <w:r w:rsidR="001818DE">
        <w:rPr>
          <w:rFonts w:ascii="Times New Roman" w:hAnsi="Times New Roman"/>
          <w:b/>
          <w:sz w:val="28"/>
          <w:szCs w:val="16"/>
        </w:rPr>
        <w:t xml:space="preserve"> 8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6"/>
        </w:rPr>
      </w:pPr>
      <w:r w:rsidRPr="001818DE">
        <w:rPr>
          <w:rFonts w:ascii="Times New Roman" w:hAnsi="Times New Roman"/>
          <w:i/>
          <w:sz w:val="28"/>
          <w:szCs w:val="16"/>
        </w:rPr>
        <w:t>Семантическое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поле.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Лексико-семантическая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группа.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Гипонимия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как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особый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вид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отношений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единиц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семантического</w:t>
      </w:r>
      <w:r w:rsidR="001818DE">
        <w:rPr>
          <w:rFonts w:ascii="Times New Roman" w:hAnsi="Times New Roman"/>
          <w:i/>
          <w:sz w:val="28"/>
          <w:szCs w:val="16"/>
        </w:rPr>
        <w:t xml:space="preserve"> поля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b/>
          <w:bCs/>
          <w:sz w:val="28"/>
        </w:rPr>
        <w:t>Семанти́ческое</w:t>
      </w:r>
      <w:r w:rsidR="001818DE">
        <w:rPr>
          <w:rFonts w:ascii="Times New Roman" w:hAnsi="Times New Roman"/>
          <w:b/>
          <w:bCs/>
          <w:sz w:val="28"/>
        </w:rPr>
        <w:t xml:space="preserve"> </w:t>
      </w:r>
      <w:r w:rsidRPr="001818DE">
        <w:rPr>
          <w:rFonts w:ascii="Times New Roman" w:hAnsi="Times New Roman"/>
          <w:b/>
          <w:bCs/>
          <w:sz w:val="28"/>
        </w:rPr>
        <w:t>по́ле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совокупность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языковых</w:t>
      </w:r>
      <w:r w:rsidR="001818DE" w:rsidRPr="00C6654A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единиц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объединенных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каким-то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общим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семантическим</w:t>
      </w:r>
      <w:r w:rsidR="001818DE" w:rsidRPr="00C6654A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признаком</w:t>
      </w:r>
      <w:r w:rsidRPr="001818DE">
        <w:rPr>
          <w:rFonts w:ascii="Times New Roman" w:hAnsi="Times New Roman"/>
          <w:sz w:val="28"/>
        </w:rPr>
        <w:t>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объединение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языковых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единиц,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проводимое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содержательным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</w:t>
      </w:r>
      <w:r w:rsidRPr="00C6654A">
        <w:rPr>
          <w:rFonts w:ascii="Times New Roman" w:hAnsi="Times New Roman"/>
          <w:sz w:val="28"/>
        </w:rPr>
        <w:t>семантическим</w:t>
      </w:r>
      <w:r w:rsidRPr="001818DE">
        <w:rPr>
          <w:rFonts w:ascii="Times New Roman" w:hAnsi="Times New Roman"/>
          <w:sz w:val="28"/>
        </w:rPr>
        <w:t>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критериям.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Для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упорядочивания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выделяют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доминанту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поле.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i/>
          <w:iCs/>
          <w:sz w:val="28"/>
        </w:rPr>
        <w:t>Доминанта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слово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может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служить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наименованием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целом.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Доминанта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входит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состав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поля.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Поля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бывают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синонимические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гипонимические</w:t>
      </w:r>
      <w:r w:rsidRPr="001818DE">
        <w:rPr>
          <w:rFonts w:ascii="Times New Roman" w:hAnsi="Times New Roman"/>
          <w:sz w:val="28"/>
        </w:rPr>
        <w:t>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синонимическом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доминанта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входит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состав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наравне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членами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поля.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Если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доминанта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возвышается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элементами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называется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гипонимическим.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Дифференциальным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признаком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является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сема</w:t>
      </w:r>
      <w:r w:rsidRPr="001818DE">
        <w:rPr>
          <w:rFonts w:ascii="Times New Roman" w:hAnsi="Times New Roman"/>
          <w:sz w:val="28"/>
        </w:rPr>
        <w:t>.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Одним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классических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примеров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может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служить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цветообозначений,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состоящее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нескольких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цветовых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рядов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</w:t>
      </w:r>
      <w:r w:rsidRPr="001818DE">
        <w:rPr>
          <w:rFonts w:ascii="Times New Roman" w:hAnsi="Times New Roman"/>
          <w:i/>
          <w:iCs/>
          <w:sz w:val="28"/>
        </w:rPr>
        <w:t>красный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–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розовый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–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розоватый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–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малиновый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синий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–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голубой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–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голубоватый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–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бирюзовый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т.д.):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компонентом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здесь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является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"цвет".</w:t>
      </w:r>
      <w:r w:rsidR="001818DE">
        <w:rPr>
          <w:rFonts w:ascii="Times New Roman" w:hAnsi="Times New Roman"/>
          <w:sz w:val="28"/>
        </w:rPr>
        <w:t xml:space="preserve"> 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Семантическое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обладает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следующими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основными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свойствами:</w:t>
      </w:r>
      <w:r w:rsidR="001818DE">
        <w:rPr>
          <w:rFonts w:ascii="Times New Roman" w:hAnsi="Times New Roman"/>
          <w:sz w:val="28"/>
        </w:rPr>
        <w:t xml:space="preserve"> 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1.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интуитивно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понятно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носителю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обладает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психологической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реальностью.</w:t>
      </w:r>
      <w:r w:rsidR="001818DE">
        <w:rPr>
          <w:rFonts w:ascii="Times New Roman" w:hAnsi="Times New Roman"/>
          <w:sz w:val="28"/>
        </w:rPr>
        <w:t xml:space="preserve"> 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2.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автономно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может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быть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выделено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самостоятельная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подсистема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языка.</w:t>
      </w:r>
      <w:r w:rsidR="001818DE">
        <w:rPr>
          <w:rFonts w:ascii="Times New Roman" w:hAnsi="Times New Roman"/>
          <w:sz w:val="28"/>
        </w:rPr>
        <w:t xml:space="preserve"> 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3.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Единицы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связаны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теми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иными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системными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отношениями.</w:t>
      </w:r>
      <w:r w:rsidR="001818DE">
        <w:rPr>
          <w:rFonts w:ascii="Times New Roman" w:hAnsi="Times New Roman"/>
          <w:sz w:val="28"/>
        </w:rPr>
        <w:t xml:space="preserve"> 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4.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Каждое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связано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полями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совокупности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образует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языковую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систему.</w:t>
      </w:r>
      <w:r w:rsidR="001818DE">
        <w:rPr>
          <w:rFonts w:ascii="Times New Roman" w:hAnsi="Times New Roman"/>
          <w:sz w:val="28"/>
        </w:rPr>
        <w:t xml:space="preserve"> 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b/>
          <w:bCs/>
          <w:sz w:val="28"/>
          <w:lang w:eastAsia="ru-RU"/>
        </w:rPr>
        <w:t>Ле́ксико-семанти́ческая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гру́ппа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совокупность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относящихся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речи,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объединенных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внутрИязыковыми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связями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основе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взаимообусловленных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взаимосвязанных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элементов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значения.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лексико-семантической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лексемы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земля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относятся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слова: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планета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земной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шар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мир;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почва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грунт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слой;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владение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поместье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усадьба;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страна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государство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держава.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Гипонимия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греч.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Ьурб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внизу,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снизу,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бпута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имя)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тип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парадигматических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отношений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лексике,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лежащий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основе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её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иерархической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организации: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противопоставление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лексических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единиц,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соотносящихся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понятиями,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объёмы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к-рых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пересекаются,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более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узким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смысловым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содержанием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(гипоним;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см.)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противопоставлено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более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широким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смысловым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содержанием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(гиперониму,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суперординате).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первого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включается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второго,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берёза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включается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дерево.</w:t>
      </w: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D0AB0" w:rsidRPr="001818DE" w:rsidRDefault="00ED0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818DE">
        <w:rPr>
          <w:rFonts w:ascii="Times New Roman" w:hAnsi="Times New Roman"/>
          <w:b/>
          <w:sz w:val="28"/>
        </w:rPr>
        <w:t>Вопрос</w:t>
      </w:r>
      <w:r w:rsidR="001818DE">
        <w:rPr>
          <w:rFonts w:ascii="Times New Roman" w:hAnsi="Times New Roman"/>
          <w:b/>
          <w:sz w:val="28"/>
        </w:rPr>
        <w:t xml:space="preserve"> 9</w:t>
      </w:r>
    </w:p>
    <w:p w:rsidR="00ED0AB0" w:rsidRPr="001818DE" w:rsidRDefault="00F9518B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818DE">
        <w:rPr>
          <w:rFonts w:ascii="Times New Roman" w:hAnsi="Times New Roman"/>
          <w:i/>
          <w:sz w:val="28"/>
        </w:rPr>
        <w:t>Синонимия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в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современном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русском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языке.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Типы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синонимов.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Функции</w:t>
      </w:r>
      <w:r w:rsidR="001818DE">
        <w:rPr>
          <w:rFonts w:ascii="Times New Roman" w:hAnsi="Times New Roman"/>
          <w:i/>
          <w:sz w:val="28"/>
        </w:rPr>
        <w:t xml:space="preserve"> синонимов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F9518B" w:rsidRPr="001818DE" w:rsidRDefault="00F9518B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Синонимы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по-разному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звучащие,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одинаковые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очень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близкие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смыслу: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надо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нужно,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автор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писатель,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смелый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храбрый,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аплодировать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хлопать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т.д.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Принято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обычно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различать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основные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синонимов: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понятийные,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идеографические,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связанные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дифференциацией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оттенков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(враг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противник,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влажный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сырой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мокрый),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стилистические,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связанные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прежде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экспрессивно-оценочной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характеристикой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понятия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(лицо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рожа,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рука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длань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лапа)</w:t>
      </w:r>
      <w:r w:rsidRPr="001818DE">
        <w:rPr>
          <w:rFonts w:ascii="Times New Roman" w:hAnsi="Times New Roman"/>
          <w:sz w:val="28"/>
          <w:lang w:eastAsia="ru-RU"/>
        </w:rPr>
        <w:t>.</w:t>
      </w:r>
    </w:p>
    <w:p w:rsidR="00F9518B" w:rsidRPr="001818DE" w:rsidRDefault="00F9518B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Группа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состоящая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двух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более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называется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синонимическим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рядом.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Могут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ряды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(работа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труд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дело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занятие)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прилагательных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(влажный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мокрый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сырой)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(бежать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спешить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торопиться)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наречий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(тут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здесь)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(переливать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из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пустого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порожнее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носить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воду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решетом)</w:t>
      </w:r>
      <w:r w:rsidRPr="001818DE">
        <w:rPr>
          <w:rFonts w:ascii="Times New Roman" w:hAnsi="Times New Roman"/>
          <w:sz w:val="28"/>
          <w:lang w:eastAsia="ru-RU"/>
        </w:rPr>
        <w:t>.</w:t>
      </w:r>
    </w:p>
    <w:p w:rsidR="00F9518B" w:rsidRPr="001818DE" w:rsidRDefault="00F9518B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синонимическом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ряду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обычно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выделяется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ведущее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(доминанта),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являющееся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носителем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главного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значения: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lang w:eastAsia="ru-RU"/>
        </w:rPr>
        <w:t>одежда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платье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костюм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наряд</w:t>
      </w: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F9518B" w:rsidRPr="001818DE" w:rsidRDefault="00F9518B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Синонимические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отношения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пронизывают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весь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наблюдаются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между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(везде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повсюду)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между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(мчаться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бежать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сломя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голову)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между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(ни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рыба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мясо)</w:t>
      </w:r>
      <w:r w:rsidRPr="001818DE">
        <w:rPr>
          <w:rFonts w:ascii="Times New Roman" w:hAnsi="Times New Roman"/>
          <w:sz w:val="28"/>
          <w:lang w:eastAsia="ru-RU"/>
        </w:rPr>
        <w:t>.</w:t>
      </w:r>
    </w:p>
    <w:p w:rsidR="000F7E37" w:rsidRPr="001818DE" w:rsidRDefault="000F7E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Синонимическое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богатство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включает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себя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sz w:val="28"/>
          <w:lang w:eastAsia="ru-RU"/>
        </w:rPr>
        <w:t>типы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синонимов,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например:</w:t>
      </w:r>
    </w:p>
    <w:p w:rsidR="000F7E37" w:rsidRPr="001818DE" w:rsidRDefault="000F7E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b/>
          <w:sz w:val="28"/>
          <w:lang w:eastAsia="ru-RU"/>
        </w:rPr>
        <w:t>лексические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слова-синонимы;</w:t>
      </w:r>
    </w:p>
    <w:p w:rsidR="000F7E37" w:rsidRPr="001818DE" w:rsidRDefault="000F7E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b/>
          <w:sz w:val="28"/>
          <w:lang w:eastAsia="ru-RU"/>
        </w:rPr>
        <w:t>фразеологические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фразеологизмы-синонимы;</w:t>
      </w:r>
    </w:p>
    <w:p w:rsidR="000F7E37" w:rsidRPr="001818DE" w:rsidRDefault="000F7E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b/>
          <w:sz w:val="28"/>
          <w:lang w:eastAsia="ru-RU"/>
        </w:rPr>
        <w:t>синтаксические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например:</w:t>
      </w:r>
    </w:p>
    <w:p w:rsidR="000F7E37" w:rsidRPr="001818DE" w:rsidRDefault="000F7E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1)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союзные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бессоюзные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сложные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предложения: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Я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узнал,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что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поезд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приходит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шесть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часов.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Я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узнал: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поезд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приходит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шесть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часов;</w:t>
      </w:r>
    </w:p>
    <w:p w:rsidR="000F7E37" w:rsidRPr="001818DE" w:rsidRDefault="000F7E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2)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простые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обособленными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членами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сложноподчиненные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предложения: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Передо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мной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расстилался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песчаный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берег,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усыпанный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ракушками.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Передо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мной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расстилался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песчаный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берег,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который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был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усыпан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ракушками;</w:t>
      </w:r>
    </w:p>
    <w:p w:rsidR="000F7E37" w:rsidRPr="001818DE" w:rsidRDefault="000F7E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3)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сложносочиненные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сложноподчиненные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предложения: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Посыльный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пришел,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отнести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письмо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попросили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меня.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Посыльный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пришел,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так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что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отнести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письмо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попросили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меня.</w:t>
      </w:r>
    </w:p>
    <w:p w:rsidR="000F7E37" w:rsidRPr="001818DE" w:rsidRDefault="000F7E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b/>
          <w:sz w:val="28"/>
          <w:lang w:eastAsia="ru-RU"/>
        </w:rPr>
        <w:t>Существует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особый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вид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sz w:val="28"/>
          <w:lang w:eastAsia="ru-RU"/>
        </w:rPr>
        <w:t>контекстуальные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синонимы.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которые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себе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синонимами,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становятся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определенном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контексте,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например:</w:t>
      </w:r>
    </w:p>
    <w:p w:rsidR="000F7E37" w:rsidRPr="001818DE" w:rsidRDefault="000F7E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i/>
          <w:iCs/>
          <w:sz w:val="28"/>
          <w:lang w:eastAsia="ru-RU"/>
        </w:rPr>
        <w:t>Крепкий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ветер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вольно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летит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над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широкой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далью...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Вот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подхватил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он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тонкие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гибкие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ветви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lang w:eastAsia="ru-RU"/>
        </w:rPr>
        <w:t>затрепетали</w:t>
      </w:r>
      <w:r w:rsidR="001818DE">
        <w:rPr>
          <w:rFonts w:ascii="Times New Roman" w:hAnsi="Times New Roman"/>
          <w:b/>
          <w:bCs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листочки,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lang w:eastAsia="ru-RU"/>
        </w:rPr>
        <w:t>заговорили,</w:t>
      </w:r>
      <w:r w:rsidR="001818DE">
        <w:rPr>
          <w:rFonts w:ascii="Times New Roman" w:hAnsi="Times New Roman"/>
          <w:b/>
          <w:bCs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lang w:eastAsia="ru-RU"/>
        </w:rPr>
        <w:t>зашумели,</w:t>
      </w:r>
      <w:r w:rsidR="001818DE">
        <w:rPr>
          <w:rFonts w:ascii="Times New Roman" w:hAnsi="Times New Roman"/>
          <w:b/>
          <w:bCs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lang w:eastAsia="ru-RU"/>
        </w:rPr>
        <w:t>заметались</w:t>
      </w:r>
      <w:r w:rsidR="001818DE">
        <w:rPr>
          <w:rFonts w:ascii="Times New Roman" w:hAnsi="Times New Roman"/>
          <w:b/>
          <w:bCs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изумрудной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россыпью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лазоревом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небе.</w:t>
      </w:r>
    </w:p>
    <w:p w:rsidR="000F7E37" w:rsidRPr="001818DE" w:rsidRDefault="000F7E3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Синонимы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играют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очень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важную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роль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потому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что,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передавая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тонкие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оттенки,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стороны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понятия,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возможность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точнее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выразить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мысль,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яснее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представить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конкретную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ситуацию.</w:t>
      </w:r>
    </w:p>
    <w:p w:rsidR="003B417C" w:rsidRPr="001818DE" w:rsidRDefault="003B417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Стилистические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функции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разнообразны.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Общность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позволяет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употреблять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вместо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другого,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разнообразит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речь,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возможность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избежать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назойливого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употребления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тех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слов.</w:t>
      </w:r>
    </w:p>
    <w:p w:rsidR="003B417C" w:rsidRPr="001818DE" w:rsidRDefault="003B417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Функция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замещения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основных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функций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синонимов.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Писатели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уделяют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большое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внимание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тому,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чтобы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избежать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надоедливого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повторения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Вот,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например,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Н.Гоголь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использует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выражений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«разговаривать,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беседовать»: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«Приезжий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[Чичиков]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как-то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умел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найтиться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показал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себе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опытного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светского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человека.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разговор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был,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всегда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умел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поддержать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его: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шла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речь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лошадином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заводе,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говорил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лошадином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заводе;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говорили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хороших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собаках,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здесь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сообщал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очень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дельные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замечания,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трактовали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касательно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следствия,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произведенного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казенною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палатою,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показал,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небезызвестны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судейские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проделки;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было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рассуждение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бильярдной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игре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бильярдной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игре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давал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промаха;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говорили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добродетели,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добродетели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рассуждал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очень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хорошо,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слезами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глазах;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выделке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горячего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вина,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горячем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вине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прок;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таможенных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надсмотрщиках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чиновниках,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судил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будто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чиновником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надсмотрщиком».</w:t>
      </w:r>
    </w:p>
    <w:p w:rsidR="003B417C" w:rsidRDefault="003B417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1818DE">
        <w:rPr>
          <w:rFonts w:ascii="Times New Roman" w:hAnsi="Times New Roman"/>
          <w:sz w:val="28"/>
        </w:rPr>
        <w:t>Синонимы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могут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выполнять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функцию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противопоставления.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Александр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Блок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объяснительной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записке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постановке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«Роза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крест»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писал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Гаэтане: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«...не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глаза,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очи,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волосы,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кудри,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рот,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уста».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Куприна: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«Он,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собственно,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шел,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влачился,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подни</w:t>
      </w:r>
      <w:r w:rsidR="0027590D" w:rsidRPr="001818DE">
        <w:rPr>
          <w:rFonts w:ascii="Times New Roman" w:hAnsi="Times New Roman"/>
          <w:sz w:val="28"/>
        </w:rPr>
        <w:t>мая</w:t>
      </w:r>
      <w:r w:rsidR="001818DE">
        <w:rPr>
          <w:rFonts w:ascii="Times New Roman" w:hAnsi="Times New Roman"/>
          <w:sz w:val="28"/>
        </w:rPr>
        <w:t xml:space="preserve"> </w:t>
      </w:r>
      <w:r w:rsidR="0027590D" w:rsidRPr="001818DE">
        <w:rPr>
          <w:rFonts w:ascii="Times New Roman" w:hAnsi="Times New Roman"/>
          <w:sz w:val="28"/>
        </w:rPr>
        <w:t>ног</w:t>
      </w:r>
      <w:r w:rsidR="001818DE">
        <w:rPr>
          <w:rFonts w:ascii="Times New Roman" w:hAnsi="Times New Roman"/>
          <w:sz w:val="28"/>
        </w:rPr>
        <w:t xml:space="preserve"> </w:t>
      </w:r>
      <w:r w:rsidR="0027590D"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="0027590D" w:rsidRPr="001818DE">
        <w:rPr>
          <w:rFonts w:ascii="Times New Roman" w:hAnsi="Times New Roman"/>
          <w:sz w:val="28"/>
        </w:rPr>
        <w:t>земли».</w:t>
      </w:r>
    </w:p>
    <w:p w:rsidR="00D038F9" w:rsidRDefault="00D038F9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3B417C" w:rsidRPr="001818DE" w:rsidRDefault="003B417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1818DE">
        <w:rPr>
          <w:rFonts w:ascii="Times New Roman" w:hAnsi="Times New Roman"/>
          <w:b/>
          <w:sz w:val="28"/>
          <w:lang w:eastAsia="ru-RU"/>
        </w:rPr>
        <w:t>Вопрос</w:t>
      </w:r>
      <w:r w:rsidR="001818DE">
        <w:rPr>
          <w:rFonts w:ascii="Times New Roman" w:hAnsi="Times New Roman"/>
          <w:b/>
          <w:sz w:val="28"/>
          <w:lang w:eastAsia="ru-RU"/>
        </w:rPr>
        <w:t xml:space="preserve"> 10</w:t>
      </w:r>
    </w:p>
    <w:p w:rsidR="003B417C" w:rsidRPr="001818DE" w:rsidRDefault="003B417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lang w:eastAsia="ru-RU"/>
        </w:rPr>
      </w:pPr>
      <w:r w:rsidRPr="001818DE">
        <w:rPr>
          <w:rFonts w:ascii="Times New Roman" w:hAnsi="Times New Roman"/>
          <w:i/>
          <w:sz w:val="28"/>
          <w:lang w:eastAsia="ru-RU"/>
        </w:rPr>
        <w:t>Антонимия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в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современном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русском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языке.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Семантическая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классификация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антонимов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(М.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Р.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Львова,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Л.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А.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Новикова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–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на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выбор).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Функции</w:t>
      </w:r>
      <w:r w:rsidR="001818DE">
        <w:rPr>
          <w:rFonts w:ascii="Times New Roman" w:hAnsi="Times New Roman"/>
          <w:i/>
          <w:sz w:val="28"/>
          <w:lang w:eastAsia="ru-RU"/>
        </w:rPr>
        <w:t xml:space="preserve"> антонимов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D038F9" w:rsidRPr="00D038F9" w:rsidRDefault="00724869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Антонимы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речи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противоположным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лексическим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значением: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вопрос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ответ,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глупый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умный,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громко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тихо,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вспомнить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забыть</w:t>
      </w: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обычно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противопоставляются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какому-либо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признаку: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день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ночь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времени,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легкий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тяжелый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весу,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вверху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внизу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положению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пространстве,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горький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сладкий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вкусу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т.д.</w:t>
      </w:r>
    </w:p>
    <w:p w:rsidR="00D038F9" w:rsidRPr="00D038F9" w:rsidRDefault="00724869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Отношения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антонимии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могут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между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словами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(север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юг)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между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(победить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потерпеть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поражение)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между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фразеологизмами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(одержать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победу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потерпеть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поражение)</w:t>
      </w:r>
      <w:r w:rsidRPr="001818DE">
        <w:rPr>
          <w:rFonts w:ascii="Times New Roman" w:hAnsi="Times New Roman"/>
          <w:sz w:val="28"/>
          <w:lang w:eastAsia="ru-RU"/>
        </w:rPr>
        <w:t>.</w:t>
      </w:r>
    </w:p>
    <w:p w:rsidR="00D038F9" w:rsidRPr="00D038F9" w:rsidRDefault="00724869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Различаются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разнокоренные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однокоренные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антонимы: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бедный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богатый,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прилететь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улететь</w:t>
      </w:r>
      <w:r w:rsidRPr="001818DE">
        <w:rPr>
          <w:rFonts w:ascii="Times New Roman" w:hAnsi="Times New Roman"/>
          <w:sz w:val="28"/>
          <w:lang w:eastAsia="ru-RU"/>
        </w:rPr>
        <w:t>.</w:t>
      </w:r>
    </w:p>
    <w:p w:rsidR="00724869" w:rsidRPr="001818DE" w:rsidRDefault="00724869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Многозначное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своих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значениях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может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антонимы.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антонимом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легкий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«незначительный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весу»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прилагательное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тяжелый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«простой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для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усвоения»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трудный</w:t>
      </w:r>
      <w:r w:rsidRPr="001818DE">
        <w:rPr>
          <w:rFonts w:ascii="Times New Roman" w:hAnsi="Times New Roman"/>
          <w:sz w:val="28"/>
          <w:lang w:eastAsia="ru-RU"/>
        </w:rPr>
        <w:t>.</w:t>
      </w:r>
    </w:p>
    <w:p w:rsidR="001818DE" w:rsidRDefault="00724869" w:rsidP="001818D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Основная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функция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szCs w:val="24"/>
          <w:lang w:eastAsia="ru-RU"/>
        </w:rPr>
        <w:t>антонимов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(и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szCs w:val="24"/>
          <w:lang w:eastAsia="ru-RU"/>
        </w:rPr>
        <w:t>языковых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szCs w:val="24"/>
          <w:lang w:eastAsia="ru-RU"/>
        </w:rPr>
        <w:t>контекстуально-речевых</w:t>
      </w:r>
      <w:r w:rsidRPr="001818DE">
        <w:rPr>
          <w:rFonts w:ascii="Times New Roman" w:hAnsi="Times New Roman"/>
          <w:sz w:val="28"/>
          <w:szCs w:val="24"/>
          <w:lang w:eastAsia="ru-RU"/>
        </w:rPr>
        <w:t>)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—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выражение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противоположности,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которая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исконно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присуща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семантике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подобных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противопоставлений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не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зависит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от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контекста.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24869" w:rsidRPr="001818DE" w:rsidRDefault="00724869" w:rsidP="001818D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Функция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противоположности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может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быть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использована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разными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стилистическими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целями: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24869" w:rsidRPr="001818DE" w:rsidRDefault="00724869" w:rsidP="001818DE">
      <w:pPr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для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указания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на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предел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проявления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качества,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свойства,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отношения,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действия: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24869" w:rsidRPr="001818DE" w:rsidRDefault="00724869" w:rsidP="001818DE">
      <w:pPr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для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актуализации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высказывания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или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усиления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образа,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впечатления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так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далее;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24869" w:rsidRPr="001818DE" w:rsidRDefault="00724869" w:rsidP="001818DE">
      <w:pPr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для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выражения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оценки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(иногда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в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сравнительном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плане)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противоположных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свойств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предметов,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действий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другие;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24869" w:rsidRPr="001818DE" w:rsidRDefault="00724869" w:rsidP="001818DE">
      <w:pPr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для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утверждения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двух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противоположных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свойств,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качеств,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действий;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24869" w:rsidRPr="001818DE" w:rsidRDefault="00724869" w:rsidP="001818DE">
      <w:pPr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для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утверждения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одного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из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противопоставляемых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признаков,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действий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или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явлений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реальной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действительности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за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счет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отрицания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другого;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24869" w:rsidRPr="001818DE" w:rsidRDefault="00724869" w:rsidP="001818DE">
      <w:pPr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szCs w:val="24"/>
          <w:lang w:eastAsia="ru-RU"/>
        </w:rPr>
        <w:t>для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признания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некоего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среднего,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промежуточного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качества,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свойства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так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далее,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возможного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или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уже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утвержденного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между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двумя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противоположными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по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значению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4"/>
          <w:lang w:eastAsia="ru-RU"/>
        </w:rPr>
        <w:t>словами.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24869" w:rsidRPr="001818DE" w:rsidRDefault="00724869" w:rsidP="001818D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24869" w:rsidRPr="001818DE" w:rsidRDefault="00724869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1818DE">
        <w:rPr>
          <w:rFonts w:ascii="Times New Roman" w:hAnsi="Times New Roman"/>
          <w:b/>
          <w:sz w:val="28"/>
          <w:lang w:eastAsia="ru-RU"/>
        </w:rPr>
        <w:t>Вопрос</w:t>
      </w:r>
      <w:r w:rsidR="001818DE">
        <w:rPr>
          <w:rFonts w:ascii="Times New Roman" w:hAnsi="Times New Roman"/>
          <w:b/>
          <w:sz w:val="28"/>
          <w:lang w:eastAsia="ru-RU"/>
        </w:rPr>
        <w:t xml:space="preserve"> 11</w:t>
      </w:r>
    </w:p>
    <w:p w:rsidR="003B417C" w:rsidRPr="001818DE" w:rsidRDefault="00724869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lang w:eastAsia="ru-RU"/>
        </w:rPr>
      </w:pPr>
      <w:r w:rsidRPr="001818DE">
        <w:rPr>
          <w:rFonts w:ascii="Times New Roman" w:hAnsi="Times New Roman"/>
          <w:i/>
          <w:sz w:val="28"/>
          <w:lang w:eastAsia="ru-RU"/>
        </w:rPr>
        <w:t>Лексика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современного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русского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языка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с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точки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зрения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её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происхождения.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Заимствованная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sz w:val="28"/>
          <w:lang w:eastAsia="ru-RU"/>
        </w:rPr>
        <w:t>лексика.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="00BF3B0C" w:rsidRPr="001818DE">
        <w:rPr>
          <w:rFonts w:ascii="Times New Roman" w:hAnsi="Times New Roman"/>
          <w:i/>
          <w:sz w:val="28"/>
          <w:lang w:eastAsia="ru-RU"/>
        </w:rPr>
        <w:t>Адаптация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="00BF3B0C" w:rsidRPr="001818DE">
        <w:rPr>
          <w:rFonts w:ascii="Times New Roman" w:hAnsi="Times New Roman"/>
          <w:i/>
          <w:sz w:val="28"/>
          <w:lang w:eastAsia="ru-RU"/>
        </w:rPr>
        <w:t>заимствованной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="00BF3B0C" w:rsidRPr="001818DE">
        <w:rPr>
          <w:rFonts w:ascii="Times New Roman" w:hAnsi="Times New Roman"/>
          <w:i/>
          <w:sz w:val="28"/>
          <w:lang w:eastAsia="ru-RU"/>
        </w:rPr>
        <w:t>лексики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="00BF3B0C" w:rsidRPr="001818DE">
        <w:rPr>
          <w:rFonts w:ascii="Times New Roman" w:hAnsi="Times New Roman"/>
          <w:i/>
          <w:sz w:val="28"/>
          <w:lang w:eastAsia="ru-RU"/>
        </w:rPr>
        <w:t>в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="00BF3B0C" w:rsidRPr="001818DE">
        <w:rPr>
          <w:rFonts w:ascii="Times New Roman" w:hAnsi="Times New Roman"/>
          <w:i/>
          <w:sz w:val="28"/>
          <w:lang w:eastAsia="ru-RU"/>
        </w:rPr>
        <w:t>современном</w:t>
      </w:r>
      <w:r w:rsidR="001818DE">
        <w:rPr>
          <w:rFonts w:ascii="Times New Roman" w:hAnsi="Times New Roman"/>
          <w:i/>
          <w:sz w:val="28"/>
          <w:lang w:eastAsia="ru-RU"/>
        </w:rPr>
        <w:t xml:space="preserve"> </w:t>
      </w:r>
      <w:r w:rsidR="00BF3B0C" w:rsidRPr="001818DE">
        <w:rPr>
          <w:rFonts w:ascii="Times New Roman" w:hAnsi="Times New Roman"/>
          <w:i/>
          <w:sz w:val="28"/>
          <w:lang w:eastAsia="ru-RU"/>
        </w:rPr>
        <w:t>русском</w:t>
      </w:r>
      <w:r w:rsidR="001818DE">
        <w:rPr>
          <w:rFonts w:ascii="Times New Roman" w:hAnsi="Times New Roman"/>
          <w:i/>
          <w:sz w:val="28"/>
          <w:lang w:eastAsia="ru-RU"/>
        </w:rPr>
        <w:t xml:space="preserve"> языке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1818DE" w:rsidRDefault="00BF3B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Словарный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современного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прошел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длительный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путь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становления.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Наша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состоит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только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исконно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заимствованных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других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языков.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Иноязычные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источники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пополняли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обогащали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протяжении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процесса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исторического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развития.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заимствования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сделаны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еще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древности,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другие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сравнительно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недавно.</w:t>
      </w:r>
    </w:p>
    <w:p w:rsidR="00BF3B0C" w:rsidRPr="001818DE" w:rsidRDefault="00BF3B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Пополнение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русской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лексики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шло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двум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направлениям.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BF3B0C" w:rsidRPr="001818DE" w:rsidRDefault="00BF3B0C" w:rsidP="001818DE">
      <w:pPr>
        <w:keepNext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Новые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слова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создавались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из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имеющихся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языке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словообразовательных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элементов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(корней,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суффиксов,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приставок).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Так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расширялась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развивалась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исконно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русская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лексика.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BF3B0C" w:rsidRPr="001818DE" w:rsidRDefault="00BF3B0C" w:rsidP="001818DE">
      <w:pPr>
        <w:keepNext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16"/>
          <w:lang w:eastAsia="ru-RU"/>
        </w:rPr>
      </w:pPr>
      <w:r w:rsidRPr="001818DE">
        <w:rPr>
          <w:rFonts w:ascii="Times New Roman" w:hAnsi="Times New Roman"/>
          <w:sz w:val="28"/>
          <w:szCs w:val="16"/>
          <w:lang w:eastAsia="ru-RU"/>
        </w:rPr>
        <w:t>Новые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слова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вливались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русский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язык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из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других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языков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в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результате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экономических,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политических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культурных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связей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русского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народа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с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другими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16"/>
          <w:lang w:eastAsia="ru-RU"/>
        </w:rPr>
        <w:t>народами.</w:t>
      </w:r>
      <w:r w:rsidR="001818DE">
        <w:rPr>
          <w:rFonts w:ascii="Times New Roman" w:hAnsi="Times New Roman"/>
          <w:sz w:val="28"/>
          <w:szCs w:val="16"/>
          <w:lang w:eastAsia="ru-RU"/>
        </w:rPr>
        <w:t xml:space="preserve"> 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BF3B0C" w:rsidRPr="001818DE" w:rsidRDefault="00BF3B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Состав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точки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зрения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происхождения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можно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схематично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представить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таблице.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BF3B0C" w:rsidRPr="001818D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  <w:hideMark/>
          </w:tcPr>
          <w:p w:rsidR="00BF3B0C" w:rsidRPr="001818DE" w:rsidRDefault="00BF3B0C" w:rsidP="001818DE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Лексика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современного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русского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языка</w:t>
            </w:r>
          </w:p>
        </w:tc>
      </w:tr>
      <w:tr w:rsidR="00BF3B0C" w:rsidRPr="001818D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B0C" w:rsidRPr="001818DE" w:rsidRDefault="00BF3B0C" w:rsidP="001818DE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исконно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русские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F3B0C" w:rsidRPr="001818DE" w:rsidRDefault="00BF3B0C" w:rsidP="001818DE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заимствованные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слова</w:t>
            </w:r>
          </w:p>
        </w:tc>
      </w:tr>
      <w:tr w:rsidR="00BF3B0C" w:rsidRPr="001818DE">
        <w:trPr>
          <w:tblCellSpacing w:w="0" w:type="dxa"/>
          <w:jc w:val="center"/>
        </w:trPr>
        <w:tc>
          <w:tcPr>
            <w:tcW w:w="37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B0C" w:rsidRPr="001818DE" w:rsidRDefault="001818DE" w:rsidP="001818DE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ндоевропеизмы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общеславянская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лексика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восточнославянская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лексика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русская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лексика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F3B0C" w:rsidRPr="001818DE" w:rsidRDefault="001818DE" w:rsidP="001818DE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славянских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языков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неславянских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языков: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скандинавские,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тюрские,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латинские,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греческие,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немецкие,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французские,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английские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др.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F3B0C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заимствования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1818DE" w:rsidRDefault="001818DE" w:rsidP="001818D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0"/>
          <w:lang w:eastAsia="ru-RU"/>
        </w:rPr>
      </w:pPr>
    </w:p>
    <w:p w:rsidR="00BF3B0C" w:rsidRPr="001818DE" w:rsidRDefault="00BF3B0C" w:rsidP="001818D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20"/>
          <w:lang w:eastAsia="ru-RU"/>
        </w:rPr>
        <w:t>Заимствованными</w:t>
      </w:r>
      <w:r w:rsidR="001818DE">
        <w:rPr>
          <w:rFonts w:ascii="Times New Roman" w:hAnsi="Times New Roman"/>
          <w:i/>
          <w:iCs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являются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слова,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пришедшие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в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русский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язык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из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других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языков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на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разных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этапах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его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развития.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Причиной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szCs w:val="20"/>
          <w:lang w:eastAsia="ru-RU"/>
        </w:rPr>
        <w:t>заимствования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являются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тесные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экономические,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политические,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культурные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и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иные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связи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между</w:t>
      </w:r>
      <w:r w:rsidR="001818D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szCs w:val="20"/>
          <w:lang w:eastAsia="ru-RU"/>
        </w:rPr>
        <w:t>народами.</w:t>
      </w:r>
      <w:r w:rsidR="001818DE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BF3B0C" w:rsidRPr="001818DE" w:rsidRDefault="00BF3B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Осваиваясь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чужом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для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заимствованные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претерпевают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смысловые,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фонетические,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морфологические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изменения,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изменения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морфемном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составе.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Некоторые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(школа,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кровать,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парус,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батон,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люстра,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клуб)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освоены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полностью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живут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законам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изменяются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ведут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себя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предложениях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исконно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слова),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некоторые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сохраняют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черты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заимствования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изменяются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выступают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качестве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согласуемых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слов),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например,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несклоняемые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(авеню,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кимоно,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суши,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хокку,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курабъе).</w:t>
      </w:r>
    </w:p>
    <w:p w:rsidR="00BF3B0C" w:rsidRPr="001818DE" w:rsidRDefault="00BF3B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Выделяются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заимствования</w:t>
      </w:r>
      <w:r w:rsidRPr="001818DE">
        <w:rPr>
          <w:rFonts w:ascii="Times New Roman" w:hAnsi="Times New Roman"/>
          <w:sz w:val="28"/>
          <w:lang w:eastAsia="ru-RU"/>
        </w:rPr>
        <w:t>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1)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славянских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(старославянского,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чешского,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польского,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украинского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др.),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2)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неславянских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(скандинавских,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финно-угорских,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тюркских,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германских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др.).</w:t>
      </w:r>
    </w:p>
    <w:p w:rsidR="00BF3B0C" w:rsidRPr="001818DE" w:rsidRDefault="00BF3B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Так,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польского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заимствованы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вензель,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гусар,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мазурка,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мещанин,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опека,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отвага,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повидло,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позволить,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полковник,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пуля,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пончик,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рисовать,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сбруя;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чешского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полька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(танец),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колготки,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робот;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украинского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борщ,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бублик,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детвора,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хлебороб,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школяр,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бричка.</w:t>
      </w:r>
    </w:p>
    <w:p w:rsidR="00BF3B0C" w:rsidRPr="001818DE" w:rsidRDefault="00BF3B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немецкого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пришли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бутерброд,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галстук,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графин,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шляпа,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пакет,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контора,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процент,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акция,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агент,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лагерь,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штаб,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командир,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верстак,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фуганок,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никель,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картофель,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лук.</w:t>
      </w:r>
    </w:p>
    <w:p w:rsidR="00BF3B0C" w:rsidRPr="001818DE" w:rsidRDefault="00BF3B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голландского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заимствованы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морские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термины:</w:t>
      </w:r>
      <w:r w:rsidRPr="001818DE">
        <w:rPr>
          <w:rFonts w:ascii="Times New Roman" w:hAnsi="Times New Roman"/>
          <w:i/>
          <w:iCs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гавань,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вымпел,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койка,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матрос,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рея,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руль,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флот,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Флаг,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штурман,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шлюпка,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балласт.</w:t>
      </w:r>
    </w:p>
    <w:p w:rsidR="00BF3B0C" w:rsidRPr="001818DE" w:rsidRDefault="00BF3B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Значительный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след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оставил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французский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вошли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бытового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назначения: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костюм,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жакет,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блуза,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браслет,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этаж,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мебель,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кабинет,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буфет,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салон,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туалет,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люстра,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абажур,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сервиз,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бульон,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котлета,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крем;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военные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термины: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капитан,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сержант,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артиллерия,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атака,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марш,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салют,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гарнизон,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сапёр,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десант,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эскадра;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области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искусства: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партер,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пьеса,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актёр,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антракт,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сюжет,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репертуар,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балет,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жанр,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роль,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эстрада.</w:t>
      </w:r>
    </w:p>
    <w:p w:rsidR="00BF3B0C" w:rsidRPr="001818DE" w:rsidRDefault="00BF3B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последнее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десятилетие,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связи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развитием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компьютерной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техники,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вошло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большое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количеств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заимствованных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английского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дискет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драйвер,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конвертор,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курсор,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файл.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Стали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активнее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употребляться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заимствованные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отражающие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изменения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экономической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общественно-политической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жизни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страны: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саммит,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референдум,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эмбарго,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баррель,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экю,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доллар.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|</w:t>
      </w:r>
    </w:p>
    <w:p w:rsidR="00BF3B0C" w:rsidRPr="001818DE" w:rsidRDefault="00BF3B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b/>
          <w:bCs/>
          <w:sz w:val="28"/>
          <w:lang w:eastAsia="ru-RU"/>
        </w:rPr>
        <w:t>Заимствованные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фиксируются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этимологическим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словарями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языка.</w:t>
      </w:r>
    </w:p>
    <w:p w:rsidR="00624656" w:rsidRPr="001818DE" w:rsidRDefault="00624656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Множество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новых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приходит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языков.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называют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по-разному,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чаще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всего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заимствованиями.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Внедрение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иноязычных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определяется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контактами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народов,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вызывает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необходимость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называния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(номинации)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новых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предметов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понятий.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могут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быть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результатом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новаторства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нации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какой-либо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области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науки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техники.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Они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могут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возникнуть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следствие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снобизма,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моды.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Существуют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собственно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лингвистические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причины: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необходимость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выразить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помощи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заимствованного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многозначные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понятия,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пополнить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выразительные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(экспрессивные)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средства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др.Все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попадая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исходного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заимствующий,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проходят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первый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этап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проникновения.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этапе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еще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связаны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действительностью,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породила.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начале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XIX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века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среди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множества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новых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пришедших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английского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были,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турист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тоннель.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Определялись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они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словарях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своего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времени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турист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англичанин,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путешествующий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вокруг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света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(Карманный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словарь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иностранных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вошедших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состав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Изд.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Иван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Ренофанц.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СПб.,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1837),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тоннель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Лондоне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подземный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проезд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дном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Темзы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(там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же).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Когда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еще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прижилось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заимствующем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языке,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возможны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варианты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произношения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написания: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доллар,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доллер,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долар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(англ.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dollar),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1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января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1829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казначействе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Соединенных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Штатов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Северной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Америки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было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5,972,435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доллеров"1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этапе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возможно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иноязычное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воспроизведение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письме.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Пушкина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"Евгении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Онегине":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"Пред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roast-beef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окровавленный,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/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трюфли,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роскошь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юных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лет..."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(гл.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I,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XVI).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Обратим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внимание,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трюфли,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написанное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по-русски,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кажется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Пушкину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освоенным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языком.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Постепенно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иностранного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благодаря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частому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использованию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устной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письменной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форме,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приживается,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внешняя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форма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приобретает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устойчивый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вид,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происходит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адаптация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нормам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заимствующего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период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заимствования,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вхождения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этапе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еще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заметно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сильное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(относящееся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значению)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влияние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языка-источника.</w:t>
      </w:r>
    </w:p>
    <w:p w:rsidR="00BF3B0C" w:rsidRPr="001818DE" w:rsidRDefault="00624656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этапе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усвоения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иноязычного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среде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носителей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начинает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действие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народная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этимология.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Когда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иностранное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воспринимается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непонятное,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пустую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звуковую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форму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стараются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наполнить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содержанием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близко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звучащего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близкого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исконного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Знаменитый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пример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спинжак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англ.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pea-jacket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пиджак)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незнакомое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соотнесенное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народном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сознании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спина.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Последний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этап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проникновения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иностранного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заимствующий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укоренение,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когда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широко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употребляется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среде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носителей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языка-восприемника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полностью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адаптируется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правилам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грамматики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включается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полноценную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жизнь: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может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обрастать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однокоренными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словами,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образовывать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аббревиатуры,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приобретать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новые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оттенки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д.</w:t>
      </w:r>
    </w:p>
    <w:p w:rsidR="00624656" w:rsidRPr="001818DE" w:rsidRDefault="00624656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4656" w:rsidRPr="001818DE" w:rsidRDefault="00624656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818DE">
        <w:rPr>
          <w:rFonts w:ascii="Times New Roman" w:hAnsi="Times New Roman"/>
          <w:b/>
          <w:sz w:val="28"/>
        </w:rPr>
        <w:t>Вопрос</w:t>
      </w:r>
      <w:r w:rsidR="001818DE">
        <w:rPr>
          <w:rFonts w:ascii="Times New Roman" w:hAnsi="Times New Roman"/>
          <w:b/>
          <w:sz w:val="28"/>
        </w:rPr>
        <w:t xml:space="preserve"> 12</w:t>
      </w:r>
    </w:p>
    <w:p w:rsidR="00624656" w:rsidRPr="001818DE" w:rsidRDefault="00624656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818DE">
        <w:rPr>
          <w:rFonts w:ascii="Times New Roman" w:hAnsi="Times New Roman"/>
          <w:i/>
          <w:sz w:val="28"/>
        </w:rPr>
        <w:t>Калькирование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как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особый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вид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заимствования.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Экзотизмы</w:t>
      </w:r>
      <w:r w:rsidR="001818DE">
        <w:rPr>
          <w:rFonts w:ascii="Times New Roman" w:hAnsi="Times New Roman"/>
          <w:i/>
          <w:sz w:val="28"/>
        </w:rPr>
        <w:t xml:space="preserve"> </w:t>
      </w:r>
      <w:r w:rsidRPr="001818DE">
        <w:rPr>
          <w:rFonts w:ascii="Times New Roman" w:hAnsi="Times New Roman"/>
          <w:i/>
          <w:sz w:val="28"/>
        </w:rPr>
        <w:t>и</w:t>
      </w:r>
      <w:r w:rsidR="001818DE">
        <w:rPr>
          <w:rFonts w:ascii="Times New Roman" w:hAnsi="Times New Roman"/>
          <w:i/>
          <w:sz w:val="28"/>
        </w:rPr>
        <w:t xml:space="preserve"> варваризмы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лексикологии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b/>
          <w:bCs/>
          <w:sz w:val="28"/>
        </w:rPr>
        <w:t>ка́лька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(от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фр.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val="fr-FR"/>
        </w:rPr>
        <w:t>calque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копия)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особый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тип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заимствования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иноязычных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выражений,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русском</w:t>
      </w:r>
      <w:r w:rsidR="001818DE" w:rsidRPr="00C6654A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языке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выделяется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вида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калек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словообразовательные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семантические.</w:t>
      </w: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i/>
          <w:iCs/>
          <w:sz w:val="28"/>
        </w:rPr>
        <w:t>Словообразовательные</w:t>
      </w:r>
      <w:r w:rsidR="001818DE">
        <w:rPr>
          <w:rFonts w:ascii="Times New Roman" w:hAnsi="Times New Roman"/>
          <w:i/>
          <w:iCs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кальки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полученные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«поморфемным»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переводом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иностранного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Калька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обычно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ощущается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заимствованное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составлена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исконно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русских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морфем</w:t>
      </w:r>
      <w:r w:rsidRPr="001818DE">
        <w:rPr>
          <w:rFonts w:ascii="Times New Roman" w:hAnsi="Times New Roman"/>
          <w:sz w:val="28"/>
        </w:rPr>
        <w:t>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Поэтому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реальное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происхождение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зачастую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оказывается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неожиданным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человека,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впервые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узнающего.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«насекомое»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калька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латинского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insectum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</w:t>
      </w:r>
      <w:r w:rsidRPr="001818DE">
        <w:rPr>
          <w:rFonts w:ascii="Times New Roman" w:hAnsi="Times New Roman"/>
          <w:i/>
          <w:iCs/>
          <w:sz w:val="28"/>
        </w:rPr>
        <w:t>in-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на-,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sectum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секомое).</w:t>
      </w: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Среди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словообразовательных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калек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можно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отметить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летописец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живопись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(с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греческого</w:t>
      </w:r>
      <w:r w:rsidRPr="001818DE">
        <w:rPr>
          <w:rFonts w:ascii="Times New Roman" w:hAnsi="Times New Roman"/>
          <w:sz w:val="28"/>
        </w:rPr>
        <w:t>);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водород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наречие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(с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латинского</w:t>
      </w:r>
      <w:r w:rsidRPr="001818DE">
        <w:rPr>
          <w:rFonts w:ascii="Times New Roman" w:hAnsi="Times New Roman"/>
          <w:sz w:val="28"/>
        </w:rPr>
        <w:t>);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представление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полуостров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человечность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(с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немецкого</w:t>
      </w:r>
      <w:r w:rsidRPr="001818DE">
        <w:rPr>
          <w:rFonts w:ascii="Times New Roman" w:hAnsi="Times New Roman"/>
          <w:sz w:val="28"/>
        </w:rPr>
        <w:t>);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подразделение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сосредоточить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впечатление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влияние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(с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французского</w:t>
      </w:r>
      <w:r w:rsidRPr="001818DE">
        <w:rPr>
          <w:rFonts w:ascii="Times New Roman" w:hAnsi="Times New Roman"/>
          <w:sz w:val="28"/>
        </w:rPr>
        <w:t>),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небоскрёб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</w:t>
      </w:r>
      <w:r w:rsidRPr="00C6654A">
        <w:rPr>
          <w:rFonts w:ascii="Times New Roman" w:hAnsi="Times New Roman"/>
          <w:sz w:val="28"/>
        </w:rPr>
        <w:t>англ.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val="en"/>
        </w:rPr>
        <w:t>skyscraper</w:t>
      </w:r>
      <w:r w:rsidRPr="001818DE">
        <w:rPr>
          <w:rFonts w:ascii="Times New Roman" w:hAnsi="Times New Roman"/>
          <w:sz w:val="28"/>
        </w:rPr>
        <w:t>),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полупроводник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(от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англ.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val="en"/>
        </w:rPr>
        <w:t>semiconductor</w:t>
      </w:r>
      <w:r w:rsidRPr="001818DE">
        <w:rPr>
          <w:rFonts w:ascii="Times New Roman" w:hAnsi="Times New Roman"/>
          <w:sz w:val="28"/>
        </w:rPr>
        <w:t>).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Речь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Посполитая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дословный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перевод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латинского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польский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Республика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переводится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«общее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дело»</w:t>
      </w: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Бывает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калькирование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частичное: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трудоголик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</w:t>
      </w:r>
      <w:r w:rsidRPr="00C6654A">
        <w:rPr>
          <w:rFonts w:ascii="Times New Roman" w:hAnsi="Times New Roman"/>
          <w:sz w:val="28"/>
        </w:rPr>
        <w:t>англ.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val="en"/>
        </w:rPr>
        <w:t>workaholic</w:t>
      </w:r>
      <w:r w:rsidRPr="001818DE">
        <w:rPr>
          <w:rFonts w:ascii="Times New Roman" w:hAnsi="Times New Roman"/>
          <w:sz w:val="28"/>
        </w:rPr>
        <w:t>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калькирована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только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первая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часть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слова.</w:t>
      </w: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i/>
          <w:iCs/>
          <w:sz w:val="28"/>
        </w:rPr>
        <w:t>Семантические</w:t>
      </w:r>
      <w:r w:rsidR="001818DE">
        <w:rPr>
          <w:rFonts w:ascii="Times New Roman" w:hAnsi="Times New Roman"/>
          <w:i/>
          <w:iCs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кальки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получили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новые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влиянием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соответствующих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результате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буквализма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переводе.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«вызывать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сочувствие»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трогать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пришло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французского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Аналогично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происхождение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«пошлый,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неостроумный»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плоский</w:t>
      </w:r>
      <w:r w:rsidRPr="001818DE">
        <w:rPr>
          <w:rFonts w:ascii="Times New Roman" w:hAnsi="Times New Roman"/>
          <w:sz w:val="28"/>
        </w:rPr>
        <w:t>.</w:t>
      </w: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b/>
          <w:bCs/>
          <w:sz w:val="28"/>
        </w:rPr>
        <w:t>Экзотизмы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группа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иноязычных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заимствований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обозначающих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предметы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жизни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другого,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правило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заморского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народа</w:t>
      </w:r>
      <w:r w:rsidRPr="001818DE">
        <w:rPr>
          <w:rFonts w:ascii="Times New Roman" w:hAnsi="Times New Roman"/>
          <w:sz w:val="28"/>
        </w:rPr>
        <w:t>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отличие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других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варваризмов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из-за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своей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стойкой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этнической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ассоциации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экозтизмы,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редким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исключением,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усваиваются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конца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обычно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остаются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периферии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словарного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запаса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языка</w:t>
      </w:r>
      <w:r w:rsidRPr="001818DE">
        <w:rPr>
          <w:rFonts w:ascii="Times New Roman" w:hAnsi="Times New Roman"/>
          <w:sz w:val="28"/>
        </w:rPr>
        <w:t>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экзотизмам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близки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локализмы,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диалектизмы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этнографизмы,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описывающие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жизненные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реалии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субэтнической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группы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составе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более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крупного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народа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(например,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секлеры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</w:t>
      </w:r>
      <w:r w:rsidRPr="00C6654A">
        <w:rPr>
          <w:rFonts w:ascii="Times New Roman" w:hAnsi="Times New Roman"/>
          <w:sz w:val="28"/>
        </w:rPr>
        <w:t>секеи</w:t>
      </w:r>
      <w:r w:rsidRPr="001818DE">
        <w:rPr>
          <w:rFonts w:ascii="Times New Roman" w:hAnsi="Times New Roman"/>
          <w:sz w:val="28"/>
        </w:rPr>
        <w:t>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чанго</w:t>
      </w:r>
      <w:r w:rsidR="001818DE" w:rsidRPr="00C6654A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(народ)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составе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венгерского</w:t>
      </w:r>
      <w:r w:rsidR="001818DE" w:rsidRPr="00C6654A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народа</w:t>
      </w:r>
      <w:r w:rsidRPr="001818DE">
        <w:rPr>
          <w:rFonts w:ascii="Times New Roman" w:hAnsi="Times New Roman"/>
          <w:sz w:val="28"/>
        </w:rPr>
        <w:t>).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Особенно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отличается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экзотической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лексикой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кулинария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музыка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(понятия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баурсак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сальса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тако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там-там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меренге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др.)</w:t>
      </w: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Экзотизмы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принципе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переводимы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крайнем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случае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можно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перевести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описательно,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т.е.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помощью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выражений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(например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англ.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"nesting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doll"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описания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понятия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"</w:t>
      </w:r>
      <w:r w:rsidRPr="00C6654A">
        <w:rPr>
          <w:rFonts w:ascii="Times New Roman" w:hAnsi="Times New Roman"/>
          <w:sz w:val="28"/>
        </w:rPr>
        <w:t>матрёшка</w:t>
      </w:r>
      <w:r w:rsidRPr="001818DE">
        <w:rPr>
          <w:rFonts w:ascii="Times New Roman" w:hAnsi="Times New Roman"/>
          <w:sz w:val="28"/>
        </w:rPr>
        <w:t>").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Однако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из-за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отсутствия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точного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эквивалента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переводе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утрачивается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лаконичность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неповторимость,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поэтому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экзотизмы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часто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заимствуются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целиком.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Войдя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литературный</w:t>
      </w:r>
      <w:r w:rsidR="001818DE" w:rsidRPr="00C6654A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язык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они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большинстве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своём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всё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остаются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периферии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лексики,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её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пассивном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запасе.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экзотизмы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приходит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уходит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мода</w:t>
      </w:r>
      <w:r w:rsidRPr="001818DE">
        <w:rPr>
          <w:rFonts w:ascii="Times New Roman" w:hAnsi="Times New Roman"/>
          <w:sz w:val="28"/>
        </w:rPr>
        <w:t>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современных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печатных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электорнных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СМИ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числе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русскоязычных,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часто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встаёт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проблема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злоупотребления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экзотической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лексикой.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Благодаря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кинематографу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некоторые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экзотические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понятия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распространились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достаточно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широко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часто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употребляются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ироническом,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переносном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</w:t>
      </w:r>
      <w:r w:rsidRPr="00C6654A">
        <w:rPr>
          <w:rFonts w:ascii="Times New Roman" w:hAnsi="Times New Roman"/>
          <w:sz w:val="28"/>
        </w:rPr>
        <w:t>шаурма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харакири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самурай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томагавк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мачете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юрта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вигвам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чум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гарем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др.)</w:t>
      </w:r>
    </w:p>
    <w:p w:rsidR="00624656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i/>
          <w:iCs/>
          <w:sz w:val="28"/>
        </w:rPr>
        <w:t>Иноязычные</w:t>
      </w:r>
      <w:r w:rsidR="001818DE">
        <w:rPr>
          <w:rFonts w:ascii="Times New Roman" w:hAnsi="Times New Roman"/>
          <w:i/>
          <w:iCs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вкрапления</w:t>
      </w:r>
      <w:r w:rsidR="001818DE">
        <w:rPr>
          <w:rFonts w:ascii="Times New Roman" w:hAnsi="Times New Roman"/>
          <w:i/>
          <w:iCs/>
          <w:sz w:val="28"/>
        </w:rPr>
        <w:t xml:space="preserve"> </w:t>
      </w:r>
      <w:r w:rsidRPr="001818DE">
        <w:rPr>
          <w:rFonts w:ascii="Times New Roman" w:hAnsi="Times New Roman"/>
          <w:i/>
          <w:iCs/>
          <w:sz w:val="28"/>
        </w:rPr>
        <w:t>(варваризмы)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словосочетания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предложения,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находящиеся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чужом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языковом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окружении.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Иноязычные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вкрапления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(варваризмы)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освоены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неполно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освоены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принимающим.</w:t>
      </w: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818DE">
        <w:rPr>
          <w:rFonts w:ascii="Times New Roman" w:hAnsi="Times New Roman"/>
          <w:b/>
          <w:sz w:val="28"/>
        </w:rPr>
        <w:t>Вопрос</w:t>
      </w:r>
      <w:r w:rsidR="001818DE">
        <w:rPr>
          <w:rFonts w:ascii="Times New Roman" w:hAnsi="Times New Roman"/>
          <w:b/>
          <w:sz w:val="28"/>
        </w:rPr>
        <w:t xml:space="preserve"> 13</w:t>
      </w: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818DE">
        <w:rPr>
          <w:rFonts w:ascii="Times New Roman" w:hAnsi="Times New Roman"/>
          <w:i/>
          <w:sz w:val="28"/>
        </w:rPr>
        <w:t>Исконная</w:t>
      </w:r>
      <w:r w:rsidR="001818DE">
        <w:rPr>
          <w:rFonts w:ascii="Times New Roman" w:hAnsi="Times New Roman"/>
          <w:i/>
          <w:sz w:val="28"/>
        </w:rPr>
        <w:t xml:space="preserve"> лексика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6654A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исконной</w:t>
      </w:r>
      <w:r w:rsidR="001818DE">
        <w:rPr>
          <w:rStyle w:val="a4"/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лексики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генетически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неоднородны.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выделяются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индоевропейские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общеславянские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восточнославянские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собственно</w:t>
      </w:r>
      <w:r w:rsidR="001818DE">
        <w:rPr>
          <w:rStyle w:val="a4"/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русские</w:t>
      </w:r>
      <w:r w:rsidRPr="001818DE">
        <w:rPr>
          <w:rFonts w:ascii="Times New Roman" w:hAnsi="Times New Roman"/>
          <w:sz w:val="28"/>
        </w:rPr>
        <w:t>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Индоевропейскими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называются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слова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после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распада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индоевропейской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этнической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общности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(конец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эпохи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неолита)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были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унаследованы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древними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языковой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семьи,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числе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общеславянским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языком.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многих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индоевропейских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языков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будут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весьма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сходными)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некоторые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термины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родства: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мать,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брат,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дочь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животных,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растений,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продуктов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питания: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овца,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бык,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волк;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верба,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мясо,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кость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действий: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брать,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везти,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велеть,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видеть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качеств: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босой,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ветхий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далее.</w:t>
      </w:r>
      <w:r w:rsidR="001818DE">
        <w:rPr>
          <w:rFonts w:ascii="Times New Roman" w:hAnsi="Times New Roman"/>
          <w:sz w:val="28"/>
        </w:rPr>
        <w:t xml:space="preserve"> </w:t>
      </w:r>
    </w:p>
    <w:p w:rsid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Следует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заметить,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период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называемой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индоевропейской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языковой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общности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существовали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различия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между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диалектами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племен,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связи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последующим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расселением,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удалением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все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увеличивались.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наличие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сходных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лексических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пластов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самой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основы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словаря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позволяет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условно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говорить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некогда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основе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праязыке..</w:t>
      </w:r>
      <w:r w:rsidR="001818DE">
        <w:rPr>
          <w:rFonts w:ascii="Times New Roman" w:hAnsi="Times New Roman"/>
          <w:sz w:val="28"/>
        </w:rPr>
        <w:t xml:space="preserve"> </w:t>
      </w:r>
    </w:p>
    <w:p w:rsid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Style w:val="a4"/>
          <w:rFonts w:ascii="Times New Roman" w:hAnsi="Times New Roman"/>
          <w:sz w:val="28"/>
        </w:rPr>
        <w:t>Общеславянскими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праславянскими</w:t>
      </w:r>
      <w:r w:rsidRPr="001818DE">
        <w:rPr>
          <w:rFonts w:ascii="Times New Roman" w:hAnsi="Times New Roman"/>
          <w:sz w:val="28"/>
        </w:rPr>
        <w:t>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называются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слова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унаследованные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древнерусским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славянских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племен,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занимавших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началу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нашей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эры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обширную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территорию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между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Припятью,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Карпатами,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средним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течением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Вислы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Днепра,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дальнейшем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продвинувшихся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Балканы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восток.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качестве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(называемого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условно)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средства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он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использовался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приблизительно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VI—VII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веков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нашей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эры,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времени,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когда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связи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расселением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славян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распалась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относительная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языковая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общность.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Естественно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предполагать,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этот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период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существовали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территориально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обособленные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диалектные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различия,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дальнейшем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послужили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основой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для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формирования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отдельных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групп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славянских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языков: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южнославянской,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западнославянской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восточнославянской.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Однако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этих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групп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выделяются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появившиеся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общеславянский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период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развития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языковых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систем.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лексике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являются,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наименования,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связанные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растительным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миром: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дуб,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липа,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ель,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сосна,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клен,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ясень,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рябина,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черемуха,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лес,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бор,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дерево,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лист,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ветвь,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кора,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корень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культурными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растениями: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горох,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мак,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овес,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просо,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пшеница,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ячмень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трудовыми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процессами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орудиями: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ткать,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ковать,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сечь,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мотыга,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челнок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жилищем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частями: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дом,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сени,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пол,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кров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домашними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лесными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птицами: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петух,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соловей,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скворец,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ворона,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воробей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продуктами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питания: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квас,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кисель,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сыр,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сало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названиями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действий,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временных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понятий,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качеств: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бормотать,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бродить,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делить,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знать;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весна,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вечер,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зима;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бледный,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ближний,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буйный,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веселый,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великий,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злой,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ласковый,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немой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далее.</w:t>
      </w:r>
      <w:r w:rsidR="001818DE">
        <w:rPr>
          <w:rFonts w:ascii="Times New Roman" w:hAnsi="Times New Roman"/>
          <w:sz w:val="28"/>
        </w:rPr>
        <w:t xml:space="preserve"> </w:t>
      </w:r>
    </w:p>
    <w:p w:rsid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Style w:val="a4"/>
          <w:rFonts w:ascii="Times New Roman" w:hAnsi="Times New Roman"/>
          <w:sz w:val="28"/>
        </w:rPr>
        <w:t>Восточнославянскими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древнерусскими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называются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слова</w:t>
      </w:r>
      <w:r w:rsidRPr="001818DE">
        <w:rPr>
          <w:rFonts w:ascii="Times New Roman" w:hAnsi="Times New Roman"/>
          <w:sz w:val="28"/>
        </w:rPr>
        <w:t>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начиная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VI—VIII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веков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возникали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только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восточных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славян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древнерусской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народности,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предков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современных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украинцев,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белорусов,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русских),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объединившихся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IX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веку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большое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феодальное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древнерусское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государство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Киевскую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Русь.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Среди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известных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только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восточнославянских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языках,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могут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быть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выделены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различных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свойств,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качеств,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действий: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белокурый,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беззаветный,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бойкий,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дешевый,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затхлый,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зоркий,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коричневый,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корявый,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сизый,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хороший;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барахтаться,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бурлить,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бродить,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ерзать,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затеять,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знобить,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кипятить,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колупать,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колыхать,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коротать,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рокотать,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ругаться;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термины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родства: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дядя,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падчерица,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племянник;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бытовые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названия: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багор,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бечевка,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веревка,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клюшка,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жаровня,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самовар;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птиц,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животных: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галка,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зяблик,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коршун,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снегирь,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белка,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гадюка,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кошка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единицы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счета: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сорок,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девяносто;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временным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значением: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сегодня,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после,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теперь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многие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другие.</w:t>
      </w:r>
      <w:r w:rsidR="001818DE">
        <w:rPr>
          <w:rFonts w:ascii="Times New Roman" w:hAnsi="Times New Roman"/>
          <w:sz w:val="28"/>
        </w:rPr>
        <w:t xml:space="preserve"> </w:t>
      </w:r>
    </w:p>
    <w:p w:rsid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Style w:val="a4"/>
          <w:rFonts w:ascii="Times New Roman" w:hAnsi="Times New Roman"/>
          <w:sz w:val="28"/>
        </w:rPr>
        <w:t>Собственно</w:t>
      </w:r>
      <w:r w:rsidR="001818DE">
        <w:rPr>
          <w:rStyle w:val="a4"/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русскими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называются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все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(за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исключением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заимствованных),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появились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после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того,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он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стал,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сначала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самостоятельным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(великорусской)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народности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(с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XIV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века),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затем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русской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нации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(русский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национальный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формировался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течение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XVII—XVIII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веков).</w:t>
      </w:r>
      <w:r w:rsidR="001818DE">
        <w:rPr>
          <w:rFonts w:ascii="Times New Roman" w:hAnsi="Times New Roman"/>
          <w:sz w:val="28"/>
        </w:rPr>
        <w:t xml:space="preserve"> </w:t>
      </w: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Style w:val="a4"/>
          <w:rFonts w:ascii="Times New Roman" w:hAnsi="Times New Roman"/>
          <w:sz w:val="28"/>
        </w:rPr>
        <w:t>Собственно</w:t>
      </w:r>
      <w:r w:rsidR="001818DE">
        <w:rPr>
          <w:rStyle w:val="a4"/>
          <w:rFonts w:ascii="Times New Roman" w:hAnsi="Times New Roman"/>
          <w:sz w:val="28"/>
        </w:rPr>
        <w:t xml:space="preserve"> </w:t>
      </w:r>
      <w:r w:rsidRPr="001818DE">
        <w:rPr>
          <w:rStyle w:val="a4"/>
          <w:rFonts w:ascii="Times New Roman" w:hAnsi="Times New Roman"/>
          <w:sz w:val="28"/>
        </w:rPr>
        <w:t>русскими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являются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многие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разнообразные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наименования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действий: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ворковать,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влиять,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исследовать,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маячить,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разредить;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предметов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быта,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продуктов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питания: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волчок,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вилка,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обои,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обложка;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варенье,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голубцы,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кулебяка,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лепешка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природы,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растений,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плодов,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животных,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птиц,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рыб: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вьюга,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гололед,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зыбь,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ненастье;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кустарник;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антоновка;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выхухоль,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грач,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курица,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голавль</w:t>
      </w:r>
      <w:r w:rsidRPr="001818DE">
        <w:rPr>
          <w:rFonts w:ascii="Times New Roman" w:hAnsi="Times New Roman"/>
          <w:sz w:val="28"/>
        </w:rPr>
        <w:t>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признака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предмета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признака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действия,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состояния: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выпуклый,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досужий,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дряблый,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кропотливый,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особенный,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пристальный;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вдруг,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впереди,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всерьез,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дотла,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мельком,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наяву;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наименования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лиц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роду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занятий: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возчик,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гонщик,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каменщик,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кочегар,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летчик,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наборщик,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наладчик;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названия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отвлеченных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понятий: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итог,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обман,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обиняк,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опрятность,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осторожность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многие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</w:t>
      </w:r>
      <w:r w:rsidR="001818DE">
        <w:rPr>
          <w:rFonts w:ascii="Times New Roman" w:hAnsi="Times New Roman"/>
          <w:sz w:val="28"/>
        </w:rPr>
        <w:t xml:space="preserve"> </w:t>
      </w:r>
      <w:r w:rsidRPr="00C6654A">
        <w:rPr>
          <w:rFonts w:ascii="Times New Roman" w:hAnsi="Times New Roman"/>
          <w:sz w:val="28"/>
        </w:rPr>
        <w:t>суффиксами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-ость,</w:t>
      </w:r>
      <w:r w:rsidR="001818DE">
        <w:rPr>
          <w:rStyle w:val="a9"/>
          <w:rFonts w:ascii="Times New Roman" w:hAnsi="Times New Roman"/>
          <w:sz w:val="28"/>
        </w:rPr>
        <w:t xml:space="preserve"> </w:t>
      </w:r>
      <w:r w:rsidRPr="001818DE">
        <w:rPr>
          <w:rStyle w:val="a9"/>
          <w:rFonts w:ascii="Times New Roman" w:hAnsi="Times New Roman"/>
          <w:sz w:val="28"/>
        </w:rPr>
        <w:t>-ство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далее.</w:t>
      </w: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43900" w:rsidRPr="001818DE" w:rsidRDefault="0054390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1818DE">
        <w:rPr>
          <w:rFonts w:ascii="Times New Roman" w:hAnsi="Times New Roman"/>
          <w:b/>
          <w:sz w:val="28"/>
        </w:rPr>
        <w:t>Вопрос</w:t>
      </w:r>
      <w:r w:rsidR="001818DE">
        <w:rPr>
          <w:rFonts w:ascii="Times New Roman" w:hAnsi="Times New Roman"/>
          <w:b/>
          <w:sz w:val="28"/>
        </w:rPr>
        <w:t xml:space="preserve"> 14</w:t>
      </w:r>
    </w:p>
    <w:p w:rsidR="00543900" w:rsidRP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Старославянизмы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</w:p>
    <w:p w:rsid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Особую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группу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заимствованных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слов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составляют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старославянизмы.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Так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принято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называть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слова,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пришедшие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из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старославянского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языка,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древнейшего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языка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славян.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IX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этот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язык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был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письменным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языком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Болгарии,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Македонии,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Сербии,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после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принятия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христианства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стал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распространяться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Руси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качестве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письменного,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книжного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языка.</w:t>
      </w:r>
    </w:p>
    <w:p w:rsid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Старославянизмы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обладают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отличительными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чертами.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Вот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некоторые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из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них:</w:t>
      </w:r>
    </w:p>
    <w:p w:rsid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1.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Неполногласие,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т.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е.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сочетания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ра,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ла,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ре,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ле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месте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русских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оро,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оло,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ере,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еле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(враг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ворог,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сладкий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солод,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млечный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молочный,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брег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берег).</w:t>
      </w:r>
    </w:p>
    <w:p w:rsid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2.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Сочетания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ра,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ла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начале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слова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месте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русских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ро,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ло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(работа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хлебороб,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ладья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лодка).</w:t>
      </w:r>
    </w:p>
    <w:p w:rsid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3.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Сочетание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жд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месте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ж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(чуждый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чужой,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одежда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одёжа,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вождение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вожу).</w:t>
      </w:r>
    </w:p>
    <w:p w:rsid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4.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Щ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месте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русского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ч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(освещение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свеча,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мощь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мочь,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горящий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горячий).</w:t>
      </w:r>
    </w:p>
    <w:p w:rsid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5.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Начальные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а,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е,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ю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вместо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русских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л,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у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(агнец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ягненок,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един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один,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юноша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уноша).</w:t>
      </w:r>
    </w:p>
    <w:p w:rsid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6.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русском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языке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есть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достаточно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много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морфем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старославянского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происхождения:—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суффиксы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ени-,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енств-,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знъ-,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телъ-,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ын-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(единение,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блаженство,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жизнь,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хранитель,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гордыня);</w:t>
      </w:r>
    </w:p>
    <w:p w:rsid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суффиксы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прилагательных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причастий: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ейш-,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айш-,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ащ-,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ущ-,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ом-,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им-,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енн-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(добрейший,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горчай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ший,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горящий,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бегущий,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ведомый,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хранимый,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благословенный);</w:t>
      </w:r>
    </w:p>
    <w:p w:rsid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приставки: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воз-,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из-,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низ-,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чрез-,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пре-,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пред-(воздать,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извергнуть,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низвергнуть,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чрезмерно,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презирать,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предпочитать);</w:t>
      </w:r>
    </w:p>
    <w:p w:rsid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—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первая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часть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сложных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слов: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благо,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бого,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зло,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грехо,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велико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(благодаяние,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богобоязненный,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злословие,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грехопадение,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великодушие).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7"/>
        </w:rPr>
      </w:pPr>
      <w:r w:rsidRPr="001818DE">
        <w:rPr>
          <w:rFonts w:ascii="Times New Roman" w:hAnsi="Times New Roman"/>
          <w:sz w:val="28"/>
          <w:szCs w:val="17"/>
        </w:rPr>
        <w:t>Многие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из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старославянских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слов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утратили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оттенок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книжности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воспринимаются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нами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как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обычные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слова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повседневной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речи: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овощи,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время,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сладкий,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страна.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Другие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по-прежнему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сохраняют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стилистический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оттенок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«высокости»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употребляются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для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придания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особой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выразительности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речи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(например,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стихотворения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А.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Пушкина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«Анчар»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или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«Пророк»,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стихотворение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М.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Лермонтова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«Нищий»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и</w:t>
      </w:r>
      <w:r w:rsidR="001818DE">
        <w:rPr>
          <w:rFonts w:ascii="Times New Roman" w:hAnsi="Times New Roman"/>
          <w:sz w:val="28"/>
          <w:szCs w:val="17"/>
        </w:rPr>
        <w:t xml:space="preserve"> </w:t>
      </w:r>
      <w:r w:rsidRPr="001818DE">
        <w:rPr>
          <w:rFonts w:ascii="Times New Roman" w:hAnsi="Times New Roman"/>
          <w:sz w:val="28"/>
          <w:szCs w:val="17"/>
        </w:rPr>
        <w:t>др.).</w:t>
      </w:r>
    </w:p>
    <w:p w:rsidR="0053255F" w:rsidRP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7"/>
        </w:rPr>
      </w:pPr>
      <w:r>
        <w:rPr>
          <w:rFonts w:ascii="Times New Roman" w:hAnsi="Times New Roman"/>
          <w:b/>
          <w:sz w:val="28"/>
          <w:szCs w:val="17"/>
        </w:rPr>
        <w:br w:type="page"/>
      </w:r>
      <w:r w:rsidR="0053255F" w:rsidRPr="001818DE">
        <w:rPr>
          <w:rFonts w:ascii="Times New Roman" w:hAnsi="Times New Roman"/>
          <w:b/>
          <w:sz w:val="28"/>
          <w:szCs w:val="17"/>
        </w:rPr>
        <w:t>Вопрос</w:t>
      </w:r>
      <w:r>
        <w:rPr>
          <w:rFonts w:ascii="Times New Roman" w:hAnsi="Times New Roman"/>
          <w:b/>
          <w:sz w:val="28"/>
          <w:szCs w:val="17"/>
        </w:rPr>
        <w:t xml:space="preserve"> 15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7"/>
        </w:rPr>
      </w:pPr>
      <w:r w:rsidRPr="001818DE">
        <w:rPr>
          <w:rFonts w:ascii="Times New Roman" w:hAnsi="Times New Roman"/>
          <w:i/>
          <w:sz w:val="28"/>
          <w:szCs w:val="17"/>
        </w:rPr>
        <w:t>Лексика</w:t>
      </w:r>
      <w:r w:rsidR="001818DE">
        <w:rPr>
          <w:rFonts w:ascii="Times New Roman" w:hAnsi="Times New Roman"/>
          <w:i/>
          <w:sz w:val="28"/>
          <w:szCs w:val="17"/>
        </w:rPr>
        <w:t xml:space="preserve"> </w:t>
      </w:r>
      <w:r w:rsidRPr="001818DE">
        <w:rPr>
          <w:rFonts w:ascii="Times New Roman" w:hAnsi="Times New Roman"/>
          <w:i/>
          <w:sz w:val="28"/>
          <w:szCs w:val="17"/>
        </w:rPr>
        <w:t>современного</w:t>
      </w:r>
      <w:r w:rsidR="001818DE">
        <w:rPr>
          <w:rFonts w:ascii="Times New Roman" w:hAnsi="Times New Roman"/>
          <w:i/>
          <w:sz w:val="28"/>
          <w:szCs w:val="17"/>
        </w:rPr>
        <w:t xml:space="preserve"> </w:t>
      </w:r>
      <w:r w:rsidRPr="001818DE">
        <w:rPr>
          <w:rFonts w:ascii="Times New Roman" w:hAnsi="Times New Roman"/>
          <w:i/>
          <w:sz w:val="28"/>
          <w:szCs w:val="17"/>
        </w:rPr>
        <w:t>русского</w:t>
      </w:r>
      <w:r w:rsidR="001818DE">
        <w:rPr>
          <w:rFonts w:ascii="Times New Roman" w:hAnsi="Times New Roman"/>
          <w:i/>
          <w:sz w:val="28"/>
          <w:szCs w:val="17"/>
        </w:rPr>
        <w:t xml:space="preserve"> </w:t>
      </w:r>
      <w:r w:rsidRPr="001818DE">
        <w:rPr>
          <w:rFonts w:ascii="Times New Roman" w:hAnsi="Times New Roman"/>
          <w:i/>
          <w:sz w:val="28"/>
          <w:szCs w:val="17"/>
        </w:rPr>
        <w:t>языка</w:t>
      </w:r>
      <w:r w:rsidR="001818DE">
        <w:rPr>
          <w:rFonts w:ascii="Times New Roman" w:hAnsi="Times New Roman"/>
          <w:i/>
          <w:sz w:val="28"/>
          <w:szCs w:val="17"/>
        </w:rPr>
        <w:t xml:space="preserve"> </w:t>
      </w:r>
      <w:r w:rsidRPr="001818DE">
        <w:rPr>
          <w:rFonts w:ascii="Times New Roman" w:hAnsi="Times New Roman"/>
          <w:i/>
          <w:sz w:val="28"/>
          <w:szCs w:val="17"/>
        </w:rPr>
        <w:t>с</w:t>
      </w:r>
      <w:r w:rsidR="001818DE">
        <w:rPr>
          <w:rFonts w:ascii="Times New Roman" w:hAnsi="Times New Roman"/>
          <w:i/>
          <w:sz w:val="28"/>
          <w:szCs w:val="17"/>
        </w:rPr>
        <w:t xml:space="preserve"> </w:t>
      </w:r>
      <w:r w:rsidRPr="001818DE">
        <w:rPr>
          <w:rFonts w:ascii="Times New Roman" w:hAnsi="Times New Roman"/>
          <w:i/>
          <w:sz w:val="28"/>
          <w:szCs w:val="17"/>
        </w:rPr>
        <w:t>точки</w:t>
      </w:r>
      <w:r w:rsidR="001818DE">
        <w:rPr>
          <w:rFonts w:ascii="Times New Roman" w:hAnsi="Times New Roman"/>
          <w:i/>
          <w:sz w:val="28"/>
          <w:szCs w:val="17"/>
        </w:rPr>
        <w:t xml:space="preserve"> </w:t>
      </w:r>
      <w:r w:rsidRPr="001818DE">
        <w:rPr>
          <w:rFonts w:ascii="Times New Roman" w:hAnsi="Times New Roman"/>
          <w:i/>
          <w:sz w:val="28"/>
          <w:szCs w:val="17"/>
        </w:rPr>
        <w:t>зрения</w:t>
      </w:r>
      <w:r w:rsidR="001818DE">
        <w:rPr>
          <w:rFonts w:ascii="Times New Roman" w:hAnsi="Times New Roman"/>
          <w:i/>
          <w:sz w:val="28"/>
          <w:szCs w:val="17"/>
        </w:rPr>
        <w:t xml:space="preserve"> </w:t>
      </w:r>
      <w:r w:rsidRPr="001818DE">
        <w:rPr>
          <w:rFonts w:ascii="Times New Roman" w:hAnsi="Times New Roman"/>
          <w:i/>
          <w:sz w:val="28"/>
          <w:szCs w:val="17"/>
        </w:rPr>
        <w:t>активного</w:t>
      </w:r>
      <w:r w:rsidR="001818DE">
        <w:rPr>
          <w:rFonts w:ascii="Times New Roman" w:hAnsi="Times New Roman"/>
          <w:i/>
          <w:sz w:val="28"/>
          <w:szCs w:val="17"/>
        </w:rPr>
        <w:t xml:space="preserve"> </w:t>
      </w:r>
      <w:r w:rsidRPr="001818DE">
        <w:rPr>
          <w:rFonts w:ascii="Times New Roman" w:hAnsi="Times New Roman"/>
          <w:i/>
          <w:sz w:val="28"/>
          <w:szCs w:val="17"/>
        </w:rPr>
        <w:t>и</w:t>
      </w:r>
      <w:r w:rsidR="001818DE">
        <w:rPr>
          <w:rFonts w:ascii="Times New Roman" w:hAnsi="Times New Roman"/>
          <w:i/>
          <w:sz w:val="28"/>
          <w:szCs w:val="17"/>
        </w:rPr>
        <w:t xml:space="preserve"> </w:t>
      </w:r>
      <w:r w:rsidRPr="001818DE">
        <w:rPr>
          <w:rFonts w:ascii="Times New Roman" w:hAnsi="Times New Roman"/>
          <w:i/>
          <w:sz w:val="28"/>
          <w:szCs w:val="17"/>
        </w:rPr>
        <w:t>пассивного</w:t>
      </w:r>
      <w:r w:rsidR="001818DE">
        <w:rPr>
          <w:rFonts w:ascii="Times New Roman" w:hAnsi="Times New Roman"/>
          <w:i/>
          <w:sz w:val="28"/>
          <w:szCs w:val="17"/>
        </w:rPr>
        <w:t xml:space="preserve"> запаса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частотности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разграничивают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активную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пассивную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лексику.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bookmarkStart w:id="0" w:name="акти´вной_ле´ксике"/>
      <w:bookmarkEnd w:id="0"/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актиґвной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леґксике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относятся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часто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используемые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носителями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языка.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понятно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всем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носителям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языка.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земля,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учиться,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ходить,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красный,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быстро,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лишь,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восемь.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пассиґвной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леґксике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относятся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устаревшие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Устаревшая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лексика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представлена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историзмами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архаизмами.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Историґзмы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устаревшие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являющиеся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названиями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существующих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настоящее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время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реалий,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объектов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действительности.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Соґбственно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историґзмы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обозначают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предметы,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явления,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вышедшие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современной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жизни.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бестужевка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студентка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высшего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учебного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заведения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для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женщин,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учреждённого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Петербурге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1878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г.;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волосник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повязка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волосы,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обвитая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вокруг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головы,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надевали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женщины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платок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кокошник;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братина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большой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шаровидный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сосуд,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пирах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подавались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пиво,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брага,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мёд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т.п.;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омнибус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«тяжёлый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четырёхколёсный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конский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экипаж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закрытым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корпусом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дверкой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сзади»;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чашник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«боярин,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ведавший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винными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погребами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подносивший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напитки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царскому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столу».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Семантиґческие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историґзмы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существующие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современном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имеющие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устаревшие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крепость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крепостное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право</w:t>
      </w:r>
      <w:r w:rsidRPr="001818DE">
        <w:rPr>
          <w:rFonts w:ascii="Times New Roman" w:hAnsi="Times New Roman"/>
          <w:i/>
          <w:iCs/>
          <w:sz w:val="28"/>
          <w:szCs w:val="16"/>
        </w:rPr>
        <w:t>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безглагольный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безмолвный</w:t>
      </w:r>
      <w:r w:rsidRPr="001818DE">
        <w:rPr>
          <w:rFonts w:ascii="Times New Roman" w:hAnsi="Times New Roman"/>
          <w:i/>
          <w:iCs/>
          <w:sz w:val="28"/>
          <w:szCs w:val="16"/>
        </w:rPr>
        <w:t>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биржа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уличная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стоянка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извозчиков</w:t>
      </w:r>
      <w:r w:rsidRPr="001818DE">
        <w:rPr>
          <w:rFonts w:ascii="Times New Roman" w:hAnsi="Times New Roman"/>
          <w:i/>
          <w:iCs/>
          <w:sz w:val="28"/>
          <w:szCs w:val="16"/>
        </w:rPr>
        <w:t>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визитка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мужской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удлинённый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пиджак</w:t>
      </w:r>
      <w:r w:rsidRPr="001818DE">
        <w:rPr>
          <w:rFonts w:ascii="Times New Roman" w:hAnsi="Times New Roman"/>
          <w:i/>
          <w:iCs/>
          <w:sz w:val="28"/>
          <w:szCs w:val="16"/>
        </w:rPr>
        <w:t>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Архаиґзмы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(от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др.-греч.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archaios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первоначальный,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древний,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старинный,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устарелый,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старый,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прежний)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устаревшие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вышедшие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активного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употребления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имеющие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употребляются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современном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К</w:t>
      </w:r>
      <w:r w:rsidR="001818DE">
        <w:rPr>
          <w:rStyle w:val="a4"/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Style w:val="a4"/>
          <w:rFonts w:ascii="Times New Roman" w:hAnsi="Times New Roman"/>
          <w:i/>
          <w:iCs/>
          <w:sz w:val="28"/>
          <w:szCs w:val="16"/>
        </w:rPr>
        <w:t>разнокорневыґм</w:t>
      </w:r>
      <w:r w:rsidR="001818DE">
        <w:rPr>
          <w:rStyle w:val="a4"/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Style w:val="a4"/>
          <w:rFonts w:ascii="Times New Roman" w:hAnsi="Times New Roman"/>
          <w:i/>
          <w:iCs/>
          <w:sz w:val="28"/>
          <w:szCs w:val="16"/>
        </w:rPr>
        <w:t>(соґбственно</w:t>
      </w:r>
      <w:r w:rsidR="001818DE">
        <w:rPr>
          <w:rStyle w:val="a4"/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Style w:val="a4"/>
          <w:rFonts w:ascii="Times New Roman" w:hAnsi="Times New Roman"/>
          <w:i/>
          <w:iCs/>
          <w:sz w:val="28"/>
          <w:szCs w:val="16"/>
        </w:rPr>
        <w:t>лексиґческим)</w:t>
      </w:r>
      <w:r w:rsidR="001818DE">
        <w:rPr>
          <w:rStyle w:val="a4"/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Style w:val="a4"/>
          <w:rFonts w:ascii="Times New Roman" w:hAnsi="Times New Roman"/>
          <w:i/>
          <w:iCs/>
          <w:sz w:val="28"/>
          <w:szCs w:val="16"/>
        </w:rPr>
        <w:t>архаиґзмам</w:t>
      </w:r>
      <w:r w:rsidR="001818DE">
        <w:rPr>
          <w:rStyle w:val="a4"/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относятся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целостный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звуковой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комплекс.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отроковица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девочка-подросток</w:t>
      </w:r>
      <w:r w:rsidRPr="001818DE">
        <w:rPr>
          <w:rFonts w:ascii="Times New Roman" w:hAnsi="Times New Roman"/>
          <w:i/>
          <w:iCs/>
          <w:sz w:val="28"/>
          <w:szCs w:val="16"/>
        </w:rPr>
        <w:t>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рамена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плечи</w:t>
      </w:r>
      <w:r w:rsidRPr="001818DE">
        <w:rPr>
          <w:rFonts w:ascii="Times New Roman" w:hAnsi="Times New Roman"/>
          <w:i/>
          <w:iCs/>
          <w:sz w:val="28"/>
          <w:szCs w:val="16"/>
        </w:rPr>
        <w:t>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Однокорневыґе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архаиґзмы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принято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делить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лексико-семантические,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лексико-фонетические,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лексико-словообразовательные,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лексико-морфологические.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Леґксико-семантиґческие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архаиґзмы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многозначного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вышедшие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употребления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имеющие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современном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название.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существительное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кумир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современное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сопровождаемое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пометой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перен</w:t>
      </w:r>
      <w:r w:rsidRPr="001818DE">
        <w:rPr>
          <w:rFonts w:ascii="Times New Roman" w:hAnsi="Times New Roman"/>
          <w:sz w:val="28"/>
          <w:szCs w:val="16"/>
        </w:rPr>
        <w:t>.,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«предмет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восхищения,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поклонения»,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также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устаревшее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«идол».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Последнее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можно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назвать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Style w:val="a9"/>
          <w:rFonts w:ascii="Times New Roman" w:hAnsi="Times New Roman"/>
          <w:b/>
          <w:bCs/>
          <w:sz w:val="28"/>
          <w:szCs w:val="16"/>
        </w:rPr>
        <w:t>семантиґческим</w:t>
      </w:r>
      <w:r w:rsidR="001818DE">
        <w:rPr>
          <w:rStyle w:val="a9"/>
          <w:rFonts w:ascii="Times New Roman" w:hAnsi="Times New Roman"/>
          <w:b/>
          <w:bCs/>
          <w:sz w:val="28"/>
          <w:szCs w:val="16"/>
        </w:rPr>
        <w:t xml:space="preserve"> </w:t>
      </w:r>
      <w:r w:rsidRPr="001818DE">
        <w:rPr>
          <w:rStyle w:val="a9"/>
          <w:rFonts w:ascii="Times New Roman" w:hAnsi="Times New Roman"/>
          <w:b/>
          <w:bCs/>
          <w:sz w:val="28"/>
          <w:szCs w:val="16"/>
        </w:rPr>
        <w:t>архаиґзмом</w:t>
      </w:r>
      <w:r w:rsidRPr="001818DE">
        <w:rPr>
          <w:rFonts w:ascii="Times New Roman" w:hAnsi="Times New Roman"/>
          <w:sz w:val="28"/>
          <w:szCs w:val="16"/>
        </w:rPr>
        <w:t>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Леґксико-фонетиґческие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архаиґзмы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устаревшим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является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звучание.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осемь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восемь,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стора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штора,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гошпиталь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госпиталь,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аглицкий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английский.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Леґксико-словообразоваґтельные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архаиґзмы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отличающиеся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современных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однокоренных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аффиксами,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архаичные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своей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структуре.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кокетствовать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кокетничать,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свирепство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свирепость,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музеум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музей,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содейство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содействие,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рыбарь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рыбак.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Леґксико-морфологиґческие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архаиґзмы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отличающиеся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современных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устаревшими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грамматическими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категориями.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зала,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зало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(ж.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ср.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р.).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Устаревшие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выполняют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тексте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различные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функции.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Они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могут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употребляться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для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наименования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соответствующих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предметов,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явлений.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устаревшие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используются,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научно-исторических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трудах.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художественных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произведениях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исторические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подобная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лексика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применяется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для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создания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определенного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колорита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эпохи.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Устаревшие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художественном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тексте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указывают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время,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происходит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действие.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Также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они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могут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выполнять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собственно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стилистические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функции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использоваться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для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создания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торжественности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текста.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критерию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«период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использования»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устаревшим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(архаизмам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историзмам)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противопоставлены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(неологизмы).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Неологиґзмы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(греч.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neos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+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logos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понятие,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свойство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новизны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распространяется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равной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степени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звуковой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комплекс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лексическое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также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семантической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структуре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появляются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Слово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остаётся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неологизмом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пока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сохраняет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свойство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новизны.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образом,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принадлежность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категории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неологизмов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его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временное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состояние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системе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языка.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утратой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новизны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может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переходить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активный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словарный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фонд,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впоследствии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может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стать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архаизмом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историзмом,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потом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совершенно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выйти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употребления.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после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революции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1917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появляется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множество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реалий,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нашедших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отражение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словах: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нарком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чекист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красноармеец,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коллективизация,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раскулачить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т.п.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современном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многие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эпохи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считаются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историзмами.</w:t>
      </w:r>
    </w:p>
    <w:p w:rsidR="0053255F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Свойство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новизны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может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быстро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утрачиваться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как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реалия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короткий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срок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получает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широкое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применение.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относится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«космическая»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лексика,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появившаяся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60–70-е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гг.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в.: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космодром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космонавт,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приземлиться</w:t>
      </w:r>
      <w:r w:rsidRPr="001818DE">
        <w:rPr>
          <w:rFonts w:ascii="Times New Roman" w:hAnsi="Times New Roman"/>
          <w:sz w:val="28"/>
          <w:szCs w:val="16"/>
        </w:rPr>
        <w:t>.</w:t>
      </w:r>
    </w:p>
    <w:p w:rsidR="001818DE" w:rsidRP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4359"/>
      </w:tblGrid>
      <w:tr w:rsidR="0053255F" w:rsidRPr="001818D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255F" w:rsidRPr="001818DE" w:rsidRDefault="0053255F" w:rsidP="001818DE">
            <w:pPr>
              <w:pStyle w:val="a6"/>
              <w:keepNext/>
              <w:widowControl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1818DE">
              <w:rPr>
                <w:b/>
                <w:bCs/>
                <w:sz w:val="20"/>
                <w:szCs w:val="20"/>
              </w:rPr>
              <w:t>Неологизмы</w:t>
            </w:r>
          </w:p>
        </w:tc>
      </w:tr>
      <w:tr w:rsidR="0053255F" w:rsidRPr="001818DE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3255F" w:rsidRPr="001818DE" w:rsidRDefault="0053255F" w:rsidP="001818DE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p w:rsidR="0053255F" w:rsidRPr="001818DE" w:rsidRDefault="0053255F" w:rsidP="001818DE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55F" w:rsidRPr="001818DE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p w:rsidR="0053255F" w:rsidRPr="001818DE" w:rsidRDefault="0053255F" w:rsidP="001818DE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DE">
              <w:rPr>
                <w:rFonts w:ascii="Times New Roman" w:hAnsi="Times New Roman"/>
                <w:sz w:val="20"/>
                <w:szCs w:val="20"/>
              </w:rPr>
              <w:t>языковые</w:t>
            </w:r>
          </w:p>
        </w:tc>
        <w:tc>
          <w:tcPr>
            <w:tcW w:w="2500" w:type="pct"/>
            <w:vAlign w:val="center"/>
            <w:hideMark/>
          </w:tcPr>
          <w:p w:rsidR="0053255F" w:rsidRPr="001818DE" w:rsidRDefault="0053255F" w:rsidP="001818DE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8DE">
              <w:rPr>
                <w:rFonts w:ascii="Times New Roman" w:hAnsi="Times New Roman"/>
                <w:sz w:val="20"/>
                <w:szCs w:val="20"/>
              </w:rPr>
              <w:t>индивидуально-авторские</w:t>
            </w:r>
          </w:p>
        </w:tc>
      </w:tr>
      <w:tr w:rsidR="0053255F" w:rsidRPr="001818DE">
        <w:trPr>
          <w:tblCellSpacing w:w="15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2"/>
              <w:gridCol w:w="2142"/>
            </w:tblGrid>
            <w:tr w:rsidR="0053255F" w:rsidRPr="001818D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53255F" w:rsidRPr="001818DE" w:rsidRDefault="0053255F" w:rsidP="001818DE">
                  <w:pPr>
                    <w:keepNext/>
                    <w:widowControl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3255F" w:rsidRPr="001818DE" w:rsidRDefault="0053255F" w:rsidP="001818DE">
                  <w:pPr>
                    <w:keepNext/>
                    <w:widowControl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255F" w:rsidRPr="001818D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53255F" w:rsidRPr="001818DE" w:rsidRDefault="0053255F" w:rsidP="001818DE">
                  <w:pPr>
                    <w:pStyle w:val="a6"/>
                    <w:keepNext/>
                    <w:widowControl w:val="0"/>
                    <w:spacing w:before="0" w:beforeAutospacing="0" w:after="0" w:afterAutospacing="0" w:line="360" w:lineRule="auto"/>
                    <w:jc w:val="both"/>
                    <w:rPr>
                      <w:sz w:val="20"/>
                      <w:szCs w:val="20"/>
                    </w:rPr>
                  </w:pPr>
                  <w:r w:rsidRPr="001818DE">
                    <w:rPr>
                      <w:sz w:val="20"/>
                      <w:szCs w:val="20"/>
                    </w:rPr>
                    <w:t>собственно</w:t>
                  </w:r>
                  <w:r w:rsidR="001818DE" w:rsidRPr="001818DE">
                    <w:rPr>
                      <w:sz w:val="20"/>
                      <w:szCs w:val="20"/>
                    </w:rPr>
                    <w:t xml:space="preserve"> </w:t>
                  </w:r>
                  <w:r w:rsidRPr="001818DE">
                    <w:rPr>
                      <w:sz w:val="20"/>
                      <w:szCs w:val="20"/>
                    </w:rPr>
                    <w:t>лексические</w:t>
                  </w:r>
                  <w:r w:rsidR="001818DE" w:rsidRPr="001818D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3255F" w:rsidRPr="001818DE" w:rsidRDefault="0053255F" w:rsidP="001818DE">
                  <w:pPr>
                    <w:pStyle w:val="a6"/>
                    <w:keepNext/>
                    <w:widowControl w:val="0"/>
                    <w:spacing w:before="0" w:beforeAutospacing="0" w:after="0" w:afterAutospacing="0" w:line="360" w:lineRule="auto"/>
                    <w:jc w:val="both"/>
                    <w:rPr>
                      <w:sz w:val="20"/>
                      <w:szCs w:val="20"/>
                    </w:rPr>
                  </w:pPr>
                  <w:r w:rsidRPr="001818DE">
                    <w:rPr>
                      <w:sz w:val="20"/>
                      <w:szCs w:val="20"/>
                    </w:rPr>
                    <w:t>семантические</w:t>
                  </w:r>
                </w:p>
              </w:tc>
            </w:tr>
          </w:tbl>
          <w:p w:rsidR="0053255F" w:rsidRPr="001818DE" w:rsidRDefault="0053255F" w:rsidP="001818DE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pc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7"/>
              <w:gridCol w:w="1487"/>
            </w:tblGrid>
            <w:tr w:rsidR="0053255F" w:rsidRPr="001818D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53255F" w:rsidRPr="001818DE" w:rsidRDefault="0053255F" w:rsidP="001818DE">
                  <w:pPr>
                    <w:keepNext/>
                    <w:widowControl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3255F" w:rsidRPr="001818DE" w:rsidRDefault="0053255F" w:rsidP="001818DE">
                  <w:pPr>
                    <w:keepNext/>
                    <w:widowControl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3255F" w:rsidRPr="001818DE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53255F" w:rsidRPr="001818DE" w:rsidRDefault="0053255F" w:rsidP="001818DE">
                  <w:pPr>
                    <w:pStyle w:val="a6"/>
                    <w:keepNext/>
                    <w:widowControl w:val="0"/>
                    <w:spacing w:before="0" w:beforeAutospacing="0" w:after="0" w:afterAutospacing="0" w:line="360" w:lineRule="auto"/>
                    <w:jc w:val="both"/>
                    <w:rPr>
                      <w:sz w:val="20"/>
                      <w:szCs w:val="20"/>
                    </w:rPr>
                  </w:pPr>
                  <w:r w:rsidRPr="001818DE">
                    <w:rPr>
                      <w:sz w:val="20"/>
                      <w:szCs w:val="20"/>
                    </w:rPr>
                    <w:t>потенциализмы</w:t>
                  </w:r>
                  <w:r w:rsidR="001818DE" w:rsidRPr="001818D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53255F" w:rsidRPr="001818DE" w:rsidRDefault="0053255F" w:rsidP="001818DE">
                  <w:pPr>
                    <w:pStyle w:val="a6"/>
                    <w:keepNext/>
                    <w:widowControl w:val="0"/>
                    <w:spacing w:before="0" w:beforeAutospacing="0" w:after="0" w:afterAutospacing="0" w:line="360" w:lineRule="auto"/>
                    <w:jc w:val="both"/>
                    <w:rPr>
                      <w:sz w:val="20"/>
                      <w:szCs w:val="20"/>
                    </w:rPr>
                  </w:pPr>
                  <w:r w:rsidRPr="001818DE">
                    <w:rPr>
                      <w:sz w:val="20"/>
                      <w:szCs w:val="20"/>
                    </w:rPr>
                    <w:t>окказионализмы</w:t>
                  </w:r>
                </w:p>
              </w:tc>
            </w:tr>
          </w:tbl>
          <w:p w:rsidR="0053255F" w:rsidRPr="001818DE" w:rsidRDefault="0053255F" w:rsidP="001818DE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16"/>
        </w:rPr>
      </w:pP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Языковыґе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неологиґзмы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автора,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вступают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синонимические,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антонимические,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тематические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ряды,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образуются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продуктивными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способами.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Соґбственно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лексиґческие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неологиґзмы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появляются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возникновением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реалий,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развитием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науки,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техники,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культуры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т.п.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Они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могут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образовываться: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а)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существующих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продуктивным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словообразовательным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моделям: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работа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→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работать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→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разработать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→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разработка</w:t>
      </w:r>
      <w:r w:rsidRPr="001818DE">
        <w:rPr>
          <w:rFonts w:ascii="Times New Roman" w:hAnsi="Times New Roman"/>
          <w:sz w:val="28"/>
          <w:szCs w:val="16"/>
        </w:rPr>
        <w:t>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контакт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→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контактировать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→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контактёр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→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контактёрша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(та,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вступает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контакт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представителями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цивилизаций);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б)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путём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заимствования: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импичмент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(лишение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полномочий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высших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должностных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лиц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связи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допущением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грубых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нарушений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закона),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кутюрье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(модельер,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имеющий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собственное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дело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создающий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высокохудожественные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коллекции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одежды),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интерфейс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(аппаратные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программные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средства,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обеспечивающие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взаимодействие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программ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внутри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вычислительных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систем,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связь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компьютера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другими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устройствами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или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пользователем);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sz w:val="28"/>
          <w:szCs w:val="16"/>
        </w:rPr>
        <w:t>в)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построении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словообразовательных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гнёзд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заимствованных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существующим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моделям: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online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–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онлайновый,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онлайн-сервис,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онлайн-тестирование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т.д.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Семантиґческие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неологиґзмы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это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приобретают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течением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времени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новые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значения.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штрих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специальная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паста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для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исправления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ошибок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тексте;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ближневосточный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такой,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который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связан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политическим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военным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конфликтом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Ближнем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Востоке.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Потенциалиґзмы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потенциаґльные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словаґ</w:t>
      </w:r>
      <w:r w:rsidRPr="001818DE">
        <w:rPr>
          <w:rFonts w:ascii="Times New Roman" w:hAnsi="Times New Roman"/>
          <w:sz w:val="28"/>
          <w:szCs w:val="16"/>
        </w:rPr>
        <w:t>)–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неологизмы,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созданные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автором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продуктивным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словообразовательным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моделям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русского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сочетаемости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подшофейное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состояние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(Чехов),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зюгановец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эндээровец,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послиха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(газ.).</w:t>
      </w:r>
      <w:r w:rsidR="001818DE">
        <w:rPr>
          <w:rFonts w:ascii="Times New Roman" w:hAnsi="Times New Roman"/>
          <w:sz w:val="28"/>
          <w:szCs w:val="16"/>
        </w:rPr>
        <w:t xml:space="preserve"> 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i/>
          <w:iCs/>
          <w:sz w:val="28"/>
          <w:szCs w:val="16"/>
        </w:rPr>
        <w:t>Окказионалиґзмы</w:t>
      </w:r>
      <w:r w:rsidR="001818DE">
        <w:rPr>
          <w:rFonts w:ascii="Times New Roman" w:hAnsi="Times New Roman"/>
          <w:b/>
          <w:bCs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(от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лат.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occasio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случай)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–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неологизмы,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созданные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нестандартным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моделям;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они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являются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индивидуальными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словами,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используемыми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только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данном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контексте.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Например: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Плясал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на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Дону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ветер,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гриватил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волны</w:t>
      </w:r>
      <w:r w:rsidR="001818DE">
        <w:rPr>
          <w:rFonts w:ascii="Times New Roman" w:hAnsi="Times New Roman"/>
          <w:i/>
          <w:iCs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(М.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Шолохов).</w:t>
      </w:r>
    </w:p>
    <w:p w:rsidR="0053255F" w:rsidRP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br w:type="page"/>
      </w:r>
      <w:r w:rsidR="004C6A67" w:rsidRPr="001818DE">
        <w:rPr>
          <w:rFonts w:ascii="Times New Roman" w:hAnsi="Times New Roman"/>
          <w:b/>
          <w:sz w:val="28"/>
          <w:szCs w:val="16"/>
        </w:rPr>
        <w:t>Вопрос</w:t>
      </w:r>
      <w:r>
        <w:rPr>
          <w:rFonts w:ascii="Times New Roman" w:hAnsi="Times New Roman"/>
          <w:b/>
          <w:sz w:val="28"/>
          <w:szCs w:val="16"/>
        </w:rPr>
        <w:t xml:space="preserve"> </w:t>
      </w:r>
      <w:r w:rsidR="004C6A67" w:rsidRPr="001818DE">
        <w:rPr>
          <w:rFonts w:ascii="Times New Roman" w:hAnsi="Times New Roman"/>
          <w:b/>
          <w:sz w:val="28"/>
          <w:szCs w:val="16"/>
        </w:rPr>
        <w:t>17</w:t>
      </w:r>
      <w:r w:rsidR="0053255F" w:rsidRPr="001818DE">
        <w:rPr>
          <w:rFonts w:ascii="Times New Roman" w:hAnsi="Times New Roman"/>
          <w:b/>
          <w:sz w:val="28"/>
          <w:szCs w:val="16"/>
        </w:rPr>
        <w:t>.</w:t>
      </w:r>
      <w:r>
        <w:rPr>
          <w:rFonts w:ascii="Times New Roman" w:hAnsi="Times New Roman"/>
          <w:b/>
          <w:sz w:val="28"/>
          <w:szCs w:val="16"/>
        </w:rPr>
        <w:t xml:space="preserve"> </w:t>
      </w:r>
    </w:p>
    <w:p w:rsidR="0053255F" w:rsidRPr="001818DE" w:rsidRDefault="005325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6"/>
        </w:rPr>
      </w:pPr>
      <w:r w:rsidRPr="001818DE">
        <w:rPr>
          <w:rFonts w:ascii="Times New Roman" w:hAnsi="Times New Roman"/>
          <w:i/>
          <w:sz w:val="28"/>
          <w:szCs w:val="16"/>
        </w:rPr>
        <w:t>Лексика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современного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русского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языка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с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="004C6A67" w:rsidRPr="001818DE">
        <w:rPr>
          <w:rFonts w:ascii="Times New Roman" w:hAnsi="Times New Roman"/>
          <w:i/>
          <w:sz w:val="28"/>
          <w:szCs w:val="16"/>
        </w:rPr>
        <w:t>точки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="004C6A67" w:rsidRPr="001818DE">
        <w:rPr>
          <w:rFonts w:ascii="Times New Roman" w:hAnsi="Times New Roman"/>
          <w:i/>
          <w:sz w:val="28"/>
          <w:szCs w:val="16"/>
        </w:rPr>
        <w:t>зрения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="004C6A67" w:rsidRPr="001818DE">
        <w:rPr>
          <w:rFonts w:ascii="Times New Roman" w:hAnsi="Times New Roman"/>
          <w:i/>
          <w:sz w:val="28"/>
          <w:szCs w:val="16"/>
        </w:rPr>
        <w:t>сферы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="004C6A67" w:rsidRPr="001818DE">
        <w:rPr>
          <w:rFonts w:ascii="Times New Roman" w:hAnsi="Times New Roman"/>
          <w:i/>
          <w:sz w:val="28"/>
          <w:szCs w:val="16"/>
        </w:rPr>
        <w:t>употребления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делятся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группы: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общеупотребительные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ограниченные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употреблении.</w:t>
      </w: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употреблении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ограничены: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диалектные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специальные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—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термины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профессионализмы,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жаргонные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Основу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словаря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любого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составляет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общеупотребительная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лексика,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есть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употребляются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носителями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везде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всех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стилях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речи,</w:t>
      </w: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Например: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дом,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дорога,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здоровый,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приехать,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один,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много.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общеупотребительные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обозначают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жизненно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важные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явления.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относятся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общеупотребительные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имена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существительные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(книга,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земля,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стол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пр.),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общеупотребительные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имена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прилагательные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(большой,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сильный,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деревянный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пр.),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общеупотребительные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глаголы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(бежать,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читать,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интересоваться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пр.),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других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частей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речи.</w:t>
      </w: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</w:rPr>
      </w:pPr>
      <w:r w:rsidRPr="001818DE">
        <w:rPr>
          <w:rFonts w:ascii="Times New Roman" w:hAnsi="Times New Roman"/>
          <w:b/>
          <w:sz w:val="28"/>
          <w:szCs w:val="16"/>
        </w:rPr>
        <w:t>Вопрос</w:t>
      </w:r>
      <w:r w:rsidR="001818DE">
        <w:rPr>
          <w:rFonts w:ascii="Times New Roman" w:hAnsi="Times New Roman"/>
          <w:b/>
          <w:sz w:val="28"/>
          <w:szCs w:val="16"/>
        </w:rPr>
        <w:t xml:space="preserve"> 18</w:t>
      </w: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6"/>
        </w:rPr>
      </w:pPr>
      <w:r w:rsidRPr="001818DE">
        <w:rPr>
          <w:rFonts w:ascii="Times New Roman" w:hAnsi="Times New Roman"/>
          <w:i/>
          <w:sz w:val="28"/>
          <w:szCs w:val="16"/>
        </w:rPr>
        <w:t>Лексикография.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Типы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словарей.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Способы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толкования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лексического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значения</w:t>
      </w:r>
      <w:r w:rsidR="001818DE">
        <w:rPr>
          <w:rFonts w:ascii="Times New Roman" w:hAnsi="Times New Roman"/>
          <w:i/>
          <w:sz w:val="28"/>
          <w:szCs w:val="16"/>
        </w:rPr>
        <w:t xml:space="preserve"> слова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16"/>
        </w:rPr>
      </w:pP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sz w:val="28"/>
          <w:szCs w:val="16"/>
        </w:rPr>
        <w:t>Лексикогра́фия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</w:t>
      </w:r>
      <w:r w:rsidRPr="00C6654A">
        <w:rPr>
          <w:rFonts w:ascii="Times New Roman" w:hAnsi="Times New Roman"/>
          <w:sz w:val="28"/>
          <w:szCs w:val="16"/>
        </w:rPr>
        <w:t>греч.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  <w:lang w:val="el-GR"/>
        </w:rPr>
        <w:t>леойкпн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lexikon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—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«словарь»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  <w:lang w:val="el-GR"/>
        </w:rPr>
        <w:t>гсбцп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iCs/>
          <w:sz w:val="28"/>
          <w:szCs w:val="16"/>
        </w:rPr>
        <w:t>grapho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—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«пишу»)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—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раздел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C6654A">
        <w:rPr>
          <w:rFonts w:ascii="Times New Roman" w:hAnsi="Times New Roman"/>
          <w:sz w:val="28"/>
          <w:szCs w:val="16"/>
        </w:rPr>
        <w:t>языкознания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занимающийся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вопросами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составления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C6654A">
        <w:rPr>
          <w:rFonts w:ascii="Times New Roman" w:hAnsi="Times New Roman"/>
          <w:sz w:val="28"/>
          <w:szCs w:val="16"/>
        </w:rPr>
        <w:t>словарей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изучения;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наука,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изучающая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семантическую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структуру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особенности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толкование.</w:t>
      </w: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sz w:val="28"/>
          <w:szCs w:val="16"/>
        </w:rPr>
        <w:t>Практическая</w:t>
      </w:r>
      <w:r w:rsidR="001818DE">
        <w:rPr>
          <w:rFonts w:ascii="Times New Roman" w:hAnsi="Times New Roman"/>
          <w:b/>
          <w:b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sz w:val="28"/>
          <w:szCs w:val="16"/>
        </w:rPr>
        <w:t>лексикография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выполняет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общественно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важные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функции,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обеспечивая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обучение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C6654A">
        <w:rPr>
          <w:rFonts w:ascii="Times New Roman" w:hAnsi="Times New Roman"/>
          <w:sz w:val="28"/>
          <w:szCs w:val="16"/>
        </w:rPr>
        <w:t>языку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описание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C6654A">
        <w:rPr>
          <w:rFonts w:ascii="Times New Roman" w:hAnsi="Times New Roman"/>
          <w:sz w:val="28"/>
          <w:szCs w:val="16"/>
        </w:rPr>
        <w:t>нормализацию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языка,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межъязыковое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общение,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научное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изучение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языка.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Лексикография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стремится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найти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наиболее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оптимальные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допустимые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для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восприятия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способы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словарного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представления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всей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совокупности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знаний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языке.</w:t>
      </w: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18DE">
        <w:rPr>
          <w:rFonts w:ascii="Times New Roman" w:hAnsi="Times New Roman"/>
          <w:b/>
          <w:bCs/>
          <w:sz w:val="28"/>
          <w:szCs w:val="16"/>
        </w:rPr>
        <w:t>Теоретическая</w:t>
      </w:r>
      <w:r w:rsidR="001818DE">
        <w:rPr>
          <w:rFonts w:ascii="Times New Roman" w:hAnsi="Times New Roman"/>
          <w:b/>
          <w:bCs/>
          <w:sz w:val="28"/>
          <w:szCs w:val="16"/>
        </w:rPr>
        <w:t xml:space="preserve"> </w:t>
      </w:r>
      <w:r w:rsidRPr="001818DE">
        <w:rPr>
          <w:rFonts w:ascii="Times New Roman" w:hAnsi="Times New Roman"/>
          <w:b/>
          <w:bCs/>
          <w:sz w:val="28"/>
          <w:szCs w:val="16"/>
        </w:rPr>
        <w:t>лексикография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охватывает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комплекс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проблем,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связанных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разработкой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макроструктуры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(отбор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лексики,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объём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характер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C6654A">
        <w:rPr>
          <w:rFonts w:ascii="Times New Roman" w:hAnsi="Times New Roman"/>
          <w:sz w:val="28"/>
          <w:szCs w:val="16"/>
        </w:rPr>
        <w:t>словника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принципы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расположения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материала)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микроструктуры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словаря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(структура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словарной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статьи,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типы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словарных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определений,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соотношение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разных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видов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информации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о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слове,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типы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языковых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иллюстраций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т.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п.),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созданием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C6654A">
        <w:rPr>
          <w:rFonts w:ascii="Times New Roman" w:hAnsi="Times New Roman"/>
          <w:sz w:val="28"/>
          <w:szCs w:val="16"/>
        </w:rPr>
        <w:t>типологии</w:t>
      </w:r>
      <w:r w:rsidR="001818DE" w:rsidRPr="00C6654A">
        <w:rPr>
          <w:rFonts w:ascii="Times New Roman" w:hAnsi="Times New Roman"/>
          <w:sz w:val="28"/>
          <w:szCs w:val="16"/>
        </w:rPr>
        <w:t xml:space="preserve"> </w:t>
      </w:r>
      <w:r w:rsidRPr="00C6654A">
        <w:rPr>
          <w:rFonts w:ascii="Times New Roman" w:hAnsi="Times New Roman"/>
          <w:sz w:val="28"/>
          <w:szCs w:val="16"/>
        </w:rPr>
        <w:t>словарей</w:t>
      </w:r>
      <w:r w:rsidRPr="001818DE">
        <w:rPr>
          <w:rFonts w:ascii="Times New Roman" w:hAnsi="Times New Roman"/>
          <w:sz w:val="28"/>
          <w:szCs w:val="16"/>
        </w:rPr>
        <w:t>,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с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историей</w:t>
      </w:r>
      <w:r w:rsidR="001818DE">
        <w:rPr>
          <w:rFonts w:ascii="Times New Roman" w:hAnsi="Times New Roman"/>
          <w:sz w:val="28"/>
          <w:szCs w:val="16"/>
        </w:rPr>
        <w:t xml:space="preserve"> </w:t>
      </w:r>
      <w:r w:rsidRPr="001818DE">
        <w:rPr>
          <w:rFonts w:ascii="Times New Roman" w:hAnsi="Times New Roman"/>
          <w:sz w:val="28"/>
          <w:szCs w:val="16"/>
        </w:rPr>
        <w:t>лексикографии.</w:t>
      </w: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Все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делятся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основных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типа</w:t>
      </w:r>
      <w:r w:rsidRPr="001818DE">
        <w:rPr>
          <w:rFonts w:ascii="Times New Roman" w:hAnsi="Times New Roman"/>
          <w:sz w:val="28"/>
          <w:lang w:eastAsia="ru-RU"/>
        </w:rPr>
        <w:t>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энциклопедические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лингвистические,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языковые.</w:t>
      </w: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энциклопедических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словарях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содержится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информация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предметах,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понятиях,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явлениях,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лингвистических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информация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называющих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предметы,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понятия,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Энциклопедические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делятся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универсальные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(например,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«Краткая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российская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энциклопедия»,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«Детская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энциклопедия»,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«Большой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энциклопедический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словарь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школьника»</w:t>
      </w:r>
      <w:r w:rsidRPr="001818DE">
        <w:rPr>
          <w:rFonts w:ascii="Times New Roman" w:hAnsi="Times New Roman"/>
          <w:sz w:val="28"/>
          <w:lang w:eastAsia="ru-RU"/>
        </w:rPr>
        <w:t>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отраслевые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(например,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энциклопедия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«Русский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язык»,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«Энциклопедический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словарь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юного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филолога»,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энциклопедический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«Языкознание»).</w:t>
      </w:r>
    </w:p>
    <w:p w:rsidR="004C6A67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Чёткое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представление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между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энциклопедическим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лингвистическим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словарём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может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сопоставление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соответствующих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заглавному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двух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объяснительных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статей.</w:t>
      </w:r>
    </w:p>
    <w:p w:rsidR="001818DE" w:rsidRP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50"/>
        <w:gridCol w:w="4834"/>
      </w:tblGrid>
      <w:tr w:rsidR="004C6A67" w:rsidRPr="001818DE" w:rsidTr="004C6A67">
        <w:trPr>
          <w:tblCellSpacing w:w="0" w:type="dxa"/>
        </w:trPr>
        <w:tc>
          <w:tcPr>
            <w:tcW w:w="49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A67" w:rsidRPr="001818DE" w:rsidRDefault="004C6A67" w:rsidP="001818DE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Большой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энциклопедический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словарь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школьника,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сост.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А.П.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Горкин</w:t>
            </w:r>
          </w:p>
        </w:tc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C6A67" w:rsidRPr="001818DE" w:rsidRDefault="004C6A67" w:rsidP="001818DE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Словарь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русского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языка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СИ.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Ожегова,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под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редакцией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С.П.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Обнорского</w:t>
            </w:r>
          </w:p>
        </w:tc>
      </w:tr>
      <w:tr w:rsidR="004C6A67" w:rsidRPr="001818DE" w:rsidTr="004C6A67">
        <w:trPr>
          <w:tblCellSpacing w:w="0" w:type="dxa"/>
        </w:trPr>
        <w:tc>
          <w:tcPr>
            <w:tcW w:w="492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6A67" w:rsidRPr="001818DE" w:rsidRDefault="004C6A67" w:rsidP="001818DE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Лорд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(англ.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lord</w:t>
            </w:r>
            <w:r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),</w:t>
            </w:r>
            <w:r w:rsidR="001818DE" w:rsidRPr="001818D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средневековой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Англии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первоначально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землевладелец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(лорд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манора,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ленд-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лорд),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затем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собирательный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титул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английского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высшего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дворянства;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присваивался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пэрам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королевства,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образующим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палату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лордов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британского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парламента.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в.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титул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лорда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жалуется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также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представителям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других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социальных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групп,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деятелям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науки,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культуры.</w:t>
            </w:r>
          </w:p>
        </w:tc>
        <w:tc>
          <w:tcPr>
            <w:tcW w:w="4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4C6A67" w:rsidRPr="001818DE" w:rsidRDefault="004C6A67" w:rsidP="001818DE">
            <w:pPr>
              <w:pStyle w:val="a3"/>
              <w:keepNext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Лорд,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-а,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м.</w:t>
            </w:r>
            <w:r w:rsidR="001818DE" w:rsidRPr="001818D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Англии: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высший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дворянский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титул.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Палата</w:t>
            </w:r>
            <w:r w:rsidR="001818DE" w:rsidRPr="001818D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лордов</w:t>
            </w:r>
            <w:r w:rsidR="001818DE" w:rsidRPr="001818D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(верхняя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палата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английского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парламента).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Лорд-канцлер</w:t>
            </w:r>
            <w:r w:rsidR="001818DE" w:rsidRPr="001818D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(председатель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палаты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лордов).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Лорд-мэр</w:t>
            </w:r>
            <w:r w:rsidR="001818DE" w:rsidRPr="001818D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(городской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голова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крупных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городов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1818DE"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18DE">
              <w:rPr>
                <w:rFonts w:ascii="Times New Roman" w:hAnsi="Times New Roman"/>
                <w:sz w:val="20"/>
                <w:szCs w:val="20"/>
                <w:lang w:eastAsia="ru-RU"/>
              </w:rPr>
              <w:t>Англии).</w:t>
            </w:r>
          </w:p>
        </w:tc>
      </w:tr>
    </w:tbl>
    <w:p w:rsidR="004C6A67" w:rsidRP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br w:type="page"/>
      </w:r>
      <w:r w:rsidR="004C6A67" w:rsidRPr="001818DE">
        <w:rPr>
          <w:rFonts w:ascii="Times New Roman" w:hAnsi="Times New Roman"/>
          <w:b/>
          <w:bCs/>
          <w:sz w:val="28"/>
          <w:lang w:eastAsia="ru-RU"/>
        </w:rPr>
        <w:t>Лингвистические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C6A67" w:rsidRPr="001818DE">
        <w:rPr>
          <w:rFonts w:ascii="Times New Roman" w:hAnsi="Times New Roman"/>
          <w:sz w:val="28"/>
          <w:lang w:eastAsia="ru-RU"/>
        </w:rPr>
        <w:t>(языковые)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C6A67" w:rsidRPr="001818DE">
        <w:rPr>
          <w:rFonts w:ascii="Times New Roman" w:hAnsi="Times New Roman"/>
          <w:b/>
          <w:bCs/>
          <w:sz w:val="28"/>
          <w:lang w:eastAsia="ru-RU"/>
        </w:rPr>
        <w:t>словари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C6A67" w:rsidRPr="001818DE">
        <w:rPr>
          <w:rFonts w:ascii="Times New Roman" w:hAnsi="Times New Roman"/>
          <w:sz w:val="28"/>
          <w:lang w:eastAsia="ru-RU"/>
        </w:rPr>
        <w:t>можно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C6A67" w:rsidRPr="001818DE">
        <w:rPr>
          <w:rFonts w:ascii="Times New Roman" w:hAnsi="Times New Roman"/>
          <w:sz w:val="28"/>
          <w:lang w:eastAsia="ru-RU"/>
        </w:rPr>
        <w:t>подразделить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C6A67" w:rsidRPr="001818DE">
        <w:rPr>
          <w:rFonts w:ascii="Times New Roman" w:hAnsi="Times New Roman"/>
          <w:sz w:val="28"/>
          <w:lang w:eastAsia="ru-RU"/>
        </w:rPr>
        <w:t>на:1)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C6A67" w:rsidRPr="001818DE">
        <w:rPr>
          <w:rFonts w:ascii="Times New Roman" w:hAnsi="Times New Roman"/>
          <w:sz w:val="28"/>
          <w:lang w:eastAsia="ru-RU"/>
        </w:rPr>
        <w:t>многоязычные;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C6A67" w:rsidRPr="001818DE">
        <w:rPr>
          <w:rFonts w:ascii="Times New Roman" w:hAnsi="Times New Roman"/>
          <w:sz w:val="28"/>
          <w:lang w:eastAsia="ru-RU"/>
        </w:rPr>
        <w:t>2)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C6A67" w:rsidRPr="001818DE">
        <w:rPr>
          <w:rFonts w:ascii="Times New Roman" w:hAnsi="Times New Roman"/>
          <w:sz w:val="28"/>
          <w:lang w:eastAsia="ru-RU"/>
        </w:rPr>
        <w:t>двуязычные;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C6A67" w:rsidRPr="001818DE">
        <w:rPr>
          <w:rFonts w:ascii="Times New Roman" w:hAnsi="Times New Roman"/>
          <w:sz w:val="28"/>
          <w:lang w:eastAsia="ru-RU"/>
        </w:rPr>
        <w:t>3)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="004C6A67" w:rsidRPr="001818DE">
        <w:rPr>
          <w:rFonts w:ascii="Times New Roman" w:hAnsi="Times New Roman"/>
          <w:sz w:val="28"/>
          <w:lang w:eastAsia="ru-RU"/>
        </w:rPr>
        <w:t>одноязычные.</w:t>
      </w: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Многоязычные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двуязычные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—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переводные.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объясняются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через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сопоставление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другого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встречаются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следующие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двуязычные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словари</w:t>
      </w:r>
      <w:r w:rsidRPr="001818DE">
        <w:rPr>
          <w:rFonts w:ascii="Times New Roman" w:hAnsi="Times New Roman"/>
          <w:sz w:val="28"/>
          <w:lang w:eastAsia="ru-RU"/>
        </w:rPr>
        <w:t>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1)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англорусский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русско-английский;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2)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немецко-русский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русско-немецкий;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3)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французско-русский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русско-французский.</w:t>
      </w:r>
    </w:p>
    <w:p w:rsidR="004C6A67" w:rsidRPr="001818DE" w:rsidRDefault="004C6A67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одноязычных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словарях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объясняются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посредством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Одноязычные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бывают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комплексными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аспектными.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Комплексными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толковые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словари</w:t>
      </w: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словарях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приводятся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сведения,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необходимые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для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понимания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употребления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речи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i/>
          <w:iCs/>
          <w:sz w:val="28"/>
          <w:lang w:eastAsia="ru-RU"/>
        </w:rPr>
        <w:t>Аспектные</w:t>
      </w:r>
      <w:r w:rsidR="001818DE">
        <w:rPr>
          <w:rFonts w:ascii="Times New Roman" w:hAnsi="Times New Roman"/>
          <w:b/>
          <w:bCs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отражают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аспект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относятся: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словари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иностранных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синонимов,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антонимов,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омонимов,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паронимов,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фразеологический,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орфоэпический,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орфографический,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словообразоваельный,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морфемный,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этимологический,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обратный,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сокращений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другие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типы</w:t>
      </w:r>
      <w:r w:rsidR="001818DE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словарей</w:t>
      </w: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каждом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предисловие,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котором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объясняется,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пользоваться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bCs/>
          <w:sz w:val="28"/>
          <w:lang w:eastAsia="ru-RU"/>
        </w:rPr>
        <w:t>словарём</w:t>
      </w:r>
      <w:r w:rsidRPr="001818DE">
        <w:rPr>
          <w:rFonts w:ascii="Times New Roman" w:hAnsi="Times New Roman"/>
          <w:sz w:val="28"/>
          <w:lang w:eastAsia="ru-RU"/>
        </w:rPr>
        <w:t>.</w:t>
      </w:r>
    </w:p>
    <w:p w:rsidR="001E580C" w:rsidRPr="001818DE" w:rsidRDefault="001E580C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  <w:lang w:val="fr-FR"/>
        </w:rPr>
      </w:pPr>
    </w:p>
    <w:p w:rsidR="00131E5F" w:rsidRPr="001818DE" w:rsidRDefault="00131E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</w:rPr>
      </w:pPr>
      <w:r w:rsidRPr="001818DE">
        <w:rPr>
          <w:rFonts w:ascii="Times New Roman" w:hAnsi="Times New Roman"/>
          <w:b/>
          <w:sz w:val="28"/>
          <w:szCs w:val="16"/>
        </w:rPr>
        <w:t>Вопрос</w:t>
      </w:r>
      <w:r w:rsidR="001818DE">
        <w:rPr>
          <w:rFonts w:ascii="Times New Roman" w:hAnsi="Times New Roman"/>
          <w:b/>
          <w:sz w:val="28"/>
          <w:szCs w:val="16"/>
        </w:rPr>
        <w:t xml:space="preserve"> 19</w:t>
      </w:r>
    </w:p>
    <w:p w:rsidR="00131E5F" w:rsidRPr="001818DE" w:rsidRDefault="00131E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6"/>
        </w:rPr>
      </w:pPr>
      <w:r w:rsidRPr="001818DE">
        <w:rPr>
          <w:rFonts w:ascii="Times New Roman" w:hAnsi="Times New Roman"/>
          <w:i/>
          <w:sz w:val="28"/>
          <w:szCs w:val="16"/>
        </w:rPr>
        <w:t>Фразеология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как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наука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об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устойчивых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сочетаниях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слов.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Определение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фразеологической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единицы,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её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основные</w:t>
      </w:r>
      <w:r w:rsidR="001818DE">
        <w:rPr>
          <w:rFonts w:ascii="Times New Roman" w:hAnsi="Times New Roman"/>
          <w:i/>
          <w:sz w:val="28"/>
          <w:szCs w:val="16"/>
        </w:rPr>
        <w:t xml:space="preserve"> признаки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lang w:eastAsia="ru-RU"/>
        </w:rPr>
      </w:pPr>
      <w:bookmarkStart w:id="1" w:name="1008287-A-101"/>
      <w:bookmarkEnd w:id="1"/>
    </w:p>
    <w:p w:rsidR="00131E5F" w:rsidRPr="001818DE" w:rsidRDefault="00131E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b/>
          <w:bCs/>
          <w:sz w:val="28"/>
          <w:lang w:eastAsia="ru-RU"/>
        </w:rPr>
        <w:t>ФРАЗЕОЛОГИЯ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лингвистическая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дисциплина,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изучающая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устойчивые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идиоматические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широком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смысле)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словосочетания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фразеологизмы;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множество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самих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называется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фразеологией.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131E5F" w:rsidRPr="001818DE" w:rsidRDefault="00131E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Чаще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под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понимаются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устойчивые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словосочетания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следующих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типов: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идиомы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бить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баклуши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пить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горькую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водить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за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нос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стреляный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воробей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упаду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полной</w:t>
      </w:r>
      <w:r w:rsidRPr="001818DE">
        <w:rPr>
          <w:rFonts w:ascii="Times New Roman" w:hAnsi="Times New Roman"/>
          <w:sz w:val="28"/>
          <w:lang w:eastAsia="ru-RU"/>
        </w:rPr>
        <w:t>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коллокации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проливной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дождь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принимать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решение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зерно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истины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ставить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вопрос</w:t>
      </w:r>
      <w:r w:rsidRPr="001818DE">
        <w:rPr>
          <w:rFonts w:ascii="Times New Roman" w:hAnsi="Times New Roman"/>
          <w:sz w:val="28"/>
          <w:lang w:eastAsia="ru-RU"/>
        </w:rPr>
        <w:t>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пословицы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тише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едешь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–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дальше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будешь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свои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сани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садись</w:t>
      </w:r>
      <w:r w:rsidRPr="001818DE">
        <w:rPr>
          <w:rFonts w:ascii="Times New Roman" w:hAnsi="Times New Roman"/>
          <w:sz w:val="28"/>
          <w:lang w:eastAsia="ru-RU"/>
        </w:rPr>
        <w:t>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поговорки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</w:t>
      </w:r>
      <w:r w:rsidRPr="001818DE">
        <w:rPr>
          <w:rFonts w:ascii="Times New Roman" w:hAnsi="Times New Roman"/>
          <w:i/>
          <w:iCs/>
          <w:sz w:val="28"/>
          <w:lang w:eastAsia="ru-RU"/>
        </w:rPr>
        <w:t>вот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тебе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бабушка</w:t>
      </w:r>
      <w:r w:rsidRPr="001818DE">
        <w:rPr>
          <w:rFonts w:ascii="Times New Roman" w:hAnsi="Times New Roman"/>
          <w:sz w:val="28"/>
          <w:lang w:eastAsia="ru-RU"/>
        </w:rPr>
        <w:t>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юрьев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день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лед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тронулся</w:t>
      </w:r>
      <w:r w:rsidRPr="001818DE">
        <w:rPr>
          <w:rFonts w:ascii="Times New Roman" w:hAnsi="Times New Roman"/>
          <w:sz w:val="28"/>
          <w:lang w:eastAsia="ru-RU"/>
        </w:rPr>
        <w:t>!);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грамматические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</w:t>
      </w:r>
      <w:r w:rsidRPr="001818DE">
        <w:rPr>
          <w:rFonts w:ascii="Times New Roman" w:hAnsi="Times New Roman"/>
          <w:i/>
          <w:iCs/>
          <w:sz w:val="28"/>
          <w:lang w:eastAsia="ru-RU"/>
        </w:rPr>
        <w:t>едва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не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чуть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не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как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бы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там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ни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было</w:t>
      </w:r>
      <w:r w:rsidRPr="001818DE">
        <w:rPr>
          <w:rFonts w:ascii="Times New Roman" w:hAnsi="Times New Roman"/>
          <w:sz w:val="28"/>
          <w:lang w:eastAsia="ru-RU"/>
        </w:rPr>
        <w:t>);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фразеосхемы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</w:t>
      </w:r>
      <w:r w:rsidRPr="001818DE">
        <w:rPr>
          <w:rFonts w:ascii="Times New Roman" w:hAnsi="Times New Roman"/>
          <w:i/>
          <w:iCs/>
          <w:sz w:val="28"/>
          <w:lang w:eastAsia="ru-RU"/>
        </w:rPr>
        <w:t>X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он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Африке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X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всем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X-ам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X</w:t>
      </w:r>
      <w:r w:rsidRPr="001818DE">
        <w:rPr>
          <w:rFonts w:ascii="Times New Roman" w:hAnsi="Times New Roman"/>
          <w:sz w:val="28"/>
          <w:lang w:eastAsia="ru-RU"/>
        </w:rPr>
        <w:t>;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X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как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X</w:t>
      </w:r>
      <w:r w:rsidRPr="001818DE">
        <w:rPr>
          <w:rFonts w:ascii="Times New Roman" w:hAnsi="Times New Roman"/>
          <w:sz w:val="28"/>
          <w:lang w:eastAsia="ru-RU"/>
        </w:rPr>
        <w:t>).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Термин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</w:t>
      </w:r>
      <w:r w:rsidRPr="001818DE">
        <w:rPr>
          <w:rFonts w:ascii="Times New Roman" w:hAnsi="Times New Roman"/>
          <w:i/>
          <w:iCs/>
          <w:sz w:val="28"/>
          <w:lang w:eastAsia="ru-RU"/>
        </w:rPr>
        <w:t>фразеологическая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единица</w:t>
      </w:r>
      <w:r w:rsidRPr="001818DE">
        <w:rPr>
          <w:rFonts w:ascii="Times New Roman" w:hAnsi="Times New Roman"/>
          <w:sz w:val="28"/>
          <w:lang w:eastAsia="ru-RU"/>
        </w:rPr>
        <w:t>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отношению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термину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«фразеология»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дисциплине,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изучающей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соответствующие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средства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вызывает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возражений.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неточен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обозначение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самих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языковых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средств,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которые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объектом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фразеологии;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достаточно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сравнить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соотношения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установившихся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терминов: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фонема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фонология,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морфема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морфология,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лексема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лексикология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(ср.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фразеология).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учебной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научной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литературе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делались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попытки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определить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понятие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фразеологического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объекта.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Дается,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например,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определение: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«готовое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целое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выражение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известным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данным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заранее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называется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фразеологическим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оборотом,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идиомом</w:t>
      </w:r>
      <w:r w:rsidRPr="001818DE">
        <w:rPr>
          <w:rFonts w:ascii="Times New Roman" w:hAnsi="Times New Roman"/>
          <w:sz w:val="28"/>
          <w:lang w:eastAsia="ru-RU"/>
        </w:rPr>
        <w:t>».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Признаки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оборотов: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прямое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переносное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многозначность,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эмоциональная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насыщенность.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i/>
          <w:iCs/>
          <w:sz w:val="28"/>
          <w:lang w:eastAsia="ru-RU"/>
        </w:rPr>
        <w:t>Фразеологический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оборот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i/>
          <w:iCs/>
          <w:sz w:val="28"/>
          <w:lang w:eastAsia="ru-RU"/>
        </w:rPr>
        <w:t>-</w:t>
      </w:r>
      <w:r w:rsidR="001818DE">
        <w:rPr>
          <w:rFonts w:ascii="Times New Roman" w:hAnsi="Times New Roman"/>
          <w:i/>
          <w:iCs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воспроизводимая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языковая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единица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двух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более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ударных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целостная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своему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устойчивая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своем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структуре.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выделяются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следующие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признаки: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воспроизводимость,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устойчивость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постоянство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лексического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Наличие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минимум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двух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единицы,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стабильность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непроницаемость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большинства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оборотов.</w:t>
      </w:r>
    </w:p>
    <w:p w:rsidR="00131E5F" w:rsidRPr="001818DE" w:rsidRDefault="00131E5F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</w:rPr>
      </w:pPr>
      <w:r w:rsidRPr="001818DE">
        <w:rPr>
          <w:rFonts w:ascii="Times New Roman" w:hAnsi="Times New Roman"/>
          <w:b/>
          <w:sz w:val="28"/>
          <w:szCs w:val="16"/>
        </w:rPr>
        <w:t>Вопрос</w:t>
      </w:r>
      <w:r w:rsidR="001818DE">
        <w:rPr>
          <w:rFonts w:ascii="Times New Roman" w:hAnsi="Times New Roman"/>
          <w:b/>
          <w:sz w:val="28"/>
          <w:szCs w:val="16"/>
        </w:rPr>
        <w:t xml:space="preserve"> 20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6"/>
        </w:rPr>
      </w:pPr>
      <w:r w:rsidRPr="001818DE">
        <w:rPr>
          <w:rFonts w:ascii="Times New Roman" w:hAnsi="Times New Roman"/>
          <w:i/>
          <w:sz w:val="28"/>
          <w:szCs w:val="16"/>
        </w:rPr>
        <w:t>Лексико-грамматическая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классификация</w:t>
      </w:r>
      <w:r w:rsidR="001818DE">
        <w:rPr>
          <w:rFonts w:ascii="Times New Roman" w:hAnsi="Times New Roman"/>
          <w:i/>
          <w:sz w:val="28"/>
          <w:szCs w:val="16"/>
        </w:rPr>
        <w:t xml:space="preserve"> фразеологизмов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lang w:eastAsia="ru-RU"/>
        </w:rPr>
      </w:pP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lang w:eastAsia="ru-RU"/>
        </w:rPr>
      </w:pPr>
      <w:r w:rsidRPr="001818DE">
        <w:rPr>
          <w:rFonts w:ascii="Times New Roman" w:hAnsi="Times New Roman"/>
          <w:b/>
          <w:sz w:val="28"/>
          <w:lang w:eastAsia="ru-RU"/>
        </w:rPr>
        <w:t>Классификация</w:t>
      </w:r>
      <w:r w:rsidR="001818DE">
        <w:rPr>
          <w:rFonts w:ascii="Times New Roman" w:hAnsi="Times New Roman"/>
          <w:b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sz w:val="28"/>
          <w:lang w:eastAsia="ru-RU"/>
        </w:rPr>
        <w:t>фразеологических</w:t>
      </w:r>
      <w:r w:rsidR="001818DE">
        <w:rPr>
          <w:rFonts w:ascii="Times New Roman" w:hAnsi="Times New Roman"/>
          <w:b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sz w:val="28"/>
          <w:lang w:eastAsia="ru-RU"/>
        </w:rPr>
        <w:t>оборотов</w:t>
      </w:r>
      <w:r w:rsidR="001818DE">
        <w:rPr>
          <w:rFonts w:ascii="Times New Roman" w:hAnsi="Times New Roman"/>
          <w:b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sz w:val="28"/>
          <w:lang w:eastAsia="ru-RU"/>
        </w:rPr>
        <w:t>по</w:t>
      </w:r>
      <w:r w:rsidR="001818DE">
        <w:rPr>
          <w:rFonts w:ascii="Times New Roman" w:hAnsi="Times New Roman"/>
          <w:b/>
          <w:sz w:val="28"/>
          <w:lang w:eastAsia="ru-RU"/>
        </w:rPr>
        <w:t xml:space="preserve"> </w:t>
      </w:r>
      <w:r w:rsidRPr="001818DE">
        <w:rPr>
          <w:rFonts w:ascii="Times New Roman" w:hAnsi="Times New Roman"/>
          <w:b/>
          <w:sz w:val="28"/>
          <w:lang w:eastAsia="ru-RU"/>
        </w:rPr>
        <w:t>составу.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Одна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наиболее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характерных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особенностей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фразеологического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воспроизводимой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языковой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единицы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постоянство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состава.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Учитывая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характер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(специфические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особенности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образующих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слов),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Н.М.Шанский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выделил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оборотов: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фразеологические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образованные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свободного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употребления,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принадлежащих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активной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современного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русского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снег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голову,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через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чайной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ложке,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подруга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жизни,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бросить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взгляд,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тоска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зеленая,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стоять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грудью,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взять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горло»;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фразеологические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лексико-семантическими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особенностями,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которых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связанного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употребления,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устаревшие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диалектным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значением: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«мурашки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бегут,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оторопь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нашла,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притча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языцех,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объятиях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Морфея,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вверх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тормашками,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души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чает,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чревато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последствиями,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кур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щи,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разбить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вдребезги».</w:t>
      </w:r>
    </w:p>
    <w:p w:rsidR="00402AB0" w:rsidRPr="001818DE" w:rsidRDefault="00402AB0" w:rsidP="001818DE">
      <w:pPr>
        <w:pStyle w:val="a3"/>
        <w:keepNext/>
        <w:widowControl w:val="0"/>
        <w:tabs>
          <w:tab w:val="left" w:pos="3990"/>
        </w:tabs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5.Классификация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структуре.</w:t>
      </w:r>
      <w:r w:rsidR="00597E13" w:rsidRPr="001818DE">
        <w:rPr>
          <w:rFonts w:ascii="Times New Roman" w:hAnsi="Times New Roman"/>
          <w:sz w:val="28"/>
          <w:lang w:eastAsia="ru-RU"/>
        </w:rPr>
        <w:tab/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качестве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вопроизводимых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языковых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единиц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всегда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выступают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целое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характера,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состоящее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своим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морфологическим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свойствам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находящихся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между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собой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синтаксических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отношениях.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Н.М.Шанский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разделил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группы: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соответствующие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предложению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соответствующие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сочетанию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Фразеологические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соответствующие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предложению.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Среди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соответствующих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предложению,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Н.М.Шанский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выделяет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: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номинативные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-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называющие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действительности: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«кот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наплакал,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доходят,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куры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клюют,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куда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глаза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глядят,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след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простыл»,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выступающие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функции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какого-либо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члена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предложения;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коммуникативные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передающие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целые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предложения: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«счастливые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наблюдают,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голод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тетка,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бабушка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надвое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сказала,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сердитых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воду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возят,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идет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кругом,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нашла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коса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камень,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свои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сани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садись,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кашу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маслом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испортишь»,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употребляющиеся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самостоятельно,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качестве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более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сложного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предложения.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Фразеологические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структуре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соответствующие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сочетанию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Н.М.Шанский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выделяет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следующие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типичные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сочетаний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прилагательное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+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существительное»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прилагательное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могут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семантически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равноправны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смыслообразующими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компонентами: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«золотой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фонд,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битый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белая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ночь,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сиамские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близнецы,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задним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числом».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Смыслоообразующим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выступает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прилагательное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употребляется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незначимый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член,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имеющий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экспрессивный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характер: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«голова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садовая,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шут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гороховый,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вавилонское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столпотворение,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тоска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зеленая».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+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родительного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падежа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существительного»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Такие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синтаксическим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функциям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эквивалентны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существительному: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«секрет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полишинеля,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яблоко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раздора,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точка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зрения,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дар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пальма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первенства».Слова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оборотах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семантически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равноправны.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+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предложно-падежная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существительного»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Данные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лексико-грамматическом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отношении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соотносительны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существительным,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зависимые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неизменяемы,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опорные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образуют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различные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падежные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строго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расположенный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порядок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расположения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компонентов: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«борьба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жизнь,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бег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месте,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дело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шляпе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–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чешск.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ruka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je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v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rukave,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калиф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искусство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для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искусства».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«предлог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+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прилагательное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+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существительное»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лексико-грамматическому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синтаксическому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употреблению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эквивалентны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наречию,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составляющие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семантически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равноправны,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порядок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расположения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закреплен: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разбитого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корыта,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седьмом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небе,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спокойной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совестью,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старой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памяти,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незапамятных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времен».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«падежно-предложная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+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родительного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падежа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существительного»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Данные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могут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наречными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атрибутивными,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закреплен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порядок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расположения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фразеологизма: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веки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веков,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глубины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души,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костюме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Адама,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объятиях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Морфея,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цвете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лет,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вес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золота».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«предложно-падежная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+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предложно-падежная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форма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существительного»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Фразеологизмы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этой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лексико-грамматическому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синтаксическим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функциям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эквивалентны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наречию,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имена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тавтологически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повторяются,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образующие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семантически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равноправны,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порядок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расположения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закреплен: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«от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зари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зари,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корки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корки,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года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год,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корабля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бал,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мала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велика».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«глагол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+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существительное»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Фразеологизмы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данной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группы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основном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глагольно-предикативными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выступают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роли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сказуемого,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порядок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расположения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семантическое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соотношение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могут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разными: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«закинуть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удочку,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пустить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корни,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заливаться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смехом,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хранить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молчание,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навострить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уши».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«глагол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+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наречие»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Фразеологические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обороты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глагольными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выступают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функции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сказуемого,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семантически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всегда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равноправны,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порядок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расположения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может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быть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прямым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обратным: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«видеть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насквозь,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попасть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впросак,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разбиться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вдребезги,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пропасть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даром».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«деепричастие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+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имя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существительное»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Фразеологизмы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типа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эквивалентны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наречию,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выступают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функции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обстоятельства,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порядок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закрепленный: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«очертя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голову,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скрепя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сердце,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сложа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руки,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спустя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рукава».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«конструкции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сочинительными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союзами»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Компоненты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представляют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собой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однородные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члены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предложения,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выраженные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словами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одной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той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части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речи,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порядок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расположения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закрепленный: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«целиком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полностью,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без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руля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без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ветрил,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тут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там,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вкривь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вкось,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охи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вздохи».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«конструкции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подчинительными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союзами»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лексико-грамматическому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наречными,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которых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порядок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расположения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компонентов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закреплен,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начале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всегда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стоит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союз: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снег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голову,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хоть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кол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голове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теши,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хоть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трава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расти,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капли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воды,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как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корове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седло».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.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«конструкции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отрицанием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не»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1818DE">
        <w:rPr>
          <w:rFonts w:ascii="Times New Roman" w:hAnsi="Times New Roman"/>
          <w:sz w:val="28"/>
          <w:lang w:eastAsia="ru-RU"/>
        </w:rPr>
        <w:t>По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лексико-грамматическому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значению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такие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фразеологизмы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являются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глагольными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наречными,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выполняют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предложении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функцию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сказуемого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или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обстоятельства,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компоненты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семантически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равноправны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закрепленным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порядком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расположения: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«не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щадя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живота,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солоно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хлебавши,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робкого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десятка,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в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своей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тарелке,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не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от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мира</w:t>
      </w:r>
      <w:r w:rsidR="001818DE">
        <w:rPr>
          <w:rFonts w:ascii="Times New Roman" w:hAnsi="Times New Roman"/>
          <w:sz w:val="28"/>
          <w:lang w:eastAsia="ru-RU"/>
        </w:rPr>
        <w:t xml:space="preserve"> </w:t>
      </w:r>
      <w:r w:rsidRPr="001818DE">
        <w:rPr>
          <w:rFonts w:ascii="Times New Roman" w:hAnsi="Times New Roman"/>
          <w:sz w:val="28"/>
          <w:lang w:eastAsia="ru-RU"/>
        </w:rPr>
        <w:t>сего».</w:t>
      </w:r>
    </w:p>
    <w:p w:rsidR="00402AB0" w:rsidRPr="001818DE" w:rsidRDefault="00402AB0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6"/>
        </w:rPr>
      </w:pPr>
      <w:r w:rsidRPr="001818DE">
        <w:rPr>
          <w:rFonts w:ascii="Times New Roman" w:hAnsi="Times New Roman"/>
          <w:b/>
          <w:sz w:val="28"/>
          <w:szCs w:val="16"/>
        </w:rPr>
        <w:t>Вопрос</w:t>
      </w:r>
      <w:r w:rsidR="001818DE">
        <w:rPr>
          <w:rFonts w:ascii="Times New Roman" w:hAnsi="Times New Roman"/>
          <w:b/>
          <w:sz w:val="28"/>
          <w:szCs w:val="16"/>
        </w:rPr>
        <w:t xml:space="preserve"> 21</w:t>
      </w: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6"/>
        </w:rPr>
      </w:pPr>
      <w:r w:rsidRPr="001818DE">
        <w:rPr>
          <w:rFonts w:ascii="Times New Roman" w:hAnsi="Times New Roman"/>
          <w:i/>
          <w:sz w:val="28"/>
          <w:szCs w:val="16"/>
        </w:rPr>
        <w:t>Полисемия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и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омонимия</w:t>
      </w:r>
      <w:r w:rsidR="001818DE">
        <w:rPr>
          <w:rFonts w:ascii="Times New Roman" w:hAnsi="Times New Roman"/>
          <w:i/>
          <w:sz w:val="28"/>
          <w:szCs w:val="16"/>
        </w:rPr>
        <w:t xml:space="preserve"> </w:t>
      </w:r>
      <w:r w:rsidRPr="001818DE">
        <w:rPr>
          <w:rFonts w:ascii="Times New Roman" w:hAnsi="Times New Roman"/>
          <w:i/>
          <w:sz w:val="28"/>
          <w:szCs w:val="16"/>
        </w:rPr>
        <w:t>во</w:t>
      </w:r>
      <w:r w:rsidR="001818DE">
        <w:rPr>
          <w:rFonts w:ascii="Times New Roman" w:hAnsi="Times New Roman"/>
          <w:i/>
          <w:sz w:val="28"/>
          <w:szCs w:val="16"/>
        </w:rPr>
        <w:t xml:space="preserve"> фразеологии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Большинство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фразеологизмов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характеризуется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</w:rPr>
        <w:t>однозначностью</w:t>
      </w:r>
      <w:r w:rsidRPr="001818DE">
        <w:rPr>
          <w:rFonts w:ascii="Times New Roman" w:hAnsi="Times New Roman"/>
          <w:sz w:val="28"/>
          <w:szCs w:val="18"/>
        </w:rPr>
        <w:t>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они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имеют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лишь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одно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семантическая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структура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достаточно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монолитна,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неразложима: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камень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преткновения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'препятствие',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витать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облаках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'предаваться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бесплодным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мечтам',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первый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взгляд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'по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первому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впечатлению',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ставить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тупик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'приводить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крайнее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затруднение,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замешательство'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д.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есть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фразеологизмы,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обладающие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несколькими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значениями.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Например,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мокрая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курица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может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означать: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1)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'безвольный,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бесхитростный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человек,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размазня';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2)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'человек,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имеющий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жалкий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вид,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подавленный;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расстроенный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чем-либо';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валять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дурака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1)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'ничего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делать';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2)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'вести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себя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несерьезно,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дурачиться';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3)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'делать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глупости'.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Style w:val="tbb121"/>
          <w:rFonts w:ascii="Times New Roman" w:hAnsi="Times New Roman" w:cs="Times New Roman"/>
          <w:color w:val="auto"/>
          <w:sz w:val="28"/>
        </w:rPr>
        <w:t>Многозначность</w:t>
      </w:r>
      <w:r w:rsidR="001818DE">
        <w:rPr>
          <w:rStyle w:val="tbb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возникает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обычно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фразеологизмов,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сохранивших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языке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частичную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мотивированность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значений.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Например,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боевое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крещение</w:t>
      </w:r>
      <w:r w:rsidRPr="001818DE">
        <w:rPr>
          <w:rFonts w:ascii="Times New Roman" w:hAnsi="Times New Roman"/>
          <w:sz w:val="28"/>
          <w:szCs w:val="18"/>
        </w:rPr>
        <w:t>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означавший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первоначально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'первое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участие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бою',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стал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употребляться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более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широком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значении,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указывая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'первое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серьезное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испытание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каком-либо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деле'.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Причем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многозначность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легче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развивается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фразеологизмов,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которые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имеют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целостное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своей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структуре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соотносительны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словосочетаниями.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Для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современного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языка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характерно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развитие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образного,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фразеологического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терминологических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сочетаний: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удельный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вес,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центр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тяжести,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точка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опоры,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родимое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пятно,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привести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одному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знаменателю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под.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Style w:val="tbb121"/>
          <w:rFonts w:ascii="Times New Roman" w:hAnsi="Times New Roman" w:cs="Times New Roman"/>
          <w:color w:val="auto"/>
          <w:sz w:val="28"/>
        </w:rPr>
        <w:t>Омонимические</w:t>
      </w:r>
      <w:r w:rsidR="001818DE">
        <w:rPr>
          <w:rStyle w:val="tbb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</w:rPr>
        <w:t>отношения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фразеологизмов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возникают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тогда,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когда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одинаковые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составу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фразеологизмы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выступают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совершенно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разных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значениях: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брать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слово</w:t>
      </w:r>
      <w:r w:rsidRPr="001818DE">
        <w:rPr>
          <w:rFonts w:ascii="Times New Roman" w:hAnsi="Times New Roman"/>
          <w:sz w:val="28"/>
          <w:szCs w:val="18"/>
          <w:vertAlign w:val="superscript"/>
        </w:rPr>
        <w:t>1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'по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собственной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инициативе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выступать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собрании'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брать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слово</w:t>
      </w:r>
      <w:r w:rsidRPr="001818DE">
        <w:rPr>
          <w:rFonts w:ascii="Times New Roman" w:hAnsi="Times New Roman"/>
          <w:sz w:val="28"/>
          <w:szCs w:val="18"/>
          <w:vertAlign w:val="superscript"/>
        </w:rPr>
        <w:t>2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(с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кого-либо)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'получать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кого-либо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обещание,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клятвенное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уверение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чем-либо'.</w:t>
      </w:r>
      <w:r w:rsidR="001818DE">
        <w:rPr>
          <w:rFonts w:ascii="Times New Roman" w:hAnsi="Times New Roman"/>
          <w:sz w:val="28"/>
          <w:szCs w:val="18"/>
        </w:rPr>
        <w:t xml:space="preserve"> 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Омонимические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фразеологизмы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могут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появляться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языке,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если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основе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образных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выражений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оказываются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разные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признаки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одного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же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понятия.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Например,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пускать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петуха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'устраивать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пожар,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поджигать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что-либо'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восходит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образу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огненно-рыжего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петуха,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напоминающего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цвету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форме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хвоста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пламя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(вариант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пускать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красного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петуха</w:t>
      </w:r>
      <w:r w:rsidRPr="001818DE">
        <w:rPr>
          <w:rFonts w:ascii="Times New Roman" w:hAnsi="Times New Roman"/>
          <w:sz w:val="28"/>
          <w:szCs w:val="18"/>
        </w:rPr>
        <w:t>);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же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пускать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давать</w:t>
      </w:r>
      <w:r w:rsidRPr="001818DE">
        <w:rPr>
          <w:rFonts w:ascii="Times New Roman" w:hAnsi="Times New Roman"/>
          <w:sz w:val="28"/>
          <w:szCs w:val="18"/>
        </w:rPr>
        <w:t>)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петуха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'издавать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фальшивые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звуки'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создан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основе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сходства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голоса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певца,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сорвавшегося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высокой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ноте,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"пением"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петуха.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Такая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омонимия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является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результатом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случайного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совпадения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компонентов,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образующих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фразеологические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обороты.</w:t>
      </w:r>
      <w:r w:rsidR="001818DE">
        <w:rPr>
          <w:rFonts w:ascii="Times New Roman" w:hAnsi="Times New Roman"/>
          <w:sz w:val="28"/>
          <w:szCs w:val="18"/>
        </w:rPr>
        <w:t xml:space="preserve"> 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иных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случаях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источником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фразеологических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омонимов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становится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окончательный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разрыв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многозначных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фразеологизмов.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Например,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ходить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цыпочках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'ходить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кончиках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пальцев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ног'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послужило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основой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для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появления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его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образного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омонима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ходить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цыпочках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'заискивать,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всячески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угождать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кому-либо'.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подобных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случаях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трудно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провести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границу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между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явлением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многозначности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омонимией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двух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фразеологических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единиц.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Особо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следует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сказать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так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называемой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"внешней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омонимии"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фразеологизмов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свободных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словосочетаний.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Например,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намылить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шею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означает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'проучить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(кого-либо),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наказать',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семантика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свободного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сочетания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намылить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шею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полностью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мотивирована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значениями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входящих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него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слов: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Нужно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хорошенько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намылить</w:t>
      </w:r>
      <w:r w:rsid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шею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ребенку,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чтобы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отмыть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всю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грязь</w:t>
      </w:r>
      <w:r w:rsidRPr="001818DE">
        <w:rPr>
          <w:rFonts w:ascii="Times New Roman" w:hAnsi="Times New Roman"/>
          <w:sz w:val="28"/>
          <w:szCs w:val="18"/>
        </w:rPr>
        <w:t>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таких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случаях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контекст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подсказывает,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как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следует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понимать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или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иное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выражение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как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или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как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свободное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сочетание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слов,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выступающих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своем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обычном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лексическом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значении;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например: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Тяжелая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и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сильная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рыба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бросилась...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под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берег.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Я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начал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выводить</w:t>
      </w:r>
      <w:r w:rsid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ее</w:t>
      </w:r>
      <w:r w:rsid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на</w:t>
      </w:r>
      <w:r w:rsid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чистую</w:t>
      </w:r>
      <w:r w:rsid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воду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(Пауст.).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Здесь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выделенные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слова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употребляются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прямом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значении,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хотя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языке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закрепилось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метафорическое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использование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этого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же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словосочетания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выводить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чистую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воду</w:t>
      </w:r>
      <w:r w:rsidRPr="001818DE">
        <w:rPr>
          <w:rFonts w:ascii="Times New Roman" w:hAnsi="Times New Roman"/>
          <w:sz w:val="28"/>
          <w:szCs w:val="18"/>
        </w:rPr>
        <w:t>.</w:t>
      </w: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Однако,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поскольку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свободные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словосочетания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принципиально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отличаются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фразеологизмов,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говорить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омонимии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таких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выражений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точном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термина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нет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оснований: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это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случайное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совпадение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языковых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единиц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разного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порядка.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1818DE">
        <w:rPr>
          <w:rFonts w:ascii="Times New Roman" w:hAnsi="Times New Roman"/>
          <w:b/>
          <w:sz w:val="28"/>
          <w:szCs w:val="18"/>
        </w:rPr>
        <w:t>Вопрос</w:t>
      </w:r>
      <w:r w:rsidR="001818DE">
        <w:rPr>
          <w:rFonts w:ascii="Times New Roman" w:hAnsi="Times New Roman"/>
          <w:b/>
          <w:sz w:val="28"/>
          <w:szCs w:val="18"/>
        </w:rPr>
        <w:t xml:space="preserve"> 22</w:t>
      </w: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8"/>
        </w:rPr>
      </w:pPr>
      <w:r w:rsidRPr="001818DE">
        <w:rPr>
          <w:rFonts w:ascii="Times New Roman" w:hAnsi="Times New Roman"/>
          <w:i/>
          <w:sz w:val="28"/>
          <w:szCs w:val="18"/>
        </w:rPr>
        <w:t>Синонимия</w:t>
      </w:r>
      <w:r w:rsidR="001818DE">
        <w:rPr>
          <w:rFonts w:ascii="Times New Roman" w:hAnsi="Times New Roman"/>
          <w:i/>
          <w:sz w:val="28"/>
          <w:szCs w:val="18"/>
        </w:rPr>
        <w:t xml:space="preserve"> </w:t>
      </w:r>
      <w:r w:rsidRPr="001818DE">
        <w:rPr>
          <w:rFonts w:ascii="Times New Roman" w:hAnsi="Times New Roman"/>
          <w:i/>
          <w:sz w:val="28"/>
          <w:szCs w:val="18"/>
        </w:rPr>
        <w:t>и</w:t>
      </w:r>
      <w:r w:rsidR="001818DE">
        <w:rPr>
          <w:rFonts w:ascii="Times New Roman" w:hAnsi="Times New Roman"/>
          <w:i/>
          <w:sz w:val="28"/>
          <w:szCs w:val="18"/>
        </w:rPr>
        <w:t xml:space="preserve"> </w:t>
      </w:r>
      <w:r w:rsidRPr="001818DE">
        <w:rPr>
          <w:rFonts w:ascii="Times New Roman" w:hAnsi="Times New Roman"/>
          <w:i/>
          <w:sz w:val="28"/>
          <w:szCs w:val="18"/>
        </w:rPr>
        <w:t>антонимия</w:t>
      </w:r>
      <w:r w:rsidR="001818DE">
        <w:rPr>
          <w:rFonts w:ascii="Times New Roman" w:hAnsi="Times New Roman"/>
          <w:i/>
          <w:sz w:val="28"/>
          <w:szCs w:val="18"/>
        </w:rPr>
        <w:t xml:space="preserve"> </w:t>
      </w:r>
      <w:r w:rsidRPr="001818DE">
        <w:rPr>
          <w:rFonts w:ascii="Times New Roman" w:hAnsi="Times New Roman"/>
          <w:i/>
          <w:sz w:val="28"/>
          <w:szCs w:val="18"/>
        </w:rPr>
        <w:t>во</w:t>
      </w:r>
      <w:r w:rsidR="001818DE">
        <w:rPr>
          <w:rFonts w:ascii="Times New Roman" w:hAnsi="Times New Roman"/>
          <w:i/>
          <w:sz w:val="28"/>
          <w:szCs w:val="18"/>
        </w:rPr>
        <w:t xml:space="preserve"> фразеологии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Фразеологизмы,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обладающие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близким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или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тождественным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значением,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вступают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</w:rPr>
        <w:t>синонимические</w:t>
      </w:r>
      <w:r w:rsidR="001818DE">
        <w:rPr>
          <w:rStyle w:val="tbb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</w:rPr>
        <w:t>отношения</w:t>
      </w:r>
      <w:r w:rsidRPr="001818DE">
        <w:rPr>
          <w:rFonts w:ascii="Times New Roman" w:hAnsi="Times New Roman"/>
          <w:sz w:val="28"/>
          <w:szCs w:val="18"/>
        </w:rPr>
        <w:t>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одним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миром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мазаны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два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сапога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пара,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одного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поля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ягоды;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несть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числа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хоть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пруд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пруди,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что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песку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морского,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как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собак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нерезаных</w:t>
      </w:r>
      <w:r w:rsidRPr="001818DE">
        <w:rPr>
          <w:rFonts w:ascii="Times New Roman" w:hAnsi="Times New Roman"/>
          <w:sz w:val="28"/>
          <w:szCs w:val="18"/>
        </w:rPr>
        <w:t>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Подобно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лексическим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единицам,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такие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фразеологизмы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образуют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синонимические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ряды,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которые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могут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входить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соответствующие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лексические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синонимы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одного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ряда;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ср.: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оставить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носом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оставить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дураках,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обвести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вокруг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пальца,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отвести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глаза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[кому-то],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втереть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очки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[кому-то]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взять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пушку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обмануть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одурачить,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провести,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обойти,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надуть,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объегорить,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оболванить</w:t>
      </w:r>
      <w:r w:rsidRPr="001818DE">
        <w:rPr>
          <w:rFonts w:ascii="Times New Roman" w:hAnsi="Times New Roman"/>
          <w:sz w:val="28"/>
          <w:szCs w:val="18"/>
        </w:rPr>
        <w:t>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Богатство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фразеологических,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как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лексических,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синонимов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создает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огромные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выразительные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возможности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русского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языка.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Фразеологические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синонимы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могут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отличаться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друг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друга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стилистической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окраской: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камня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камне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не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оставить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книжное,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учинить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расправу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общеупотребительное,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разделать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под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орех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разговорное,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задать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перцу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разговорное;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за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тридевять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земель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общеупотребительное,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у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черта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куличках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просторечное.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Они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могут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иметь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семантических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различий: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стреляный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воробей,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тертый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калач</w:t>
      </w:r>
      <w:r w:rsidRPr="001818DE">
        <w:rPr>
          <w:rFonts w:ascii="Times New Roman" w:hAnsi="Times New Roman"/>
          <w:sz w:val="28"/>
          <w:szCs w:val="18"/>
        </w:rPr>
        <w:t>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могут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отличаться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оттенками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значениях: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за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тридевять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земель,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куда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Макар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телят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не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гонял</w:t>
      </w:r>
      <w:r w:rsidRPr="001818DE">
        <w:rPr>
          <w:rFonts w:ascii="Times New Roman" w:hAnsi="Times New Roman"/>
          <w:sz w:val="28"/>
          <w:szCs w:val="18"/>
        </w:rPr>
        <w:t>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первый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означает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'очень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далеко',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второй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самые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отдаленные,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глухие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места,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куда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ссылают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наказание'.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Фразеологические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синонимы,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как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лексические,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могут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отличаться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степенью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интенсивности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действия,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проявления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признака: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лить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слезы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обливаться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слезами,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утопать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слезах,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выплакать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все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глаза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(каждый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последующий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называет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более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интенсивное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действие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сравнению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предыдущим).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отдельных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фразеологических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синонимов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могут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повторяться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некоторые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компоненты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(если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основе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фразеологизмов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лежат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разные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образы,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мы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вправе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называть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синонимами):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игра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не</w:t>
      </w:r>
      <w:r w:rsid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стоит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свеч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овчинка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выделки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не</w:t>
      </w:r>
      <w:r w:rsid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стоит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задать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баню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задать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перцу,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повесить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голову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повесить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нос,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гонять</w:t>
      </w:r>
      <w:r w:rsid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собак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гонять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лодыря</w:t>
      </w:r>
      <w:r w:rsidRPr="001818DE">
        <w:rPr>
          <w:rFonts w:ascii="Times New Roman" w:hAnsi="Times New Roman"/>
          <w:sz w:val="28"/>
          <w:szCs w:val="18"/>
        </w:rPr>
        <w:t>.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От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фразеологических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синонимов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следует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отличать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</w:rPr>
        <w:t>фразеологические</w:t>
      </w:r>
      <w:r w:rsidR="001818DE">
        <w:rPr>
          <w:rStyle w:val="tbb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</w:rPr>
        <w:t>варианты</w:t>
      </w:r>
      <w:r w:rsidRPr="001818DE">
        <w:rPr>
          <w:rFonts w:ascii="Times New Roman" w:hAnsi="Times New Roman"/>
          <w:sz w:val="28"/>
          <w:szCs w:val="18"/>
        </w:rPr>
        <w:t>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структурные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различия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которых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нарушают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семантического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тождества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фразеологизмов: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не</w:t>
      </w:r>
      <w:r w:rsid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ударить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грязь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лицом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не</w:t>
      </w:r>
      <w:r w:rsid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удариться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грязь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лицом,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закинуть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удочку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i/>
          <w:iCs/>
          <w:color w:val="auto"/>
          <w:sz w:val="28"/>
        </w:rPr>
        <w:t>забросить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удочку</w:t>
      </w:r>
      <w:r w:rsidRPr="001818DE">
        <w:rPr>
          <w:rFonts w:ascii="Times New Roman" w:hAnsi="Times New Roman"/>
          <w:sz w:val="28"/>
          <w:szCs w:val="18"/>
        </w:rPr>
        <w:t>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первом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случае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фразеологические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варианты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отличаются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грамматическими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формами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глагола,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втором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так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называемыми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"вариантными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компонентами".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Не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синонимизируются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фразеологизмы,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сходные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значениях,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отличающиеся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сочетаемостью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поэтому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употребляемые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разных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контекстах.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Так,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фразеологизмы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три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короба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куры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не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клюют</w:t>
      </w:r>
      <w:r w:rsidRPr="001818DE">
        <w:rPr>
          <w:rFonts w:ascii="Times New Roman" w:hAnsi="Times New Roman"/>
          <w:sz w:val="28"/>
          <w:szCs w:val="18"/>
        </w:rPr>
        <w:t>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хотя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означают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'очень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много',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речи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используются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по-разному: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первый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сочетается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словами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наговорить,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наболтать,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наобещать</w:t>
      </w:r>
      <w:r w:rsidRPr="001818DE">
        <w:rPr>
          <w:rFonts w:ascii="Times New Roman" w:hAnsi="Times New Roman"/>
          <w:sz w:val="28"/>
          <w:szCs w:val="18"/>
        </w:rPr>
        <w:t>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второй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только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словом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деньги</w:t>
      </w:r>
      <w:r w:rsidRPr="001818DE">
        <w:rPr>
          <w:rFonts w:ascii="Times New Roman" w:hAnsi="Times New Roman"/>
          <w:sz w:val="28"/>
          <w:szCs w:val="18"/>
        </w:rPr>
        <w:t>.</w:t>
      </w:r>
      <w:r w:rsidR="001818DE">
        <w:rPr>
          <w:rFonts w:ascii="Times New Roman" w:hAnsi="Times New Roman"/>
          <w:sz w:val="28"/>
          <w:szCs w:val="18"/>
        </w:rPr>
        <w:t xml:space="preserve"> </w:t>
      </w:r>
    </w:p>
    <w:p w:rsid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Style w:val="tbb121"/>
          <w:rFonts w:ascii="Times New Roman" w:hAnsi="Times New Roman" w:cs="Times New Roman"/>
          <w:color w:val="auto"/>
          <w:sz w:val="28"/>
        </w:rPr>
        <w:t>Антонимические</w:t>
      </w:r>
      <w:r w:rsidR="001818DE">
        <w:rPr>
          <w:rStyle w:val="tbb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</w:rPr>
        <w:t>отношения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развиты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меньше,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чем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синонимические.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Антонимия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фразеологизмов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часто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поддерживается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антонимическими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связями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лексических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синонимов: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семи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пядей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во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лбу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(умный)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пороха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не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выдумает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(глупый);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кровь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молоком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(румяный)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-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ни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кровинки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в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лице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(бледный).</w:t>
      </w:r>
    </w:p>
    <w:p w:rsidR="00597E13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особую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группу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выделяются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антонимические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фразеологизмы,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частично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совпадающие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составу,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имеющие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компоненты,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противопоставленные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значению: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тяжелым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сердцем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легким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сердцем</w:t>
      </w:r>
      <w:r w:rsidRPr="001818DE">
        <w:rPr>
          <w:rFonts w:ascii="Times New Roman" w:hAnsi="Times New Roman"/>
          <w:sz w:val="28"/>
          <w:szCs w:val="18"/>
        </w:rPr>
        <w:t>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не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из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храброго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десятка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не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из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трусливого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десятка,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поворачиваться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лицом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поворачиваться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спиной</w:t>
      </w:r>
      <w:r w:rsidRPr="001818DE">
        <w:rPr>
          <w:rFonts w:ascii="Times New Roman" w:hAnsi="Times New Roman"/>
          <w:sz w:val="28"/>
          <w:szCs w:val="18"/>
        </w:rPr>
        <w:t>.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Компоненты,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придающие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таким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фразеологизмам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противоположное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значение,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часто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являются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</w:rPr>
        <w:t>лексическими</w:t>
      </w:r>
      <w:r w:rsidR="001818DE">
        <w:rPr>
          <w:rStyle w:val="tbb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b121"/>
          <w:rFonts w:ascii="Times New Roman" w:hAnsi="Times New Roman" w:cs="Times New Roman"/>
          <w:color w:val="auto"/>
          <w:sz w:val="28"/>
        </w:rPr>
        <w:t>антонимами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тяжелый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легкий,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храбрый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трусливый</w:t>
      </w:r>
      <w:r w:rsidRPr="001818DE">
        <w:rPr>
          <w:rFonts w:ascii="Times New Roman" w:hAnsi="Times New Roman"/>
          <w:sz w:val="28"/>
          <w:szCs w:val="18"/>
        </w:rPr>
        <w:t>),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но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могут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получить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противоположное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значение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только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составе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фразеологизмов</w:t>
      </w:r>
      <w:r w:rsidR="001818DE">
        <w:rPr>
          <w:rFonts w:ascii="Times New Roman" w:hAnsi="Times New Roman"/>
          <w:sz w:val="28"/>
          <w:szCs w:val="18"/>
        </w:rPr>
        <w:t xml:space="preserve"> </w:t>
      </w:r>
      <w:r w:rsidRPr="001818DE">
        <w:rPr>
          <w:rFonts w:ascii="Times New Roman" w:hAnsi="Times New Roman"/>
          <w:sz w:val="28"/>
          <w:szCs w:val="18"/>
        </w:rPr>
        <w:t>(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лицо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-</w:t>
      </w:r>
      <w:r w:rsidR="001818DE">
        <w:rPr>
          <w:rStyle w:val="tbln121"/>
          <w:rFonts w:ascii="Times New Roman" w:hAnsi="Times New Roman" w:cs="Times New Roman"/>
          <w:color w:val="auto"/>
          <w:sz w:val="28"/>
        </w:rPr>
        <w:t xml:space="preserve"> </w:t>
      </w:r>
      <w:r w:rsidRPr="001818DE">
        <w:rPr>
          <w:rStyle w:val="tbln121"/>
          <w:rFonts w:ascii="Times New Roman" w:hAnsi="Times New Roman" w:cs="Times New Roman"/>
          <w:color w:val="auto"/>
          <w:sz w:val="28"/>
        </w:rPr>
        <w:t>спина</w:t>
      </w:r>
      <w:r w:rsidR="0027590D" w:rsidRPr="001818DE">
        <w:rPr>
          <w:rFonts w:ascii="Times New Roman" w:hAnsi="Times New Roman"/>
          <w:sz w:val="28"/>
          <w:szCs w:val="18"/>
        </w:rPr>
        <w:t>)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1818DE">
        <w:rPr>
          <w:rFonts w:ascii="Times New Roman" w:hAnsi="Times New Roman"/>
          <w:b/>
          <w:sz w:val="28"/>
          <w:szCs w:val="18"/>
        </w:rPr>
        <w:t>Вопрос</w:t>
      </w:r>
      <w:r w:rsidR="001818DE">
        <w:rPr>
          <w:rFonts w:ascii="Times New Roman" w:hAnsi="Times New Roman"/>
          <w:b/>
          <w:sz w:val="28"/>
          <w:szCs w:val="18"/>
        </w:rPr>
        <w:t xml:space="preserve"> 23</w:t>
      </w: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18"/>
        </w:rPr>
      </w:pPr>
      <w:r w:rsidRPr="001818DE">
        <w:rPr>
          <w:rFonts w:ascii="Times New Roman" w:hAnsi="Times New Roman"/>
          <w:i/>
          <w:sz w:val="28"/>
          <w:szCs w:val="18"/>
        </w:rPr>
        <w:t>Семантическая</w:t>
      </w:r>
      <w:r w:rsidR="001818DE">
        <w:rPr>
          <w:rFonts w:ascii="Times New Roman" w:hAnsi="Times New Roman"/>
          <w:i/>
          <w:sz w:val="28"/>
          <w:szCs w:val="18"/>
        </w:rPr>
        <w:t xml:space="preserve"> </w:t>
      </w:r>
      <w:r w:rsidRPr="001818DE">
        <w:rPr>
          <w:rFonts w:ascii="Times New Roman" w:hAnsi="Times New Roman"/>
          <w:i/>
          <w:sz w:val="28"/>
          <w:szCs w:val="18"/>
        </w:rPr>
        <w:t>классификация</w:t>
      </w:r>
      <w:r w:rsidR="001818DE">
        <w:rPr>
          <w:rFonts w:ascii="Times New Roman" w:hAnsi="Times New Roman"/>
          <w:i/>
          <w:sz w:val="28"/>
          <w:szCs w:val="18"/>
        </w:rPr>
        <w:t xml:space="preserve"> </w:t>
      </w:r>
      <w:r w:rsidRPr="001818DE">
        <w:rPr>
          <w:rFonts w:ascii="Times New Roman" w:hAnsi="Times New Roman"/>
          <w:i/>
          <w:sz w:val="28"/>
          <w:szCs w:val="18"/>
        </w:rPr>
        <w:t>фразеологизмов</w:t>
      </w:r>
      <w:r w:rsidR="001818DE">
        <w:rPr>
          <w:rFonts w:ascii="Times New Roman" w:hAnsi="Times New Roman"/>
          <w:i/>
          <w:sz w:val="28"/>
          <w:szCs w:val="18"/>
        </w:rPr>
        <w:t xml:space="preserve"> </w:t>
      </w:r>
      <w:r w:rsidRPr="001818DE">
        <w:rPr>
          <w:rFonts w:ascii="Times New Roman" w:hAnsi="Times New Roman"/>
          <w:i/>
          <w:sz w:val="28"/>
          <w:szCs w:val="18"/>
        </w:rPr>
        <w:t>В.</w:t>
      </w:r>
      <w:r w:rsidR="001818DE">
        <w:rPr>
          <w:rFonts w:ascii="Times New Roman" w:hAnsi="Times New Roman"/>
          <w:i/>
          <w:sz w:val="28"/>
          <w:szCs w:val="18"/>
        </w:rPr>
        <w:t xml:space="preserve"> </w:t>
      </w:r>
      <w:r w:rsidRPr="001818DE">
        <w:rPr>
          <w:rFonts w:ascii="Times New Roman" w:hAnsi="Times New Roman"/>
          <w:i/>
          <w:sz w:val="28"/>
          <w:szCs w:val="18"/>
        </w:rPr>
        <w:t>В.</w:t>
      </w:r>
      <w:r w:rsidR="001818DE">
        <w:rPr>
          <w:rFonts w:ascii="Times New Roman" w:hAnsi="Times New Roman"/>
          <w:i/>
          <w:sz w:val="28"/>
          <w:szCs w:val="18"/>
        </w:rPr>
        <w:t xml:space="preserve"> </w:t>
      </w:r>
      <w:r w:rsidRPr="001818DE">
        <w:rPr>
          <w:rFonts w:ascii="Times New Roman" w:hAnsi="Times New Roman"/>
          <w:i/>
          <w:sz w:val="28"/>
          <w:szCs w:val="18"/>
        </w:rPr>
        <w:t>Виноградова</w:t>
      </w:r>
    </w:p>
    <w:p w:rsidR="001818DE" w:rsidRDefault="001818DE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В.В.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Виноградов,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положив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основу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своей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классификации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различные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виды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устойчивости,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мотивированность,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выделил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три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основных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типа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фразеологизмов:</w:t>
      </w: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*)Фразеологические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сращения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идиомы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относятся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фразеологизмы,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прослеживается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мотивация.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Они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выступают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качестве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эквивалентов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качестве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примеров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фразеологических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сращений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или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идиом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можно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привести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выражения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сломя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голову,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вверх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тормашками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др.</w:t>
      </w: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*)Фразеологические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единства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фразеологическим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единствам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относятся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мотивированные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фразеологизмы,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обладающие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общим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неразрывным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значением,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возникает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результате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слияния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компонентов,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согнуть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бараний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рог,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рукам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данную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группу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В.В.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Виноградов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также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включает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словосочетания-термины: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престарелых,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восклицательный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т.д.</w:t>
      </w: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*)Фразеологические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сочетания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ним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относятся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обороты,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состав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входит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компонент,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который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характеризует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фразеологически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связанное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проявляющееся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только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рамках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строго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определенного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круга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понятий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словесных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значений.</w:t>
      </w: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Эти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ограничения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создаются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присущими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определенному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языку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законами,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таращить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глаза,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нельзя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сказать: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таращить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очи;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отказаться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наотрез,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нельзя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сказать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согласиться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наотрез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[Виноградов,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1986].</w:t>
      </w: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Классификация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В.В.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Виноградова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часто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подвергается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критике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что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единого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критерия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классификации.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Первые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группы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-сращения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единства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разграничиваются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основе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мотивированности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фразеологизма,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третья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группа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фразеологические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сочетания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-выделяется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основе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ограниченности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сочетаемости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слова.</w:t>
      </w: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Н.М.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Шанский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добавляет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вышеперечисленным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типам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фразеологизмов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еще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один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-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фразеологические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выражения.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Под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он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понимает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устойчивые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составу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управлению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обороты,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являющиеся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только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членимыми,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состоящими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из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слов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свободным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значением;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например,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любишь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кататься,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люби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саночки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возить,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мал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золотник,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дорог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и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др.[Шанский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1964]</w:t>
      </w:r>
    </w:p>
    <w:p w:rsidR="00597E13" w:rsidRPr="001818DE" w:rsidRDefault="00597E13" w:rsidP="001818DE">
      <w:pPr>
        <w:pStyle w:val="a3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818DE">
        <w:rPr>
          <w:rFonts w:ascii="Times New Roman" w:hAnsi="Times New Roman"/>
          <w:sz w:val="28"/>
        </w:rPr>
        <w:t>Выделение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фразеологических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выражений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представляется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вполне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логичным,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т.к.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сохраняя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свое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прямое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значение,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данные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лексические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сочетания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отличаются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весьма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высокой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степенью</w:t>
      </w:r>
      <w:r w:rsidR="001818DE">
        <w:rPr>
          <w:rFonts w:ascii="Times New Roman" w:hAnsi="Times New Roman"/>
          <w:sz w:val="28"/>
        </w:rPr>
        <w:t xml:space="preserve"> </w:t>
      </w:r>
      <w:r w:rsidRPr="001818DE">
        <w:rPr>
          <w:rFonts w:ascii="Times New Roman" w:hAnsi="Times New Roman"/>
          <w:sz w:val="28"/>
        </w:rPr>
        <w:t>устойчивости.</w:t>
      </w:r>
      <w:bookmarkStart w:id="2" w:name="_GoBack"/>
      <w:bookmarkEnd w:id="2"/>
    </w:p>
    <w:sectPr w:rsidR="00597E13" w:rsidRPr="001818DE" w:rsidSect="001818DE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A4E" w:rsidRDefault="00145A4E" w:rsidP="00BF3B0C">
      <w:pPr>
        <w:spacing w:after="0" w:line="240" w:lineRule="auto"/>
      </w:pPr>
      <w:r>
        <w:separator/>
      </w:r>
    </w:p>
  </w:endnote>
  <w:endnote w:type="continuationSeparator" w:id="0">
    <w:p w:rsidR="00145A4E" w:rsidRDefault="00145A4E" w:rsidP="00BF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A4E" w:rsidRDefault="00145A4E" w:rsidP="00BF3B0C">
      <w:pPr>
        <w:spacing w:after="0" w:line="240" w:lineRule="auto"/>
      </w:pPr>
      <w:r>
        <w:separator/>
      </w:r>
    </w:p>
  </w:footnote>
  <w:footnote w:type="continuationSeparator" w:id="0">
    <w:p w:rsidR="00145A4E" w:rsidRDefault="00145A4E" w:rsidP="00BF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300B1"/>
    <w:multiLevelType w:val="multilevel"/>
    <w:tmpl w:val="4B4C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AE0885"/>
    <w:multiLevelType w:val="multilevel"/>
    <w:tmpl w:val="ED50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21659"/>
    <w:multiLevelType w:val="multilevel"/>
    <w:tmpl w:val="2666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C1770"/>
    <w:multiLevelType w:val="multilevel"/>
    <w:tmpl w:val="D1E6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17DD5"/>
    <w:multiLevelType w:val="multilevel"/>
    <w:tmpl w:val="5BD8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33401F8"/>
    <w:multiLevelType w:val="multilevel"/>
    <w:tmpl w:val="10F2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446297"/>
    <w:multiLevelType w:val="multilevel"/>
    <w:tmpl w:val="FB40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E019B"/>
    <w:multiLevelType w:val="multilevel"/>
    <w:tmpl w:val="8952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A3C95"/>
    <w:multiLevelType w:val="multilevel"/>
    <w:tmpl w:val="BE64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06774B"/>
    <w:multiLevelType w:val="multilevel"/>
    <w:tmpl w:val="94B4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76178"/>
    <w:multiLevelType w:val="multilevel"/>
    <w:tmpl w:val="067A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912633"/>
    <w:multiLevelType w:val="multilevel"/>
    <w:tmpl w:val="636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93D"/>
    <w:rsid w:val="000426C9"/>
    <w:rsid w:val="000678F4"/>
    <w:rsid w:val="0009599C"/>
    <w:rsid w:val="00097DED"/>
    <w:rsid w:val="000F7E37"/>
    <w:rsid w:val="0010083D"/>
    <w:rsid w:val="00131E5F"/>
    <w:rsid w:val="00134754"/>
    <w:rsid w:val="00142755"/>
    <w:rsid w:val="00142798"/>
    <w:rsid w:val="00145A4E"/>
    <w:rsid w:val="001818DE"/>
    <w:rsid w:val="001824B1"/>
    <w:rsid w:val="001C002D"/>
    <w:rsid w:val="001C7DFA"/>
    <w:rsid w:val="001E580C"/>
    <w:rsid w:val="001F1A38"/>
    <w:rsid w:val="00227C6E"/>
    <w:rsid w:val="0025659B"/>
    <w:rsid w:val="0027590D"/>
    <w:rsid w:val="002949C6"/>
    <w:rsid w:val="002B440E"/>
    <w:rsid w:val="002D143C"/>
    <w:rsid w:val="00322AC7"/>
    <w:rsid w:val="00330503"/>
    <w:rsid w:val="003579D2"/>
    <w:rsid w:val="00363F28"/>
    <w:rsid w:val="003A0C67"/>
    <w:rsid w:val="003B417C"/>
    <w:rsid w:val="003D0394"/>
    <w:rsid w:val="003D552D"/>
    <w:rsid w:val="00402AB0"/>
    <w:rsid w:val="00411B5C"/>
    <w:rsid w:val="0042113E"/>
    <w:rsid w:val="004677CD"/>
    <w:rsid w:val="00487F97"/>
    <w:rsid w:val="00496C8B"/>
    <w:rsid w:val="004C6A67"/>
    <w:rsid w:val="004F06E0"/>
    <w:rsid w:val="00503D1F"/>
    <w:rsid w:val="0053255F"/>
    <w:rsid w:val="00541FF2"/>
    <w:rsid w:val="00543900"/>
    <w:rsid w:val="00597E13"/>
    <w:rsid w:val="005E61AE"/>
    <w:rsid w:val="005F13C7"/>
    <w:rsid w:val="005F79A9"/>
    <w:rsid w:val="00624656"/>
    <w:rsid w:val="00630A38"/>
    <w:rsid w:val="00686A37"/>
    <w:rsid w:val="00690793"/>
    <w:rsid w:val="006E1D81"/>
    <w:rsid w:val="00702470"/>
    <w:rsid w:val="00724869"/>
    <w:rsid w:val="007452AA"/>
    <w:rsid w:val="007533BE"/>
    <w:rsid w:val="007546F5"/>
    <w:rsid w:val="00784330"/>
    <w:rsid w:val="00797E83"/>
    <w:rsid w:val="007F160C"/>
    <w:rsid w:val="0085100F"/>
    <w:rsid w:val="008A747A"/>
    <w:rsid w:val="00905A5D"/>
    <w:rsid w:val="00951C13"/>
    <w:rsid w:val="00957E50"/>
    <w:rsid w:val="009848E0"/>
    <w:rsid w:val="009B1BA4"/>
    <w:rsid w:val="009E1C3F"/>
    <w:rsid w:val="00A05601"/>
    <w:rsid w:val="00A52F4D"/>
    <w:rsid w:val="00AA2E82"/>
    <w:rsid w:val="00AC24BF"/>
    <w:rsid w:val="00B234C9"/>
    <w:rsid w:val="00B3326B"/>
    <w:rsid w:val="00B47329"/>
    <w:rsid w:val="00B70BC7"/>
    <w:rsid w:val="00B76AA2"/>
    <w:rsid w:val="00B911A1"/>
    <w:rsid w:val="00BA1F5B"/>
    <w:rsid w:val="00BB08CC"/>
    <w:rsid w:val="00BB70A6"/>
    <w:rsid w:val="00BC6B93"/>
    <w:rsid w:val="00BF09C7"/>
    <w:rsid w:val="00BF3B0C"/>
    <w:rsid w:val="00C066C5"/>
    <w:rsid w:val="00C37688"/>
    <w:rsid w:val="00C52C58"/>
    <w:rsid w:val="00C6654A"/>
    <w:rsid w:val="00C95170"/>
    <w:rsid w:val="00CF00FF"/>
    <w:rsid w:val="00D03027"/>
    <w:rsid w:val="00D030C7"/>
    <w:rsid w:val="00D035D8"/>
    <w:rsid w:val="00D038F9"/>
    <w:rsid w:val="00D2660D"/>
    <w:rsid w:val="00DC193D"/>
    <w:rsid w:val="00DD7644"/>
    <w:rsid w:val="00DF3CF2"/>
    <w:rsid w:val="00DF5610"/>
    <w:rsid w:val="00E557AB"/>
    <w:rsid w:val="00E84CBC"/>
    <w:rsid w:val="00ED0AB0"/>
    <w:rsid w:val="00EF58ED"/>
    <w:rsid w:val="00F53752"/>
    <w:rsid w:val="00F60976"/>
    <w:rsid w:val="00F84B25"/>
    <w:rsid w:val="00F940BD"/>
    <w:rsid w:val="00F9518B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E9078E-0CD2-4CBD-8A71-5C609F37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C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066C5"/>
    <w:pPr>
      <w:spacing w:before="100" w:beforeAutospacing="1" w:after="100" w:afterAutospacing="1" w:line="240" w:lineRule="auto"/>
      <w:outlineLvl w:val="1"/>
    </w:pPr>
    <w:rPr>
      <w:rFonts w:ascii="Tahoma" w:hAnsi="Tahoma" w:cs="Tahoma"/>
      <w:b/>
      <w:bCs/>
      <w:sz w:val="31"/>
      <w:szCs w:val="31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B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066C5"/>
    <w:rPr>
      <w:rFonts w:ascii="Tahoma" w:hAnsi="Tahoma" w:cs="Tahoma"/>
      <w:b/>
      <w:bCs/>
      <w:sz w:val="31"/>
      <w:szCs w:val="31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ED0AB0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1"/>
    <w:qFormat/>
    <w:rsid w:val="00DC193D"/>
    <w:rPr>
      <w:rFonts w:cs="Times New Roman"/>
      <w:sz w:val="22"/>
      <w:szCs w:val="22"/>
      <w:lang w:eastAsia="en-US"/>
    </w:rPr>
  </w:style>
  <w:style w:type="character" w:styleId="a4">
    <w:name w:val="Strong"/>
    <w:uiPriority w:val="22"/>
    <w:qFormat/>
    <w:rsid w:val="001C7DFA"/>
    <w:rPr>
      <w:rFonts w:cs="Times New Roman"/>
      <w:b/>
      <w:bCs/>
    </w:rPr>
  </w:style>
  <w:style w:type="character" w:styleId="a5">
    <w:name w:val="Hyperlink"/>
    <w:uiPriority w:val="99"/>
    <w:semiHidden/>
    <w:unhideWhenUsed/>
    <w:rsid w:val="00DD7644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DD7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84B25"/>
    <w:rPr>
      <w:rFonts w:ascii="Tahoma" w:hAnsi="Tahoma" w:cs="Tahoma"/>
      <w:sz w:val="16"/>
      <w:szCs w:val="16"/>
    </w:rPr>
  </w:style>
  <w:style w:type="character" w:customStyle="1" w:styleId="tbb121">
    <w:name w:val="tbb121"/>
    <w:rsid w:val="008A747A"/>
    <w:rPr>
      <w:rFonts w:ascii="Arial" w:hAnsi="Arial" w:cs="Arial"/>
      <w:b/>
      <w:bCs/>
      <w:color w:val="000000"/>
      <w:sz w:val="18"/>
      <w:szCs w:val="18"/>
      <w:u w:val="none"/>
      <w:effect w:val="none"/>
    </w:rPr>
  </w:style>
  <w:style w:type="character" w:customStyle="1" w:styleId="trb121">
    <w:name w:val="trb121"/>
    <w:rsid w:val="008A747A"/>
    <w:rPr>
      <w:rFonts w:ascii="Arial" w:hAnsi="Arial" w:cs="Arial"/>
      <w:b/>
      <w:bCs/>
      <w:color w:val="663333"/>
      <w:sz w:val="18"/>
      <w:szCs w:val="18"/>
      <w:u w:val="none"/>
      <w:effect w:val="none"/>
    </w:rPr>
  </w:style>
  <w:style w:type="character" w:customStyle="1" w:styleId="tbln121">
    <w:name w:val="tbln121"/>
    <w:rsid w:val="008A747A"/>
    <w:rPr>
      <w:rFonts w:ascii="Arial" w:hAnsi="Arial" w:cs="Arial"/>
      <w:i/>
      <w:iCs/>
      <w:color w:val="000000"/>
      <w:sz w:val="18"/>
      <w:szCs w:val="18"/>
      <w:u w:val="none"/>
      <w:effect w:val="none"/>
    </w:rPr>
  </w:style>
  <w:style w:type="character" w:customStyle="1" w:styleId="mr1">
    <w:name w:val="mr1"/>
    <w:rsid w:val="008A747A"/>
    <w:rPr>
      <w:rFonts w:ascii="Tahoma" w:hAnsi="Tahoma" w:cs="Tahoma"/>
      <w:color w:val="800000"/>
      <w:sz w:val="18"/>
      <w:szCs w:val="18"/>
      <w:u w:val="none"/>
      <w:effect w:val="none"/>
    </w:rPr>
  </w:style>
  <w:style w:type="character" w:styleId="a9">
    <w:name w:val="Emphasis"/>
    <w:uiPriority w:val="20"/>
    <w:qFormat/>
    <w:rsid w:val="00BC6B93"/>
    <w:rPr>
      <w:rFonts w:cs="Times New Roman"/>
      <w:i/>
      <w:iCs/>
    </w:rPr>
  </w:style>
  <w:style w:type="character" w:customStyle="1" w:styleId="mw-headline">
    <w:name w:val="mw-headline"/>
    <w:rsid w:val="00ED0AB0"/>
    <w:rPr>
      <w:rFonts w:cs="Times New Roman"/>
    </w:rPr>
  </w:style>
  <w:style w:type="character" w:customStyle="1" w:styleId="editsection">
    <w:name w:val="editsection"/>
    <w:rsid w:val="00ED0AB0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BF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BF3B0C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BF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BF3B0C"/>
    <w:rPr>
      <w:rFonts w:cs="Times New Roman"/>
    </w:rPr>
  </w:style>
  <w:style w:type="paragraph" w:styleId="ae">
    <w:name w:val="Title"/>
    <w:basedOn w:val="a"/>
    <w:next w:val="af"/>
    <w:link w:val="af0"/>
    <w:uiPriority w:val="99"/>
    <w:qFormat/>
    <w:rsid w:val="00624656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hAnsi="Arial"/>
      <w:sz w:val="28"/>
      <w:szCs w:val="28"/>
    </w:rPr>
  </w:style>
  <w:style w:type="character" w:customStyle="1" w:styleId="af0">
    <w:name w:val="Название Знак"/>
    <w:link w:val="ae"/>
    <w:uiPriority w:val="99"/>
    <w:locked/>
    <w:rsid w:val="00624656"/>
    <w:rPr>
      <w:rFonts w:ascii="Arial" w:hAnsi="Arial" w:cs="Times New Roman"/>
      <w:sz w:val="28"/>
      <w:szCs w:val="28"/>
      <w:lang w:val="x-none"/>
    </w:rPr>
  </w:style>
  <w:style w:type="paragraph" w:customStyle="1" w:styleId="PreformattedText">
    <w:name w:val="Preformatted Text"/>
    <w:basedOn w:val="a"/>
    <w:uiPriority w:val="99"/>
    <w:rsid w:val="00624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">
    <w:name w:val="Body Text"/>
    <w:basedOn w:val="a"/>
    <w:link w:val="af1"/>
    <w:uiPriority w:val="99"/>
    <w:semiHidden/>
    <w:unhideWhenUsed/>
    <w:rsid w:val="00624656"/>
    <w:pPr>
      <w:spacing w:after="120"/>
    </w:pPr>
  </w:style>
  <w:style w:type="character" w:customStyle="1" w:styleId="af1">
    <w:name w:val="Основной текст Знак"/>
    <w:link w:val="af"/>
    <w:uiPriority w:val="99"/>
    <w:semiHidden/>
    <w:locked/>
    <w:rsid w:val="006246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982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9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01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60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9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938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12180</Words>
  <Characters>69428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Вилисова</Company>
  <LinksUpToDate>false</LinksUpToDate>
  <CharactersWithSpaces>81446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2</cp:revision>
  <dcterms:created xsi:type="dcterms:W3CDTF">2014-03-08T07:38:00Z</dcterms:created>
  <dcterms:modified xsi:type="dcterms:W3CDTF">2014-03-08T07:38:00Z</dcterms:modified>
</cp:coreProperties>
</file>