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A9" w:rsidRPr="00FF0FA1" w:rsidRDefault="00D276A9" w:rsidP="00BC4DB6">
      <w:pPr>
        <w:jc w:val="both"/>
      </w:pPr>
    </w:p>
    <w:p w:rsidR="00D276A9" w:rsidRPr="00FF0FA1" w:rsidRDefault="00D276A9" w:rsidP="00BC4DB6">
      <w:pPr>
        <w:jc w:val="both"/>
        <w:rPr>
          <w:color w:val="1C1C1C"/>
          <w:sz w:val="18"/>
          <w:szCs w:val="18"/>
        </w:rPr>
      </w:pPr>
    </w:p>
    <w:p w:rsidR="007372EF" w:rsidRPr="00B27779" w:rsidRDefault="007372EF" w:rsidP="006F2A57">
      <w:pPr>
        <w:pStyle w:val="1"/>
        <w:spacing w:before="0" w:beforeAutospacing="0" w:after="0" w:afterAutospacing="0"/>
        <w:jc w:val="center"/>
        <w:rPr>
          <w:rFonts w:ascii="Times New Roman" w:hAnsi="Times New Roman"/>
          <w:color w:val="FF0000"/>
          <w:sz w:val="32"/>
          <w:szCs w:val="32"/>
        </w:rPr>
      </w:pPr>
      <w:r w:rsidRPr="00B27779">
        <w:rPr>
          <w:rFonts w:ascii="Times New Roman" w:hAnsi="Times New Roman"/>
          <w:color w:val="FF0000"/>
          <w:sz w:val="32"/>
          <w:szCs w:val="32"/>
        </w:rPr>
        <w:t xml:space="preserve">Ответы </w:t>
      </w:r>
      <w:r>
        <w:rPr>
          <w:rFonts w:ascii="Times New Roman" w:hAnsi="Times New Roman"/>
          <w:color w:val="FF0000"/>
          <w:sz w:val="32"/>
          <w:szCs w:val="32"/>
        </w:rPr>
        <w:t xml:space="preserve">на экзаменационные вопросы </w:t>
      </w:r>
      <w:r w:rsidRPr="00B27779">
        <w:rPr>
          <w:rFonts w:ascii="Times New Roman" w:hAnsi="Times New Roman"/>
          <w:color w:val="FF0000"/>
          <w:sz w:val="32"/>
          <w:szCs w:val="32"/>
        </w:rPr>
        <w:t xml:space="preserve">по </w:t>
      </w:r>
      <w:r>
        <w:rPr>
          <w:rFonts w:ascii="Times New Roman" w:hAnsi="Times New Roman"/>
          <w:color w:val="FF0000"/>
          <w:sz w:val="32"/>
          <w:szCs w:val="32"/>
        </w:rPr>
        <w:t xml:space="preserve">Всеобщей </w:t>
      </w:r>
      <w:r w:rsidRPr="00B27779">
        <w:rPr>
          <w:rFonts w:ascii="Times New Roman" w:hAnsi="Times New Roman"/>
          <w:color w:val="FF0000"/>
          <w:sz w:val="32"/>
          <w:szCs w:val="32"/>
        </w:rPr>
        <w:t>истории 9 класс</w:t>
      </w:r>
      <w:r>
        <w:rPr>
          <w:rFonts w:ascii="Times New Roman" w:hAnsi="Times New Roman"/>
          <w:color w:val="FF0000"/>
          <w:sz w:val="32"/>
          <w:szCs w:val="32"/>
        </w:rPr>
        <w:t>.</w:t>
      </w:r>
    </w:p>
    <w:p w:rsidR="00D8227A" w:rsidRDefault="00D8227A" w:rsidP="00BC4DB6">
      <w:pPr>
        <w:autoSpaceDE w:val="0"/>
        <w:autoSpaceDN w:val="0"/>
        <w:adjustRightInd w:val="0"/>
        <w:jc w:val="both"/>
        <w:rPr>
          <w:b/>
        </w:rPr>
      </w:pPr>
    </w:p>
    <w:p w:rsidR="00511DF5" w:rsidRDefault="00511DF5" w:rsidP="00BC4DB6">
      <w:pPr>
        <w:autoSpaceDE w:val="0"/>
        <w:autoSpaceDN w:val="0"/>
        <w:adjustRightInd w:val="0"/>
        <w:jc w:val="both"/>
        <w:rPr>
          <w:b/>
        </w:rPr>
      </w:pPr>
    </w:p>
    <w:p w:rsidR="007372EF" w:rsidRDefault="007372EF" w:rsidP="00BC4DB6">
      <w:pPr>
        <w:autoSpaceDE w:val="0"/>
        <w:autoSpaceDN w:val="0"/>
        <w:adjustRightInd w:val="0"/>
        <w:jc w:val="both"/>
        <w:rPr>
          <w:b/>
        </w:rPr>
      </w:pPr>
    </w:p>
    <w:p w:rsidR="00BC4DB6" w:rsidRPr="00853163" w:rsidRDefault="00BC4DB6" w:rsidP="00BC4DB6">
      <w:pPr>
        <w:ind w:firstLine="709"/>
        <w:jc w:val="both"/>
        <w:rPr>
          <w:color w:val="000000"/>
        </w:rPr>
      </w:pPr>
      <w:r w:rsidRPr="00853163">
        <w:rPr>
          <w:color w:val="000000"/>
        </w:rPr>
        <w:t xml:space="preserve">Нумерация билетов соответствует примерным экзаменационным билетам по </w:t>
      </w:r>
      <w:r>
        <w:rPr>
          <w:color w:val="000000"/>
        </w:rPr>
        <w:t xml:space="preserve">истории </w:t>
      </w:r>
      <w:r w:rsidRPr="00853163">
        <w:rPr>
          <w:color w:val="000000"/>
        </w:rPr>
        <w:t xml:space="preserve">для </w:t>
      </w:r>
      <w:r>
        <w:rPr>
          <w:color w:val="000000"/>
        </w:rPr>
        <w:t>9 класса</w:t>
      </w:r>
      <w:r w:rsidRPr="00853163">
        <w:rPr>
          <w:color w:val="000000"/>
        </w:rPr>
        <w:t xml:space="preserve"> (2</w:t>
      </w:r>
      <w:r>
        <w:rPr>
          <w:color w:val="000000"/>
        </w:rPr>
        <w:t>4</w:t>
      </w:r>
      <w:r w:rsidRPr="00853163">
        <w:rPr>
          <w:color w:val="000000"/>
        </w:rPr>
        <w:t xml:space="preserve"> билета), 200</w:t>
      </w:r>
      <w:r>
        <w:rPr>
          <w:color w:val="000000"/>
        </w:rPr>
        <w:t>5</w:t>
      </w:r>
      <w:r w:rsidRPr="00853163">
        <w:rPr>
          <w:color w:val="000000"/>
        </w:rPr>
        <w:t>/0</w:t>
      </w:r>
      <w:r>
        <w:rPr>
          <w:color w:val="000000"/>
        </w:rPr>
        <w:t>6</w:t>
      </w:r>
      <w:r w:rsidRPr="00853163">
        <w:rPr>
          <w:color w:val="000000"/>
        </w:rPr>
        <w:t xml:space="preserve"> уч. год, опубликованы "Вестник образования</w:t>
      </w:r>
      <w:r>
        <w:rPr>
          <w:color w:val="000000"/>
        </w:rPr>
        <w:t xml:space="preserve"> №4</w:t>
      </w:r>
      <w:r w:rsidRPr="00853163">
        <w:rPr>
          <w:color w:val="000000"/>
        </w:rPr>
        <w:t xml:space="preserve">" </w:t>
      </w:r>
      <w:r>
        <w:rPr>
          <w:color w:val="000000"/>
        </w:rPr>
        <w:t>февраль</w:t>
      </w:r>
      <w:r w:rsidRPr="00853163">
        <w:rPr>
          <w:color w:val="000000"/>
        </w:rPr>
        <w:t xml:space="preserve"> </w:t>
      </w:r>
      <w:r w:rsidRPr="00853163">
        <w:rPr>
          <w:b/>
          <w:color w:val="000000"/>
        </w:rPr>
        <w:t>200</w:t>
      </w:r>
      <w:r>
        <w:rPr>
          <w:b/>
          <w:color w:val="000000"/>
        </w:rPr>
        <w:t>6</w:t>
      </w:r>
      <w:r w:rsidRPr="00853163">
        <w:rPr>
          <w:color w:val="000000"/>
        </w:rPr>
        <w:t xml:space="preserve">.    </w:t>
      </w:r>
    </w:p>
    <w:p w:rsidR="007372EF" w:rsidRDefault="007372EF" w:rsidP="00BC4DB6">
      <w:pPr>
        <w:autoSpaceDE w:val="0"/>
        <w:autoSpaceDN w:val="0"/>
        <w:adjustRightInd w:val="0"/>
        <w:jc w:val="both"/>
        <w:rPr>
          <w:b/>
        </w:rPr>
      </w:pPr>
    </w:p>
    <w:p w:rsidR="000E5B17" w:rsidRDefault="000E5B17" w:rsidP="000E5B17">
      <w:pPr>
        <w:rPr>
          <w:color w:val="1C1C1C"/>
        </w:rPr>
      </w:pPr>
    </w:p>
    <w:p w:rsidR="000E5B17" w:rsidRPr="00FC5B89" w:rsidRDefault="000E5B17" w:rsidP="000E5B17">
      <w:pPr>
        <w:pStyle w:val="a4"/>
        <w:spacing w:before="0" w:beforeAutospacing="0" w:after="0" w:afterAutospacing="0"/>
        <w:ind w:firstLine="300"/>
        <w:jc w:val="both"/>
        <w:rPr>
          <w:color w:val="800000"/>
          <w:sz w:val="20"/>
          <w:szCs w:val="20"/>
        </w:rPr>
      </w:pPr>
      <w:r w:rsidRPr="00FC5B89">
        <w:rPr>
          <w:color w:val="800000"/>
          <w:sz w:val="20"/>
          <w:szCs w:val="20"/>
        </w:rPr>
        <w:t xml:space="preserve">Желающие что-либо изменить или добавить (как преподаватели, так и сами учащиеся) могут, взяв за основу файл для скачивания, добавить свои материалы и прислать этот вариант на сайт. Ваша новая редакция ответов будет размещена взамен старой. </w:t>
      </w:r>
    </w:p>
    <w:p w:rsidR="000E5B17" w:rsidRPr="00FC5B89" w:rsidRDefault="000E5B17" w:rsidP="000E5B17">
      <w:pPr>
        <w:pStyle w:val="a4"/>
        <w:spacing w:before="0" w:beforeAutospacing="0" w:after="0" w:afterAutospacing="0"/>
        <w:ind w:firstLine="300"/>
        <w:jc w:val="both"/>
        <w:rPr>
          <w:color w:val="800000"/>
          <w:sz w:val="20"/>
          <w:szCs w:val="20"/>
        </w:rPr>
      </w:pPr>
      <w:r w:rsidRPr="00FC5B89">
        <w:rPr>
          <w:color w:val="800000"/>
          <w:sz w:val="20"/>
          <w:szCs w:val="20"/>
        </w:rPr>
        <w:t xml:space="preserve">Это могут быть, например, </w:t>
      </w:r>
      <w:r w:rsidRPr="00FC5B89">
        <w:rPr>
          <w:color w:val="800000"/>
          <w:sz w:val="20"/>
          <w:szCs w:val="20"/>
          <w:u w:val="single"/>
        </w:rPr>
        <w:t>ссылки</w:t>
      </w:r>
      <w:r w:rsidRPr="00FC5B89">
        <w:rPr>
          <w:color w:val="800000"/>
          <w:sz w:val="20"/>
          <w:szCs w:val="20"/>
        </w:rPr>
        <w:t xml:space="preserve"> на рефераты, сочинения, доклады, статьи, конкретные страницы книг или сайтов по теме каждого из вопросов, или добавленные к этому тексту </w:t>
      </w:r>
      <w:r w:rsidRPr="00FC5B89">
        <w:rPr>
          <w:color w:val="800000"/>
          <w:sz w:val="20"/>
          <w:szCs w:val="20"/>
          <w:u w:val="single"/>
        </w:rPr>
        <w:t>материалы</w:t>
      </w:r>
      <w:r w:rsidRPr="00FC5B89">
        <w:rPr>
          <w:color w:val="800000"/>
          <w:sz w:val="20"/>
          <w:szCs w:val="20"/>
        </w:rPr>
        <w:t xml:space="preserve"> - другие варианты ответов, краткие фрагменты публикаций и др. Можно добавлять новые вопросы, увеличивая общий список. </w:t>
      </w:r>
    </w:p>
    <w:p w:rsidR="000E5B17" w:rsidRPr="00FC5B89" w:rsidRDefault="000E5B17" w:rsidP="000E5B17">
      <w:pPr>
        <w:pStyle w:val="a4"/>
        <w:spacing w:before="0" w:beforeAutospacing="0" w:after="0" w:afterAutospacing="0"/>
        <w:ind w:firstLine="300"/>
        <w:jc w:val="both"/>
        <w:rPr>
          <w:color w:val="800000"/>
          <w:sz w:val="20"/>
          <w:szCs w:val="20"/>
        </w:rPr>
      </w:pPr>
      <w:r w:rsidRPr="00FC5B89">
        <w:rPr>
          <w:color w:val="800000"/>
          <w:sz w:val="20"/>
          <w:szCs w:val="20"/>
        </w:rPr>
        <w:t>Совсем не обязательно, чтобы Ваша редакция касалась всего списка вопросов. Рассматриваются любые полезные дополнения. Другие желающие смогут редактировать далее присланный Вами файл. В этом и есть основное отличие рождающейся глобальной информационной сети от всего того, с чем мы имели дело ранее.</w:t>
      </w:r>
    </w:p>
    <w:p w:rsidR="000E5B17" w:rsidRPr="00FC5B89" w:rsidRDefault="000E5B17" w:rsidP="000E5B17">
      <w:pPr>
        <w:jc w:val="both"/>
        <w:rPr>
          <w:color w:val="800000"/>
          <w:sz w:val="20"/>
          <w:szCs w:val="20"/>
        </w:rPr>
      </w:pPr>
      <w:r w:rsidRPr="00FC5B89">
        <w:rPr>
          <w:color w:val="800000"/>
          <w:sz w:val="20"/>
          <w:szCs w:val="20"/>
        </w:rPr>
        <w:t>По Вашему желанию будет размещена информация об авторах дополнений, например: имя, класс, школа, город, личный сайт (если он есть) и др.  Вы сами можете сделать известными себя, свою школу, свой поселок.</w:t>
      </w:r>
    </w:p>
    <w:p w:rsidR="000E5B17" w:rsidRDefault="000E5B17" w:rsidP="000E5B17">
      <w:pPr>
        <w:rPr>
          <w:color w:val="1C1C1C"/>
        </w:rPr>
      </w:pPr>
    </w:p>
    <w:p w:rsidR="007372EF" w:rsidRDefault="007372EF" w:rsidP="00BC4DB6">
      <w:pPr>
        <w:autoSpaceDE w:val="0"/>
        <w:autoSpaceDN w:val="0"/>
        <w:adjustRightInd w:val="0"/>
        <w:jc w:val="both"/>
        <w:rPr>
          <w:b/>
        </w:rPr>
      </w:pPr>
    </w:p>
    <w:p w:rsidR="00511DF5" w:rsidRDefault="00511DF5" w:rsidP="00BC4DB6">
      <w:pPr>
        <w:autoSpaceDE w:val="0"/>
        <w:autoSpaceDN w:val="0"/>
        <w:adjustRightInd w:val="0"/>
        <w:jc w:val="both"/>
        <w:rPr>
          <w:b/>
        </w:rPr>
      </w:pPr>
    </w:p>
    <w:p w:rsidR="00754E55" w:rsidRDefault="00754E55" w:rsidP="00BC4DB6">
      <w:pPr>
        <w:autoSpaceDE w:val="0"/>
        <w:autoSpaceDN w:val="0"/>
        <w:adjustRightInd w:val="0"/>
        <w:jc w:val="both"/>
        <w:rPr>
          <w:b/>
        </w:rPr>
      </w:pPr>
    </w:p>
    <w:p w:rsidR="007372EF" w:rsidRPr="007372EF" w:rsidRDefault="007372EF" w:rsidP="00BC4DB6">
      <w:pPr>
        <w:pStyle w:val="11"/>
        <w:ind w:left="851" w:hanging="851"/>
        <w:jc w:val="both"/>
        <w:rPr>
          <w:b w:val="0"/>
          <w:color w:val="0000FF"/>
        </w:rPr>
      </w:pPr>
      <w:r>
        <w:rPr>
          <w:b w:val="0"/>
        </w:rPr>
        <w:fldChar w:fldCharType="begin"/>
      </w:r>
      <w:r>
        <w:rPr>
          <w:b w:val="0"/>
        </w:rPr>
        <w:instrText xml:space="preserve"> TOC \o "1-3" \n \h \z \u </w:instrText>
      </w:r>
      <w:r>
        <w:rPr>
          <w:b w:val="0"/>
        </w:rPr>
        <w:fldChar w:fldCharType="separate"/>
      </w:r>
      <w:hyperlink w:anchor="_Toc173377232" w:history="1">
        <w:r w:rsidRPr="007372EF">
          <w:rPr>
            <w:rStyle w:val="a3"/>
            <w:color w:val="0000FF"/>
          </w:rPr>
          <w:t>1. Жизнь и занятия первобытных людей. (Билет 1)</w:t>
        </w:r>
      </w:hyperlink>
    </w:p>
    <w:p w:rsidR="007372EF" w:rsidRPr="007372EF" w:rsidRDefault="00B60661" w:rsidP="00BC4DB6">
      <w:pPr>
        <w:pStyle w:val="11"/>
        <w:ind w:left="851" w:hanging="851"/>
        <w:jc w:val="both"/>
        <w:rPr>
          <w:b w:val="0"/>
          <w:color w:val="0000FF"/>
        </w:rPr>
      </w:pPr>
      <w:hyperlink w:anchor="_Toc173377233" w:history="1">
        <w:r w:rsidR="007372EF" w:rsidRPr="007372EF">
          <w:rPr>
            <w:rStyle w:val="a3"/>
            <w:color w:val="0000FF"/>
          </w:rPr>
          <w:t>2. Культура и быт жителей Древней Греции (образование, искусство, повседневная жизнь). (Билет 2)</w:t>
        </w:r>
      </w:hyperlink>
    </w:p>
    <w:p w:rsidR="007372EF" w:rsidRPr="007372EF" w:rsidRDefault="00B60661" w:rsidP="00BC4DB6">
      <w:pPr>
        <w:pStyle w:val="11"/>
        <w:ind w:left="851" w:hanging="851"/>
        <w:jc w:val="both"/>
        <w:rPr>
          <w:b w:val="0"/>
          <w:color w:val="0000FF"/>
        </w:rPr>
      </w:pPr>
      <w:hyperlink w:anchor="_Toc173377234" w:history="1">
        <w:r w:rsidR="007372EF" w:rsidRPr="007372EF">
          <w:rPr>
            <w:rStyle w:val="a3"/>
            <w:color w:val="0000FF"/>
          </w:rPr>
          <w:t>3. Древний Рим – столица империи. (Билет 3)</w:t>
        </w:r>
      </w:hyperlink>
    </w:p>
    <w:p w:rsidR="007372EF" w:rsidRPr="007372EF" w:rsidRDefault="00B60661" w:rsidP="00BC4DB6">
      <w:pPr>
        <w:pStyle w:val="11"/>
        <w:ind w:left="851" w:hanging="851"/>
        <w:jc w:val="both"/>
        <w:rPr>
          <w:b w:val="0"/>
          <w:color w:val="0000FF"/>
        </w:rPr>
      </w:pPr>
      <w:hyperlink w:anchor="_Toc173377235" w:history="1">
        <w:r w:rsidR="007372EF" w:rsidRPr="007372EF">
          <w:rPr>
            <w:rStyle w:val="a3"/>
            <w:color w:val="0000FF"/>
          </w:rPr>
          <w:t>4. Средневековое франкское государство. (Билет 4)</w:t>
        </w:r>
      </w:hyperlink>
    </w:p>
    <w:p w:rsidR="007372EF" w:rsidRPr="007372EF" w:rsidRDefault="00B60661" w:rsidP="00BC4DB6">
      <w:pPr>
        <w:pStyle w:val="11"/>
        <w:ind w:left="851" w:hanging="851"/>
        <w:jc w:val="both"/>
        <w:rPr>
          <w:b w:val="0"/>
          <w:color w:val="0000FF"/>
        </w:rPr>
      </w:pPr>
      <w:hyperlink w:anchor="_Toc173377236" w:history="1">
        <w:r w:rsidR="007372EF" w:rsidRPr="007372EF">
          <w:rPr>
            <w:rStyle w:val="a3"/>
            <w:color w:val="0000FF"/>
          </w:rPr>
          <w:t>5. Средневековый город – центр ремесла и торговли. (Билет 5)</w:t>
        </w:r>
      </w:hyperlink>
    </w:p>
    <w:p w:rsidR="007372EF" w:rsidRPr="007372EF" w:rsidRDefault="00B60661" w:rsidP="00BC4DB6">
      <w:pPr>
        <w:pStyle w:val="11"/>
        <w:ind w:left="851" w:hanging="851"/>
        <w:jc w:val="both"/>
        <w:rPr>
          <w:b w:val="0"/>
          <w:color w:val="0000FF"/>
        </w:rPr>
      </w:pPr>
      <w:hyperlink w:anchor="_Toc173377237" w:history="1">
        <w:r w:rsidR="007372EF" w:rsidRPr="007372EF">
          <w:rPr>
            <w:rStyle w:val="a3"/>
            <w:color w:val="0000FF"/>
          </w:rPr>
          <w:t>6. Крестовые походы (цели, участники, результаты). (Билет 6)</w:t>
        </w:r>
      </w:hyperlink>
    </w:p>
    <w:p w:rsidR="007372EF" w:rsidRPr="007372EF" w:rsidRDefault="00B60661" w:rsidP="00BC4DB6">
      <w:pPr>
        <w:pStyle w:val="11"/>
        <w:ind w:left="851" w:hanging="851"/>
        <w:jc w:val="both"/>
        <w:rPr>
          <w:b w:val="0"/>
          <w:color w:val="0000FF"/>
        </w:rPr>
      </w:pPr>
      <w:hyperlink w:anchor="_Toc173377238" w:history="1">
        <w:r w:rsidR="007372EF" w:rsidRPr="007372EF">
          <w:rPr>
            <w:rStyle w:val="a3"/>
            <w:color w:val="0000FF"/>
          </w:rPr>
          <w:t>7. Великая французская революция ХVIII века. (Билет 7)</w:t>
        </w:r>
      </w:hyperlink>
    </w:p>
    <w:p w:rsidR="007372EF" w:rsidRPr="007372EF" w:rsidRDefault="00B60661" w:rsidP="00BC4DB6">
      <w:pPr>
        <w:pStyle w:val="11"/>
        <w:ind w:left="851" w:hanging="851"/>
        <w:jc w:val="both"/>
        <w:rPr>
          <w:b w:val="0"/>
          <w:color w:val="0000FF"/>
        </w:rPr>
      </w:pPr>
      <w:hyperlink w:anchor="_Toc173377239" w:history="1">
        <w:r w:rsidR="007372EF" w:rsidRPr="007372EF">
          <w:rPr>
            <w:rStyle w:val="a3"/>
            <w:color w:val="0000FF"/>
          </w:rPr>
          <w:t>8. Борьба североамериканских колоний за независимость и образование США. (Билет 8)</w:t>
        </w:r>
      </w:hyperlink>
    </w:p>
    <w:p w:rsidR="007372EF" w:rsidRPr="007372EF" w:rsidRDefault="00B60661" w:rsidP="00BC4DB6">
      <w:pPr>
        <w:pStyle w:val="11"/>
        <w:ind w:left="851" w:hanging="851"/>
        <w:jc w:val="both"/>
        <w:rPr>
          <w:b w:val="0"/>
          <w:color w:val="0000FF"/>
        </w:rPr>
      </w:pPr>
      <w:hyperlink w:anchor="_Toc173377240" w:history="1">
        <w:r w:rsidR="007372EF" w:rsidRPr="007372EF">
          <w:rPr>
            <w:rStyle w:val="a3"/>
            <w:color w:val="0000FF"/>
          </w:rPr>
          <w:t>9. Промышленный переворот в Англии (сущность, последствия). (Билет 9)</w:t>
        </w:r>
      </w:hyperlink>
    </w:p>
    <w:p w:rsidR="007372EF" w:rsidRPr="007372EF" w:rsidRDefault="00B60661" w:rsidP="00BC4DB6">
      <w:pPr>
        <w:pStyle w:val="11"/>
        <w:ind w:left="851" w:hanging="851"/>
        <w:jc w:val="both"/>
        <w:rPr>
          <w:b w:val="0"/>
          <w:color w:val="0000FF"/>
        </w:rPr>
      </w:pPr>
      <w:hyperlink w:anchor="_Toc173377241" w:history="1">
        <w:r w:rsidR="007372EF" w:rsidRPr="007372EF">
          <w:rPr>
            <w:rStyle w:val="a3"/>
            <w:color w:val="0000FF"/>
          </w:rPr>
          <w:t>10. Венский конгресс 1814–1815 годов. Священный Союз. (Билет 10)</w:t>
        </w:r>
      </w:hyperlink>
    </w:p>
    <w:p w:rsidR="007372EF" w:rsidRPr="007372EF" w:rsidRDefault="00B60661" w:rsidP="00BC4DB6">
      <w:pPr>
        <w:pStyle w:val="11"/>
        <w:ind w:left="851" w:hanging="851"/>
        <w:jc w:val="both"/>
        <w:rPr>
          <w:b w:val="0"/>
          <w:color w:val="0000FF"/>
        </w:rPr>
      </w:pPr>
      <w:hyperlink w:anchor="_Toc173377242" w:history="1">
        <w:r w:rsidR="007372EF" w:rsidRPr="007372EF">
          <w:rPr>
            <w:rStyle w:val="a3"/>
            <w:color w:val="0000FF"/>
          </w:rPr>
          <w:t>11. Объединение Германии. (Билет 11)</w:t>
        </w:r>
      </w:hyperlink>
    </w:p>
    <w:p w:rsidR="007372EF" w:rsidRPr="007372EF" w:rsidRDefault="00B60661" w:rsidP="00BC4DB6">
      <w:pPr>
        <w:pStyle w:val="11"/>
        <w:ind w:left="851" w:hanging="851"/>
        <w:jc w:val="both"/>
        <w:rPr>
          <w:b w:val="0"/>
          <w:color w:val="0000FF"/>
        </w:rPr>
      </w:pPr>
      <w:hyperlink w:anchor="_Toc173377243" w:history="1">
        <w:r w:rsidR="007372EF" w:rsidRPr="007372EF">
          <w:rPr>
            <w:rStyle w:val="a3"/>
            <w:color w:val="0000FF"/>
          </w:rPr>
          <w:t>12. Достижения науки и техники в конце ХIX – начале ХХ века. (Билет 12)</w:t>
        </w:r>
      </w:hyperlink>
    </w:p>
    <w:p w:rsidR="007372EF" w:rsidRPr="007372EF" w:rsidRDefault="00B60661" w:rsidP="00BC4DB6">
      <w:pPr>
        <w:pStyle w:val="11"/>
        <w:ind w:left="851" w:hanging="851"/>
        <w:jc w:val="both"/>
        <w:rPr>
          <w:b w:val="0"/>
          <w:color w:val="0000FF"/>
        </w:rPr>
      </w:pPr>
      <w:hyperlink w:anchor="_Toc173377244" w:history="1">
        <w:r w:rsidR="007372EF" w:rsidRPr="007372EF">
          <w:rPr>
            <w:rStyle w:val="a3"/>
            <w:color w:val="0000FF"/>
          </w:rPr>
          <w:t>13. Экономическое развитие ведущих стран Европы в конце ХIX – начале ХХ века. (Билет 13)</w:t>
        </w:r>
      </w:hyperlink>
    </w:p>
    <w:p w:rsidR="007372EF" w:rsidRPr="007372EF" w:rsidRDefault="00B60661" w:rsidP="00BC4DB6">
      <w:pPr>
        <w:pStyle w:val="11"/>
        <w:ind w:left="851" w:hanging="851"/>
        <w:jc w:val="both"/>
        <w:rPr>
          <w:b w:val="0"/>
          <w:color w:val="0000FF"/>
        </w:rPr>
      </w:pPr>
      <w:hyperlink w:anchor="_Toc173377245" w:history="1">
        <w:r w:rsidR="007372EF" w:rsidRPr="007372EF">
          <w:rPr>
            <w:rStyle w:val="a3"/>
            <w:color w:val="0000FF"/>
          </w:rPr>
          <w:t>14. Первая мировая война (причины возникновения, участники, итоги). (Билет 14)</w:t>
        </w:r>
      </w:hyperlink>
    </w:p>
    <w:p w:rsidR="007372EF" w:rsidRPr="007372EF" w:rsidRDefault="00B60661" w:rsidP="00BC4DB6">
      <w:pPr>
        <w:pStyle w:val="11"/>
        <w:ind w:left="851" w:hanging="851"/>
        <w:jc w:val="both"/>
        <w:rPr>
          <w:b w:val="0"/>
          <w:color w:val="0000FF"/>
        </w:rPr>
      </w:pPr>
      <w:hyperlink w:anchor="_Toc173377246" w:history="1">
        <w:r w:rsidR="007372EF" w:rsidRPr="007372EF">
          <w:rPr>
            <w:rStyle w:val="a3"/>
            <w:color w:val="0000FF"/>
          </w:rPr>
          <w:t>15. Изменения на карте Европы после Первой мировой войны. (Билет 1)</w:t>
        </w:r>
      </w:hyperlink>
    </w:p>
    <w:p w:rsidR="007372EF" w:rsidRPr="007372EF" w:rsidRDefault="00B60661" w:rsidP="00BC4DB6">
      <w:pPr>
        <w:pStyle w:val="11"/>
        <w:ind w:left="851" w:hanging="851"/>
        <w:jc w:val="both"/>
        <w:rPr>
          <w:b w:val="0"/>
          <w:color w:val="0000FF"/>
        </w:rPr>
      </w:pPr>
      <w:hyperlink w:anchor="_Toc173377247" w:history="1">
        <w:r w:rsidR="007372EF" w:rsidRPr="007372EF">
          <w:rPr>
            <w:rStyle w:val="a3"/>
            <w:color w:val="0000FF"/>
          </w:rPr>
          <w:t>16. Фашизм в Италии. (Билет 2)</w:t>
        </w:r>
      </w:hyperlink>
    </w:p>
    <w:p w:rsidR="007372EF" w:rsidRPr="007372EF" w:rsidRDefault="00B60661" w:rsidP="00BC4DB6">
      <w:pPr>
        <w:pStyle w:val="11"/>
        <w:ind w:left="851" w:hanging="851"/>
        <w:jc w:val="both"/>
        <w:rPr>
          <w:b w:val="0"/>
          <w:color w:val="0000FF"/>
        </w:rPr>
      </w:pPr>
      <w:hyperlink w:anchor="_Toc173377248" w:history="1">
        <w:r w:rsidR="007372EF" w:rsidRPr="007372EF">
          <w:rPr>
            <w:rStyle w:val="a3"/>
            <w:color w:val="0000FF"/>
          </w:rPr>
          <w:t>17. Революция 1918–1919 годов в Германии. (Билет 3)</w:t>
        </w:r>
      </w:hyperlink>
    </w:p>
    <w:p w:rsidR="007372EF" w:rsidRPr="007372EF" w:rsidRDefault="00B60661" w:rsidP="00BC4DB6">
      <w:pPr>
        <w:pStyle w:val="11"/>
        <w:ind w:left="851" w:hanging="851"/>
        <w:jc w:val="both"/>
        <w:rPr>
          <w:b w:val="0"/>
          <w:color w:val="0000FF"/>
        </w:rPr>
      </w:pPr>
      <w:hyperlink w:anchor="_Toc173377249" w:history="1">
        <w:r w:rsidR="007372EF" w:rsidRPr="007372EF">
          <w:rPr>
            <w:rStyle w:val="a3"/>
            <w:color w:val="0000FF"/>
          </w:rPr>
          <w:t>18. «Новый курс» Ф. Рузвельта. (Билет 4)</w:t>
        </w:r>
      </w:hyperlink>
    </w:p>
    <w:p w:rsidR="007372EF" w:rsidRPr="007372EF" w:rsidRDefault="00B60661" w:rsidP="00BC4DB6">
      <w:pPr>
        <w:pStyle w:val="11"/>
        <w:ind w:left="851" w:hanging="851"/>
        <w:jc w:val="both"/>
        <w:rPr>
          <w:b w:val="0"/>
          <w:color w:val="0000FF"/>
        </w:rPr>
      </w:pPr>
      <w:hyperlink w:anchor="_Toc173377250" w:history="1">
        <w:r w:rsidR="007372EF" w:rsidRPr="007372EF">
          <w:rPr>
            <w:rStyle w:val="a3"/>
            <w:color w:val="0000FF"/>
          </w:rPr>
          <w:t>19. Приход нацистов к власти в Германии. Нацистский режим. (Билет 5)</w:t>
        </w:r>
      </w:hyperlink>
    </w:p>
    <w:p w:rsidR="007372EF" w:rsidRPr="007372EF" w:rsidRDefault="00B60661" w:rsidP="00BC4DB6">
      <w:pPr>
        <w:pStyle w:val="11"/>
        <w:ind w:left="851" w:hanging="851"/>
        <w:jc w:val="both"/>
        <w:rPr>
          <w:b w:val="0"/>
          <w:color w:val="0000FF"/>
        </w:rPr>
      </w:pPr>
      <w:hyperlink w:anchor="_Toc173377251" w:history="1">
        <w:r w:rsidR="007372EF" w:rsidRPr="007372EF">
          <w:rPr>
            <w:rStyle w:val="a3"/>
            <w:color w:val="0000FF"/>
          </w:rPr>
          <w:t>20. Освободительное движение в Индии в 20–30-е годы. (Билет 6)</w:t>
        </w:r>
      </w:hyperlink>
    </w:p>
    <w:p w:rsidR="007372EF" w:rsidRPr="007372EF" w:rsidRDefault="00B60661" w:rsidP="00BC4DB6">
      <w:pPr>
        <w:pStyle w:val="11"/>
        <w:ind w:left="851" w:hanging="851"/>
        <w:jc w:val="both"/>
        <w:rPr>
          <w:b w:val="0"/>
          <w:color w:val="0000FF"/>
        </w:rPr>
      </w:pPr>
      <w:hyperlink w:anchor="_Toc173377252" w:history="1">
        <w:r w:rsidR="007372EF" w:rsidRPr="007372EF">
          <w:rPr>
            <w:rStyle w:val="a3"/>
            <w:color w:val="0000FF"/>
          </w:rPr>
          <w:t>21. Международные отношения накануне Второй мировой войны. (Билет 7)</w:t>
        </w:r>
      </w:hyperlink>
    </w:p>
    <w:p w:rsidR="007372EF" w:rsidRPr="007372EF" w:rsidRDefault="00B60661" w:rsidP="00BC4DB6">
      <w:pPr>
        <w:pStyle w:val="11"/>
        <w:ind w:left="851" w:hanging="851"/>
        <w:jc w:val="both"/>
        <w:rPr>
          <w:b w:val="0"/>
          <w:color w:val="0000FF"/>
        </w:rPr>
      </w:pPr>
      <w:hyperlink w:anchor="_Toc173377253" w:history="1">
        <w:r w:rsidR="007372EF" w:rsidRPr="007372EF">
          <w:rPr>
            <w:rStyle w:val="a3"/>
            <w:color w:val="0000FF"/>
          </w:rPr>
          <w:t>22. Антигитлеровская коалиция во Второй мировой войне. (Билет 8)</w:t>
        </w:r>
      </w:hyperlink>
    </w:p>
    <w:p w:rsidR="007372EF" w:rsidRPr="007372EF" w:rsidRDefault="00B60661" w:rsidP="00BC4DB6">
      <w:pPr>
        <w:pStyle w:val="11"/>
        <w:ind w:left="851" w:hanging="851"/>
        <w:jc w:val="both"/>
        <w:rPr>
          <w:b w:val="0"/>
          <w:color w:val="0000FF"/>
        </w:rPr>
      </w:pPr>
      <w:hyperlink w:anchor="_Toc173377254" w:history="1">
        <w:r w:rsidR="007372EF" w:rsidRPr="007372EF">
          <w:rPr>
            <w:rStyle w:val="a3"/>
            <w:color w:val="0000FF"/>
          </w:rPr>
          <w:t>23. Изменения в Европе и мире после Второй мировой войны. (Билет 9)</w:t>
        </w:r>
      </w:hyperlink>
    </w:p>
    <w:p w:rsidR="007372EF" w:rsidRPr="007372EF" w:rsidRDefault="00B60661" w:rsidP="00BC4DB6">
      <w:pPr>
        <w:pStyle w:val="11"/>
        <w:ind w:left="851" w:hanging="851"/>
        <w:jc w:val="both"/>
        <w:rPr>
          <w:b w:val="0"/>
          <w:color w:val="0000FF"/>
        </w:rPr>
      </w:pPr>
      <w:hyperlink w:anchor="_Toc173377255" w:history="1">
        <w:r w:rsidR="007372EF" w:rsidRPr="007372EF">
          <w:rPr>
            <w:rStyle w:val="a3"/>
            <w:color w:val="0000FF"/>
          </w:rPr>
          <w:t>24. События конца 80-х – начала 90-х годов в странах Восточной Европы. (Билет 10)</w:t>
        </w:r>
      </w:hyperlink>
    </w:p>
    <w:p w:rsidR="007372EF" w:rsidRPr="007372EF" w:rsidRDefault="00B60661" w:rsidP="00BC4DB6">
      <w:pPr>
        <w:pStyle w:val="11"/>
        <w:ind w:left="851" w:hanging="851"/>
        <w:jc w:val="both"/>
        <w:rPr>
          <w:b w:val="0"/>
          <w:color w:val="0000FF"/>
        </w:rPr>
      </w:pPr>
      <w:hyperlink w:anchor="_Toc173377256" w:history="1">
        <w:r w:rsidR="007372EF" w:rsidRPr="007372EF">
          <w:rPr>
            <w:rStyle w:val="a3"/>
            <w:color w:val="0000FF"/>
          </w:rPr>
          <w:t>25. США во второй половине ХХ века: внутреннее положение и внешняя политика. (Билет 11)</w:t>
        </w:r>
      </w:hyperlink>
    </w:p>
    <w:p w:rsidR="007372EF" w:rsidRPr="007372EF" w:rsidRDefault="00B60661" w:rsidP="00BC4DB6">
      <w:pPr>
        <w:pStyle w:val="11"/>
        <w:ind w:left="851" w:hanging="851"/>
        <w:jc w:val="both"/>
        <w:rPr>
          <w:b w:val="0"/>
          <w:color w:val="0000FF"/>
        </w:rPr>
      </w:pPr>
      <w:hyperlink w:anchor="_Toc173377257" w:history="1">
        <w:r w:rsidR="007372EF" w:rsidRPr="007372EF">
          <w:rPr>
            <w:rStyle w:val="a3"/>
            <w:color w:val="0000FF"/>
          </w:rPr>
          <w:t>26. Интеграция западноевропейских стран во второй половине ХХ века. (Билет 12)</w:t>
        </w:r>
      </w:hyperlink>
    </w:p>
    <w:p w:rsidR="007372EF" w:rsidRPr="007372EF" w:rsidRDefault="00B60661" w:rsidP="00BC4DB6">
      <w:pPr>
        <w:pStyle w:val="11"/>
        <w:ind w:left="851" w:hanging="851"/>
        <w:jc w:val="both"/>
        <w:rPr>
          <w:b w:val="0"/>
          <w:color w:val="0000FF"/>
        </w:rPr>
      </w:pPr>
      <w:hyperlink w:anchor="_Toc173377258" w:history="1">
        <w:r w:rsidR="007372EF" w:rsidRPr="007372EF">
          <w:rPr>
            <w:rStyle w:val="a3"/>
            <w:color w:val="0000FF"/>
          </w:rPr>
          <w:t>27. Освобождение народов Азии и Африки во второй половине ХХ века. (Билет 13)</w:t>
        </w:r>
      </w:hyperlink>
    </w:p>
    <w:p w:rsidR="007372EF" w:rsidRPr="007372EF" w:rsidRDefault="00B60661" w:rsidP="00BC4DB6">
      <w:pPr>
        <w:pStyle w:val="11"/>
        <w:ind w:left="851" w:hanging="851"/>
        <w:jc w:val="both"/>
        <w:rPr>
          <w:b w:val="0"/>
          <w:color w:val="0000FF"/>
        </w:rPr>
      </w:pPr>
      <w:hyperlink w:anchor="_Toc173377259" w:history="1">
        <w:r w:rsidR="007372EF" w:rsidRPr="007372EF">
          <w:rPr>
            <w:rStyle w:val="a3"/>
            <w:color w:val="0000FF"/>
          </w:rPr>
          <w:t>28. Развитие науки и техники во второй половине ХХ века. (Билет 14)</w:t>
        </w:r>
      </w:hyperlink>
    </w:p>
    <w:p w:rsidR="00754E55" w:rsidRDefault="007372EF" w:rsidP="00BC4DB6">
      <w:pPr>
        <w:autoSpaceDE w:val="0"/>
        <w:autoSpaceDN w:val="0"/>
        <w:adjustRightInd w:val="0"/>
        <w:jc w:val="both"/>
        <w:rPr>
          <w:b/>
        </w:rPr>
      </w:pPr>
      <w:r>
        <w:rPr>
          <w:b/>
        </w:rPr>
        <w:fldChar w:fldCharType="end"/>
      </w:r>
    </w:p>
    <w:p w:rsidR="00754E55" w:rsidRDefault="00754E55" w:rsidP="00BC4DB6">
      <w:pPr>
        <w:autoSpaceDE w:val="0"/>
        <w:autoSpaceDN w:val="0"/>
        <w:adjustRightInd w:val="0"/>
        <w:jc w:val="both"/>
        <w:rPr>
          <w:b/>
        </w:rPr>
      </w:pPr>
    </w:p>
    <w:p w:rsidR="00B22B11" w:rsidRDefault="00B22B11" w:rsidP="00BC4DB6">
      <w:pPr>
        <w:autoSpaceDE w:val="0"/>
        <w:autoSpaceDN w:val="0"/>
        <w:adjustRightInd w:val="0"/>
        <w:jc w:val="both"/>
        <w:rPr>
          <w:b/>
        </w:rPr>
      </w:pPr>
    </w:p>
    <w:p w:rsidR="00511DF5" w:rsidRDefault="00511DF5" w:rsidP="00BC4DB6">
      <w:pPr>
        <w:autoSpaceDE w:val="0"/>
        <w:autoSpaceDN w:val="0"/>
        <w:adjustRightInd w:val="0"/>
        <w:jc w:val="both"/>
        <w:rPr>
          <w:b/>
        </w:rPr>
      </w:pPr>
    </w:p>
    <w:p w:rsidR="00511DF5" w:rsidRDefault="00511DF5" w:rsidP="00BC4DB6">
      <w:pPr>
        <w:autoSpaceDE w:val="0"/>
        <w:autoSpaceDN w:val="0"/>
        <w:adjustRightInd w:val="0"/>
        <w:jc w:val="both"/>
        <w:rPr>
          <w:b/>
        </w:rPr>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0" w:name="_Toc173377232"/>
      <w:r w:rsidRPr="00754E55">
        <w:rPr>
          <w:rFonts w:ascii="Times New Roman" w:hAnsi="Times New Roman"/>
          <w:b w:val="0"/>
          <w:bCs w:val="0"/>
          <w:color w:val="FF0000"/>
          <w:sz w:val="32"/>
        </w:rPr>
        <w:t>1.</w:t>
      </w:r>
      <w:r w:rsidRPr="00754E55">
        <w:rPr>
          <w:rFonts w:ascii="Times New Roman" w:hAnsi="Times New Roman"/>
          <w:color w:val="FF0000"/>
          <w:sz w:val="32"/>
        </w:rPr>
        <w:t xml:space="preserve"> Жизнь и занятия первобытных людей. </w:t>
      </w:r>
      <w:r w:rsidRPr="00B22B11">
        <w:rPr>
          <w:rFonts w:ascii="Times New Roman" w:hAnsi="Times New Roman"/>
          <w:color w:val="FF0000"/>
          <w:sz w:val="20"/>
          <w:szCs w:val="20"/>
        </w:rPr>
        <w:t>(Билет 1)</w:t>
      </w:r>
      <w:bookmarkEnd w:id="0"/>
    </w:p>
    <w:p w:rsidR="00B2464F" w:rsidRPr="00CF6CF1" w:rsidRDefault="00B2464F" w:rsidP="00BC4DB6">
      <w:pPr>
        <w:pStyle w:val="a4"/>
        <w:spacing w:before="0" w:beforeAutospacing="0" w:after="0" w:afterAutospacing="0"/>
        <w:jc w:val="both"/>
        <w:rPr>
          <w:i/>
          <w:iCs/>
          <w:color w:val="000000"/>
        </w:rPr>
      </w:pPr>
      <w:r w:rsidRPr="00CF6CF1">
        <w:rPr>
          <w:color w:val="000000"/>
        </w:rPr>
        <w:t xml:space="preserve">Древнейшие люди жили в жарких странах, где не бывает морозов и холодных зим. Например, в Восточной Африке. Ученые находят здесь при раскопках останки людей, живших более 2 млн. лет назад. По этим находкам можно восстановить облик наших предков: они очень напоминали обезьяну; у них было грубое лицо, с широким приплюснутым носом, выступающие вперед челюсти, уходящий назад лоб; над бровями находился валик, под которым глаза скрывались как бы под навесом; походка у них была еще не вполне прямая, прыгающая; руки длинные и свисали ниже колен, – словом в облике древнейших людей преобладали звероподобные черты. Древнейшие люди не могли разговаривать, – они общались друг с другом с помощью разнообразных звуков. Объем мозга у древнейшего человека был больше, чем у обезьяны, но намного меньше, чем людей нашего времени. </w:t>
      </w:r>
      <w:r w:rsidRPr="00CF6CF1">
        <w:rPr>
          <w:i/>
          <w:iCs/>
          <w:color w:val="000000"/>
        </w:rPr>
        <w:t>Умение изготовлять орудия труда было главным отличием древнейших людей от животных.</w:t>
      </w:r>
    </w:p>
    <w:p w:rsidR="00B2464F" w:rsidRPr="00CF6CF1" w:rsidRDefault="00B2464F" w:rsidP="00BC4DB6">
      <w:pPr>
        <w:pStyle w:val="a4"/>
        <w:spacing w:before="0" w:beforeAutospacing="0" w:after="0" w:afterAutospacing="0"/>
        <w:jc w:val="both"/>
        <w:rPr>
          <w:color w:val="000000"/>
        </w:rPr>
      </w:pPr>
      <w:r w:rsidRPr="00CF6CF1">
        <w:rPr>
          <w:color w:val="000000"/>
        </w:rPr>
        <w:t>Жили древнейшие люди не в одиночку, а группами, которые ученые называют человеческими стадами.</w:t>
      </w:r>
    </w:p>
    <w:p w:rsidR="00B2464F" w:rsidRPr="00CF6CF1" w:rsidRDefault="00B2464F" w:rsidP="00BC4DB6">
      <w:pPr>
        <w:pStyle w:val="a4"/>
        <w:spacing w:before="0" w:beforeAutospacing="0" w:after="0" w:afterAutospacing="0"/>
        <w:jc w:val="both"/>
        <w:rPr>
          <w:color w:val="000000"/>
        </w:rPr>
      </w:pPr>
      <w:r w:rsidRPr="00CF6CF1">
        <w:rPr>
          <w:color w:val="000000"/>
        </w:rPr>
        <w:t>Все люди в стаде от мала до велика целыми днями занимались собирательством – они искали съедобное. В пищу тогда годились коренья, плоды и ягоды, яйца птиц.</w:t>
      </w:r>
    </w:p>
    <w:p w:rsidR="00B2464F" w:rsidRPr="00CF6CF1" w:rsidRDefault="00B2464F" w:rsidP="00BC4DB6">
      <w:pPr>
        <w:pStyle w:val="a4"/>
        <w:spacing w:before="0" w:beforeAutospacing="0" w:after="0" w:afterAutospacing="0"/>
        <w:jc w:val="both"/>
        <w:rPr>
          <w:color w:val="000000"/>
        </w:rPr>
      </w:pPr>
      <w:r w:rsidRPr="00CF6CF1">
        <w:rPr>
          <w:color w:val="000000"/>
        </w:rPr>
        <w:t>В наши дни ведется изучение жизни диких зверей. Наблюдая за тем, как стая мелких хищников пытается отобрать у крупного его добычу, ученые предполагают, что так же могли делать и древнейшие люди.</w:t>
      </w:r>
    </w:p>
    <w:p w:rsidR="00B2464F" w:rsidRPr="00CF6CF1" w:rsidRDefault="00B2464F" w:rsidP="00BC4DB6">
      <w:pPr>
        <w:pStyle w:val="a4"/>
        <w:spacing w:before="0" w:beforeAutospacing="0" w:after="0" w:afterAutospacing="0"/>
        <w:jc w:val="both"/>
        <w:rPr>
          <w:color w:val="000000"/>
        </w:rPr>
      </w:pPr>
      <w:r w:rsidRPr="00CF6CF1">
        <w:rPr>
          <w:color w:val="000000"/>
        </w:rPr>
        <w:t>Вообразим себе африканские степи 2 млн. лет назад. Львица напала на антилопу, задрала ее и пытается утащить. Заметив это, десятки “первобытных охотников” со всех сторон подкрадываются к зверю и начинают оглушительно кричать, размахивать дубинами и кидать в львицу камни. Хищница в ответ на это рычит, выпускает когти, скалит клыки. Но если она утомлена преследованием антилопы и успела насытиться, то боя с людьми не примет – бросив тушу, скроется в степи.</w:t>
      </w:r>
    </w:p>
    <w:p w:rsidR="00B2464F" w:rsidRPr="00CF6CF1" w:rsidRDefault="00B2464F" w:rsidP="00BC4DB6">
      <w:pPr>
        <w:pStyle w:val="a4"/>
        <w:spacing w:before="0" w:beforeAutospacing="0" w:after="0" w:afterAutospacing="0"/>
        <w:jc w:val="both"/>
        <w:rPr>
          <w:color w:val="000000"/>
        </w:rPr>
      </w:pPr>
      <w:r w:rsidRPr="00CF6CF1">
        <w:rPr>
          <w:color w:val="000000"/>
        </w:rPr>
        <w:t>Приведем еще один пример охоты древнейших людей. Представьте себе: большое стадо зебр мирно щиплет траву. Люди нападают на животных, которые спасаются бегством. Зебры мчаться как ветер, но есть в стаде уже старые животные, есть слишком молодые, которые не успевают за остальными. Если охотникам удается “отрезать” от стада зебру – они глушат ее дубинами, закидывают камнями и убивают. Вот такие вот предположения, как охотились древнейшие люди.</w:t>
      </w:r>
    </w:p>
    <w:p w:rsidR="00B2464F" w:rsidRDefault="00B2464F" w:rsidP="00BC4DB6">
      <w:pPr>
        <w:pStyle w:val="a4"/>
        <w:spacing w:before="0" w:beforeAutospacing="0" w:after="0" w:afterAutospacing="0"/>
        <w:jc w:val="both"/>
        <w:rPr>
          <w:color w:val="000000"/>
        </w:rPr>
      </w:pPr>
      <w:r w:rsidRPr="00CF6CF1">
        <w:rPr>
          <w:color w:val="000000"/>
        </w:rPr>
        <w:t>В те времена древнейших людей подстерегало много разных опасностей. Одной из самых страшных был огонь. Представим себе как в грозу, молнией зажгло кустарники, деревья, траву… все кругом заполыхало. Древнейшие люди, как и все живое, боялись огня: от пожара подальше улетали птицы, убегали звери и люди. Как человек овладел огнем, точно никто не знает. Есть предположение что однажды, превозмогая страх, смельчаки все-таки приблизились к огню. Это могло быть дерево или кустарник зажженное молнией, а могла быть и горящая лава из вулкана. Возможно, тогда и было сделано великое открытие.</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 w:name="_Toc173377233"/>
      <w:r w:rsidRPr="00754E55">
        <w:rPr>
          <w:rFonts w:ascii="Times New Roman" w:hAnsi="Times New Roman"/>
          <w:b w:val="0"/>
          <w:bCs w:val="0"/>
          <w:color w:val="FF0000"/>
          <w:sz w:val="32"/>
        </w:rPr>
        <w:t>2.</w:t>
      </w:r>
      <w:r w:rsidRPr="00754E55">
        <w:rPr>
          <w:rFonts w:ascii="Times New Roman" w:hAnsi="Times New Roman"/>
          <w:color w:val="FF0000"/>
          <w:sz w:val="32"/>
        </w:rPr>
        <w:t xml:space="preserve"> Культура и быт жителей Древней Греции (образование, искусство, повседневная жизнь). </w:t>
      </w:r>
      <w:r w:rsidRPr="00B22B11">
        <w:rPr>
          <w:rFonts w:ascii="Times New Roman" w:hAnsi="Times New Roman"/>
          <w:color w:val="FF0000"/>
          <w:sz w:val="20"/>
          <w:szCs w:val="20"/>
        </w:rPr>
        <w:t>(Билет 2)</w:t>
      </w:r>
      <w:bookmarkEnd w:id="1"/>
    </w:p>
    <w:p w:rsidR="00B2464F" w:rsidRPr="00CF6CF1" w:rsidRDefault="00B2464F" w:rsidP="00BC4DB6">
      <w:pPr>
        <w:pStyle w:val="a4"/>
        <w:spacing w:before="0" w:beforeAutospacing="0" w:after="0" w:afterAutospacing="0"/>
        <w:jc w:val="both"/>
        <w:rPr>
          <w:color w:val="000000"/>
        </w:rPr>
      </w:pPr>
      <w:r w:rsidRPr="00CF6CF1">
        <w:rPr>
          <w:color w:val="000000"/>
        </w:rPr>
        <w:t>Греция находится на балканском полуострове и разделена на северную, среднюю и южную (на полуострове Пелопоннес). В Греции мало питьевой воды, недостаток хлеба. Там выращивают оливковые деревья, виноград. В Греции зародилась демократия в ходе борьбы между демосом (народом) и знатью. Греция – страна мифов и богов. Греция – страна первых олимпийских игр, которые прошли в 776 году до н.э. Греция – родина первого театра – места для зрелищ. В Греции было много скульпторов, самые известные: Фидий, Мирон.</w:t>
      </w:r>
    </w:p>
    <w:p w:rsidR="00B2464F" w:rsidRPr="00CF6CF1" w:rsidRDefault="00B2464F" w:rsidP="00BC4DB6">
      <w:pPr>
        <w:pStyle w:val="a4"/>
        <w:spacing w:before="0" w:beforeAutospacing="0" w:after="0" w:afterAutospacing="0"/>
        <w:jc w:val="both"/>
        <w:rPr>
          <w:color w:val="000000"/>
        </w:rPr>
      </w:pPr>
      <w:r w:rsidRPr="00CF6CF1">
        <w:rPr>
          <w:color w:val="000000"/>
        </w:rPr>
        <w:t xml:space="preserve">В архитектуре были дорические и ионические колоны (см. ниже). </w:t>
      </w:r>
    </w:p>
    <w:p w:rsidR="00B2464F" w:rsidRPr="00CF6CF1" w:rsidRDefault="00B2464F" w:rsidP="00BC4DB6">
      <w:pPr>
        <w:pStyle w:val="a4"/>
        <w:spacing w:before="0" w:beforeAutospacing="0" w:after="0" w:afterAutospacing="0"/>
        <w:jc w:val="both"/>
        <w:rPr>
          <w:color w:val="000000"/>
        </w:rPr>
      </w:pPr>
      <w:r w:rsidRPr="00CF6CF1">
        <w:rPr>
          <w:color w:val="000000"/>
        </w:rPr>
        <w:t>В живописи краснофигурные и чернофигурные вазы.</w:t>
      </w:r>
    </w:p>
    <w:p w:rsidR="00B2464F" w:rsidRPr="00CF6CF1" w:rsidRDefault="00B2464F" w:rsidP="00BC4DB6">
      <w:pPr>
        <w:pStyle w:val="a4"/>
        <w:spacing w:before="0" w:beforeAutospacing="0" w:after="0" w:afterAutospacing="0"/>
        <w:jc w:val="both"/>
        <w:rPr>
          <w:color w:val="000000"/>
        </w:rPr>
      </w:pPr>
      <w:r w:rsidRPr="00CF6CF1">
        <w:rPr>
          <w:color w:val="000000"/>
        </w:rPr>
        <w:t>С 7 лет мальчики посещали школу, для девочек школ не было, их учили пению, танцам, домоводству дома. С 12 лет мальчики посещали палестру, где занимались спортом. Взрослые афиняне посещали гимнасии, где занимались гимнастикой. Греки были образованными людьми – не случайно Греция страна ученых (Аристотель, Антифон, Гимосфен, Гимокрит, Геоген, Пифагор, Архимед).</w:t>
      </w:r>
    </w:p>
    <w:p w:rsidR="00B2464F" w:rsidRPr="00CF6CF1" w:rsidRDefault="00B2464F" w:rsidP="00BC4DB6">
      <w:pPr>
        <w:pStyle w:val="a4"/>
        <w:spacing w:before="0" w:beforeAutospacing="0" w:after="0" w:afterAutospacing="0"/>
        <w:jc w:val="both"/>
        <w:rPr>
          <w:color w:val="000000"/>
        </w:rPr>
      </w:pPr>
      <w:r w:rsidRPr="00CF6CF1">
        <w:rPr>
          <w:color w:val="000000"/>
        </w:rPr>
        <w:t>В 4 веке до н.э. Грецию подчинила Македония, Александр Македонский завоевал Грецию.</w:t>
      </w:r>
    </w:p>
    <w:p w:rsidR="00B2464F" w:rsidRPr="00CF6CF1" w:rsidRDefault="00B2464F" w:rsidP="00BC4DB6">
      <w:pPr>
        <w:pStyle w:val="a4"/>
        <w:spacing w:before="0" w:beforeAutospacing="0" w:after="0" w:afterAutospacing="0"/>
        <w:jc w:val="both"/>
        <w:rPr>
          <w:color w:val="000000"/>
        </w:rPr>
      </w:pPr>
      <w:r w:rsidRPr="00CF6CF1">
        <w:rPr>
          <w:color w:val="000000"/>
        </w:rPr>
        <w:t> </w:t>
      </w:r>
    </w:p>
    <w:p w:rsidR="00B2464F" w:rsidRPr="00CF6CF1" w:rsidRDefault="00B2464F" w:rsidP="00BC4DB6">
      <w:pPr>
        <w:pStyle w:val="a4"/>
        <w:spacing w:before="0" w:beforeAutospacing="0" w:after="0" w:afterAutospacing="0"/>
        <w:jc w:val="both"/>
        <w:rPr>
          <w:color w:val="000000"/>
        </w:rPr>
      </w:pPr>
      <w:r w:rsidRPr="00CF6CF1">
        <w:rPr>
          <w:i/>
          <w:iCs/>
          <w:color w:val="000000"/>
        </w:rPr>
        <w:t xml:space="preserve">Миф о Тессе и Минотавре. </w:t>
      </w:r>
      <w:r w:rsidRPr="00CF6CF1">
        <w:rPr>
          <w:color w:val="000000"/>
        </w:rPr>
        <w:t>Афины охвачены горем. Рыдают женщины, отчаяние на лицах мужчин. Сам царь Афин седой Эгей надел темные одежды. Зловещий слух подтвердился: прибыл корабль с острова Крит. Посол царя Миноса, могущественного владыки Крита, сошел на берег.</w:t>
      </w:r>
    </w:p>
    <w:p w:rsidR="00B2464F" w:rsidRPr="00CF6CF1" w:rsidRDefault="00B2464F" w:rsidP="00BC4DB6">
      <w:pPr>
        <w:numPr>
          <w:ilvl w:val="0"/>
          <w:numId w:val="1"/>
        </w:numPr>
        <w:jc w:val="both"/>
        <w:rPr>
          <w:color w:val="000000"/>
        </w:rPr>
      </w:pPr>
      <w:r w:rsidRPr="00CF6CF1">
        <w:rPr>
          <w:color w:val="000000"/>
        </w:rPr>
        <w:t xml:space="preserve">Настал условный срок, - обратился к Эгею посол. – Готов ли ты к уплате дани, царь Афин? </w:t>
      </w:r>
    </w:p>
    <w:p w:rsidR="00B2464F" w:rsidRPr="00CF6CF1" w:rsidRDefault="00B2464F" w:rsidP="00BC4DB6">
      <w:pPr>
        <w:numPr>
          <w:ilvl w:val="0"/>
          <w:numId w:val="1"/>
        </w:numPr>
        <w:jc w:val="both"/>
        <w:rPr>
          <w:color w:val="000000"/>
        </w:rPr>
      </w:pPr>
      <w:r w:rsidRPr="00CF6CF1">
        <w:rPr>
          <w:color w:val="000000"/>
        </w:rPr>
        <w:t xml:space="preserve">О, посол, лучше бы мои старые глаза ослепли, чем видеть тебя вновь! – воскликнул Эгей. - Афиняне! – обратился он к жителям города. – Царь Минос в третий раз требует семь девушек и семерых юношей на съедение чудовищному Минотавру. - Решайте жребием, кому из вас суждено погибнуть! </w:t>
      </w:r>
    </w:p>
    <w:p w:rsidR="00B2464F" w:rsidRPr="00CF6CF1" w:rsidRDefault="00B2464F" w:rsidP="00BC4DB6">
      <w:pPr>
        <w:pStyle w:val="a4"/>
        <w:spacing w:before="0" w:beforeAutospacing="0" w:after="0" w:afterAutospacing="0"/>
        <w:jc w:val="both"/>
        <w:rPr>
          <w:color w:val="000000"/>
        </w:rPr>
      </w:pPr>
      <w:r w:rsidRPr="00CF6CF1">
        <w:rPr>
          <w:color w:val="000000"/>
        </w:rPr>
        <w:t>Толпа заволновалась.</w:t>
      </w:r>
    </w:p>
    <w:p w:rsidR="00B2464F" w:rsidRPr="00CF6CF1" w:rsidRDefault="00B2464F" w:rsidP="00BC4DB6">
      <w:pPr>
        <w:numPr>
          <w:ilvl w:val="0"/>
          <w:numId w:val="2"/>
        </w:numPr>
        <w:jc w:val="both"/>
        <w:rPr>
          <w:color w:val="000000"/>
        </w:rPr>
      </w:pPr>
      <w:r w:rsidRPr="00CF6CF1">
        <w:rPr>
          <w:color w:val="000000"/>
        </w:rPr>
        <w:t xml:space="preserve">Мы шлем на смерть наших детей, а собственный сын Эгея избавлен от жеребьевки! Вон он стоит, глухой к чужим бедам: скажи Тесей, не в насмешку ли тебя прозвали бесстрашным? </w:t>
      </w:r>
    </w:p>
    <w:p w:rsidR="00B2464F" w:rsidRPr="00CF6CF1" w:rsidRDefault="00B2464F" w:rsidP="00BC4DB6">
      <w:pPr>
        <w:pStyle w:val="a4"/>
        <w:spacing w:before="0" w:beforeAutospacing="0" w:after="0" w:afterAutospacing="0"/>
        <w:jc w:val="both"/>
        <w:rPr>
          <w:color w:val="000000"/>
        </w:rPr>
      </w:pPr>
      <w:r w:rsidRPr="00CF6CF1">
        <w:rPr>
          <w:color w:val="000000"/>
        </w:rPr>
        <w:t>Тесей не мог дольше оставаться безучастным.</w:t>
      </w:r>
    </w:p>
    <w:p w:rsidR="00B2464F" w:rsidRPr="00CF6CF1" w:rsidRDefault="00B2464F" w:rsidP="00BC4DB6">
      <w:pPr>
        <w:numPr>
          <w:ilvl w:val="0"/>
          <w:numId w:val="3"/>
        </w:numPr>
        <w:jc w:val="both"/>
        <w:rPr>
          <w:color w:val="000000"/>
        </w:rPr>
      </w:pPr>
      <w:r w:rsidRPr="00CF6CF1">
        <w:rPr>
          <w:color w:val="000000"/>
        </w:rPr>
        <w:t xml:space="preserve">Снаряжайте корабль. Я поеду на Крит добровольно. Да помогут мне боги одолеть Минотавра! </w:t>
      </w:r>
    </w:p>
    <w:p w:rsidR="00B2464F" w:rsidRPr="00CF6CF1" w:rsidRDefault="00B2464F" w:rsidP="00BC4DB6">
      <w:pPr>
        <w:pStyle w:val="a4"/>
        <w:spacing w:before="0" w:beforeAutospacing="0" w:after="0" w:afterAutospacing="0"/>
        <w:jc w:val="both"/>
        <w:rPr>
          <w:color w:val="000000"/>
        </w:rPr>
      </w:pPr>
      <w:r w:rsidRPr="00CF6CF1">
        <w:rPr>
          <w:color w:val="000000"/>
        </w:rPr>
        <w:t>Вместе с теми, кому выпал жребий, Тесей взошел на корабль. Эгей напутствовал сына:</w:t>
      </w:r>
    </w:p>
    <w:p w:rsidR="00B2464F" w:rsidRPr="00CF6CF1" w:rsidRDefault="00B2464F" w:rsidP="00BC4DB6">
      <w:pPr>
        <w:numPr>
          <w:ilvl w:val="0"/>
          <w:numId w:val="4"/>
        </w:numPr>
        <w:jc w:val="both"/>
        <w:rPr>
          <w:color w:val="000000"/>
        </w:rPr>
      </w:pPr>
      <w:r w:rsidRPr="00CF6CF1">
        <w:rPr>
          <w:color w:val="000000"/>
        </w:rPr>
        <w:t xml:space="preserve">Если останешься жив, замени черный парус на белый. Пусть белый парус издалека возвестит о твоей победе. </w:t>
      </w:r>
    </w:p>
    <w:p w:rsidR="00B2464F" w:rsidRPr="00CF6CF1" w:rsidRDefault="00B2464F" w:rsidP="00BC4DB6">
      <w:pPr>
        <w:pStyle w:val="a4"/>
        <w:spacing w:before="0" w:beforeAutospacing="0" w:after="0" w:afterAutospacing="0"/>
        <w:jc w:val="both"/>
        <w:rPr>
          <w:color w:val="000000"/>
        </w:rPr>
      </w:pPr>
      <w:r w:rsidRPr="00CF6CF1">
        <w:rPr>
          <w:color w:val="000000"/>
        </w:rPr>
        <w:t>Через несколько дней афинский корабль вошел в главную гавань Крита. Там, за горой был лабиринт – большое здание со множеством запутанных ходов и помещений. Человек, попавший в лабиринт, не мог выбраться из него без посторонней помощи. В лабиринте жил свирепый Минотавр. Чужеземцев привели во дворец Миноса. Красота Тесея тронула сердце царской дочери Ариадны. Неужели он будет растерзан кровожадным Минотавром или заблудится в лабиринте, откуда никто еще не нашел выхода? Чтобы спасти Тесея, девушка обратилась за помощью к строителю лабиринта, знаменитому мастеру Дедалу, который сам был родом из Афин. По его совету Ариадна тайно принесла Тесею меч и клубок ниток.</w:t>
      </w:r>
    </w:p>
    <w:p w:rsidR="00B2464F" w:rsidRPr="00CF6CF1" w:rsidRDefault="00B2464F" w:rsidP="00BC4DB6">
      <w:pPr>
        <w:numPr>
          <w:ilvl w:val="0"/>
          <w:numId w:val="5"/>
        </w:numPr>
        <w:jc w:val="both"/>
        <w:rPr>
          <w:color w:val="000000"/>
        </w:rPr>
      </w:pPr>
      <w:r w:rsidRPr="00CF6CF1">
        <w:rPr>
          <w:color w:val="000000"/>
        </w:rPr>
        <w:t xml:space="preserve">Привяжи нить у входа, - сказала она Тесею, - и, углубляясь в лабиринт, разматывай клубок. По этой нити найдешь обратный путь. </w:t>
      </w:r>
    </w:p>
    <w:p w:rsidR="00B2464F" w:rsidRPr="00CF6CF1" w:rsidRDefault="00B2464F" w:rsidP="00BC4DB6">
      <w:pPr>
        <w:pStyle w:val="a4"/>
        <w:spacing w:before="0" w:beforeAutospacing="0" w:after="0" w:afterAutospacing="0"/>
        <w:jc w:val="both"/>
        <w:rPr>
          <w:color w:val="000000"/>
        </w:rPr>
      </w:pPr>
      <w:r w:rsidRPr="00CF6CF1">
        <w:rPr>
          <w:color w:val="000000"/>
        </w:rPr>
        <w:t>Содрогаясь от ужаса, афинские юноши и девушки шли по извилистым ходам лабиринта. Страх охватил и Тесея: смертельная опасность ждала их за каждым поворотом. Вдруг с грозным криком явилось чудовище, имевшее голову быка и туловище человека. Громадными острыми рогами готовилось оно пронзить Тесея. Внезапно Минотавр прыгнул, и вопль ужаса огласил своды лабиринта. Казалось, Тесей погиб… Но герой не был даже ранен. Одной рукой он схватил Минотавра за рог, другой нанес ему смертельный удар прямо в сердце. Мертвое чудовище рухнуло к его ногам.</w:t>
      </w:r>
    </w:p>
    <w:p w:rsidR="00B2464F" w:rsidRPr="00CF6CF1" w:rsidRDefault="00B2464F" w:rsidP="00BC4DB6">
      <w:pPr>
        <w:pStyle w:val="a4"/>
        <w:spacing w:before="0" w:beforeAutospacing="0" w:after="0" w:afterAutospacing="0"/>
        <w:jc w:val="both"/>
        <w:rPr>
          <w:color w:val="000000"/>
        </w:rPr>
      </w:pPr>
      <w:r w:rsidRPr="00CF6CF1">
        <w:rPr>
          <w:color w:val="000000"/>
        </w:rPr>
        <w:t>По нити Ариадны вывел Тесей своих спутников из лабиринта. У входа их ждала Ариадна.</w:t>
      </w:r>
    </w:p>
    <w:p w:rsidR="00B2464F" w:rsidRPr="00CF6CF1" w:rsidRDefault="00B2464F" w:rsidP="00BC4DB6">
      <w:pPr>
        <w:numPr>
          <w:ilvl w:val="0"/>
          <w:numId w:val="6"/>
        </w:numPr>
        <w:jc w:val="both"/>
        <w:rPr>
          <w:color w:val="000000"/>
        </w:rPr>
      </w:pPr>
      <w:r w:rsidRPr="00CF6CF1">
        <w:rPr>
          <w:color w:val="000000"/>
        </w:rPr>
        <w:t xml:space="preserve">Бежим скорее на корабль, пока отец мой ничего не знает! </w:t>
      </w:r>
    </w:p>
    <w:p w:rsidR="00B2464F" w:rsidRPr="00CF6CF1" w:rsidRDefault="00B2464F" w:rsidP="00BC4DB6">
      <w:pPr>
        <w:pStyle w:val="a4"/>
        <w:spacing w:before="0" w:beforeAutospacing="0" w:after="0" w:afterAutospacing="0"/>
        <w:jc w:val="both"/>
        <w:rPr>
          <w:color w:val="000000"/>
        </w:rPr>
      </w:pPr>
      <w:r w:rsidRPr="00CF6CF1">
        <w:rPr>
          <w:color w:val="000000"/>
        </w:rPr>
        <w:t>На обратном пути греки ликовали и радовались своему спасению, и Тесей так и не вспомнил просьбу старого отца… А между тем царь Эгей подолгу стоял на крутом берегу, вглядываясь в морские дали. И вот показался корабль.</w:t>
      </w:r>
    </w:p>
    <w:p w:rsidR="00B2464F" w:rsidRPr="00CF6CF1" w:rsidRDefault="00B2464F" w:rsidP="00BC4DB6">
      <w:pPr>
        <w:numPr>
          <w:ilvl w:val="0"/>
          <w:numId w:val="7"/>
        </w:numPr>
        <w:jc w:val="both"/>
        <w:rPr>
          <w:color w:val="000000"/>
        </w:rPr>
      </w:pPr>
      <w:r w:rsidRPr="00CF6CF1">
        <w:rPr>
          <w:color w:val="000000"/>
        </w:rPr>
        <w:t xml:space="preserve">Афиняне! – закричал он. – Я узнаю корабль, но не могу различить цвет паруса. – Мужайся, царь, - был ответ, - парус остался черным. </w:t>
      </w:r>
    </w:p>
    <w:p w:rsidR="00B2464F" w:rsidRDefault="00B2464F" w:rsidP="00BC4DB6">
      <w:pPr>
        <w:pStyle w:val="a4"/>
        <w:spacing w:before="0" w:beforeAutospacing="0" w:after="0" w:afterAutospacing="0"/>
        <w:jc w:val="both"/>
        <w:rPr>
          <w:color w:val="000000"/>
        </w:rPr>
      </w:pPr>
      <w:r w:rsidRPr="00CF6CF1">
        <w:rPr>
          <w:color w:val="000000"/>
        </w:rPr>
        <w:t>Решив, что сын погиб, Эгей бросился с обрыва в бурлящие волны и разбился насмерть. С тех пор это море называют Эгейским.</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2" w:name="_Toc173377234"/>
      <w:r w:rsidRPr="00754E55">
        <w:rPr>
          <w:rFonts w:ascii="Times New Roman" w:hAnsi="Times New Roman"/>
          <w:b w:val="0"/>
          <w:bCs w:val="0"/>
          <w:color w:val="FF0000"/>
          <w:sz w:val="32"/>
        </w:rPr>
        <w:t>3.</w:t>
      </w:r>
      <w:r w:rsidRPr="00754E55">
        <w:rPr>
          <w:rFonts w:ascii="Times New Roman" w:hAnsi="Times New Roman"/>
          <w:color w:val="FF0000"/>
          <w:sz w:val="32"/>
        </w:rPr>
        <w:t xml:space="preserve"> Древний Рим – столица империи. </w:t>
      </w:r>
      <w:r w:rsidRPr="00B22B11">
        <w:rPr>
          <w:rFonts w:ascii="Times New Roman" w:hAnsi="Times New Roman"/>
          <w:color w:val="FF0000"/>
          <w:sz w:val="20"/>
          <w:szCs w:val="20"/>
        </w:rPr>
        <w:t>(Билет 3)</w:t>
      </w:r>
      <w:bookmarkEnd w:id="2"/>
    </w:p>
    <w:p w:rsidR="00B2464F" w:rsidRPr="00CF6CF1" w:rsidRDefault="00B2464F" w:rsidP="00BC4DB6">
      <w:pPr>
        <w:pStyle w:val="a4"/>
        <w:spacing w:before="0" w:beforeAutospacing="0" w:after="0" w:afterAutospacing="0"/>
        <w:jc w:val="both"/>
        <w:rPr>
          <w:color w:val="000000"/>
        </w:rPr>
      </w:pPr>
      <w:r w:rsidRPr="00CF6CF1">
        <w:rPr>
          <w:color w:val="000000"/>
        </w:rPr>
        <w:t>Город Рим возник на берегу реки Тибр в Италии. В этой стране, расположенной на Апеннйском полуострове, благоприятные условия для жизни людей. Там теплый климат, много пастбищ и земель, пригодных для хлебопашества, виноградарства и садоводства. Дождей выпадает больше чем в Греции. Вдоль всего полуострова тянутся невысокие горы, богатые строительным камнем и металлами.</w:t>
      </w:r>
    </w:p>
    <w:p w:rsidR="00B2464F" w:rsidRPr="00CF6CF1" w:rsidRDefault="00B2464F" w:rsidP="00BC4DB6">
      <w:pPr>
        <w:pStyle w:val="a4"/>
        <w:spacing w:before="0" w:beforeAutospacing="0" w:after="0" w:afterAutospacing="0"/>
        <w:jc w:val="both"/>
        <w:rPr>
          <w:color w:val="000000"/>
        </w:rPr>
      </w:pPr>
      <w:r w:rsidRPr="00CF6CF1">
        <w:rPr>
          <w:color w:val="000000"/>
        </w:rPr>
        <w:t xml:space="preserve">В 6 веке до н. э. Рим превратился в многолюдный город, расположенный на семи холмах. Потомки древнейших жителей Рима называли себя </w:t>
      </w:r>
      <w:r w:rsidRPr="00CF6CF1">
        <w:rPr>
          <w:i/>
          <w:iCs/>
          <w:color w:val="000000"/>
        </w:rPr>
        <w:t>патрициями</w:t>
      </w:r>
      <w:r w:rsidRPr="00CF6CF1">
        <w:rPr>
          <w:color w:val="000000"/>
        </w:rPr>
        <w:t>. Они жили большими семьями, в которых власть отцов была очень велика. За непослушание отец мог наказывать даже взрослых сыновей вплоть до продажи их в рабство. Семьи были объединены в род, члены которого справляли общие праздники, оказывали друг другу помощь. Кроме патрициев, в городе жили переселенцы из завоеванных Римом латинских поселений, а также из других областей. Их называли плебеями.</w:t>
      </w:r>
    </w:p>
    <w:p w:rsidR="00B2464F" w:rsidRPr="00CF6CF1" w:rsidRDefault="00B2464F" w:rsidP="00BC4DB6">
      <w:pPr>
        <w:pStyle w:val="a4"/>
        <w:spacing w:before="0" w:beforeAutospacing="0" w:after="0" w:afterAutospacing="0"/>
        <w:jc w:val="both"/>
        <w:rPr>
          <w:color w:val="000000"/>
        </w:rPr>
      </w:pPr>
      <w:r w:rsidRPr="00CF6CF1">
        <w:rPr>
          <w:color w:val="000000"/>
        </w:rPr>
        <w:t xml:space="preserve">В управлении древнейшим Римом принимали участие только патриции. Старейшины родов заседали в совете, который назывался </w:t>
      </w:r>
      <w:r w:rsidRPr="00CF6CF1">
        <w:rPr>
          <w:i/>
          <w:iCs/>
          <w:color w:val="000000"/>
        </w:rPr>
        <w:t>сенат</w:t>
      </w:r>
      <w:r w:rsidRPr="00CF6CF1">
        <w:rPr>
          <w:color w:val="000000"/>
        </w:rPr>
        <w:t xml:space="preserve">. Высшая власть принадлежала </w:t>
      </w:r>
      <w:r w:rsidRPr="00CF6CF1">
        <w:rPr>
          <w:i/>
          <w:iCs/>
          <w:color w:val="000000"/>
        </w:rPr>
        <w:t>Собранию мужчин-патрициев</w:t>
      </w:r>
      <w:r w:rsidRPr="00CF6CF1">
        <w:rPr>
          <w:color w:val="000000"/>
        </w:rPr>
        <w:t>. Оно объявляло войну, заключало мир и выбирало пожизненного царя.</w:t>
      </w:r>
    </w:p>
    <w:p w:rsidR="00B2464F" w:rsidRPr="00CF6CF1" w:rsidRDefault="00B2464F" w:rsidP="00BC4DB6">
      <w:pPr>
        <w:pStyle w:val="a4"/>
        <w:spacing w:before="0" w:beforeAutospacing="0" w:after="0" w:afterAutospacing="0"/>
        <w:jc w:val="both"/>
        <w:rPr>
          <w:color w:val="000000"/>
        </w:rPr>
      </w:pPr>
      <w:r w:rsidRPr="00CF6CF1">
        <w:rPr>
          <w:color w:val="000000"/>
        </w:rPr>
        <w:t>В результате двухсотлетней борьбы плебеи стали полноправными гражданами Рима.</w:t>
      </w:r>
    </w:p>
    <w:p w:rsidR="00B2464F" w:rsidRDefault="00B2464F" w:rsidP="00BC4DB6">
      <w:pPr>
        <w:pStyle w:val="a4"/>
        <w:spacing w:before="0" w:beforeAutospacing="0" w:after="0" w:afterAutospacing="0"/>
        <w:jc w:val="both"/>
        <w:rPr>
          <w:color w:val="000000"/>
        </w:rPr>
      </w:pPr>
      <w:r w:rsidRPr="00CF6CF1">
        <w:rPr>
          <w:color w:val="000000"/>
        </w:rPr>
        <w:t xml:space="preserve">Ежегодно в предрассветных сумерках одного из летних дней на </w:t>
      </w:r>
      <w:r w:rsidRPr="00CF6CF1">
        <w:rPr>
          <w:i/>
          <w:iCs/>
          <w:color w:val="000000"/>
        </w:rPr>
        <w:t xml:space="preserve">Марсовом поле </w:t>
      </w:r>
      <w:r w:rsidRPr="00CF6CF1">
        <w:rPr>
          <w:color w:val="000000"/>
        </w:rPr>
        <w:t xml:space="preserve">– широкой равнине за городской стеной – собирались граждане Рима. На высоком берегу Тибра взвивался красный флаг – знак того, что Риму не грозит ничье вторжение. Из городских ворот являлся окруженный свитой консул. Раздавался звук трубы. Так начинались выборы консулов на будущий год. Каждый гражданин-избиратель получал табличку, на которой писал имена тех, за кого он подавал голос. Проходя через узкие мостики, голосующий опускал табличку в особую корзину. После подсчета голосов вновь раздавался звук трубы, и объявлялись имена двух победителей. </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3" w:name="_Toc173377235"/>
      <w:r w:rsidRPr="00754E55">
        <w:rPr>
          <w:rFonts w:ascii="Times New Roman" w:hAnsi="Times New Roman"/>
          <w:b w:val="0"/>
          <w:bCs w:val="0"/>
          <w:color w:val="FF0000"/>
          <w:sz w:val="32"/>
        </w:rPr>
        <w:t>4.</w:t>
      </w:r>
      <w:r w:rsidRPr="00754E55">
        <w:rPr>
          <w:rFonts w:ascii="Times New Roman" w:hAnsi="Times New Roman"/>
          <w:color w:val="FF0000"/>
          <w:sz w:val="32"/>
        </w:rPr>
        <w:t xml:space="preserve"> Средневековое франкское государство. </w:t>
      </w:r>
      <w:r w:rsidRPr="00B22B11">
        <w:rPr>
          <w:rFonts w:ascii="Times New Roman" w:hAnsi="Times New Roman"/>
          <w:color w:val="FF0000"/>
          <w:sz w:val="20"/>
          <w:szCs w:val="20"/>
        </w:rPr>
        <w:t>(Билет 4)</w:t>
      </w:r>
      <w:bookmarkEnd w:id="3"/>
    </w:p>
    <w:p w:rsidR="00B2464F" w:rsidRPr="00CF6CF1" w:rsidRDefault="00B2464F" w:rsidP="00BC4DB6">
      <w:pPr>
        <w:pStyle w:val="a4"/>
        <w:spacing w:before="0" w:beforeAutospacing="0" w:after="0" w:afterAutospacing="0"/>
        <w:jc w:val="both"/>
        <w:rPr>
          <w:color w:val="000000"/>
        </w:rPr>
      </w:pPr>
      <w:r w:rsidRPr="00CF6CF1">
        <w:rPr>
          <w:color w:val="000000"/>
        </w:rPr>
        <w:t>С 768 по 814 год Франкским королевством правил король Карл, прозванный Великим. Он был человеком большого роста, необычайно сильным и выносливым. В середине века о Карле Великом было сложено много легенд и песен. Карл был энергичным правителем. В годы его правления франки совершили более 50 походов в соседние страны. Границы Франкского королевства при нем намного расширилось.</w:t>
      </w:r>
    </w:p>
    <w:p w:rsidR="00B2464F" w:rsidRPr="00CF6CF1" w:rsidRDefault="00B2464F" w:rsidP="00BC4DB6">
      <w:pPr>
        <w:pStyle w:val="a4"/>
        <w:spacing w:before="0" w:beforeAutospacing="0" w:after="0" w:afterAutospacing="0"/>
        <w:jc w:val="both"/>
        <w:rPr>
          <w:color w:val="000000"/>
        </w:rPr>
      </w:pPr>
      <w:r w:rsidRPr="00CF6CF1">
        <w:rPr>
          <w:color w:val="000000"/>
        </w:rPr>
        <w:t>Почти ежегодно Карл во главе большого войска выступал в далекие походы. Дважды франки переходили высокие Альпы и вторгались в Италию. Карл присоединил к своим владениям наибольшую часть этой богатой страны. Войско Карла совершило и поход в Испанию, правда завершившийся неудачей, но позднее Карл снова начала войну с арабами и завоевал небольшую область к югу от Пиренейских гор. Но самой длительной и тяжелой была война с племенами саксов. Саксы жили родовыми общинами, но среди них уже выделилась богатая и влиятельная знать. Против саксов Карл совершил 8 походов. Саксы, не защищенные доспехами, шли в бой нестройной толпой. Имея сильную конницу и хорошее вооружение, франки побеждали в битвах, но как только франкское войско уходило, саксы восставали, жгли и разрушали построенные в их стране крепости. Чтобы подчинить свободных саксов, Карл силой заставлял их принимать христианскую веру, введя в стране жесткие законы, в которых за малейшее неподчинение королю или отречение от христианской веры грозила смертная казнь. Однажды даже Карл приказал казнить 4500 пленных. Но и эти жестокие меры не помогали. Свыше 30 лет саксы мужественно отстаивали свою свободу.</w:t>
      </w:r>
    </w:p>
    <w:p w:rsidR="00B2464F" w:rsidRPr="00CF6CF1" w:rsidRDefault="00B2464F" w:rsidP="00BC4DB6">
      <w:pPr>
        <w:pStyle w:val="a4"/>
        <w:spacing w:before="0" w:beforeAutospacing="0" w:after="0" w:afterAutospacing="0"/>
        <w:jc w:val="both"/>
        <w:rPr>
          <w:color w:val="000000"/>
        </w:rPr>
      </w:pPr>
      <w:r w:rsidRPr="00CF6CF1">
        <w:rPr>
          <w:color w:val="000000"/>
        </w:rPr>
        <w:t>К концу правления Карла под его властью было много племен и народов. По размерам своей территории Франкское королевство приблизилось к прежней Западной Римской империи, но Франкское королевство было непрочным и существовало недолго. Племена и народы, завоеванные франками, продолжали жить по своим обычаям и говорить на своих языках. Они были временно объединены только силой оружия.</w:t>
      </w:r>
    </w:p>
    <w:p w:rsidR="00B2464F" w:rsidRPr="00CF6CF1" w:rsidRDefault="00B2464F" w:rsidP="00BC4DB6">
      <w:pPr>
        <w:pStyle w:val="a4"/>
        <w:spacing w:before="0" w:beforeAutospacing="0" w:after="0" w:afterAutospacing="0"/>
        <w:jc w:val="both"/>
        <w:rPr>
          <w:color w:val="000000"/>
        </w:rPr>
      </w:pPr>
      <w:r w:rsidRPr="00CF6CF1">
        <w:rPr>
          <w:color w:val="000000"/>
        </w:rPr>
        <w:t>После смерти Карла Великого его наследники, управлявшие отдельными частями королевства, непрерывно воевали друг с другом. В 843 году три внука Карла Великого в городе Вердене заключили между собой договор о разделе королевства. Позднее на ее территории образовались три больших королевства: Франция, Германия и Италия. Но эти государства не были едиными. Каждое из них распалось на крупные феодальные владения, а те, в свою очередь, раздробились на множество мелких. Наступило время феодальной раздробленности.</w:t>
      </w:r>
    </w:p>
    <w:p w:rsidR="00B2464F" w:rsidRPr="00CF6CF1" w:rsidRDefault="00B2464F" w:rsidP="00BC4DB6">
      <w:pPr>
        <w:pStyle w:val="a4"/>
        <w:spacing w:before="0" w:beforeAutospacing="0" w:after="0" w:afterAutospacing="0"/>
        <w:jc w:val="both"/>
        <w:rPr>
          <w:color w:val="000000"/>
        </w:rPr>
      </w:pPr>
      <w:r w:rsidRPr="00CF6CF1">
        <w:rPr>
          <w:color w:val="000000"/>
        </w:rPr>
        <w:t>При натуральном хозяйстве не было прочных связей не только между областями страны, но даже между отдельными поместьями. В каждом поместье население жило обособленно и мало общалось с людьми из других мест. Чтобы наблюдать за работой зависимых крестьян и принуждать их нести повинности, феодалу нужны были свой отряд воинов и суд, управляющие и надсмотрщики. Укрепление собственности феодалов на землю при господстве натурального хозяйства привело к феодальной раздробленности государств Западной Европы.</w:t>
      </w:r>
    </w:p>
    <w:p w:rsidR="00B2464F" w:rsidRPr="00CF6CF1" w:rsidRDefault="00B2464F" w:rsidP="00BC4DB6">
      <w:pPr>
        <w:pStyle w:val="a4"/>
        <w:spacing w:before="0" w:beforeAutospacing="0" w:after="0" w:afterAutospacing="0"/>
        <w:jc w:val="both"/>
        <w:rPr>
          <w:color w:val="000000"/>
        </w:rPr>
      </w:pPr>
      <w:r w:rsidRPr="00CF6CF1">
        <w:rPr>
          <w:color w:val="000000"/>
        </w:rPr>
        <w:t>Королям пришлось примириться с независимостью феодалов и уступить им часть своих прав. Владение каждого крупного феодала стало почти самостоятельным государством. Такой феодал собирал налоги с населения, творил над ним суд и расправу.</w:t>
      </w:r>
    </w:p>
    <w:p w:rsidR="00B2464F" w:rsidRPr="00CF6CF1" w:rsidRDefault="00B2464F" w:rsidP="00BC4DB6">
      <w:pPr>
        <w:pStyle w:val="a4"/>
        <w:spacing w:before="0" w:beforeAutospacing="0" w:after="0" w:afterAutospacing="0"/>
        <w:jc w:val="both"/>
        <w:rPr>
          <w:color w:val="000000"/>
        </w:rPr>
      </w:pPr>
      <w:r w:rsidRPr="00CF6CF1">
        <w:rPr>
          <w:color w:val="000000"/>
        </w:rPr>
        <w:t>Французское королевство состояло из 14 крупных феодальных владений. Многие феодалы имели более обширные земли, чем сам король. Они были богаче и сильнее короля. Крупные феодалы – герцоги и графы – утверждали, что король лишь “первый среди равных”.</w:t>
      </w:r>
    </w:p>
    <w:p w:rsidR="00B2464F" w:rsidRPr="00CF6CF1" w:rsidRDefault="00B2464F" w:rsidP="00BC4DB6">
      <w:pPr>
        <w:pStyle w:val="a4"/>
        <w:spacing w:before="0" w:beforeAutospacing="0" w:after="0" w:afterAutospacing="0"/>
        <w:jc w:val="both"/>
        <w:rPr>
          <w:color w:val="000000"/>
        </w:rPr>
      </w:pPr>
      <w:r w:rsidRPr="00CF6CF1">
        <w:rPr>
          <w:color w:val="000000"/>
        </w:rPr>
        <w:t>В Германии власть короля сначала была более сильнее, чем во Франции. Короли вели захватнические войны. Завоевав часть Италии с Римом, германский король в 962 году объявил себя римским императором. Крупные феодалы в Германии постепенно тоже добились независимости от короля.</w:t>
      </w:r>
    </w:p>
    <w:p w:rsidR="00B2464F" w:rsidRPr="00CF6CF1" w:rsidRDefault="00B2464F" w:rsidP="00BC4DB6">
      <w:pPr>
        <w:pStyle w:val="a4"/>
        <w:spacing w:before="0" w:beforeAutospacing="0" w:after="0" w:afterAutospacing="0"/>
        <w:jc w:val="both"/>
        <w:rPr>
          <w:color w:val="000000"/>
        </w:rPr>
      </w:pPr>
      <w:r w:rsidRPr="00CF6CF1">
        <w:rPr>
          <w:color w:val="000000"/>
        </w:rPr>
        <w:t>Во времена раздробленности феодалы непрерывно воевали между собой. Эти войны назывались междоусобными. Феодалы стремились отнять друг у друга земли вместе с крестьянами. Чем больше у феодала было крестьян, тем он был сильнее и богаче. От междоусобных войн больше всего страдали крестьяне; сами феодалы же могли отсидеться за стенами своих замков.</w:t>
      </w:r>
    </w:p>
    <w:p w:rsidR="00B2464F" w:rsidRDefault="00B2464F" w:rsidP="00BC4DB6">
      <w:pPr>
        <w:pStyle w:val="a4"/>
        <w:spacing w:before="0" w:beforeAutospacing="0" w:after="0" w:afterAutospacing="0"/>
        <w:jc w:val="both"/>
        <w:rPr>
          <w:color w:val="000000"/>
        </w:rPr>
      </w:pPr>
      <w:r w:rsidRPr="00CF6CF1">
        <w:rPr>
          <w:color w:val="000000"/>
        </w:rPr>
        <w:t xml:space="preserve">Отношения между феодалами напоминали лестницу, на верхних ступенях которой стояли крупные феодалы, на нижних – мелкие. Такая организация класса феодалов и получила название </w:t>
      </w:r>
      <w:r w:rsidRPr="00CF6CF1">
        <w:rPr>
          <w:i/>
          <w:iCs/>
          <w:color w:val="000000"/>
        </w:rPr>
        <w:t>феодальной лестницы</w:t>
      </w:r>
      <w:r w:rsidRPr="00CF6CF1">
        <w:rPr>
          <w:color w:val="000000"/>
        </w:rPr>
        <w:t>.</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4" w:name="_Toc173377236"/>
      <w:r w:rsidRPr="00754E55">
        <w:rPr>
          <w:rFonts w:ascii="Times New Roman" w:hAnsi="Times New Roman"/>
          <w:b w:val="0"/>
          <w:bCs w:val="0"/>
          <w:color w:val="FF0000"/>
          <w:sz w:val="32"/>
        </w:rPr>
        <w:t>5.</w:t>
      </w:r>
      <w:r w:rsidRPr="00754E55">
        <w:rPr>
          <w:rFonts w:ascii="Times New Roman" w:hAnsi="Times New Roman"/>
          <w:color w:val="FF0000"/>
          <w:sz w:val="32"/>
        </w:rPr>
        <w:t xml:space="preserve"> Средневековый город – центр ремесла и торговли. </w:t>
      </w:r>
      <w:r w:rsidRPr="00B22B11">
        <w:rPr>
          <w:rFonts w:ascii="Times New Roman" w:hAnsi="Times New Roman"/>
          <w:color w:val="FF0000"/>
          <w:sz w:val="20"/>
          <w:szCs w:val="20"/>
        </w:rPr>
        <w:t>(Билет 5)</w:t>
      </w:r>
      <w:bookmarkEnd w:id="4"/>
    </w:p>
    <w:p w:rsidR="00B2464F" w:rsidRPr="00CF6CF1" w:rsidRDefault="00B2464F" w:rsidP="00BC4DB6">
      <w:pPr>
        <w:pStyle w:val="a4"/>
        <w:spacing w:before="0" w:beforeAutospacing="0" w:after="0" w:afterAutospacing="0"/>
        <w:jc w:val="both"/>
        <w:rPr>
          <w:color w:val="000000"/>
        </w:rPr>
      </w:pPr>
      <w:r w:rsidRPr="00CF6CF1">
        <w:rPr>
          <w:color w:val="000000"/>
        </w:rPr>
        <w:t>К ХI веку в Западной и Центральной Европе сократились пространства, занятые лесами. В глухих лесных чащах крестьяне вырубали деревья и корчевали пни, расчищая участки под посевы. Площади пахотных земель значительно расширились. Двуполье заменялось трехпольем. Улучшалась, хотя и медленно, техника сельского хозяйства. У крестьян появилось больше орудий труда, сделанных из железа. Больше стало садов, огородов, виноградников. Продукты земледелия стали разнообразнее, росли урожаи. Появилось много мельниц, обеспечивающих более быстрый перемол зерна.</w:t>
      </w:r>
    </w:p>
    <w:p w:rsidR="00B2464F" w:rsidRPr="00CF6CF1" w:rsidRDefault="00B2464F" w:rsidP="00BC4DB6">
      <w:pPr>
        <w:pStyle w:val="a4"/>
        <w:spacing w:before="0" w:beforeAutospacing="0" w:after="0" w:afterAutospacing="0"/>
        <w:jc w:val="both"/>
        <w:rPr>
          <w:color w:val="000000"/>
        </w:rPr>
      </w:pPr>
      <w:r w:rsidRPr="00CF6CF1">
        <w:rPr>
          <w:color w:val="000000"/>
        </w:rPr>
        <w:t>Для изготовления железных орудий труда требовалось много металла. В Европе возросла добыча железной руды; усовершенствовалась плавка и обработка металлов. Развивалось кузнечное и оружейное дело. Население Европы уже не довольствовалось льняной одеждой. Распространялась выделка тканей из шерсти. С установлением феодального строя в хозяйстве произошли большие сдвиги: развивались как земледелие и скотоводство, так и ремесло.</w:t>
      </w:r>
    </w:p>
    <w:p w:rsidR="00B2464F" w:rsidRPr="00CF6CF1" w:rsidRDefault="00B2464F" w:rsidP="00BC4DB6">
      <w:pPr>
        <w:pStyle w:val="a4"/>
        <w:spacing w:before="0" w:beforeAutospacing="0" w:after="0" w:afterAutospacing="0"/>
        <w:jc w:val="both"/>
        <w:rPr>
          <w:color w:val="000000"/>
        </w:rPr>
      </w:pPr>
      <w:r w:rsidRPr="00CF6CF1">
        <w:rPr>
          <w:color w:val="000000"/>
        </w:rPr>
        <w:t xml:space="preserve">В период раннего средневековья крестьяне сами мастерили нужные им вещи. Но, например, для изготовления колесного плуга или выделки сукна требовались сложные приспособления, особые знания и навыки в труде. Среди крестьян выделялись “умельцы” – знатоки того или иного ремесла. В их семьях издавна накапливался трудовой опыт. Чтобы успешно заниматься своим делом, ремесленники должны были меньше времени уделять сельскому хозяйству. Ремесло должно было стать их главным занятием. Развитие хозяйства приводило к постепенному отделению ремесла от земледелия. Ремесло превращалось в особое занятие большой группы людей – ремесленников. </w:t>
      </w:r>
    </w:p>
    <w:p w:rsidR="00B2464F" w:rsidRPr="00CF6CF1" w:rsidRDefault="00B2464F" w:rsidP="00BC4DB6">
      <w:pPr>
        <w:pStyle w:val="a4"/>
        <w:spacing w:before="0" w:beforeAutospacing="0" w:after="0" w:afterAutospacing="0"/>
        <w:jc w:val="both"/>
        <w:rPr>
          <w:i/>
          <w:iCs/>
          <w:color w:val="000000"/>
        </w:rPr>
      </w:pPr>
      <w:r w:rsidRPr="00CF6CF1">
        <w:rPr>
          <w:color w:val="000000"/>
        </w:rPr>
        <w:t xml:space="preserve">Вещи, сделанные ремесленниками, были прочнее и красивее тех, которые мастерили крестьяне. В изделиях опытных мастеров нуждалось все больше людей. Но при сборе оброка значительную часть изделий “умельцев” бесплатно забирал феодал. Поэтому ремесленники убегали из поместий и переходили с места на место в поисках заказчиков и покупателей. Со временем бродячие ремесленники оседали. Их поселения возникали на перекрестках дорог, у речных переправ и вблизи удобных морских гаваней. Сюда часто приезжали, а потом и поселялись купцы. Из ближайших деревень приходили крестьяне продать продукты сельского хозяйства и купить нужные вещи. В этих местах ремесленники могли сбыть свои изделия и купить сырье. </w:t>
      </w:r>
      <w:r w:rsidRPr="00CF6CF1">
        <w:rPr>
          <w:i/>
          <w:iCs/>
          <w:color w:val="000000"/>
        </w:rPr>
        <w:t xml:space="preserve">В результате отделения ремесла от сельского хозяйства в Европе возникали и росли города. Развивалось разделение труда между городом и деревней: в отличие от деревни, жители которой занимались сельским хозяйством, город был центром ремесла и торговли. </w:t>
      </w:r>
    </w:p>
    <w:p w:rsidR="00B2464F" w:rsidRPr="00CF6CF1" w:rsidRDefault="00B2464F" w:rsidP="00BC4DB6">
      <w:pPr>
        <w:pStyle w:val="a4"/>
        <w:spacing w:before="0" w:beforeAutospacing="0" w:after="0" w:afterAutospacing="0"/>
        <w:jc w:val="both"/>
        <w:rPr>
          <w:color w:val="000000"/>
        </w:rPr>
      </w:pPr>
      <w:r w:rsidRPr="00CF6CF1">
        <w:rPr>
          <w:color w:val="000000"/>
        </w:rPr>
        <w:t>Ремесленники производили все больше товаров – вещей для продажи. Они нуждались в сырье для изготовления своих изделий, в хлебе и других продуктов питания. С улучшением сельского хозяйства у крестьян оставались излишки, которые они везли продавать на городской рынок. Город был центром торговли с окружавшей его местностью.</w:t>
      </w:r>
    </w:p>
    <w:p w:rsidR="00B2464F" w:rsidRPr="00CF6CF1" w:rsidRDefault="00B2464F" w:rsidP="00BC4DB6">
      <w:pPr>
        <w:pStyle w:val="a4"/>
        <w:spacing w:before="0" w:beforeAutospacing="0" w:after="0" w:afterAutospacing="0"/>
        <w:jc w:val="both"/>
        <w:rPr>
          <w:color w:val="000000"/>
        </w:rPr>
      </w:pPr>
      <w:r w:rsidRPr="00CF6CF1">
        <w:rPr>
          <w:color w:val="000000"/>
        </w:rPr>
        <w:t>Натуральное хозяйство в Европе сохранялось, но постепенно развивалось и товарное хозяйство. Товарным хозяйством называется такое хозяйство, при котором продукты труда производятся для продажи на рынке и обмениваются при посредстве денег.</w:t>
      </w:r>
    </w:p>
    <w:p w:rsidR="00B2464F" w:rsidRPr="00CF6CF1" w:rsidRDefault="00B2464F" w:rsidP="00BC4DB6">
      <w:pPr>
        <w:pStyle w:val="a4"/>
        <w:spacing w:before="0" w:beforeAutospacing="0" w:after="0" w:afterAutospacing="0"/>
        <w:jc w:val="both"/>
        <w:rPr>
          <w:color w:val="000000"/>
        </w:rPr>
      </w:pPr>
      <w:r w:rsidRPr="00CF6CF1">
        <w:rPr>
          <w:color w:val="000000"/>
        </w:rPr>
        <w:t>Торговля во времена феодальной раздробленности была выгодным, но трудным и опасным делом. На суше купцов грабили “благородные” разбойники – рыцари, на море их подстерегали пираты. За проезд через владения феодала, за пользование мостами и переправами приходилось много раз платить пошлины. Чтобы увеличить свои доходы, феодалы ставили мосты на сухих местах, требовали плату за пыль, поднимаемую повозками.</w:t>
      </w:r>
    </w:p>
    <w:p w:rsidR="00B2464F" w:rsidRPr="00CF6CF1" w:rsidRDefault="00B2464F" w:rsidP="00BC4DB6">
      <w:pPr>
        <w:pStyle w:val="a4"/>
        <w:spacing w:before="0" w:beforeAutospacing="0" w:after="0" w:afterAutospacing="0"/>
        <w:jc w:val="both"/>
        <w:rPr>
          <w:color w:val="000000"/>
        </w:rPr>
      </w:pPr>
      <w:r w:rsidRPr="00CF6CF1">
        <w:rPr>
          <w:color w:val="000000"/>
        </w:rPr>
        <w:t>Чтобы защитится от грабителей, купцы объединялись в союзы – гильдии. Они нанимали охрану и путешествовали большими группами.</w:t>
      </w:r>
    </w:p>
    <w:p w:rsidR="00B2464F" w:rsidRDefault="00B2464F" w:rsidP="00BC4DB6">
      <w:pPr>
        <w:pStyle w:val="a4"/>
        <w:spacing w:before="0" w:beforeAutospacing="0" w:after="0" w:afterAutospacing="0"/>
        <w:jc w:val="both"/>
        <w:rPr>
          <w:color w:val="000000"/>
        </w:rPr>
      </w:pPr>
      <w:r w:rsidRPr="00CF6CF1">
        <w:rPr>
          <w:color w:val="000000"/>
        </w:rPr>
        <w:t>Оживление торговли потребовало улучшения дорог. В некоторых странах, ранее всего во Франции, короли приказывали мостить главные дороги. Через реки строили деревянные и каменные мосты. Были значительно усовершенствованы корабли.</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5" w:name="_Toc173377237"/>
      <w:r w:rsidRPr="00754E55">
        <w:rPr>
          <w:rFonts w:ascii="Times New Roman" w:hAnsi="Times New Roman"/>
          <w:b w:val="0"/>
          <w:bCs w:val="0"/>
          <w:color w:val="FF0000"/>
          <w:sz w:val="32"/>
        </w:rPr>
        <w:t>6.</w:t>
      </w:r>
      <w:r w:rsidRPr="00754E55">
        <w:rPr>
          <w:rFonts w:ascii="Times New Roman" w:hAnsi="Times New Roman"/>
          <w:color w:val="FF0000"/>
          <w:sz w:val="32"/>
        </w:rPr>
        <w:t xml:space="preserve"> Крестовые походы (цели, участники, результаты). </w:t>
      </w:r>
      <w:r w:rsidRPr="00B22B11">
        <w:rPr>
          <w:rFonts w:ascii="Times New Roman" w:hAnsi="Times New Roman"/>
          <w:color w:val="FF0000"/>
          <w:sz w:val="20"/>
          <w:szCs w:val="20"/>
        </w:rPr>
        <w:t>(Билет 6)</w:t>
      </w:r>
      <w:bookmarkEnd w:id="5"/>
    </w:p>
    <w:p w:rsidR="00B2464F" w:rsidRPr="00CF6CF1" w:rsidRDefault="00B2464F" w:rsidP="00BC4DB6">
      <w:pPr>
        <w:pStyle w:val="a4"/>
        <w:spacing w:before="0" w:beforeAutospacing="0" w:after="0" w:afterAutospacing="0"/>
        <w:jc w:val="both"/>
        <w:rPr>
          <w:i/>
          <w:iCs/>
          <w:color w:val="000000"/>
        </w:rPr>
      </w:pPr>
      <w:r w:rsidRPr="00CF6CF1">
        <w:rPr>
          <w:color w:val="000000"/>
        </w:rPr>
        <w:t xml:space="preserve">В 1095 году на обширной равнине у французского города Клермона перед огромной толпой народы выступил с речью папа римский. Он призвал собравшихся “опоясаться мечом” и двинуться в восточные страны на “освобождение гроба Господня из рук неверных” – мусульман. По христианскому преданию, в городе Иерусалиме в Палестине был похоронен Иисус Христос. Всем участникам похода папа обещал полное прощение грехов. В знак готовности немедленно двинуться в “святую землю” многие тут же нашивали себе на одежду кресты из красной материи. Поэтому участников похода на Восток стали называть </w:t>
      </w:r>
      <w:r w:rsidRPr="00CF6CF1">
        <w:rPr>
          <w:i/>
          <w:iCs/>
          <w:color w:val="000000"/>
        </w:rPr>
        <w:t xml:space="preserve">крестоносцами, </w:t>
      </w:r>
      <w:r w:rsidRPr="00CF6CF1">
        <w:rPr>
          <w:color w:val="000000"/>
        </w:rPr>
        <w:t xml:space="preserve">а сами походы – </w:t>
      </w:r>
      <w:r w:rsidRPr="00CF6CF1">
        <w:rPr>
          <w:i/>
          <w:iCs/>
          <w:color w:val="000000"/>
        </w:rPr>
        <w:t>крестовыми.</w:t>
      </w:r>
    </w:p>
    <w:p w:rsidR="00B2464F" w:rsidRPr="00CF6CF1" w:rsidRDefault="00B2464F" w:rsidP="00BC4DB6">
      <w:pPr>
        <w:pStyle w:val="a4"/>
        <w:spacing w:before="0" w:beforeAutospacing="0" w:after="0" w:afterAutospacing="0"/>
        <w:jc w:val="both"/>
        <w:rPr>
          <w:color w:val="000000"/>
        </w:rPr>
      </w:pPr>
      <w:r w:rsidRPr="00CF6CF1">
        <w:rPr>
          <w:color w:val="000000"/>
        </w:rPr>
        <w:t>Конец XI века, наполненного феодальными войнами и стихийными бедствиями, был особенно тяжелым. Европа пережила “семь тощих лет” – целую полосу неурожаев, падежа скота, массовых эпидемий. Крестьяне голодали, а феодалы старались увеличить поборы. Отчаяние и голод гнали жителей деревень с обжитых мест. В походе на Восток крестьяне увидели возможность уйти от своих господ.</w:t>
      </w:r>
    </w:p>
    <w:p w:rsidR="00B2464F" w:rsidRPr="00CF6CF1" w:rsidRDefault="00B2464F" w:rsidP="00BC4DB6">
      <w:pPr>
        <w:pStyle w:val="a4"/>
        <w:spacing w:before="0" w:beforeAutospacing="0" w:after="0" w:afterAutospacing="0"/>
        <w:jc w:val="both"/>
        <w:rPr>
          <w:color w:val="000000"/>
        </w:rPr>
      </w:pPr>
      <w:r w:rsidRPr="00CF6CF1">
        <w:rPr>
          <w:color w:val="000000"/>
        </w:rPr>
        <w:t xml:space="preserve">С ростом городов и расширением торговли росла и жажда наживы у феодалов. Они хотели покупать на городских рынках изделия ремесленников и дорогие вещи из заморских стран. Чтобы увеличить свои доходы, феодалы стремились приобрести новые земли с зависимыми крестьянами. Но к концу XI века почти все крестьяне были закрепощены. Взоры западных феодалов обратились к восточным странам, о несметных богатствах которых они немало наслышались от купцов и паломников. Феодалы надеялись пограбить богатые восточные города и создать новые земельные владения на Востоке. В XI веке в Западной Европе появилось много безземельных рыцарей. В основном это были младшие сыновья феодалов, не получившие в наследство ничего, кроме коня и доспехов. Война и разбой были их главным занятием. </w:t>
      </w:r>
      <w:r w:rsidRPr="00CF6CF1">
        <w:rPr>
          <w:i/>
          <w:iCs/>
          <w:color w:val="000000"/>
        </w:rPr>
        <w:t>Рыцари и составили главную силу крестовых походов</w:t>
      </w:r>
      <w:r w:rsidRPr="00CF6CF1">
        <w:rPr>
          <w:color w:val="000000"/>
        </w:rPr>
        <w:t>. Разбогатеть на грабеже и приобрести земли было для них мечтой особенно желанной. В свою очередь папа римский хотел еще больше усилить свою власть и увеличить доходы, подчинив себе восточные страны.</w:t>
      </w:r>
    </w:p>
    <w:p w:rsidR="00B2464F" w:rsidRPr="00CF6CF1" w:rsidRDefault="00B2464F" w:rsidP="00BC4DB6">
      <w:pPr>
        <w:pStyle w:val="a4"/>
        <w:spacing w:before="0" w:beforeAutospacing="0" w:after="0" w:afterAutospacing="0"/>
        <w:jc w:val="both"/>
        <w:rPr>
          <w:color w:val="000000"/>
        </w:rPr>
      </w:pPr>
      <w:r w:rsidRPr="00CF6CF1">
        <w:rPr>
          <w:color w:val="000000"/>
        </w:rPr>
        <w:t>Раньше всех двинулись к Иерусалиму крестьяне стран Западной Европы. Весной 1096 года вверх по течению Рейна, а потом вниз по Дунаю потянулись нестройные толпы бедняков. Они соединились в 5-6 отрядов, насчитывавших 60-70 тысяч человек. Плохо вооруженные и без припасов шли крестьяне к неведомому Иерусалиму, занимаясь в дороге нищенством и грабежом. Население Венгрии и Болгарии давало отпор пришельцам. Понеся в пути большие потери, бедняки добрались до Константинополя. Здесь в первом же столкновении они были полностью перебиты, и лишь немногим удалось спастись бегством. Не свободу, а гибель нашли крестьяне на Востоке.</w:t>
      </w:r>
    </w:p>
    <w:p w:rsidR="00B2464F" w:rsidRPr="00CF6CF1" w:rsidRDefault="00B2464F" w:rsidP="00BC4DB6">
      <w:pPr>
        <w:pStyle w:val="a4"/>
        <w:spacing w:before="0" w:beforeAutospacing="0" w:after="0" w:afterAutospacing="0"/>
        <w:jc w:val="both"/>
        <w:rPr>
          <w:color w:val="000000"/>
        </w:rPr>
      </w:pPr>
      <w:r w:rsidRPr="00CF6CF1">
        <w:rPr>
          <w:color w:val="000000"/>
        </w:rPr>
        <w:t>Осенью 1096 года из Франции, германии и Италии разными путями двинулись на восток отряды рыцарей под руководством крупных феодалов. Они запаслись деньгами и были хорошо вооружены. Феодалы взяли с собой слуг и шутов, охотничьих собак и соколов. Переход через горные, безводные местности был очень труден. Крестоносцев без конца тревожила легкая конница мусульман. В решающем сражении рыцари все же разбили сельджуков. Но “освободители гроба Господня” не очень торопились к своей цели. По пути они захватывали города, грабили и убивали местных жителей. Не раз между предводителями отрядов возникали столкновения из-за дележа добычи. После трехлетнего похода лишь пятая часть крестоносцев подошла к Иерусалиму. Многие погибли в пути или остались в захваченных ранее землях, немало вернулось на Родину. В 1099 году после ожесточенного штурма рыцари ворвались в Иерусалим. Они учинили в городе страшную резню мусульманского населения. Ворвавшись в дом, рыцарь вешал на его дверях свой щит: знак, что дом со всем имуществом принадлежит новому хозяину. Грабежи и убийства прерывались лишь молитвами, после которым кровопролитие возобновлялось.</w:t>
      </w:r>
    </w:p>
    <w:p w:rsidR="00B2464F" w:rsidRPr="00CF6CF1" w:rsidRDefault="00B2464F" w:rsidP="00BC4DB6">
      <w:pPr>
        <w:pStyle w:val="a4"/>
        <w:spacing w:before="0" w:beforeAutospacing="0" w:after="0" w:afterAutospacing="0"/>
        <w:jc w:val="both"/>
        <w:rPr>
          <w:i/>
          <w:iCs/>
          <w:color w:val="000000"/>
        </w:rPr>
      </w:pPr>
      <w:r w:rsidRPr="00CF6CF1">
        <w:rPr>
          <w:color w:val="000000"/>
        </w:rPr>
        <w:t xml:space="preserve">На узкой полосе земли вдоль морского побережья Сирии и Палестины крестоносцы создали свои государства. Главным из них стало Иерусалимское королевство. Местных жителей – мусульман и христиан, которые еще были лично свободными, завоеватели насильно обращали в крепостных. Покоренное население должно было платить налоги королю и десятину католической церкви. </w:t>
      </w:r>
      <w:r w:rsidRPr="00CF6CF1">
        <w:rPr>
          <w:i/>
          <w:iCs/>
          <w:color w:val="000000"/>
        </w:rPr>
        <w:t>Народам угнетенных стран рыцари-крестоносцы принесли усиление феодального гнета.</w:t>
      </w:r>
    </w:p>
    <w:p w:rsidR="00B2464F" w:rsidRPr="00CF6CF1" w:rsidRDefault="00B2464F" w:rsidP="00BC4DB6">
      <w:pPr>
        <w:pStyle w:val="a4"/>
        <w:spacing w:before="0" w:beforeAutospacing="0" w:after="0" w:afterAutospacing="0"/>
        <w:jc w:val="both"/>
        <w:rPr>
          <w:color w:val="000000"/>
        </w:rPr>
      </w:pPr>
      <w:r w:rsidRPr="00CF6CF1">
        <w:rPr>
          <w:color w:val="000000"/>
        </w:rPr>
        <w:t>Жители стран, покоренных крестоносцами, ненавидели захватчиков и не раз восставали. Они не только убивали феодалов, когда те неосторожно ходили по дорогам, но также отказывались от сельскохозяйственных работ. Тревожно чувствовали себя западные феодалы в чужой, враждебной стране. Точно скалы среди пустыни возвышались воздвигнутые ими крепости.</w:t>
      </w:r>
    </w:p>
    <w:p w:rsidR="00B2464F" w:rsidRPr="00CF6CF1" w:rsidRDefault="00B2464F" w:rsidP="00BC4DB6">
      <w:pPr>
        <w:pStyle w:val="a4"/>
        <w:spacing w:before="0" w:beforeAutospacing="0" w:after="0" w:afterAutospacing="0"/>
        <w:jc w:val="both"/>
        <w:rPr>
          <w:color w:val="000000"/>
        </w:rPr>
      </w:pPr>
      <w:r w:rsidRPr="00CF6CF1">
        <w:rPr>
          <w:color w:val="000000"/>
        </w:rPr>
        <w:t xml:space="preserve">Государства крестоносцев враждовали между собой. С востока и юга их теснили мусульманские княжества. Для борьбы с ними западные феодалы предприняли второй крестовый поход, но потерпели полную неудачу. Вскоре мусульмане создали мощное государство, которое возглавил правитель Египта Саладин. Он разгромил войско крестоносцев и изгнал их из Иерусалима. Пытаясь вернуть “святой город”, западные феодалы организовали третий крестовый поход, который возглавили короли Англии, Франции и Германии. Но и этот поход окончился неудачей. </w:t>
      </w:r>
    </w:p>
    <w:p w:rsidR="00B2464F" w:rsidRPr="00CF6CF1" w:rsidRDefault="00B2464F" w:rsidP="00BC4DB6">
      <w:pPr>
        <w:pStyle w:val="a4"/>
        <w:spacing w:before="0" w:beforeAutospacing="0" w:after="0" w:afterAutospacing="0"/>
        <w:jc w:val="both"/>
        <w:rPr>
          <w:color w:val="000000"/>
        </w:rPr>
      </w:pPr>
      <w:r w:rsidRPr="00CF6CF1">
        <w:rPr>
          <w:color w:val="000000"/>
        </w:rPr>
        <w:t xml:space="preserve">В конце XII за организацию нового похода на Восток взялся папа Иннокентий III. Чтобы избежать трудностей передвижения по суше, крестоносцы решили переправиться в Палестину морем. Они наняли корабли у “королевы морей” – Венеции. Венеция в то время вела ожесточенную битву с Византийской империей за первенство в торговле с восточными странами. Венецианские купцы давно мечтали нанести византийцам удар, от которого те не смогли бы оправиться. Они решили использовать для этого военные силы крестоносцев. 1204 году крестоносцы штурмом овладели византийской столицей. Ворвавшись в город, они стали грабить и разрушать купеческие дома и склады жителей, дворцы и храмы. В грабежах принимали участие и пришедшие с крестоносцами епископы и священники. </w:t>
      </w:r>
      <w:r w:rsidRPr="00CF6CF1">
        <w:rPr>
          <w:i/>
          <w:iCs/>
          <w:color w:val="000000"/>
        </w:rPr>
        <w:t>В четвертом крестовом походе особенно ярко обнаружились грабительские, захватнические цели крестоносцев</w:t>
      </w:r>
      <w:r w:rsidRPr="00CF6CF1">
        <w:rPr>
          <w:color w:val="000000"/>
        </w:rPr>
        <w:t>. Разграбив богатейший город Европы, рыцари не пошли на Иерусалим, а обосновались на территории Византии. Местное население не прекращало борьбу против завоевателей. Более 50 лет они теснили западных феодалов и в 1261 году изгнали их из Константинополя.</w:t>
      </w:r>
    </w:p>
    <w:p w:rsidR="00B2464F" w:rsidRPr="00CF6CF1" w:rsidRDefault="00B2464F" w:rsidP="00BC4DB6">
      <w:pPr>
        <w:pStyle w:val="a4"/>
        <w:spacing w:before="0" w:beforeAutospacing="0" w:after="0" w:afterAutospacing="0"/>
        <w:jc w:val="both"/>
        <w:rPr>
          <w:color w:val="000000"/>
        </w:rPr>
      </w:pPr>
      <w:r w:rsidRPr="00CF6CF1">
        <w:rPr>
          <w:color w:val="000000"/>
        </w:rPr>
        <w:t>Крестоносцы постепенно теряли свои владения в Сирии и Палестине. Папы и короли организовывали новые походы, но желающих участвовать в них становилось все меньше. Улучшения в сельском хозяйстве позволили феодалам получать больше доходов от своих крестьян; войны же с мусульманами были слишком тяжелы и опасны. Для организации новых походов папа ввел налог, но деньги собирались с большим трудом. Вскоре после восьмого, последнего крестового похода западные феодалы в конце XIII века потеряли все свои владения в мусульманских странах.</w:t>
      </w:r>
    </w:p>
    <w:p w:rsidR="00B2464F" w:rsidRPr="00CF6CF1" w:rsidRDefault="00B2464F" w:rsidP="00BC4DB6">
      <w:pPr>
        <w:pStyle w:val="a4"/>
        <w:spacing w:before="0" w:beforeAutospacing="0" w:after="0" w:afterAutospacing="0"/>
        <w:jc w:val="both"/>
        <w:rPr>
          <w:color w:val="000000"/>
        </w:rPr>
      </w:pPr>
      <w:r w:rsidRPr="00CF6CF1">
        <w:rPr>
          <w:color w:val="000000"/>
        </w:rPr>
        <w:t xml:space="preserve">Так закончились крестовые походы – захватнические войны западноевропейских феодалов на Востоке, продолжавшиеся с конца XI века до конца XIII века. Своей цели – завоевания стран Востока – западные феодалы не достигли. </w:t>
      </w:r>
    </w:p>
    <w:p w:rsidR="00B2464F" w:rsidRPr="00CF6CF1" w:rsidRDefault="00B2464F" w:rsidP="00BC4DB6">
      <w:pPr>
        <w:pStyle w:val="a4"/>
        <w:spacing w:before="0" w:beforeAutospacing="0" w:after="0" w:afterAutospacing="0"/>
        <w:jc w:val="both"/>
        <w:rPr>
          <w:color w:val="000000"/>
        </w:rPr>
      </w:pPr>
      <w:r w:rsidRPr="00CF6CF1">
        <w:rPr>
          <w:color w:val="000000"/>
        </w:rPr>
        <w:t>И все же крестовые походы не прошли бесследно для Европы. Еще более оживилась торговля на Средиземном море. Первенство в этой торговле перешло к городам Северной Италии. После разгрома в 1204 году Византия уже не могла соперничать с Венецией и Генуей. Итальянские купцы завладели целыми кварталами в портовых городах Сирии и Палестины.</w:t>
      </w:r>
    </w:p>
    <w:p w:rsidR="00B2464F" w:rsidRDefault="00B2464F" w:rsidP="00BC4DB6">
      <w:pPr>
        <w:pStyle w:val="a4"/>
        <w:spacing w:before="0" w:beforeAutospacing="0" w:after="0" w:afterAutospacing="0"/>
        <w:jc w:val="both"/>
        <w:rPr>
          <w:color w:val="000000"/>
        </w:rPr>
      </w:pPr>
      <w:r w:rsidRPr="00CF6CF1">
        <w:rPr>
          <w:color w:val="000000"/>
        </w:rPr>
        <w:t>Живя в восточных странах и торгуя с ними, европейцы познакомились с новыми земледельческими культурами. В Европе стали выращивать рис, гречиху, лимоны, арбузы, абрикосы. С этого времени в Европе вошел в пищу тростниковый сахар. Ветряные мельницы, появившиеся в Европе в это время, тоже были заимствованы на Востоке. Европейцы научились изготовлять шелковые ткани и зеркала, лучше обрабатывать металлы. Произошли изменения и в быту: на Западе стали мыть руки перед едой, за столом научились пользоваться ножами и вилками, купаться в горячих банях, сменять белье и верхнюю одежду. Познакомившись с жизнью богатых людей на Востоке, западноевропейские феодалы стали еще сильнее тянуться к роскоши: красивой одежде, изысканным блюдам, дорогому оружию.</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6" w:name="_Toc173377238"/>
      <w:r w:rsidRPr="00754E55">
        <w:rPr>
          <w:rFonts w:ascii="Times New Roman" w:hAnsi="Times New Roman"/>
          <w:b w:val="0"/>
          <w:bCs w:val="0"/>
          <w:color w:val="FF0000"/>
          <w:sz w:val="32"/>
        </w:rPr>
        <w:t>7.</w:t>
      </w:r>
      <w:r w:rsidRPr="00754E55">
        <w:rPr>
          <w:rFonts w:ascii="Times New Roman" w:hAnsi="Times New Roman"/>
          <w:color w:val="FF0000"/>
          <w:sz w:val="32"/>
        </w:rPr>
        <w:t xml:space="preserve"> Великая французская революция ХVIII века. </w:t>
      </w:r>
      <w:r w:rsidRPr="00B22B11">
        <w:rPr>
          <w:rFonts w:ascii="Times New Roman" w:hAnsi="Times New Roman"/>
          <w:color w:val="FF0000"/>
          <w:sz w:val="20"/>
          <w:szCs w:val="20"/>
        </w:rPr>
        <w:t>(Билет 7)</w:t>
      </w:r>
      <w:bookmarkEnd w:id="6"/>
    </w:p>
    <w:p w:rsidR="00B2464F" w:rsidRPr="00CF6CF1" w:rsidRDefault="00B2464F" w:rsidP="00BC4DB6">
      <w:pPr>
        <w:pStyle w:val="a4"/>
        <w:spacing w:before="0" w:beforeAutospacing="0" w:after="0" w:afterAutospacing="0"/>
        <w:jc w:val="both"/>
        <w:rPr>
          <w:color w:val="000000"/>
        </w:rPr>
      </w:pPr>
      <w:r w:rsidRPr="00CF6CF1">
        <w:rPr>
          <w:color w:val="000000"/>
        </w:rPr>
        <w:t>Основной причиной буржуазной революции является противоречие между производительными силами и старыми, феодальными производственными отношениями, мешающими их развитию. Окрепшая буржуазия не желала мириться с абсолютной монархией и феодальными порядками. Народ готов был подняться против дворян.</w:t>
      </w:r>
    </w:p>
    <w:p w:rsidR="00B2464F" w:rsidRPr="00CF6CF1" w:rsidRDefault="00B2464F" w:rsidP="00BC4DB6">
      <w:pPr>
        <w:pStyle w:val="a4"/>
        <w:spacing w:before="0" w:beforeAutospacing="0" w:after="0" w:afterAutospacing="0"/>
        <w:jc w:val="both"/>
        <w:rPr>
          <w:color w:val="000000"/>
        </w:rPr>
      </w:pPr>
      <w:r w:rsidRPr="00CF6CF1">
        <w:rPr>
          <w:color w:val="000000"/>
        </w:rPr>
        <w:t>Революционная ситуация во Франции возникла к 1789 году, когда одновременно осложнилось положение и правящих “верхов”, и “низов”, т.е. народных масс, и возросла политическая активность народа. В.И. Ленин указывал, что революционная ситуация имеет три признака: невозможность “верхов” править по старому; усиление выше обычного бедствий народа; политическая активность народных масс.</w:t>
      </w:r>
    </w:p>
    <w:p w:rsidR="00B2464F" w:rsidRPr="00CF6CF1" w:rsidRDefault="00B2464F" w:rsidP="00BC4DB6">
      <w:pPr>
        <w:pStyle w:val="a4"/>
        <w:spacing w:before="0" w:beforeAutospacing="0" w:after="0" w:afterAutospacing="0"/>
        <w:jc w:val="both"/>
        <w:rPr>
          <w:color w:val="000000"/>
        </w:rPr>
      </w:pPr>
      <w:r w:rsidRPr="00CF6CF1">
        <w:rPr>
          <w:color w:val="000000"/>
        </w:rPr>
        <w:t>Во-первых, королевская казна окончательно опустела и Людовик XVI надеялся получить согласие от Генеральных штатов на новые займы и налоги, т.е. править по-прежнему абсолютная монархия уже не могла.</w:t>
      </w:r>
    </w:p>
    <w:p w:rsidR="00B2464F" w:rsidRPr="00CF6CF1" w:rsidRDefault="00B2464F" w:rsidP="00BC4DB6">
      <w:pPr>
        <w:pStyle w:val="a4"/>
        <w:spacing w:before="0" w:beforeAutospacing="0" w:after="0" w:afterAutospacing="0"/>
        <w:jc w:val="both"/>
        <w:rPr>
          <w:color w:val="000000"/>
        </w:rPr>
      </w:pPr>
      <w:r w:rsidRPr="00CF6CF1">
        <w:rPr>
          <w:color w:val="000000"/>
        </w:rPr>
        <w:t>Во-вторых, бедствия народа усилились больше обычного, из-за дороговизны и нехватки продовольствия (вследствие неурожая), а также безработицы среди подмастерьев.</w:t>
      </w:r>
    </w:p>
    <w:p w:rsidR="00B2464F" w:rsidRPr="00CF6CF1" w:rsidRDefault="00B2464F" w:rsidP="00BC4DB6">
      <w:pPr>
        <w:pStyle w:val="a4"/>
        <w:spacing w:before="0" w:beforeAutospacing="0" w:after="0" w:afterAutospacing="0"/>
        <w:jc w:val="both"/>
        <w:rPr>
          <w:color w:val="000000"/>
        </w:rPr>
      </w:pPr>
      <w:r w:rsidRPr="00CF6CF1">
        <w:rPr>
          <w:color w:val="000000"/>
        </w:rPr>
        <w:t>В-третьих, созыв Генеральных штатов вызвал во всей стране надежду на перемены и огромное общественное возбуждение, подъем политической активности масс.</w:t>
      </w:r>
    </w:p>
    <w:p w:rsidR="00B2464F" w:rsidRPr="00CF6CF1" w:rsidRDefault="00B2464F" w:rsidP="00BC4DB6">
      <w:pPr>
        <w:pStyle w:val="a4"/>
        <w:spacing w:before="0" w:beforeAutospacing="0" w:after="0" w:afterAutospacing="0"/>
        <w:jc w:val="both"/>
        <w:rPr>
          <w:color w:val="000000"/>
        </w:rPr>
      </w:pPr>
      <w:r w:rsidRPr="00CF6CF1">
        <w:rPr>
          <w:color w:val="000000"/>
        </w:rPr>
        <w:t>Король Людовик XVI боялся народных масс Парижа и повелел созвать Генеральные штаты в Версале. В мае 1789 года состоялось их торжественное открытие. Третье сословие представляло 96% всего населения и создавало все богатства страны. Его депутаты чувствовали свою силу и не скрывали своего презрения к бездельникам-дворянам и церковникам. Речь короля вызвала у них сильнейшее возмущение. Людовик XVI осудил “неумеренное стремление к новшествам” и повелел утвердить налоги. Было объявлено, что голосование будет посословное, т.е. каждому сословию предоставляется один голос, а значит, дворянству и духовенств давалась возможность диктовать свою волю. Но депутаты третьего сословия не подчинились. В Версаль стекались толпы парижан, требовавших не уступать королю и знати. В июне депутаты третьего сословия собрались и отвергли посословное голосование. Они объявили себя представителями не только своего сословия, но и всей нации – Национальным собранием, постановления которого король не имеет права ни отменять, ни приостанавливать. Другими словами, Национальное собрание заявило, что является верховной властью в стране и намерено положить конец королевскому самовластию. Король приказал закрыть зал заседаний, но депутаты третьего сословия снова собрались в находившимся поблизости помещении для игры в мяч и торжественно поклялись не разъезжаться, пока не будет выработана конституция. К третьему сословию присоединилась передовая часть дворян. Национальное собрание объявило себя Учредительным, т.е. провозгласило свое право на выработку и принятие конституции. Голосование в нем было общее, а не по сословиям.</w:t>
      </w:r>
    </w:p>
    <w:p w:rsidR="00B2464F" w:rsidRPr="00CF6CF1" w:rsidRDefault="00B2464F" w:rsidP="00BC4DB6">
      <w:pPr>
        <w:pStyle w:val="a4"/>
        <w:spacing w:before="0" w:beforeAutospacing="0" w:after="0" w:afterAutospacing="0"/>
        <w:jc w:val="both"/>
        <w:rPr>
          <w:color w:val="000000"/>
        </w:rPr>
      </w:pPr>
      <w:r w:rsidRPr="00CF6CF1">
        <w:rPr>
          <w:color w:val="000000"/>
        </w:rPr>
        <w:t>В большем парке при одном из дворцов днем и по ночам при свете факелов проходили собрания и произносились речи против королевского самодержавия. Утром 14 июля 1789 года масса народа с ружьями и пиками, отряды буржуазной милиции и примкнувшая к восстанию группа солдат окружили крепость-тюрьму Бастилию и потребовали сдачу крепости. Началась осада. К выходу в крепость народ подтащил пушки. Их ядрами были сбиты цепи подъемного моста. Восставшие вышибли ворота и ринулись в крепость. Комендант крепости был убит, восставшие потеряли около 100 человек. В штурме участвовали рабочие и ремесленники, столяры, сапожники, мебельщики, ткачи, мелкие лавочники. Взятие Бастилии явилось началом революции.</w:t>
      </w:r>
    </w:p>
    <w:p w:rsidR="00B2464F" w:rsidRPr="00CF6CF1" w:rsidRDefault="00B2464F" w:rsidP="00BC4DB6">
      <w:pPr>
        <w:pStyle w:val="a4"/>
        <w:spacing w:before="0" w:beforeAutospacing="0" w:after="0" w:afterAutospacing="0"/>
        <w:jc w:val="both"/>
        <w:rPr>
          <w:color w:val="000000"/>
        </w:rPr>
      </w:pPr>
      <w:r w:rsidRPr="00CF6CF1">
        <w:rPr>
          <w:color w:val="000000"/>
        </w:rPr>
        <w:t>Поднявшись на штурм Бастилии, народ лишил короля возможности разогнать Учредительное собрание. Людовик XVI, увидев что не может положиться на войска, стал хитрить. Он сам явился на Учредительное собрание и обещал дать войскам приказ удалиться от Версаля и столицы.</w:t>
      </w:r>
    </w:p>
    <w:p w:rsidR="00B2464F" w:rsidRDefault="00B2464F" w:rsidP="00BC4DB6">
      <w:pPr>
        <w:pStyle w:val="a4"/>
        <w:spacing w:before="0" w:beforeAutospacing="0" w:after="0" w:afterAutospacing="0"/>
        <w:jc w:val="both"/>
        <w:rPr>
          <w:color w:val="000000"/>
        </w:rPr>
      </w:pPr>
      <w:r w:rsidRPr="00CF6CF1">
        <w:rPr>
          <w:color w:val="000000"/>
        </w:rPr>
        <w:t xml:space="preserve">Известие о падении Бастилии разнеслось по всей Европе, достигло Америки. Передовые люди с восторгом встретили падение абсолютной монархии во Франции. </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7" w:name="_Toc173377239"/>
      <w:r w:rsidRPr="00754E55">
        <w:rPr>
          <w:rFonts w:ascii="Times New Roman" w:hAnsi="Times New Roman"/>
          <w:b w:val="0"/>
          <w:bCs w:val="0"/>
          <w:color w:val="FF0000"/>
          <w:sz w:val="32"/>
        </w:rPr>
        <w:t>8.</w:t>
      </w:r>
      <w:r w:rsidRPr="00754E55">
        <w:rPr>
          <w:rFonts w:ascii="Times New Roman" w:hAnsi="Times New Roman"/>
          <w:color w:val="FF0000"/>
          <w:sz w:val="32"/>
        </w:rPr>
        <w:t xml:space="preserve"> Борьба североамериканских колоний за независимость и образование США. </w:t>
      </w:r>
      <w:r w:rsidRPr="00B22B11">
        <w:rPr>
          <w:rFonts w:ascii="Times New Roman" w:hAnsi="Times New Roman"/>
          <w:color w:val="FF0000"/>
          <w:sz w:val="20"/>
          <w:szCs w:val="20"/>
        </w:rPr>
        <w:t>(Билет 8)</w:t>
      </w:r>
      <w:bookmarkEnd w:id="7"/>
    </w:p>
    <w:p w:rsidR="00B2464F" w:rsidRPr="00CF6CF1" w:rsidRDefault="00B2464F" w:rsidP="00BC4DB6">
      <w:pPr>
        <w:pStyle w:val="a4"/>
        <w:spacing w:before="0" w:beforeAutospacing="0" w:after="0" w:afterAutospacing="0"/>
        <w:jc w:val="both"/>
        <w:rPr>
          <w:color w:val="000000"/>
        </w:rPr>
      </w:pPr>
      <w:r w:rsidRPr="00CF6CF1">
        <w:rPr>
          <w:color w:val="000000"/>
        </w:rPr>
        <w:t>В северных колониях Англии труд чернокожих применялся мало. Основную массу населения составляли фермеры-крестьяне, владевшие относительно небольшими участками земли. Там было много ремесленников и купцов; заводились льняные, кожевенные и шерстяные мануфактуры, создавались мыловаренные и свечные заводы, вырабатывалось немного листового и полосового железа для изготовления сельскохозяйственных орудий, инструментов и оружия. Король, аристократия и капиталисты Англии извлекали из американских колоний огромные выгоды в результате захвата новых земель, вывоза ценной пушнины и сбыта английских товаров, взимания пошлин и налогов. В колониях английский парламент и король запрещали выделку железных изделий и производство тканей. Было предписано вывозить их готовыми из Англии. Торговля с другими государствами была запрещена, чтобы английские купцы могли свободно поднимать цены на свои товары. Англия усиливала притеснения колоний. Король желал, чтобы переселенцы на землях аристократов сидели на своих участках и платили оброк. Он также запретил дальнейшее переселение на западные земли. Но фермеры не подчинялись этим мерам, и движение на Запад продолжалось. Вскоре парламент ввел новые пошлины на ввоз товаров из Англии. В ряде городов начался массовый отказ от покупки английских товаров. В колонии были посланы новые английские войска. Однажды английские купцы привезли в Бостон большую партию чая, который был обложен парламентом особым налогом. Жители колоний не хотели признавать право английского парламента облагать их налогами. Переодетые в индейцев, бостонцы напали на корабль и выбросили ящики с чаем в море.</w:t>
      </w:r>
    </w:p>
    <w:p w:rsidR="00B2464F" w:rsidRPr="00CF6CF1" w:rsidRDefault="00B2464F" w:rsidP="00BC4DB6">
      <w:pPr>
        <w:pStyle w:val="a4"/>
        <w:spacing w:before="0" w:beforeAutospacing="0" w:after="0" w:afterAutospacing="0"/>
        <w:jc w:val="both"/>
        <w:rPr>
          <w:color w:val="000000"/>
        </w:rPr>
      </w:pPr>
      <w:r w:rsidRPr="00CF6CF1">
        <w:rPr>
          <w:color w:val="000000"/>
        </w:rPr>
        <w:t>Английские власти закрыли бостонский порт для торговли. Тогда в 1775 году во всех 13 колониях началось восстание. Во многих местах сторонники самоуправления колоний накапливали запасы оружия и создавали вооруженные группы для немедленного выступления по тревоге. Колонии требовали от английского правительства отменить ограничения на торговлю и промышленность и не облагать колонии налогами без их согласия. Король объявил эти действия мятежом и приказал войскам разоружить и подавить их неповиновение силой.</w:t>
      </w:r>
    </w:p>
    <w:p w:rsidR="00B2464F" w:rsidRPr="00CF6CF1" w:rsidRDefault="00B2464F" w:rsidP="00BC4DB6">
      <w:pPr>
        <w:pStyle w:val="a4"/>
        <w:spacing w:before="0" w:beforeAutospacing="0" w:after="0" w:afterAutospacing="0"/>
        <w:jc w:val="both"/>
        <w:rPr>
          <w:color w:val="000000"/>
        </w:rPr>
      </w:pPr>
      <w:r w:rsidRPr="00CF6CF1">
        <w:rPr>
          <w:color w:val="000000"/>
        </w:rPr>
        <w:t>В 1775 году английский отряд двинулся из Бостона для захвата расположенного невдалеке склада партизанского оружия. Солдаты уничтожили склад. Но когда они возвращались назад, партизаны, прячась за домами, деревьями и заборами, начали их обстреливать. Потеряв много людей убитыми и раненными, королевский отряд обратился в бегство. Колонисты показали себя инициативными и умелыми бойцами, искусными стрелками, патриотами своей родины.</w:t>
      </w:r>
    </w:p>
    <w:p w:rsidR="00B2464F" w:rsidRPr="00CF6CF1" w:rsidRDefault="00B2464F" w:rsidP="00BC4DB6">
      <w:pPr>
        <w:pStyle w:val="a4"/>
        <w:spacing w:before="0" w:beforeAutospacing="0" w:after="0" w:afterAutospacing="0"/>
        <w:jc w:val="both"/>
        <w:rPr>
          <w:color w:val="000000"/>
        </w:rPr>
      </w:pPr>
      <w:r w:rsidRPr="00CF6CF1">
        <w:rPr>
          <w:color w:val="000000"/>
        </w:rPr>
        <w:t>Одна за другой колонии стали объявлять о своем отделении от Англии. В Филадельфии собрался конгресс представителей всех колоний. Участниками его были плантаторы и капиталисты. Под влиянием революционных настроений народа большинство их склонилось к разрыву с Англией. Конгресс признал своей армию из партизанских отрядов и назначил его главнокомандующим виргинского плантатора, полковника Джорджа Вашингтона.</w:t>
      </w:r>
    </w:p>
    <w:p w:rsidR="00B2464F" w:rsidRPr="00CF6CF1" w:rsidRDefault="00B2464F" w:rsidP="00BC4DB6">
      <w:pPr>
        <w:pStyle w:val="a4"/>
        <w:spacing w:before="0" w:beforeAutospacing="0" w:after="0" w:afterAutospacing="0"/>
        <w:jc w:val="both"/>
        <w:rPr>
          <w:color w:val="000000"/>
        </w:rPr>
      </w:pPr>
      <w:r w:rsidRPr="00CF6CF1">
        <w:rPr>
          <w:color w:val="000000"/>
        </w:rPr>
        <w:t>Под напором народных масс 4 июля 1776 года конгресс принял “Декларацию независимости” – заявление об отделении от Англии и полной самостоятельности. “Декларация независимости” объявляла, что угнетение колоний Англией противоречит неотъемлемым правам человека на “свободу, жизнь и стремление к счастью” и что восставшие колонии объединяются в Соединенные Штаты Америки и являются “свободными и независимыми государствами”. Главным автором этого документа стал выдающийся мыслитель и передовой деятель американской революции XVIII века Томас Джефферсон (1743 – 1826) – виргинский плантатор и адвокат, известный своими выступлениями в защиту республики, равенства людей.</w:t>
      </w:r>
    </w:p>
    <w:p w:rsidR="00B2464F" w:rsidRPr="00CF6CF1" w:rsidRDefault="00B2464F" w:rsidP="00BC4DB6">
      <w:pPr>
        <w:pStyle w:val="a4"/>
        <w:spacing w:before="0" w:beforeAutospacing="0" w:after="0" w:afterAutospacing="0"/>
        <w:jc w:val="both"/>
        <w:rPr>
          <w:color w:val="000000"/>
        </w:rPr>
      </w:pPr>
      <w:r w:rsidRPr="00CF6CF1">
        <w:rPr>
          <w:color w:val="000000"/>
        </w:rPr>
        <w:t>Положения “Декларации” были направлены против монархии и колониального угнетения. Для своего времени она была выдающимся прогрессивным и революционным актом. Она провозгласила равенство людей в правах и право народа на свержение тирании и создание своего правительства.</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B22B11" w:rsidRDefault="005959F3" w:rsidP="00BC4DB6">
      <w:pPr>
        <w:pStyle w:val="1"/>
        <w:spacing w:before="0" w:beforeAutospacing="0" w:after="0" w:afterAutospacing="0"/>
        <w:jc w:val="both"/>
        <w:rPr>
          <w:rFonts w:ascii="Times New Roman" w:hAnsi="Times New Roman"/>
          <w:color w:val="FF0000"/>
          <w:sz w:val="20"/>
          <w:szCs w:val="20"/>
        </w:rPr>
      </w:pPr>
      <w:bookmarkStart w:id="8" w:name="_Toc173377240"/>
      <w:r w:rsidRPr="00754E55">
        <w:rPr>
          <w:rFonts w:ascii="Times New Roman" w:hAnsi="Times New Roman"/>
          <w:b w:val="0"/>
          <w:bCs w:val="0"/>
          <w:color w:val="FF0000"/>
          <w:sz w:val="32"/>
        </w:rPr>
        <w:t>9.</w:t>
      </w:r>
      <w:r w:rsidRPr="00754E55">
        <w:rPr>
          <w:rFonts w:ascii="Times New Roman" w:hAnsi="Times New Roman"/>
          <w:color w:val="FF0000"/>
          <w:sz w:val="32"/>
        </w:rPr>
        <w:t xml:space="preserve"> Промышленный переворот в Англии (сущность, последствия).</w:t>
      </w:r>
      <w:r w:rsidRPr="00754E55">
        <w:rPr>
          <w:rFonts w:ascii="Times New Roman" w:hAnsi="Times New Roman"/>
          <w:color w:val="FF0000"/>
          <w:sz w:val="32"/>
          <w:szCs w:val="20"/>
        </w:rPr>
        <w:t xml:space="preserve"> </w:t>
      </w:r>
      <w:r w:rsidRPr="00B22B11">
        <w:rPr>
          <w:rFonts w:ascii="Times New Roman" w:hAnsi="Times New Roman"/>
          <w:color w:val="FF0000"/>
          <w:sz w:val="20"/>
          <w:szCs w:val="20"/>
        </w:rPr>
        <w:t>(Билет 9)</w:t>
      </w:r>
      <w:bookmarkEnd w:id="8"/>
    </w:p>
    <w:p w:rsidR="00B2464F" w:rsidRPr="00CF6CF1" w:rsidRDefault="00B2464F" w:rsidP="00BC4DB6">
      <w:pPr>
        <w:pStyle w:val="a4"/>
        <w:spacing w:before="0" w:beforeAutospacing="0" w:after="0" w:afterAutospacing="0"/>
        <w:jc w:val="both"/>
        <w:rPr>
          <w:color w:val="000000"/>
        </w:rPr>
      </w:pPr>
      <w:r w:rsidRPr="00CF6CF1">
        <w:rPr>
          <w:color w:val="000000"/>
        </w:rPr>
        <w:t>Крайнее упрощение каждой отдельной операции наводило на мысль, что руку человека как основное орудие труда можно заменить машиной. Об этом задумывались сами рабочие и мастера, они нередко создавали новые инструменты, механизмы. Творцами новой техники часто были ткачи, прядильщики, механики, металлурги.</w:t>
      </w:r>
    </w:p>
    <w:p w:rsidR="00B2464F" w:rsidRPr="00CF6CF1" w:rsidRDefault="00B2464F" w:rsidP="00BC4DB6">
      <w:pPr>
        <w:pStyle w:val="a4"/>
        <w:spacing w:before="0" w:beforeAutospacing="0" w:after="0" w:afterAutospacing="0"/>
        <w:jc w:val="both"/>
        <w:rPr>
          <w:color w:val="000000"/>
        </w:rPr>
      </w:pPr>
      <w:r w:rsidRPr="00CF6CF1">
        <w:rPr>
          <w:color w:val="000000"/>
        </w:rPr>
        <w:t>Одним из важных изобретений, положивших начало промышленному перевороту, было усовершенствование ткацкого станка. Ускорение производства хлопчатобумажных тканей создало нехватку пряжи. Возникла острейшая необходимость усовершенствовать процесс прядения, а достигнуть этого можно было только путем создания прядильной машины. Ткачи, прядильщики, механики пытались решить эту задачу, улучшали самопрялку. Подлинного успеха удалось добиться в 1765 году ткачу и плотнику Джеймсу Харгривсу. Созданная им прялка “Дженни”, как назвал ее Харгривс (по имени дочери), представляла собой механизм, обеспечивающий одновременное вытягивание и скручивание нити. Производительность труда прядильщика возросла в 18-20 раз.</w:t>
      </w:r>
    </w:p>
    <w:p w:rsidR="00B2464F" w:rsidRPr="00CF6CF1" w:rsidRDefault="00B2464F" w:rsidP="00BC4DB6">
      <w:pPr>
        <w:pStyle w:val="a4"/>
        <w:spacing w:before="0" w:beforeAutospacing="0" w:after="0" w:afterAutospacing="0"/>
        <w:jc w:val="both"/>
        <w:rPr>
          <w:color w:val="000000"/>
        </w:rPr>
      </w:pPr>
      <w:r w:rsidRPr="00CF6CF1">
        <w:rPr>
          <w:color w:val="000000"/>
        </w:rPr>
        <w:t>Теперь уже снова отставало ткачество: огромные массы пряжи невозможно было превратить в ткани без технических усовершенствований в этой отрасли текстильного производства. Изобретение Эдмундом Картрайтом в 1784 году механического ткацкого станка в 40 раз повысило производительность труда ткача.</w:t>
      </w:r>
    </w:p>
    <w:p w:rsidR="00B2464F" w:rsidRPr="00CF6CF1" w:rsidRDefault="00B2464F" w:rsidP="00BC4DB6">
      <w:pPr>
        <w:pStyle w:val="a4"/>
        <w:spacing w:before="0" w:beforeAutospacing="0" w:after="0" w:afterAutospacing="0"/>
        <w:jc w:val="both"/>
        <w:rPr>
          <w:color w:val="000000"/>
        </w:rPr>
      </w:pPr>
      <w:r w:rsidRPr="00CF6CF1">
        <w:rPr>
          <w:color w:val="000000"/>
        </w:rPr>
        <w:t>Изобретение рабочего механизма, т.е. той части машины, которая непосредственно обрабатывает сырье, заменяя руку человека, было началом промышленного переворота Англии.</w:t>
      </w:r>
    </w:p>
    <w:p w:rsidR="00B2464F" w:rsidRPr="00CF6CF1" w:rsidRDefault="00B2464F" w:rsidP="00BC4DB6">
      <w:pPr>
        <w:pStyle w:val="a4"/>
        <w:spacing w:before="0" w:beforeAutospacing="0" w:after="0" w:afterAutospacing="0"/>
        <w:jc w:val="both"/>
        <w:rPr>
          <w:color w:val="000000"/>
        </w:rPr>
      </w:pPr>
      <w:r w:rsidRPr="00CF6CF1">
        <w:rPr>
          <w:color w:val="000000"/>
        </w:rPr>
        <w:t>Прялку “Дженни”, как и другие станки, надо было приводить в движение. Пока это достигалось за счет мускульной силы рабочего, дальнейший рост производства был ограничен. Необходимо было искать более мощные источники энергии.</w:t>
      </w:r>
    </w:p>
    <w:p w:rsidR="00B2464F" w:rsidRPr="00CF6CF1" w:rsidRDefault="00B2464F" w:rsidP="00BC4DB6">
      <w:pPr>
        <w:pStyle w:val="a4"/>
        <w:spacing w:before="0" w:beforeAutospacing="0" w:after="0" w:afterAutospacing="0"/>
        <w:jc w:val="both"/>
        <w:rPr>
          <w:color w:val="000000"/>
        </w:rPr>
      </w:pPr>
      <w:r w:rsidRPr="00CF6CF1">
        <w:rPr>
          <w:color w:val="000000"/>
        </w:rPr>
        <w:t>В 1771 году ловкий делец Ричард Аркрайт, присвоивший себе изобретение прядильных машин, основал предприятие, где машина, подобная “Дженни”, приводилась в движение при помощи водяного колеса. Это была уже не мануфактура, а первая в истории фабрика – промышленное предприятие, где основные операции осуществляет система машин.</w:t>
      </w:r>
    </w:p>
    <w:p w:rsidR="00B2464F" w:rsidRPr="00CF6CF1" w:rsidRDefault="00B2464F" w:rsidP="00BC4DB6">
      <w:pPr>
        <w:pStyle w:val="a4"/>
        <w:spacing w:before="0" w:beforeAutospacing="0" w:after="0" w:afterAutospacing="0"/>
        <w:jc w:val="both"/>
        <w:rPr>
          <w:color w:val="000000"/>
        </w:rPr>
      </w:pPr>
      <w:r w:rsidRPr="00CF6CF1">
        <w:rPr>
          <w:color w:val="000000"/>
        </w:rPr>
        <w:t xml:space="preserve">Однако окончательный переход от мануфактуры к фабрике произошел тогда, когда был изобретен двигатель, который можно было использовать в любом месте, а не только на берегу реки. Таким двигателем стала паровая машина. Ее создал и к 1784 году усовершенствовал лаборант и механик университета в Глазго Уатт. </w:t>
      </w:r>
    </w:p>
    <w:p w:rsidR="00B2464F" w:rsidRPr="00CF6CF1" w:rsidRDefault="00B2464F" w:rsidP="00BC4DB6">
      <w:pPr>
        <w:pStyle w:val="a4"/>
        <w:spacing w:before="0" w:beforeAutospacing="0" w:after="0" w:afterAutospacing="0"/>
        <w:jc w:val="both"/>
        <w:rPr>
          <w:color w:val="000000"/>
        </w:rPr>
      </w:pPr>
      <w:r w:rsidRPr="00CF6CF1">
        <w:rPr>
          <w:color w:val="000000"/>
        </w:rPr>
        <w:t>Паровую машину можно было использовать в любом месте и для любых целей – везде, где требовалось приводить в движение механизм. Это был по словам К. Маркса, “универсальный двигатель крупной промышленности”. Паровая машина более чем на столетие стала основным двигателем.</w:t>
      </w:r>
    </w:p>
    <w:p w:rsidR="00B2464F" w:rsidRPr="00CF6CF1" w:rsidRDefault="00B2464F" w:rsidP="00BC4DB6">
      <w:pPr>
        <w:pStyle w:val="a4"/>
        <w:spacing w:before="0" w:beforeAutospacing="0" w:after="0" w:afterAutospacing="0"/>
        <w:jc w:val="both"/>
        <w:rPr>
          <w:color w:val="000000"/>
        </w:rPr>
      </w:pPr>
      <w:r w:rsidRPr="00CF6CF1">
        <w:rPr>
          <w:color w:val="000000"/>
        </w:rPr>
        <w:t>Возникновение машиностроительного производства увеличило потребность в металле и металлических изделиях, что дало мощный толчок развитию металлургии. В течение XVIII века была разрешена проблема массового производства чугуна, а затем и железа на каменном угле.</w:t>
      </w:r>
    </w:p>
    <w:p w:rsidR="00B2464F" w:rsidRDefault="00B2464F" w:rsidP="00BC4DB6">
      <w:pPr>
        <w:pStyle w:val="a4"/>
        <w:spacing w:before="0" w:beforeAutospacing="0" w:after="0" w:afterAutospacing="0"/>
        <w:jc w:val="both"/>
        <w:rPr>
          <w:color w:val="000000"/>
        </w:rPr>
      </w:pPr>
      <w:r w:rsidRPr="00CF6CF1">
        <w:rPr>
          <w:color w:val="000000"/>
        </w:rPr>
        <w:t>Изобретение паровой машины создало новый двигатель не только для фабрик и заводов, но и для транспорта. Очень быстро возникла мысль о применении паровой машины для передвижения, т.е. о создании паровоза, колеса которого приводятся в движение паром. Сначала были построены паровозы для движения по мостовой, но они оказались непригодными. Практическое применение паровозы получили в XIX веке, когда они были поставлены на металлическую рельсовую дорогу. Это позволило паровозу, несмотря на свой большой вес, быстро тянуть за собой состав вагонеток. Первый удачный паровоз со скоростью 10 км/ч и 8 вагонами создал в 1814 году инженер-самоучка Джордж Стефенсон – сын кочегара. Железные дороги стали строиться позднее – в 20-ых годах XIX века. Для передвижения по воде паровую машину можно было использовать, поставив ее на судно и снабдив гребными колесами. В 1897 году механик Роберт Фултон в Америке построил и испробовал первый пароход с гребными колесами.</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9" w:name="_Toc173377241"/>
      <w:r w:rsidRPr="00754E55">
        <w:rPr>
          <w:rFonts w:ascii="Times New Roman" w:hAnsi="Times New Roman"/>
          <w:b w:val="0"/>
          <w:bCs w:val="0"/>
          <w:color w:val="FF0000"/>
          <w:sz w:val="32"/>
        </w:rPr>
        <w:t>10.</w:t>
      </w:r>
      <w:r w:rsidRPr="00754E55">
        <w:rPr>
          <w:rFonts w:ascii="Times New Roman" w:hAnsi="Times New Roman"/>
          <w:color w:val="FF0000"/>
          <w:sz w:val="32"/>
        </w:rPr>
        <w:t xml:space="preserve"> Венский конгресс 1814–1815 годов. Священный Союз.</w:t>
      </w:r>
      <w:r w:rsidRPr="00754E55">
        <w:rPr>
          <w:rFonts w:ascii="Times New Roman" w:hAnsi="Times New Roman"/>
          <w:color w:val="FF0000"/>
          <w:sz w:val="32"/>
          <w:szCs w:val="20"/>
        </w:rPr>
        <w:t xml:space="preserve"> </w:t>
      </w:r>
      <w:r w:rsidRPr="00B22B11">
        <w:rPr>
          <w:rFonts w:ascii="Times New Roman" w:hAnsi="Times New Roman"/>
          <w:color w:val="FF0000"/>
          <w:sz w:val="20"/>
          <w:szCs w:val="20"/>
        </w:rPr>
        <w:t>(Билет 10)</w:t>
      </w:r>
      <w:bookmarkEnd w:id="9"/>
    </w:p>
    <w:p w:rsidR="00B2464F" w:rsidRPr="00CF6CF1" w:rsidRDefault="00B2464F" w:rsidP="00BC4DB6">
      <w:pPr>
        <w:pStyle w:val="a4"/>
        <w:spacing w:before="0" w:beforeAutospacing="0" w:after="0" w:afterAutospacing="0"/>
        <w:jc w:val="both"/>
        <w:rPr>
          <w:color w:val="000000"/>
        </w:rPr>
      </w:pPr>
      <w:r w:rsidRPr="00CF6CF1">
        <w:rPr>
          <w:color w:val="000000"/>
        </w:rPr>
        <w:t>После победы над наполеоновской империей в 1814 году в Вене собрался конгресс европейских государств. Главную роль на нем играли Россия, Англия, Австрия и Пруссия. К закулисным совещаниям был допущен и уполномоченный Франции. Главные цели участников конгресса заключались в восстановлении по возможности прежних династий и власти дворянства, в переделе Европы в интересах победителей и борьбе с назревшими новыми революционными движениями. Не считаясь с народом, победители кромсали карту Европы в своих интересах.</w:t>
      </w:r>
    </w:p>
    <w:p w:rsidR="00B2464F" w:rsidRPr="00CF6CF1" w:rsidRDefault="00B2464F" w:rsidP="00BC4DB6">
      <w:pPr>
        <w:pStyle w:val="a4"/>
        <w:spacing w:before="0" w:beforeAutospacing="0" w:after="0" w:afterAutospacing="0"/>
        <w:jc w:val="both"/>
        <w:rPr>
          <w:color w:val="000000"/>
        </w:rPr>
      </w:pPr>
      <w:r w:rsidRPr="00CF6CF1">
        <w:rPr>
          <w:color w:val="000000"/>
        </w:rPr>
        <w:t>Англия удержала за собой остров Мальту и бывшие голландские колонии – остров Цейлон у берегов Индии и Капскую землю на юге Африки. Россия закрепила за собой наибольшую часть Польши.</w:t>
      </w:r>
    </w:p>
    <w:p w:rsidR="00B2464F" w:rsidRPr="00CF6CF1" w:rsidRDefault="00B2464F" w:rsidP="00BC4DB6">
      <w:pPr>
        <w:pStyle w:val="a4"/>
        <w:spacing w:before="0" w:beforeAutospacing="0" w:after="0" w:afterAutospacing="0"/>
        <w:jc w:val="both"/>
        <w:rPr>
          <w:color w:val="000000"/>
        </w:rPr>
      </w:pPr>
      <w:r w:rsidRPr="00CF6CF1">
        <w:rPr>
          <w:color w:val="000000"/>
        </w:rPr>
        <w:t>Вместо 200 с лишним государств был создан Германский союз из 39 государств. Самыми крупными из них были Австрия и Пруссия. Германский союз не имел ни правительства, ни денег, ни армии, ни влияния на международные дела. К владениям Пруссии отошли богатые и экономически развитые провинции – Рейнская область и Вестфалия. Западные польские земли также признаны были владением Пруссии. Территория Австрии значительно увеличилась – к ней вновь отошли ее прежние владения в Италии и ряд других земель. Бельгия была присоединена к Нидерландскому королевству. Швейцария вернула себе горные проходы, ведущие в Италию, и была объявлена вечно нейтральным государством. Была увеличена территория Сардинского королевства, главной частью которого был Пьемонт с городом Турином. По мирному договору с Францией, заключенному в 1815 году, ее территория была возвращена к прежним границам. На нее была наложена контрибуция в 700 млн. франков. Англия, Россия, Австрия и Пруссия возобновили военный союз с обязательством не допускать восстановления во Франции династии Бонапартов и созывать время от времени конгрессы для охраны в Европе порядка, установленного после наполеоновских войн.</w:t>
      </w:r>
    </w:p>
    <w:p w:rsidR="00B2464F" w:rsidRPr="00CF6CF1" w:rsidRDefault="00B2464F" w:rsidP="00BC4DB6">
      <w:pPr>
        <w:pStyle w:val="a4"/>
        <w:spacing w:before="0" w:beforeAutospacing="0" w:after="0" w:afterAutospacing="0"/>
        <w:jc w:val="both"/>
        <w:rPr>
          <w:color w:val="000000"/>
        </w:rPr>
      </w:pPr>
      <w:r w:rsidRPr="00CF6CF1">
        <w:rPr>
          <w:color w:val="000000"/>
        </w:rPr>
        <w:t>В целях закрепления абсолютизма и дворянской реакции европейские государи по предложению Александра I в 1815 году заключили так называемый “Священный союз” против революционных движений. Его участники обязывались помогать друг другу при подавлении революций, поддерживать христианскую религию. Акт о “Священном союзе” подписали Австрия, Пруссия, а затем и почти все монархии европейских государств. Англия формально не вошла в “Священный союз”, но фактически поддерживала политику подавления революций.</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0" w:name="_Toc173377242"/>
      <w:r w:rsidRPr="00754E55">
        <w:rPr>
          <w:rFonts w:ascii="Times New Roman" w:hAnsi="Times New Roman"/>
          <w:b w:val="0"/>
          <w:bCs w:val="0"/>
          <w:color w:val="FF0000"/>
          <w:sz w:val="32"/>
        </w:rPr>
        <w:t>11.</w:t>
      </w:r>
      <w:r w:rsidRPr="00754E55">
        <w:rPr>
          <w:rFonts w:ascii="Times New Roman" w:hAnsi="Times New Roman"/>
          <w:color w:val="FF0000"/>
          <w:sz w:val="32"/>
        </w:rPr>
        <w:t xml:space="preserve"> Объединение Германии. </w:t>
      </w:r>
      <w:r w:rsidRPr="00B22B11">
        <w:rPr>
          <w:rFonts w:ascii="Times New Roman" w:hAnsi="Times New Roman"/>
          <w:color w:val="FF0000"/>
          <w:sz w:val="20"/>
          <w:szCs w:val="20"/>
        </w:rPr>
        <w:t>(Билет 11)</w:t>
      </w:r>
      <w:bookmarkEnd w:id="10"/>
    </w:p>
    <w:p w:rsidR="00B2464F" w:rsidRPr="00CF6CF1" w:rsidRDefault="00B2464F" w:rsidP="00BC4DB6">
      <w:pPr>
        <w:pStyle w:val="a4"/>
        <w:spacing w:before="0" w:beforeAutospacing="0" w:after="0" w:afterAutospacing="0"/>
        <w:jc w:val="both"/>
        <w:rPr>
          <w:color w:val="000000"/>
        </w:rPr>
      </w:pPr>
      <w:r w:rsidRPr="00CF6CF1">
        <w:rPr>
          <w:color w:val="000000"/>
        </w:rPr>
        <w:t>Поражение революции 1848-1849 гг. привело к тому, что политическое раздробление страны, монархический строй и господство помещиков сохранились, а развитие капитализма все сильнее требовало образования единого национального государства.</w:t>
      </w:r>
    </w:p>
    <w:p w:rsidR="00B2464F" w:rsidRPr="00CF6CF1" w:rsidRDefault="00B2464F" w:rsidP="00BC4DB6">
      <w:pPr>
        <w:pStyle w:val="a4"/>
        <w:spacing w:before="0" w:beforeAutospacing="0" w:after="0" w:afterAutospacing="0"/>
        <w:jc w:val="both"/>
        <w:rPr>
          <w:color w:val="000000"/>
        </w:rPr>
      </w:pPr>
      <w:r w:rsidRPr="00CF6CF1">
        <w:rPr>
          <w:color w:val="000000"/>
        </w:rPr>
        <w:t>В Пруссии и Саксонии быстро росла крупная промышленность, создавались ткацкие и прядильные фабрики. Большую известность получил пушечный завод Круппа в Эссене. Стремительно расширялась сеть железных дорог.</w:t>
      </w:r>
    </w:p>
    <w:p w:rsidR="00B2464F" w:rsidRPr="00CF6CF1" w:rsidRDefault="00B2464F" w:rsidP="00BC4DB6">
      <w:pPr>
        <w:pStyle w:val="a4"/>
        <w:spacing w:before="0" w:beforeAutospacing="0" w:after="0" w:afterAutospacing="0"/>
        <w:jc w:val="both"/>
        <w:rPr>
          <w:color w:val="000000"/>
        </w:rPr>
      </w:pPr>
      <w:r w:rsidRPr="00CF6CF1">
        <w:rPr>
          <w:color w:val="000000"/>
        </w:rPr>
        <w:t>В сельском хозяйстве на востоке Германии развитие капитализма продолжалось по “прусскому пути”, т.е. при сохранении крупных помещичьих имений. Ослабление зависимости крестьян от помещиков шло медленно. За освобождение от главных платежей и барщины требовался большой выкуп. Бедные крестьяне нанимались в батраки к помещикам или к зажиточным, так называемым “крупным крестьянам”. Батракам запрещались забастовки.</w:t>
      </w:r>
    </w:p>
    <w:p w:rsidR="00B2464F" w:rsidRPr="00CF6CF1" w:rsidRDefault="00B2464F" w:rsidP="00BC4DB6">
      <w:pPr>
        <w:pStyle w:val="a4"/>
        <w:spacing w:before="0" w:beforeAutospacing="0" w:after="0" w:afterAutospacing="0"/>
        <w:jc w:val="both"/>
        <w:rPr>
          <w:color w:val="000000"/>
        </w:rPr>
      </w:pPr>
      <w:r w:rsidRPr="00CF6CF1">
        <w:rPr>
          <w:color w:val="000000"/>
        </w:rPr>
        <w:t>Для народных масс наилучшим оставался революционный путь объединения “снизу”, т.е. свержение монархических правительств, отмена всех феодальных порядков, образование единой демократической республики. Крупная буржуазия и обуржуазившиеся помещики стояли за объединение Германии “сверху”. Капиталисты и все более значительная часть помещиков склонялась к объединению страны под главенством прусской монархии, видели в ней силу, способную обуздать народ.</w:t>
      </w:r>
    </w:p>
    <w:p w:rsidR="00B2464F" w:rsidRPr="00CF6CF1" w:rsidRDefault="00B2464F" w:rsidP="00BC4DB6">
      <w:pPr>
        <w:pStyle w:val="a4"/>
        <w:spacing w:before="0" w:beforeAutospacing="0" w:after="0" w:afterAutospacing="0"/>
        <w:jc w:val="both"/>
        <w:rPr>
          <w:color w:val="000000"/>
        </w:rPr>
      </w:pPr>
      <w:r w:rsidRPr="00CF6CF1">
        <w:rPr>
          <w:color w:val="000000"/>
        </w:rPr>
        <w:t>Под впечатлением итальянских событий в Германии тоже оживилось движение за национальное объединение. Среди части студентов и рабочих стали расти революционные настроения. В Берлине было тревожно – власти обнаружили подготовку восстания и боялись революции. В 1862 году напуганный король Вильгельм I назначил первым министром помещика Отто Бисмарка, заклятого врага революции и народных масс. Бисмарк показал себя политиком твердой воли и большого практического ума. Его отличала полная бесцеремонность в выборе средств для защиты интересов прусской монархии, помещиков и богатых капиталистов. Король полностью ему доверился.</w:t>
      </w:r>
    </w:p>
    <w:p w:rsidR="00B2464F" w:rsidRPr="00CF6CF1" w:rsidRDefault="00B2464F" w:rsidP="00BC4DB6">
      <w:pPr>
        <w:pStyle w:val="a4"/>
        <w:spacing w:before="0" w:beforeAutospacing="0" w:after="0" w:afterAutospacing="0"/>
        <w:jc w:val="both"/>
        <w:rPr>
          <w:color w:val="000000"/>
        </w:rPr>
      </w:pPr>
      <w:r w:rsidRPr="00CF6CF1">
        <w:rPr>
          <w:color w:val="000000"/>
        </w:rPr>
        <w:t>В одном из выступлений Бисмарк заявил, что “великие вопросы эпохи” решаются не парламентскими речами и голосованием, а “железом и кровью”. Он хотел эти м сказать, что для него главное – сила, а не конституционные порядки. Прусской монархии нужна была сильная армия для удержания в повиновении народа и проведения войн с целью насильственного объединения Германии под своим главенством. Главной помехой на этом пути стала Австрия. Она тоже претендовала на главную роль в Германии и противилась планам Бисмарка. Правители ряда малых государств боялись поглощения их владений Пруссией и были на стороне Австрии.</w:t>
      </w:r>
    </w:p>
    <w:p w:rsidR="00B2464F" w:rsidRPr="00CF6CF1" w:rsidRDefault="00B2464F" w:rsidP="00BC4DB6">
      <w:pPr>
        <w:pStyle w:val="a4"/>
        <w:spacing w:before="0" w:beforeAutospacing="0" w:after="0" w:afterAutospacing="0"/>
        <w:jc w:val="both"/>
        <w:rPr>
          <w:color w:val="000000"/>
        </w:rPr>
      </w:pPr>
      <w:r w:rsidRPr="00CF6CF1">
        <w:rPr>
          <w:color w:val="000000"/>
        </w:rPr>
        <w:t>Вскоре Бисмарк объявил войну Дании и потребовал, чтобы она отказалась от входивших в нее двух немецких герцогств – Шлезвига и Гольштейна. Прусские войска легко разбили слабую датскую армию. Но Австрия не согласилась на окончательный захват обоих герцогств Пруссией.</w:t>
      </w:r>
    </w:p>
    <w:p w:rsidR="00B2464F" w:rsidRPr="00CF6CF1" w:rsidRDefault="00B2464F" w:rsidP="00BC4DB6">
      <w:pPr>
        <w:pStyle w:val="a4"/>
        <w:spacing w:before="0" w:beforeAutospacing="0" w:after="0" w:afterAutospacing="0"/>
        <w:jc w:val="both"/>
        <w:rPr>
          <w:color w:val="000000"/>
        </w:rPr>
      </w:pPr>
      <w:r w:rsidRPr="00CF6CF1">
        <w:rPr>
          <w:color w:val="000000"/>
        </w:rPr>
        <w:t>Бисмарк решил нанести сокрушительный удар Австрии, которая мешала объединению Германии под главенством Пруссии. В 1866 году хорошо вооруженная прусская армия вторглась во владения Австрии и 3 июля разгромила ее войска при чешском селении Садова. Битва эта решила исход борьбы за главенство Пруссии в Германии. Пруссия окончательно присоединила не только Шлезвиг и Гольштейн, но и владения малых немецких государств в центре Германии.</w:t>
      </w:r>
    </w:p>
    <w:p w:rsidR="00B2464F" w:rsidRPr="00CF6CF1" w:rsidRDefault="00B2464F" w:rsidP="00BC4DB6">
      <w:pPr>
        <w:pStyle w:val="a4"/>
        <w:spacing w:before="0" w:beforeAutospacing="0" w:after="0" w:afterAutospacing="0"/>
        <w:jc w:val="both"/>
        <w:rPr>
          <w:color w:val="000000"/>
        </w:rPr>
      </w:pPr>
      <w:r w:rsidRPr="00CF6CF1">
        <w:rPr>
          <w:color w:val="000000"/>
        </w:rPr>
        <w:t>Австрии пришлось согласиться на роспуск Германского союза. Вместо него в 1866 году был создан Северогерманский союз из 22 немецких государств под главенством Пруссии. Все они сохранили монархическое устройство, свои династии и правительства, отдельные армии, законы судебные порядки.</w:t>
      </w:r>
    </w:p>
    <w:p w:rsidR="00B2464F" w:rsidRDefault="00B2464F" w:rsidP="00BC4DB6">
      <w:pPr>
        <w:pStyle w:val="a4"/>
        <w:spacing w:before="0" w:beforeAutospacing="0" w:after="0" w:afterAutospacing="0"/>
        <w:jc w:val="both"/>
        <w:rPr>
          <w:color w:val="000000"/>
        </w:rPr>
      </w:pPr>
      <w:r w:rsidRPr="00CF6CF1">
        <w:rPr>
          <w:color w:val="000000"/>
        </w:rPr>
        <w:t>Объединение Германии под главенством реакционного и агрессивного Прусского королевства было следствием неорганизованности, разрозненности и недостаточной политической сознательности народных масс.</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1" w:name="_Toc173377243"/>
      <w:r w:rsidRPr="00754E55">
        <w:rPr>
          <w:rFonts w:ascii="Times New Roman" w:hAnsi="Times New Roman"/>
          <w:b w:val="0"/>
          <w:bCs w:val="0"/>
          <w:color w:val="FF0000"/>
          <w:sz w:val="32"/>
        </w:rPr>
        <w:t>12.</w:t>
      </w:r>
      <w:r w:rsidRPr="00754E55">
        <w:rPr>
          <w:rFonts w:ascii="Times New Roman" w:hAnsi="Times New Roman"/>
          <w:color w:val="FF0000"/>
          <w:sz w:val="32"/>
        </w:rPr>
        <w:t xml:space="preserve"> Достижения науки и техники в конце ХIX – начале ХХ века. </w:t>
      </w:r>
      <w:r w:rsidRPr="00B22B11">
        <w:rPr>
          <w:rFonts w:ascii="Times New Roman" w:hAnsi="Times New Roman"/>
          <w:color w:val="FF0000"/>
          <w:sz w:val="20"/>
          <w:szCs w:val="20"/>
        </w:rPr>
        <w:t>(Билет 12)</w:t>
      </w:r>
      <w:bookmarkEnd w:id="11"/>
    </w:p>
    <w:p w:rsidR="00B2464F" w:rsidRPr="00CF6CF1" w:rsidRDefault="00B2464F" w:rsidP="00BC4DB6">
      <w:pPr>
        <w:pStyle w:val="a4"/>
        <w:spacing w:before="0" w:beforeAutospacing="0" w:after="0" w:afterAutospacing="0"/>
        <w:jc w:val="both"/>
        <w:rPr>
          <w:color w:val="000000"/>
        </w:rPr>
      </w:pPr>
      <w:r w:rsidRPr="00CF6CF1">
        <w:rPr>
          <w:color w:val="000000"/>
        </w:rPr>
        <w:t>В конце 19 – начале 20 века наука и техника достигли расцвета. Это связано с развитием производственных сил.</w:t>
      </w:r>
    </w:p>
    <w:p w:rsidR="00B2464F" w:rsidRPr="00CF6CF1" w:rsidRDefault="00B2464F" w:rsidP="00BC4DB6">
      <w:pPr>
        <w:pStyle w:val="a4"/>
        <w:spacing w:before="0" w:beforeAutospacing="0" w:after="0" w:afterAutospacing="0"/>
        <w:jc w:val="both"/>
        <w:rPr>
          <w:i/>
          <w:iCs/>
          <w:color w:val="000000"/>
        </w:rPr>
      </w:pPr>
      <w:r w:rsidRPr="00CF6CF1">
        <w:rPr>
          <w:i/>
          <w:iCs/>
          <w:color w:val="000000"/>
        </w:rPr>
        <w:t>Изменения в транспорте.</w:t>
      </w:r>
    </w:p>
    <w:p w:rsidR="00B2464F" w:rsidRPr="00CF6CF1" w:rsidRDefault="00B2464F" w:rsidP="00BC4DB6">
      <w:pPr>
        <w:pStyle w:val="a4"/>
        <w:spacing w:before="0" w:beforeAutospacing="0" w:after="0" w:afterAutospacing="0"/>
        <w:jc w:val="both"/>
        <w:rPr>
          <w:color w:val="000000"/>
        </w:rPr>
      </w:pPr>
      <w:r w:rsidRPr="00CF6CF1">
        <w:rPr>
          <w:color w:val="000000"/>
        </w:rPr>
        <w:t>Появились трамваи. Братья Райт создали самолет. В 80-ые годы Бенцен построил первый автомобиль. Положено начало электрификации железной дороги. Появился тепловоз, электровоз. Паровой флот к концу 19 века вытеснил парусный.</w:t>
      </w:r>
    </w:p>
    <w:p w:rsidR="00B2464F" w:rsidRPr="00CF6CF1" w:rsidRDefault="00B2464F" w:rsidP="00BC4DB6">
      <w:pPr>
        <w:pStyle w:val="a4"/>
        <w:spacing w:before="0" w:beforeAutospacing="0" w:after="0" w:afterAutospacing="0"/>
        <w:jc w:val="both"/>
        <w:rPr>
          <w:i/>
          <w:iCs/>
          <w:color w:val="000000"/>
        </w:rPr>
      </w:pPr>
      <w:r w:rsidRPr="00CF6CF1">
        <w:rPr>
          <w:i/>
          <w:iCs/>
          <w:color w:val="000000"/>
        </w:rPr>
        <w:t>Связь.</w:t>
      </w:r>
    </w:p>
    <w:p w:rsidR="00B2464F" w:rsidRPr="00CF6CF1" w:rsidRDefault="00B2464F" w:rsidP="00BC4DB6">
      <w:pPr>
        <w:pStyle w:val="a4"/>
        <w:spacing w:before="0" w:beforeAutospacing="0" w:after="0" w:afterAutospacing="0"/>
        <w:jc w:val="both"/>
        <w:rPr>
          <w:color w:val="000000"/>
        </w:rPr>
      </w:pPr>
      <w:r w:rsidRPr="00CF6CF1">
        <w:rPr>
          <w:color w:val="000000"/>
        </w:rPr>
        <w:t>Белл создал первый телефон, Попов – радио, братья Люмьеры – первый киноаппарат.</w:t>
      </w:r>
    </w:p>
    <w:p w:rsidR="00B2464F" w:rsidRPr="00CF6CF1" w:rsidRDefault="00B2464F" w:rsidP="00BC4DB6">
      <w:pPr>
        <w:pStyle w:val="a4"/>
        <w:spacing w:before="0" w:beforeAutospacing="0" w:after="0" w:afterAutospacing="0"/>
        <w:jc w:val="both"/>
        <w:rPr>
          <w:i/>
          <w:iCs/>
          <w:color w:val="000000"/>
        </w:rPr>
      </w:pPr>
      <w:r w:rsidRPr="00CF6CF1">
        <w:rPr>
          <w:i/>
          <w:iCs/>
          <w:color w:val="000000"/>
        </w:rPr>
        <w:t>Военное дело.</w:t>
      </w:r>
    </w:p>
    <w:p w:rsidR="00B2464F" w:rsidRPr="00CF6CF1" w:rsidRDefault="00B2464F" w:rsidP="00BC4DB6">
      <w:pPr>
        <w:pStyle w:val="a4"/>
        <w:spacing w:before="0" w:beforeAutospacing="0" w:after="0" w:afterAutospacing="0"/>
        <w:jc w:val="both"/>
        <w:rPr>
          <w:color w:val="000000"/>
        </w:rPr>
      </w:pPr>
      <w:r w:rsidRPr="00CF6CF1">
        <w:rPr>
          <w:color w:val="000000"/>
        </w:rPr>
        <w:t>В 1867 году Нобель изобрел динамит и бездымный порох.</w:t>
      </w:r>
    </w:p>
    <w:p w:rsidR="00B2464F" w:rsidRPr="00CF6CF1" w:rsidRDefault="00B2464F" w:rsidP="00BC4DB6">
      <w:pPr>
        <w:pStyle w:val="a4"/>
        <w:spacing w:before="0" w:beforeAutospacing="0" w:after="0" w:afterAutospacing="0"/>
        <w:jc w:val="both"/>
        <w:rPr>
          <w:i/>
          <w:iCs/>
          <w:color w:val="000000"/>
        </w:rPr>
      </w:pPr>
      <w:r w:rsidRPr="00CF6CF1">
        <w:rPr>
          <w:i/>
          <w:iCs/>
          <w:color w:val="000000"/>
        </w:rPr>
        <w:t>Сельское хозяйство.</w:t>
      </w:r>
    </w:p>
    <w:p w:rsidR="00B2464F" w:rsidRPr="00CF6CF1" w:rsidRDefault="00B2464F" w:rsidP="00BC4DB6">
      <w:pPr>
        <w:pStyle w:val="a4"/>
        <w:spacing w:before="0" w:beforeAutospacing="0" w:after="0" w:afterAutospacing="0"/>
        <w:jc w:val="both"/>
        <w:rPr>
          <w:color w:val="000000"/>
        </w:rPr>
      </w:pPr>
      <w:r w:rsidRPr="00CF6CF1">
        <w:rPr>
          <w:color w:val="000000"/>
        </w:rPr>
        <w:t>В 1873 году появился комбайн, машины, изобретен автоматический ткацкий станок, развивается холодильное дело. В конце 90-ых (XIX в.) усовершенствован двигатель внутреннего сгорания. В 1897 году Дизель изобрел двигатель по переработке газа и нефти.</w:t>
      </w:r>
    </w:p>
    <w:p w:rsidR="00B2464F" w:rsidRPr="00CF6CF1" w:rsidRDefault="00B2464F" w:rsidP="00BC4DB6">
      <w:pPr>
        <w:pStyle w:val="a4"/>
        <w:spacing w:before="0" w:beforeAutospacing="0" w:after="0" w:afterAutospacing="0"/>
        <w:jc w:val="both"/>
        <w:rPr>
          <w:i/>
          <w:iCs/>
          <w:color w:val="000000"/>
        </w:rPr>
      </w:pPr>
      <w:r w:rsidRPr="00CF6CF1">
        <w:rPr>
          <w:i/>
          <w:iCs/>
          <w:color w:val="000000"/>
        </w:rPr>
        <w:t>Наука.</w:t>
      </w:r>
    </w:p>
    <w:p w:rsidR="00B2464F" w:rsidRPr="00CF6CF1" w:rsidRDefault="00B2464F" w:rsidP="00BC4DB6">
      <w:pPr>
        <w:pStyle w:val="a4"/>
        <w:spacing w:before="0" w:beforeAutospacing="0" w:after="0" w:afterAutospacing="0"/>
        <w:jc w:val="both"/>
        <w:rPr>
          <w:color w:val="000000"/>
        </w:rPr>
      </w:pPr>
      <w:r w:rsidRPr="00CF6CF1">
        <w:rPr>
          <w:color w:val="000000"/>
        </w:rPr>
        <w:t xml:space="preserve">Развивается химическая промышленность. Это вызвано потребностью в жидком горючем. Применяют аммиак, бензол. В 80-х годах в Швеции и США налажено производство целелозы. Труды русского ученого </w:t>
      </w:r>
      <w:r w:rsidR="00BC4DB6" w:rsidRPr="00CF6CF1">
        <w:rPr>
          <w:color w:val="000000"/>
        </w:rPr>
        <w:t>Цио</w:t>
      </w:r>
      <w:r w:rsidR="00BC4DB6">
        <w:rPr>
          <w:color w:val="000000"/>
        </w:rPr>
        <w:t>л</w:t>
      </w:r>
      <w:r w:rsidR="00BC4DB6" w:rsidRPr="00CF6CF1">
        <w:rPr>
          <w:color w:val="000000"/>
        </w:rPr>
        <w:t>ковского</w:t>
      </w:r>
      <w:r w:rsidRPr="00CF6CF1">
        <w:rPr>
          <w:color w:val="000000"/>
        </w:rPr>
        <w:t xml:space="preserve"> заложили основы современной космонавтики. Появилась идея металлокерамики. Открыты новые элементы: германий, бериллий, цирконий, тантал (применять их стали в середине 20 в.). </w:t>
      </w:r>
    </w:p>
    <w:p w:rsidR="00B2464F" w:rsidRDefault="00B2464F" w:rsidP="00BC4DB6">
      <w:pPr>
        <w:pStyle w:val="a4"/>
        <w:spacing w:before="0" w:beforeAutospacing="0" w:after="0" w:afterAutospacing="0"/>
        <w:jc w:val="both"/>
        <w:rPr>
          <w:color w:val="000000"/>
        </w:rPr>
      </w:pPr>
      <w:r w:rsidRPr="00CF6CF1">
        <w:rPr>
          <w:color w:val="000000"/>
        </w:rPr>
        <w:t xml:space="preserve">Таким образом открытие в науке и технике позволили миру сделать шаг в улучшении жизни, укреплении промышленности. </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B22B11" w:rsidRDefault="005959F3" w:rsidP="00BC4DB6">
      <w:pPr>
        <w:pStyle w:val="1"/>
        <w:spacing w:before="0" w:beforeAutospacing="0" w:after="0" w:afterAutospacing="0"/>
        <w:jc w:val="both"/>
        <w:rPr>
          <w:rFonts w:ascii="Times New Roman" w:hAnsi="Times New Roman"/>
          <w:color w:val="FF0000"/>
          <w:sz w:val="20"/>
          <w:szCs w:val="20"/>
        </w:rPr>
      </w:pPr>
      <w:bookmarkStart w:id="12" w:name="_Toc173377244"/>
      <w:r w:rsidRPr="00754E55">
        <w:rPr>
          <w:rFonts w:ascii="Times New Roman" w:hAnsi="Times New Roman"/>
          <w:b w:val="0"/>
          <w:bCs w:val="0"/>
          <w:color w:val="FF0000"/>
          <w:sz w:val="32"/>
        </w:rPr>
        <w:t>13.</w:t>
      </w:r>
      <w:r w:rsidRPr="00754E55">
        <w:rPr>
          <w:rFonts w:ascii="Times New Roman" w:hAnsi="Times New Roman"/>
          <w:color w:val="FF0000"/>
          <w:sz w:val="32"/>
        </w:rPr>
        <w:t xml:space="preserve"> Экономическое развитие ведущих стран Европы в конце ХIX – начале ХХ века. </w:t>
      </w:r>
      <w:r w:rsidRPr="00B22B11">
        <w:rPr>
          <w:rFonts w:ascii="Times New Roman" w:hAnsi="Times New Roman"/>
          <w:color w:val="FF0000"/>
          <w:sz w:val="20"/>
          <w:szCs w:val="20"/>
        </w:rPr>
        <w:t>(Билет 13)</w:t>
      </w:r>
      <w:bookmarkEnd w:id="12"/>
    </w:p>
    <w:p w:rsidR="00B2464F" w:rsidRPr="00CF6CF1" w:rsidRDefault="00B2464F" w:rsidP="00BC4DB6">
      <w:pPr>
        <w:pStyle w:val="a4"/>
        <w:spacing w:before="0" w:beforeAutospacing="0" w:after="0" w:afterAutospacing="0"/>
        <w:jc w:val="both"/>
        <w:rPr>
          <w:color w:val="000000"/>
        </w:rPr>
      </w:pPr>
      <w:r w:rsidRPr="00CF6CF1">
        <w:rPr>
          <w:color w:val="000000"/>
        </w:rPr>
        <w:t>Последние десятилетия 19 и начало 20 веков – период мирного капитализма, когда Запад покончил с революциями, началась новая ступень развития производительных сил. За 30 лет население мира выросло на 400 млн. человек. Мировое производство сконцентрировалось в Западной Европе и США. Промышленное развитие этих стран приняло стремительные темпы. Промышленная революция завершилась в Англии, Франции – в середине 19 века, в России, Австро-Венгрии, Италии – в 90-ых годах, в Германии – в 70-ые годы.</w:t>
      </w:r>
    </w:p>
    <w:p w:rsidR="00B2464F" w:rsidRPr="00CF6CF1" w:rsidRDefault="00B2464F" w:rsidP="00BC4DB6">
      <w:pPr>
        <w:pStyle w:val="a4"/>
        <w:spacing w:before="0" w:beforeAutospacing="0" w:after="0" w:afterAutospacing="0"/>
        <w:jc w:val="both"/>
        <w:rPr>
          <w:color w:val="000000"/>
        </w:rPr>
      </w:pPr>
      <w:r w:rsidRPr="00CF6CF1">
        <w:rPr>
          <w:color w:val="000000"/>
        </w:rPr>
        <w:t>В развитии производительных сил происходят экономические сдвиги, для их роста имели значение:</w:t>
      </w:r>
    </w:p>
    <w:p w:rsidR="00B2464F" w:rsidRPr="00CF6CF1" w:rsidRDefault="00B2464F" w:rsidP="00BC4DB6">
      <w:pPr>
        <w:numPr>
          <w:ilvl w:val="0"/>
          <w:numId w:val="8"/>
        </w:numPr>
        <w:jc w:val="both"/>
        <w:rPr>
          <w:color w:val="000000"/>
        </w:rPr>
      </w:pPr>
      <w:r w:rsidRPr="00CF6CF1">
        <w:rPr>
          <w:color w:val="000000"/>
        </w:rPr>
        <w:t xml:space="preserve">Увеличение масштабов производства </w:t>
      </w:r>
    </w:p>
    <w:p w:rsidR="00B2464F" w:rsidRPr="00CF6CF1" w:rsidRDefault="00B2464F" w:rsidP="00BC4DB6">
      <w:pPr>
        <w:numPr>
          <w:ilvl w:val="0"/>
          <w:numId w:val="8"/>
        </w:numPr>
        <w:jc w:val="both"/>
        <w:rPr>
          <w:color w:val="000000"/>
        </w:rPr>
      </w:pPr>
      <w:r w:rsidRPr="00CF6CF1">
        <w:rPr>
          <w:color w:val="000000"/>
        </w:rPr>
        <w:t xml:space="preserve">Уменьшение сроков в изготовлении орудий труда </w:t>
      </w:r>
    </w:p>
    <w:p w:rsidR="00B2464F" w:rsidRPr="00CF6CF1" w:rsidRDefault="00B2464F" w:rsidP="00BC4DB6">
      <w:pPr>
        <w:numPr>
          <w:ilvl w:val="0"/>
          <w:numId w:val="8"/>
        </w:numPr>
        <w:jc w:val="both"/>
        <w:rPr>
          <w:color w:val="000000"/>
        </w:rPr>
      </w:pPr>
      <w:r w:rsidRPr="00CF6CF1">
        <w:rPr>
          <w:color w:val="000000"/>
        </w:rPr>
        <w:t xml:space="preserve">Качество изделий высокое, связано со специализацией </w:t>
      </w:r>
    </w:p>
    <w:p w:rsidR="00B2464F" w:rsidRPr="00CF6CF1" w:rsidRDefault="00B2464F" w:rsidP="00BC4DB6">
      <w:pPr>
        <w:numPr>
          <w:ilvl w:val="0"/>
          <w:numId w:val="8"/>
        </w:numPr>
        <w:jc w:val="both"/>
        <w:rPr>
          <w:color w:val="000000"/>
        </w:rPr>
      </w:pPr>
      <w:r w:rsidRPr="00CF6CF1">
        <w:rPr>
          <w:color w:val="000000"/>
        </w:rPr>
        <w:t xml:space="preserve">Количество и мощность машин </w:t>
      </w:r>
    </w:p>
    <w:p w:rsidR="00B2464F" w:rsidRPr="00CF6CF1" w:rsidRDefault="00B2464F" w:rsidP="00BC4DB6">
      <w:pPr>
        <w:pStyle w:val="a4"/>
        <w:spacing w:before="0" w:beforeAutospacing="0" w:after="0" w:afterAutospacing="0"/>
        <w:jc w:val="both"/>
        <w:rPr>
          <w:color w:val="000000"/>
        </w:rPr>
      </w:pPr>
      <w:r w:rsidRPr="00CF6CF1">
        <w:rPr>
          <w:color w:val="000000"/>
        </w:rPr>
        <w:t>Во многих странах создаются крупные промышленные банковские корпорации, возникают акционерные общества. Появился новый тип хозяйственных организаций – монополии. Первые монополии появились в Германии, в США – тресты (вид монополии). В начале XX все ведущие страны Западной Европы вступили на путь империализма. Признаки империализма:</w:t>
      </w:r>
    </w:p>
    <w:p w:rsidR="00B2464F" w:rsidRPr="00CF6CF1" w:rsidRDefault="00B2464F" w:rsidP="00BC4DB6">
      <w:pPr>
        <w:numPr>
          <w:ilvl w:val="0"/>
          <w:numId w:val="9"/>
        </w:numPr>
        <w:jc w:val="both"/>
        <w:rPr>
          <w:color w:val="000000"/>
        </w:rPr>
      </w:pPr>
      <w:r w:rsidRPr="00CF6CF1">
        <w:rPr>
          <w:color w:val="000000"/>
        </w:rPr>
        <w:t xml:space="preserve">Образование и усиление экономической роли монополии </w:t>
      </w:r>
    </w:p>
    <w:p w:rsidR="00B2464F" w:rsidRPr="00CF6CF1" w:rsidRDefault="00B2464F" w:rsidP="00BC4DB6">
      <w:pPr>
        <w:numPr>
          <w:ilvl w:val="0"/>
          <w:numId w:val="9"/>
        </w:numPr>
        <w:jc w:val="both"/>
        <w:rPr>
          <w:color w:val="000000"/>
        </w:rPr>
      </w:pPr>
      <w:r w:rsidRPr="00CF6CF1">
        <w:rPr>
          <w:color w:val="000000"/>
        </w:rPr>
        <w:t xml:space="preserve">Вывод капиталистов в другие страны </w:t>
      </w:r>
    </w:p>
    <w:p w:rsidR="00B2464F" w:rsidRPr="00CF6CF1" w:rsidRDefault="00B2464F" w:rsidP="00BC4DB6">
      <w:pPr>
        <w:numPr>
          <w:ilvl w:val="0"/>
          <w:numId w:val="9"/>
        </w:numPr>
        <w:jc w:val="both"/>
        <w:rPr>
          <w:color w:val="000000"/>
        </w:rPr>
      </w:pPr>
      <w:r w:rsidRPr="00CF6CF1">
        <w:rPr>
          <w:color w:val="000000"/>
        </w:rPr>
        <w:t xml:space="preserve">Образование финансовой олигархии </w:t>
      </w:r>
    </w:p>
    <w:p w:rsidR="00B2464F" w:rsidRPr="00CF6CF1" w:rsidRDefault="00B2464F" w:rsidP="00BC4DB6">
      <w:pPr>
        <w:numPr>
          <w:ilvl w:val="0"/>
          <w:numId w:val="9"/>
        </w:numPr>
        <w:jc w:val="both"/>
        <w:rPr>
          <w:color w:val="000000"/>
        </w:rPr>
      </w:pPr>
      <w:r w:rsidRPr="00CF6CF1">
        <w:rPr>
          <w:color w:val="000000"/>
        </w:rPr>
        <w:t xml:space="preserve">Борьба за передел сфер влияния, что приводит к войнам </w:t>
      </w:r>
    </w:p>
    <w:p w:rsidR="00B2464F" w:rsidRDefault="00B2464F" w:rsidP="00BC4DB6">
      <w:pPr>
        <w:pStyle w:val="a4"/>
        <w:spacing w:before="0" w:beforeAutospacing="0" w:after="0" w:afterAutospacing="0"/>
        <w:jc w:val="both"/>
        <w:rPr>
          <w:color w:val="000000"/>
        </w:rPr>
      </w:pPr>
      <w:r w:rsidRPr="00CF6CF1">
        <w:rPr>
          <w:color w:val="000000"/>
        </w:rPr>
        <w:t>В начале XX века усиливается неравномерность в экономическом развитии капиталистических стран. Страны молодого капитализма: Германия, Япония, Италия - по темпам развития обгоняют Англию и Францию. Англия потеряла ведущие позиции в мире. Главная причина отсталости Англии – не стремление улучшить промышленную базу, т.е. в Англии работали на старом оборудовании. Во Франции экономика развивалась слабо, сохранились признаки предметов роскоши, аграрно-индустриальная страна. США вырвалась на 1 место в мире, определяет экономическое положение в мире, играет главную роль в системе международных отношений. Таким образом в конце 19 – начале 20 века страны Западной Европы и США вступили на путь империализма, но успехи в развитии промышленности и сельском хозяйстве, связанные с изобретением в технике, привели к новым проблемам – экологическим. Человек начинает нарушать равновесие между обществом и природой.</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3" w:name="_Toc173377245"/>
      <w:r w:rsidRPr="00754E55">
        <w:rPr>
          <w:rFonts w:ascii="Times New Roman" w:hAnsi="Times New Roman"/>
          <w:b w:val="0"/>
          <w:bCs w:val="0"/>
          <w:color w:val="FF0000"/>
          <w:sz w:val="32"/>
        </w:rPr>
        <w:t>14.</w:t>
      </w:r>
      <w:r w:rsidRPr="00754E55">
        <w:rPr>
          <w:rFonts w:ascii="Times New Roman" w:hAnsi="Times New Roman"/>
          <w:color w:val="FF0000"/>
          <w:sz w:val="32"/>
        </w:rPr>
        <w:t xml:space="preserve"> Первая мировая война (причины возникновения, участники, итоги). </w:t>
      </w:r>
      <w:r w:rsidRPr="00B22B11">
        <w:rPr>
          <w:rFonts w:ascii="Times New Roman" w:hAnsi="Times New Roman"/>
          <w:color w:val="FF0000"/>
          <w:sz w:val="20"/>
          <w:szCs w:val="20"/>
        </w:rPr>
        <w:t>(Билет 14)</w:t>
      </w:r>
      <w:bookmarkEnd w:id="13"/>
    </w:p>
    <w:p w:rsidR="00B2464F" w:rsidRPr="00CF6CF1" w:rsidRDefault="00B2464F" w:rsidP="00BC4DB6">
      <w:pPr>
        <w:pStyle w:val="a4"/>
        <w:spacing w:before="0" w:beforeAutospacing="0" w:after="0" w:afterAutospacing="0"/>
        <w:jc w:val="both"/>
        <w:rPr>
          <w:color w:val="000000"/>
        </w:rPr>
      </w:pPr>
      <w:r w:rsidRPr="00CF6CF1">
        <w:rPr>
          <w:color w:val="000000"/>
        </w:rPr>
        <w:t>Причинами для начала первой мировой войны послужили: обострение экономической и политической борьбы крупнейших европейских держав за передел уже поделенного мира и раздел наследия османской империи.</w:t>
      </w:r>
    </w:p>
    <w:p w:rsidR="00B2464F" w:rsidRPr="00CF6CF1" w:rsidRDefault="00B2464F" w:rsidP="00BC4DB6">
      <w:pPr>
        <w:pStyle w:val="a4"/>
        <w:spacing w:before="0" w:beforeAutospacing="0" w:after="0" w:afterAutospacing="0"/>
        <w:jc w:val="both"/>
        <w:rPr>
          <w:color w:val="000000"/>
        </w:rPr>
      </w:pPr>
      <w:r w:rsidRPr="00CF6CF1">
        <w:rPr>
          <w:color w:val="000000"/>
        </w:rPr>
        <w:t xml:space="preserve">Толчком к началу первой мировой войны стало убийство наследника австро-венгерского престола Франца Фердинанда в Сараево – столице Боснии – 28 июня 1914 года. Поскольку убийца был членом организации, поддержку которой оказывала Сербия, Австро-Венгрия решила использовать это убийство для наказания Сербии. Германия поддержала ее действия. Австро-Венгрия объявила войну Сербии. Но в события вмешалась Россия и начала мобилизацию своей армии. Германия потребовала ее прекращения. Когда Россия не ответила на ее ультиматум, Германия 1 августа объявила ей войну, а позже Франции. Затем в войну вступили Великобритания и Япония. Началась Первая Мировая Война. Германское командование считало, что вначале нужно разбить Францию, пока Россия из-за ее размеров долго будет проводить мобилизацию. Потом, после разгрома Франции, армия должна быть переброшена на восток против России. Разгромить Францию планировали путем охвата ее армии ударом через Бельгию. Наступление поначалу развивалось успешно. На затем часть войск понадобилось перебросить на восток, где начала наступление русская армия. Французы воспользовались этим и остановили наступление германской армии на реке Марна. Вскоре в войну на стороне Тройственного союза вступила Османская империя. Военные действия против нее начались в Закавказье, в Месопотамии, на Синайском полуострове. </w:t>
      </w:r>
    </w:p>
    <w:p w:rsidR="00B2464F" w:rsidRDefault="00B2464F" w:rsidP="00BC4DB6">
      <w:pPr>
        <w:pStyle w:val="a4"/>
        <w:spacing w:before="0" w:beforeAutospacing="0" w:after="0" w:afterAutospacing="0"/>
        <w:jc w:val="both"/>
        <w:rPr>
          <w:color w:val="000000"/>
        </w:rPr>
      </w:pPr>
      <w:r w:rsidRPr="00CF6CF1">
        <w:rPr>
          <w:color w:val="000000"/>
        </w:rPr>
        <w:t>После подписания Компьенского перемирия началась подготовка мирных договоров. Для этого была создана Парижская мирная конференция. 28 июня 1919 года был подписан Версальский мирный договор с Германией. Она теряла 1/8 часть своей территории и все колонии. Армия Германии не должна была быть более 100 тыс. человек, набираемых путем найма. Она должна была платить репарации, размер которых позже был установлен 132 миллиарда золотых марок. Мирные договора были подписаны также с Австрией, Болгарией, Венгрией и Турцией. Все они понесли территориальные потери и их армии были ограничены. Была создана Лига Наций – международная организация для поддержания мира. Парижская и Вашингтонская конференции заложили основу новой системы международных отношений. Эта система обеспечила стабилизацию мировой политики после войны.</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B22B11" w:rsidRDefault="005959F3" w:rsidP="00BC4DB6">
      <w:pPr>
        <w:pStyle w:val="1"/>
        <w:spacing w:before="0" w:beforeAutospacing="0" w:after="0" w:afterAutospacing="0"/>
        <w:jc w:val="both"/>
        <w:rPr>
          <w:rFonts w:ascii="Times New Roman" w:hAnsi="Times New Roman"/>
          <w:color w:val="FF0000"/>
          <w:sz w:val="20"/>
          <w:szCs w:val="20"/>
        </w:rPr>
      </w:pPr>
      <w:bookmarkStart w:id="14" w:name="_Toc173377246"/>
      <w:r w:rsidRPr="00754E55">
        <w:rPr>
          <w:rFonts w:ascii="Times New Roman" w:hAnsi="Times New Roman"/>
          <w:b w:val="0"/>
          <w:bCs w:val="0"/>
          <w:color w:val="FF0000"/>
          <w:sz w:val="32"/>
        </w:rPr>
        <w:t>15.</w:t>
      </w:r>
      <w:r w:rsidRPr="00754E55">
        <w:rPr>
          <w:rFonts w:ascii="Times New Roman" w:hAnsi="Times New Roman"/>
          <w:color w:val="FF0000"/>
          <w:sz w:val="32"/>
        </w:rPr>
        <w:t xml:space="preserve"> Изменения на карте Европы после Первой мировой войны. </w:t>
      </w:r>
      <w:r w:rsidRPr="00B22B11">
        <w:rPr>
          <w:rFonts w:ascii="Times New Roman" w:hAnsi="Times New Roman"/>
          <w:color w:val="FF0000"/>
          <w:sz w:val="20"/>
          <w:szCs w:val="20"/>
        </w:rPr>
        <w:t>(Билет 1)</w:t>
      </w:r>
      <w:bookmarkEnd w:id="14"/>
    </w:p>
    <w:p w:rsidR="00B24E5F" w:rsidRPr="00CF6CF1" w:rsidRDefault="00B24E5F" w:rsidP="00BC4DB6">
      <w:pPr>
        <w:pStyle w:val="a4"/>
        <w:spacing w:before="0" w:beforeAutospacing="0" w:after="0" w:afterAutospacing="0"/>
        <w:jc w:val="both"/>
        <w:rPr>
          <w:color w:val="000000"/>
        </w:rPr>
      </w:pPr>
      <w:r w:rsidRPr="00CF6CF1">
        <w:rPr>
          <w:color w:val="000000"/>
        </w:rPr>
        <w:t>Первая мировая война привела к существенным изменениям на карте Европы. Раскололась Австро-Венгрия. Чехи и словаки объединились и создали независимое государство - Чехословакию. Венгрия тоже провозгласила независимость. К власти там пришли демократические силы, ориентирующиеся на Антанту. Но когда Антанта потребовала от венгров передать значительную часть их территории ее соседям, это вызвало падение демократического правительства. Была провозглашена советская власть, начались военные действия против чехословацких и румынских войск. Однако перевес сил был не на стороне Венгрии. Советская республика пала, к власти пришел Миклош Хорти. Он запретил коммунистическую партию. Венгрия подписала Трианонский мирный договор. По нему она потеряла значительную часть территории. Ее отношения с соседями оставались натянутыми. В тяжелом положении оказалась и Австрия. Ее территория уменьшилась, сложившиеся экономические связи с остальной частью бывшей империи разорваны, а связи с Германией ограничены. Страна стала бедной и испытывала унижение. Югославянские народы объединились вокруг Сербии в Королевство сербов, хорватов и словенцев. Сербы стремились установить в нем свое ведущее положение. Национальный вопрос стал там очень острым. Польше удалось восстановить свою независимость. Большую роль в этом сыграл Юзеф Пилсудский. Он хотел захватить значительную часть Российской империи, до 1772 года входившей в состав Польши. По Рижскому миру Польша сохранила за собой Западную Украину и Западную Белоруссию. Она захватила также Виленский край у Литвы. Финляндия получила независимость в 1917 году. Левые социалисты пытались установить советскую власть. Это привело к гражданской войне. Правительство Финляндии пригласило в страну немецкие войска. Революция была подавлена. Литва уже в 1915 году была оккупирована германской армией. В 1917 году была провозглашена ее независимость. После ухода германских войск в Литву вторглась Красная Армия, была провозглашена советская власть. Виленский край заняли польские войска. Лишь с помощью немецких добровольческих отрядов удалось вытеснить Красную Армию и восстановить независимость. В Латвии и Эстонии была провозглашена советская власть, но вскоре их территория была оккупирована Германией. Перед уходом она передала власть демократическим правительствам, провозгласившим независимость. Попытки восстановить советскую власть закончились неудачей. В Украине, Азербайджане, Армении и Грузии тоже была провозглашена независимость. Но там с помощью Красной Армии все же удалось установить советскую власть и позже включить эти государства в состав СССР. В Закавказье это стало возможным в результате соглашения РСФСР с Турцией. В Турции после войны возникло освободительное движение во главе с Мустафой Кемалем. Он хотел не допустить раздела страны, который предусматривался решениями Парижской мирной конференции. Союз с РСФСР помог ему реализовать эти планы. Ему удалось разгромить греческие войска, вторгшиеся на территорию Турции. Антанта была вынуждена признать новое турецкое государство и отказаться от его раздела. Кемаль провел в стране реформы, направленные на европеизацию страны. Она была провозглашена республикой, введен латинский алфавит, запрещено многоженство. Поощрялось развитие промышленности.</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5" w:name="_Toc173377247"/>
      <w:r w:rsidRPr="00754E55">
        <w:rPr>
          <w:rFonts w:ascii="Times New Roman" w:hAnsi="Times New Roman"/>
          <w:b w:val="0"/>
          <w:bCs w:val="0"/>
          <w:color w:val="FF0000"/>
          <w:sz w:val="32"/>
        </w:rPr>
        <w:t>16.</w:t>
      </w:r>
      <w:r w:rsidRPr="00754E55">
        <w:rPr>
          <w:rFonts w:ascii="Times New Roman" w:hAnsi="Times New Roman"/>
          <w:color w:val="FF0000"/>
          <w:sz w:val="32"/>
        </w:rPr>
        <w:t xml:space="preserve"> Фашизм в Италии. </w:t>
      </w:r>
      <w:r w:rsidRPr="00B22B11">
        <w:rPr>
          <w:rFonts w:ascii="Times New Roman" w:hAnsi="Times New Roman"/>
          <w:color w:val="FF0000"/>
          <w:sz w:val="20"/>
          <w:szCs w:val="20"/>
        </w:rPr>
        <w:t>(Билет 2)</w:t>
      </w:r>
      <w:bookmarkEnd w:id="15"/>
    </w:p>
    <w:p w:rsidR="00B24E5F" w:rsidRPr="00CF6CF1" w:rsidRDefault="00B24E5F" w:rsidP="00BC4DB6">
      <w:pPr>
        <w:pStyle w:val="a4"/>
        <w:spacing w:before="0" w:beforeAutospacing="0" w:after="0" w:afterAutospacing="0"/>
        <w:jc w:val="both"/>
        <w:rPr>
          <w:color w:val="000000"/>
        </w:rPr>
      </w:pPr>
      <w:r w:rsidRPr="00CF6CF1">
        <w:rPr>
          <w:color w:val="000000"/>
        </w:rPr>
        <w:t>Буржуазия, пережив “великий страх” 1920 года, перешла в наступление на рабочий класс. В период экономического кризиса, сменившего кратковременный послевоенный подъем, когда закрывались многие предприятия, особенно мелкие, жизненный уровень широких масс населения снизился. В этих условия стало успешно развиваться фашистское движение. Термин “фашизм” возник от названия “союз борьбы”, которые создавались с весны 1919 года. Активным создателем фашистских отрядов был Бенито Муссолини. В прошлом он был социалист, исключенный из ИСП (Итальянская Социалистическая Партия) за поддержку политики итальянского империализма в период первой мировой войны. В фашистские отряды вступали выходцы из городской мелкой буржуазии, которым были близки заявления Муссолини против крупной буржуазии. Фашисты объявили социалистов “антинациональной силой”. Они использовали недовольство многих бывших фронтовиков тем, что державы Антанты не удовлетворили притязания Италии на южнославянские земли и на побережье Адриатического моря, и обвиняли правительство в том, что оно не заботится о “величии нации”. Не выдвигая определенной политической программы, фашисты умело использовали такие популярные в массах лозунги, как установление республики, введение всеобщего избирательного права, наделение бедных крестьян землей, введения рабочего контроля над частным предприятиями и т.п. Это позволяло им привлекать на свою сторону часть рабочих и крестьян, хотя основной их базой до сих пор являлась мелкая буржуазия.</w:t>
      </w:r>
    </w:p>
    <w:p w:rsidR="00B24E5F" w:rsidRPr="00CF6CF1" w:rsidRDefault="00B24E5F" w:rsidP="00BC4DB6">
      <w:pPr>
        <w:pStyle w:val="a4"/>
        <w:spacing w:before="0" w:beforeAutospacing="0" w:after="0" w:afterAutospacing="0"/>
        <w:jc w:val="both"/>
        <w:rPr>
          <w:color w:val="000000"/>
        </w:rPr>
      </w:pPr>
      <w:r w:rsidRPr="00CF6CF1">
        <w:rPr>
          <w:color w:val="000000"/>
        </w:rPr>
        <w:t>С конца 1920 года фашистские отряды, состоявшие в основном из деклассированных элементов, уголовников, начали громить помещения рабочих организаций, убивать активистов, но не получали серьезного отпора, поскольку ИСП заняла позицию непротивления злу. В августе 1921 года ее руководители подписали с фашистами “пакт умиротворения”, по которому стороны отказывались от проявления враждебности. В ответ рабочие стали создавать отряды “народных смельчаков”, которые вступали в борьбу с фашистами, но они действовали разрозненно, несобранно и не имели единого руководства. Коммунистическая Партия Италии (КПИ) не поддержала действия рабочих, ошибочно полагая, что для рабочего класса безразлична форма буржуазного государства. В то же время буржуазию привлекла выдвигавшаяся Муссолини идея “сильного государства”, способного не допустить “анархию”.</w:t>
      </w:r>
    </w:p>
    <w:p w:rsidR="00B24E5F" w:rsidRPr="00CF6CF1" w:rsidRDefault="00B24E5F" w:rsidP="00BC4DB6">
      <w:pPr>
        <w:pStyle w:val="a4"/>
        <w:spacing w:before="0" w:beforeAutospacing="0" w:after="0" w:afterAutospacing="0"/>
        <w:jc w:val="both"/>
        <w:rPr>
          <w:color w:val="000000"/>
        </w:rPr>
      </w:pPr>
      <w:r w:rsidRPr="00CF6CF1">
        <w:rPr>
          <w:color w:val="000000"/>
        </w:rPr>
        <w:t>В конце октября 1922 года Муссолини потребовал смены правительства и объявил о походе своих отрядов на Рим. Так без всякой борьбы фашисты пришли к власти. 30 октября 1922 года Муссолини явился во дворец короля и предложил ему сформировать правительство. Тогда фашистские отряды и вошли в Рим. Однако, это не было обычной сменой правительства – в Италии был установлен тоталитарный режим.</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6" w:name="_Toc173377248"/>
      <w:r w:rsidRPr="00754E55">
        <w:rPr>
          <w:rFonts w:ascii="Times New Roman" w:hAnsi="Times New Roman"/>
          <w:b w:val="0"/>
          <w:bCs w:val="0"/>
          <w:color w:val="FF0000"/>
          <w:sz w:val="32"/>
        </w:rPr>
        <w:t>17.</w:t>
      </w:r>
      <w:r w:rsidRPr="00754E55">
        <w:rPr>
          <w:rFonts w:ascii="Times New Roman" w:hAnsi="Times New Roman"/>
          <w:color w:val="FF0000"/>
          <w:sz w:val="32"/>
        </w:rPr>
        <w:t xml:space="preserve"> Революция 1918–1919 годов в Германии. </w:t>
      </w:r>
      <w:r w:rsidRPr="00B22B11">
        <w:rPr>
          <w:rFonts w:ascii="Times New Roman" w:hAnsi="Times New Roman"/>
          <w:color w:val="FF0000"/>
          <w:sz w:val="20"/>
          <w:szCs w:val="20"/>
        </w:rPr>
        <w:t>(Билет 3)</w:t>
      </w:r>
      <w:bookmarkEnd w:id="16"/>
    </w:p>
    <w:p w:rsidR="00B24E5F" w:rsidRPr="00CF6CF1" w:rsidRDefault="00B24E5F" w:rsidP="00BC4DB6">
      <w:pPr>
        <w:pStyle w:val="a4"/>
        <w:spacing w:before="0" w:beforeAutospacing="0" w:after="0" w:afterAutospacing="0"/>
        <w:jc w:val="both"/>
        <w:rPr>
          <w:color w:val="000000"/>
        </w:rPr>
      </w:pPr>
      <w:r w:rsidRPr="00CF6CF1">
        <w:rPr>
          <w:color w:val="000000"/>
        </w:rPr>
        <w:t>Германская революция началась с восстания военных моряков в Киле, возмущенных попыткой командования бросить флот в последний бой, чтобы, пожертвовав им, добиться более выгодных условий перемирия. Переход власти в Киле в руки моряков и создание им первого в Германии Совета, вызвали цепную реакцию по всей стране. 9/11/1918 рейхсканцлер Макс Баденский поспешил передать власть социал-демократу Фридриху Эберту, а кайзер Вильгельм II бежал в Нидерланды. Германия была провозглашена республикой. 10 ноября Берлинский совет создал временное правительство – Совет Народных Уполномоченных – состоящее из двух рабочих партий: Социал-демократической партии Германии (СДПГ) и Независимой социал-демократической партии Германии (НСДПГ).</w:t>
      </w:r>
    </w:p>
    <w:p w:rsidR="00B24E5F" w:rsidRPr="00CF6CF1" w:rsidRDefault="00B24E5F" w:rsidP="00BC4DB6">
      <w:pPr>
        <w:pStyle w:val="a4"/>
        <w:spacing w:before="0" w:beforeAutospacing="0" w:after="0" w:afterAutospacing="0"/>
        <w:jc w:val="both"/>
        <w:rPr>
          <w:color w:val="000000"/>
        </w:rPr>
      </w:pPr>
      <w:r w:rsidRPr="00CF6CF1">
        <w:rPr>
          <w:color w:val="000000"/>
        </w:rPr>
        <w:t>Совет народных уполномоченных отменил чрезвычайные военные законы, установил 8-часовой рабочий день и обязал предпринимателей заключать коллективные договора с профсоюзами. Он также высказался за созыв Учредительного собрания для выработки конституции. От его имени было подписано Компьенское перемирие: война закончилась. Одновременно в стране набирало силу движение за социалистическую революцию, за установление власти Советов и немедленное обобществление. Во главе этого движения стояла группа “Спартак”, члены которой состояли в НСДПГ. Руководили группой Карл Либкнехт и Роза Люксембург. Началась поляризация сил с явным перевесом в сторону правительства. Первый Всегерманский съезд Советов в декабре отказался поддержать лозунг: “Вся власть советам” и высказался за проведение выборов в Учредительное собрание, назначенных на 19/01/1919.</w:t>
      </w:r>
    </w:p>
    <w:p w:rsidR="00B24E5F" w:rsidRPr="00CF6CF1" w:rsidRDefault="00B24E5F" w:rsidP="00BC4DB6">
      <w:pPr>
        <w:pStyle w:val="a4"/>
        <w:spacing w:before="0" w:beforeAutospacing="0" w:after="0" w:afterAutospacing="0"/>
        <w:jc w:val="both"/>
        <w:rPr>
          <w:color w:val="000000"/>
        </w:rPr>
      </w:pPr>
      <w:r w:rsidRPr="00CF6CF1">
        <w:rPr>
          <w:color w:val="000000"/>
        </w:rPr>
        <w:t>В начале января созданная спартаковцами Коммунистическая партия Германии пыталась установить контроль над Берлином и рядом других влиятельных городов Германии, дав повод к открытому вооруженному выступлению политических противников, 12 января противники спартаковцев установили полный контроль над Берлином, а 15 января Карл Либкнехт и Роза Люксембург были убиты. Проведенные 19 января выборы в Учредительное собрание дали победу правым и центристским партиям, коммунисты вообще бойкотировали эти выборы.</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7" w:name="_Toc173377249"/>
      <w:r w:rsidRPr="00754E55">
        <w:rPr>
          <w:rFonts w:ascii="Times New Roman" w:hAnsi="Times New Roman"/>
          <w:b w:val="0"/>
          <w:bCs w:val="0"/>
          <w:color w:val="FF0000"/>
          <w:sz w:val="32"/>
        </w:rPr>
        <w:t>18.</w:t>
      </w:r>
      <w:r w:rsidRPr="00754E55">
        <w:rPr>
          <w:rFonts w:ascii="Times New Roman" w:hAnsi="Times New Roman"/>
          <w:color w:val="FF0000"/>
          <w:sz w:val="32"/>
        </w:rPr>
        <w:t xml:space="preserve"> «Новый курс» Ф. Рузвельта. </w:t>
      </w:r>
      <w:r w:rsidRPr="00B22B11">
        <w:rPr>
          <w:rFonts w:ascii="Times New Roman" w:hAnsi="Times New Roman"/>
          <w:color w:val="FF0000"/>
          <w:sz w:val="20"/>
          <w:szCs w:val="20"/>
        </w:rPr>
        <w:t>(Билет 4)</w:t>
      </w:r>
      <w:bookmarkEnd w:id="17"/>
    </w:p>
    <w:p w:rsidR="00B24E5F" w:rsidRPr="00CF6CF1" w:rsidRDefault="00B24E5F" w:rsidP="00BC4DB6">
      <w:pPr>
        <w:pStyle w:val="a4"/>
        <w:spacing w:before="0" w:beforeAutospacing="0" w:after="0" w:afterAutospacing="0"/>
        <w:jc w:val="both"/>
        <w:rPr>
          <w:color w:val="000000"/>
        </w:rPr>
      </w:pPr>
      <w:r w:rsidRPr="00CF6CF1">
        <w:rPr>
          <w:color w:val="000000"/>
        </w:rPr>
        <w:t>Попыткой выходы из кризиса была политика президента США Франклина Рузвельта в 1933-1941 годах. Эта политика вошла в историю как “новый курс”.</w:t>
      </w:r>
    </w:p>
    <w:p w:rsidR="00B24E5F" w:rsidRPr="00CF6CF1" w:rsidRDefault="00B24E5F" w:rsidP="00BC4DB6">
      <w:pPr>
        <w:pStyle w:val="a4"/>
        <w:spacing w:before="0" w:beforeAutospacing="0" w:after="0" w:afterAutospacing="0"/>
        <w:jc w:val="both"/>
        <w:rPr>
          <w:color w:val="000000"/>
        </w:rPr>
      </w:pPr>
      <w:r w:rsidRPr="00CF6CF1">
        <w:rPr>
          <w:color w:val="000000"/>
        </w:rPr>
        <w:t>Кризис поразил США сильнее, чем другие страны. Тяжесть кризиса усугублялась отсутствием в США системы социального обеспечения. Американцы в это тяжелое время оказались предоставленными самим себе, государство им не помогало. Рузвельт – кандидат демократической партии на выборах президента в 1932 году. Он обещал гражданам США принять меры, чтобы быстрее преодолеть кризис. Он был избран президентом. В 1933 году он попытался добиться экономического оживления. Была восстановлена работа банков, государство стало помогать безработным, фермерам. Весной действительно началось оживление. В стране появилось мощное движение за социальные реформы. Профсоюзы требовали признания их прав, безработные – страхования по безработице, пожилые американцы – пенсионного обеспечения. В 1935 году был принят закон о социальном обеспечении и закон о трудовых отношениях, которые удовлетворили эти требования. В 1936 году Рузвельт добился своего переизбрания. В 1938 году был принят закон о справедливых условиях труда; теперь правительство могло устанавливать минимальную зарплату и максимальную продолжительность трудовой недели. “Новый курс” стал переломом в истории США. Государство теперь стало гарантом социальной защищенности граждан США. Оно стало регулировать экономику. Но в отличие от Германии это не привело к уничтожению демократии, а к ее расширению. Во внешней политике Рузвельт был сторонником Вильсона. Но в Америке господствовал изоляционизм, американцы считали, что им нужно держаться в стороне от беспокойного мира. Рузвельт был вынужден учитывать это. Только после начала Второй мировой войны внешняя политика США начинает избавляться от изоляционизма.</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8" w:name="_Toc173377250"/>
      <w:r w:rsidRPr="00754E55">
        <w:rPr>
          <w:rFonts w:ascii="Times New Roman" w:hAnsi="Times New Roman"/>
          <w:b w:val="0"/>
          <w:bCs w:val="0"/>
          <w:color w:val="FF0000"/>
          <w:sz w:val="32"/>
        </w:rPr>
        <w:t>19.</w:t>
      </w:r>
      <w:r w:rsidRPr="00754E55">
        <w:rPr>
          <w:rFonts w:ascii="Times New Roman" w:hAnsi="Times New Roman"/>
          <w:color w:val="FF0000"/>
          <w:sz w:val="32"/>
        </w:rPr>
        <w:t xml:space="preserve"> Приход нацистов к власти в Германии. Нацистский режим. </w:t>
      </w:r>
      <w:r w:rsidRPr="00B22B11">
        <w:rPr>
          <w:rFonts w:ascii="Times New Roman" w:hAnsi="Times New Roman"/>
          <w:color w:val="FF0000"/>
          <w:sz w:val="20"/>
          <w:szCs w:val="20"/>
        </w:rPr>
        <w:t>(Билет 5)</w:t>
      </w:r>
      <w:bookmarkEnd w:id="18"/>
    </w:p>
    <w:p w:rsidR="00B24E5F" w:rsidRPr="00CF6CF1" w:rsidRDefault="00B24E5F" w:rsidP="00BC4DB6">
      <w:pPr>
        <w:pStyle w:val="a4"/>
        <w:spacing w:before="0" w:beforeAutospacing="0" w:after="0" w:afterAutospacing="0"/>
        <w:jc w:val="both"/>
        <w:rPr>
          <w:color w:val="000000"/>
        </w:rPr>
      </w:pPr>
      <w:r w:rsidRPr="00CF6CF1">
        <w:rPr>
          <w:color w:val="000000"/>
        </w:rPr>
        <w:t>Фашизм – европейское по преимуществу политическое движение ХХ века и особая специфическая форма государственного правления. Он принес неисчислимые бедствия народам мира. Само это слово итальянского происхождения. Немецкие фашисты называли себя нацистами. Фашизм имеет ряд характерных черт. Ему свойственны национализм, неприятие демократии, стремление создать тоталитарное государство и преклонение перед насилием. Германский фашизм отличался крайним национализмом и расизмом. Стремление завоевать для немцев мировое господство сделало его наиболее агрессивным. Фашистское движение в Германии возникло после Первой мировой войны. Почти сразу его возглавил Адольф Гитлер. Быстрый рост влияния фашизма приходится на годы экономического кризиса. Неспособность Веймарской республики смягчить положение народа в это время вызвало ее кризис и массовое разочарование в демократии вообще. Фашистская партия стала получать много голосов на выборах. В 1933 году Гитлер получил право сформировать правительство Германии. Придя к власти, фашисты уничтожили демократию. Вся власть оказалась в руках Гитлера, политические партии, кроме фашистской, были ликвидированы, усилилась роль карательных органов. Была преобразована и экономика. Государство стало регулировать ее для того, чтобы ускорить выход из кризиса и создать мощную военную промышленность. Оно установило контроль над ценами, заработной платой, подчинило всех предпринимателей государственным органам. Антисемитизм стал открытой политикой государства. Евреев лишили германского гражданства, стали переселять в специально отведенные кварталы города. Они были обязаны носить на одежде желтую звезду и не появляться в общественных местах. Фашисты стремились установить контроль и над умами людей. Печать, радио, искусство и литература были прямо подчинены министерству пропаганды и обязаны были прославлять Гитлера, превосходство немцев как высшей расы и новые порядки. Все население было обязано состоять в различных нацистских организациях и участвовать во всех массовых кампаниях. Приход к власти фашистов в Германии изменил и ситуацию в Европе. Стремление Германии к мировому господству поставило под угрозу мир. К 1939 году Германия уже подготовилась к началу войны.</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19" w:name="_Toc173377251"/>
      <w:r w:rsidRPr="00754E55">
        <w:rPr>
          <w:rFonts w:ascii="Times New Roman" w:hAnsi="Times New Roman"/>
          <w:b w:val="0"/>
          <w:bCs w:val="0"/>
          <w:color w:val="FF0000"/>
          <w:sz w:val="32"/>
        </w:rPr>
        <w:t>20.</w:t>
      </w:r>
      <w:r w:rsidRPr="00754E55">
        <w:rPr>
          <w:rFonts w:ascii="Times New Roman" w:hAnsi="Times New Roman"/>
          <w:color w:val="FF0000"/>
          <w:sz w:val="32"/>
        </w:rPr>
        <w:t xml:space="preserve"> Освободительное движение в Индии в 20–30-е годы. </w:t>
      </w:r>
      <w:r w:rsidRPr="00B22B11">
        <w:rPr>
          <w:rFonts w:ascii="Times New Roman" w:hAnsi="Times New Roman"/>
          <w:color w:val="FF0000"/>
          <w:sz w:val="20"/>
          <w:szCs w:val="20"/>
        </w:rPr>
        <w:t>(Билет 6)</w:t>
      </w:r>
      <w:bookmarkEnd w:id="19"/>
    </w:p>
    <w:p w:rsidR="00B24E5F" w:rsidRPr="00CF6CF1" w:rsidRDefault="00B24E5F" w:rsidP="00BC4DB6">
      <w:pPr>
        <w:pStyle w:val="a4"/>
        <w:spacing w:before="0" w:beforeAutospacing="0" w:after="0" w:afterAutospacing="0"/>
        <w:jc w:val="both"/>
        <w:rPr>
          <w:color w:val="000000"/>
        </w:rPr>
      </w:pPr>
      <w:r w:rsidRPr="00CF6CF1">
        <w:rPr>
          <w:color w:val="000000"/>
        </w:rPr>
        <w:t xml:space="preserve">Индия являлась крупной колонией Англии, которая обещала предоставить ей самоуправление, но не сделала этого. Индия поднялась на антиколониальную борьбу. Основу общества составляло многомиллионное крестьянство, рабочий класс был немногочислен. Лидером освободительного движения был Махатма Ганди. Он также являлся идейным вождем индийского национального конгресса. Ганди выступал за национальную независимость, разработал и внедрил свое учение о “ненасильственном сопротивлении” и организовал ряд массовых кампаний (бойкот, мирные марши, отказ от сотрудничества с Англией). В этих методах сочетались терпение и протест. Это и есть ненасилие, т.е. борьба без кровопролития. Гандизм объединил и крестьянство, и национальную буржуазию. </w:t>
      </w:r>
    </w:p>
    <w:p w:rsidR="00B24E5F" w:rsidRPr="00CF6CF1" w:rsidRDefault="00B24E5F" w:rsidP="00BC4DB6">
      <w:pPr>
        <w:pStyle w:val="a4"/>
        <w:spacing w:before="0" w:beforeAutospacing="0" w:after="0" w:afterAutospacing="0"/>
        <w:jc w:val="both"/>
        <w:rPr>
          <w:color w:val="000000"/>
        </w:rPr>
      </w:pPr>
      <w:r w:rsidRPr="00CF6CF1">
        <w:rPr>
          <w:color w:val="000000"/>
        </w:rPr>
        <w:t>Первая кампания ненасильственного не сотрудничества началась в 1919-1922 годах. В Бомбее, Мадрасе начались стихийные забастовки. Англичане использовали политику “кнута и пряника”. Они увеличили число избирателей в законодательное собрание и приняли репрессивный закон, определяющий наказания за антиправительственные акции (закон Роулетта). Это привело к протесту против этого закона, были закрыты лавки, англичане за это расстреляли мирные митинги в Пенджабе. Были бойкотированы выборы в собрание. В 30ые годы освободительная борьба приняла организованный характер и высказалась за независимость страны и принятие конституции. Комиссия Саймона выдала новый избирательный закон за конституцию, но это вызвало волну возмущения.</w:t>
      </w:r>
    </w:p>
    <w:p w:rsidR="00B24E5F" w:rsidRPr="00CF6CF1" w:rsidRDefault="00B24E5F" w:rsidP="00BC4DB6">
      <w:pPr>
        <w:pStyle w:val="a4"/>
        <w:spacing w:before="0" w:beforeAutospacing="0" w:after="0" w:afterAutospacing="0"/>
        <w:jc w:val="both"/>
        <w:rPr>
          <w:color w:val="000000"/>
        </w:rPr>
      </w:pPr>
      <w:r w:rsidRPr="00CF6CF1">
        <w:rPr>
          <w:color w:val="000000"/>
        </w:rPr>
        <w:t>Во 2 кампании в 30ые годы Ганди и 60 тысяч участников оказались в тюрьме. Эти кампании расшатали колониальный ежим. В 1937 году прошли выборы по новой избирательной системе. Индийский конгресс получил 8 мест в собрании. Это была большая победа, которая способствовала в дальнейшем освобождению Индии.</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20" w:name="_Toc173377252"/>
      <w:r w:rsidRPr="00754E55">
        <w:rPr>
          <w:rFonts w:ascii="Times New Roman" w:hAnsi="Times New Roman"/>
          <w:b w:val="0"/>
          <w:bCs w:val="0"/>
          <w:color w:val="FF0000"/>
          <w:sz w:val="32"/>
        </w:rPr>
        <w:t>21.</w:t>
      </w:r>
      <w:r w:rsidRPr="00754E55">
        <w:rPr>
          <w:rFonts w:ascii="Times New Roman" w:hAnsi="Times New Roman"/>
          <w:color w:val="FF0000"/>
          <w:sz w:val="32"/>
        </w:rPr>
        <w:t xml:space="preserve"> Международные отношения накануне Второй мировой войны. </w:t>
      </w:r>
      <w:r w:rsidRPr="00B22B11">
        <w:rPr>
          <w:rFonts w:ascii="Times New Roman" w:hAnsi="Times New Roman"/>
          <w:color w:val="FF0000"/>
          <w:sz w:val="20"/>
          <w:szCs w:val="20"/>
        </w:rPr>
        <w:t>(Билет 7)</w:t>
      </w:r>
      <w:bookmarkEnd w:id="20"/>
    </w:p>
    <w:p w:rsidR="00B24E5F" w:rsidRPr="00CF6CF1" w:rsidRDefault="00B24E5F" w:rsidP="00BC4DB6">
      <w:pPr>
        <w:pStyle w:val="a4"/>
        <w:spacing w:before="0" w:beforeAutospacing="0" w:after="0" w:afterAutospacing="0"/>
        <w:jc w:val="both"/>
        <w:rPr>
          <w:color w:val="000000"/>
        </w:rPr>
      </w:pPr>
      <w:r w:rsidRPr="00CF6CF1">
        <w:rPr>
          <w:color w:val="000000"/>
        </w:rPr>
        <w:t>Мировой экономический кризис обострил международные отношения. Это подорвало способность мирового сообщества совместно бороться за сохранение стабильности в мире. В 1931 году Япония оккупировала Манчжурию (Северо-восточный Китай) в нарушение решений Вашингтонской конференции. В 1935 году Италия захватывает Эфиопию, бывшую суверенным государством, членом Лиги Наций. Гитлер, придя к власти, перестал выполнять условия Версальского договора. Все это создавало угрозу слома Версальско-вашингтонской системы. Но страны запада не сумели сохранить эту систему и предотвратить войну. Кризис разобщил их. Общественное мнение в Англии и Франции было против решительных мер по обузданию агрессоров. США вообще пытались удалиться от мировых дел. Многие политики недооценили опасность политики Гитлера, не принимая всерьез его агрессивные планы. По отношению к Германии проводилась политика умиротворения. Гитлер воспользовался этим для осуществления своих планов территориальных захватов. В 1938 году Германия осуществила присоединение Австрии. Вслед за этим Гитлер потребовал от Чехословакии передачи Судетской области, населенной немцами. Когда Чехословакия решительно отвергла эти притязания, Гитлер стал запугивать всех новой войной. Англия и Франция поддались этому и на Мюнхенской конференции приняли решение потребовать от Чехословакии передать Германии Судеты. Германия в результате этих захватов превратилась в сильнейшее государство Центральной Европы. Гитлер окончательно уверовал в свою безнаказанность. Все это приблизило начало войны, хотя многим казалось, что Мюнхен принесет окончательный мир.</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21" w:name="_Toc173377253"/>
      <w:r w:rsidRPr="00754E55">
        <w:rPr>
          <w:rFonts w:ascii="Times New Roman" w:hAnsi="Times New Roman"/>
          <w:b w:val="0"/>
          <w:bCs w:val="0"/>
          <w:color w:val="FF0000"/>
          <w:sz w:val="32"/>
        </w:rPr>
        <w:t>22.</w:t>
      </w:r>
      <w:r w:rsidRPr="00754E55">
        <w:rPr>
          <w:rFonts w:ascii="Times New Roman" w:hAnsi="Times New Roman"/>
          <w:color w:val="FF0000"/>
          <w:sz w:val="32"/>
        </w:rPr>
        <w:t xml:space="preserve"> Антигитлеровская коалиция во Второй мировой войне. </w:t>
      </w:r>
      <w:r w:rsidRPr="00B22B11">
        <w:rPr>
          <w:rFonts w:ascii="Times New Roman" w:hAnsi="Times New Roman"/>
          <w:color w:val="FF0000"/>
          <w:sz w:val="20"/>
          <w:szCs w:val="20"/>
        </w:rPr>
        <w:t>(Билет 8)</w:t>
      </w:r>
      <w:bookmarkEnd w:id="21"/>
    </w:p>
    <w:p w:rsidR="00B24E5F" w:rsidRPr="00CF6CF1" w:rsidRDefault="00B24E5F" w:rsidP="00BC4DB6">
      <w:pPr>
        <w:pStyle w:val="a4"/>
        <w:spacing w:before="0" w:beforeAutospacing="0" w:after="0" w:afterAutospacing="0"/>
        <w:jc w:val="both"/>
        <w:rPr>
          <w:color w:val="000000"/>
        </w:rPr>
      </w:pPr>
      <w:r w:rsidRPr="00CF6CF1">
        <w:rPr>
          <w:color w:val="000000"/>
        </w:rPr>
        <w:t>Нападение Германии на СССР положило начало формированию антигитлеровской коалиции. На Московской конференции в октябре 1941 года СССР, США и Великобритания приняли решение об англо-американских поставках вооружения в СССР. США предоставило СССР кредит в сумме 1 миллиарда $. В январе 1942 года в Вашингтоне 26 государств подписали декларацию объединенных наций, обязались сотрудничать в войне против агрессора (т.е. Германии). В мая 1942 года в Лондоне между СССР и Великобританией подписан договор о союзе в войне против Германии и взаимной помощи после войны. Стороны обязались оказывать военную и другую помощь. Аналогичный договор был подписан и с США. Антигитлеровская коалиция насчитывала 50 государств и стало важным шагом в борьбе против Германии. Только объединение позволило разгромить гитлеровскую германию.</w:t>
      </w:r>
    </w:p>
    <w:p w:rsidR="00B24E5F" w:rsidRPr="00CF6CF1" w:rsidRDefault="00B24E5F" w:rsidP="00BC4DB6">
      <w:pPr>
        <w:pStyle w:val="a4"/>
        <w:spacing w:before="0" w:beforeAutospacing="0" w:after="0" w:afterAutospacing="0"/>
        <w:jc w:val="both"/>
        <w:rPr>
          <w:color w:val="000000"/>
        </w:rPr>
      </w:pPr>
      <w:r w:rsidRPr="00CF6CF1">
        <w:rPr>
          <w:color w:val="000000"/>
        </w:rPr>
        <w:t>Большой вклад в разгром Германии внес СССР, который принял на себя весь удар. В СССР больше всего погибло народа.</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B22B11" w:rsidRDefault="005959F3" w:rsidP="00BC4DB6">
      <w:pPr>
        <w:pStyle w:val="1"/>
        <w:spacing w:before="0" w:beforeAutospacing="0" w:after="0" w:afterAutospacing="0"/>
        <w:jc w:val="both"/>
        <w:rPr>
          <w:rFonts w:ascii="Times New Roman" w:hAnsi="Times New Roman"/>
          <w:color w:val="FF0000"/>
          <w:sz w:val="20"/>
          <w:szCs w:val="20"/>
        </w:rPr>
      </w:pPr>
      <w:bookmarkStart w:id="22" w:name="_Toc173377254"/>
      <w:r w:rsidRPr="00754E55">
        <w:rPr>
          <w:rFonts w:ascii="Times New Roman" w:hAnsi="Times New Roman"/>
          <w:b w:val="0"/>
          <w:bCs w:val="0"/>
          <w:color w:val="FF0000"/>
          <w:sz w:val="32"/>
        </w:rPr>
        <w:t>23.</w:t>
      </w:r>
      <w:r w:rsidRPr="00754E55">
        <w:rPr>
          <w:rFonts w:ascii="Times New Roman" w:hAnsi="Times New Roman"/>
          <w:color w:val="FF0000"/>
          <w:sz w:val="32"/>
        </w:rPr>
        <w:t xml:space="preserve"> Изменения в Европе и мире после Второй мировой войны</w:t>
      </w:r>
      <w:r w:rsidRPr="00B22B11">
        <w:rPr>
          <w:rFonts w:ascii="Times New Roman" w:hAnsi="Times New Roman"/>
          <w:color w:val="FF0000"/>
          <w:sz w:val="20"/>
          <w:szCs w:val="20"/>
        </w:rPr>
        <w:t>. (Билет 9)</w:t>
      </w:r>
      <w:bookmarkEnd w:id="22"/>
    </w:p>
    <w:p w:rsidR="00B24E5F" w:rsidRPr="00CF6CF1" w:rsidRDefault="00B24E5F" w:rsidP="00BC4DB6">
      <w:pPr>
        <w:pStyle w:val="a4"/>
        <w:spacing w:before="0" w:beforeAutospacing="0" w:after="0" w:afterAutospacing="0"/>
        <w:jc w:val="both"/>
        <w:rPr>
          <w:color w:val="000000"/>
        </w:rPr>
      </w:pPr>
      <w:r w:rsidRPr="00CF6CF1">
        <w:rPr>
          <w:color w:val="000000"/>
        </w:rPr>
        <w:t>После войны страны-победительницы сделали все возможное, чтобы война не возобновилась. На Берлинской конференции 1945 года сделано все, чтобы исключить возможность возрождения германского фашизма. Территория германии уменьшилась на ¼, а также выплачивала репарации, 50% которых принадлежали СССР. Восточная Пруссия отходила Польше и СССР (сейчас это город Калининград). Для поддержания международной безопасности в апреле 1945 года создана Организация Объединенных Наций (ООН).</w:t>
      </w:r>
    </w:p>
    <w:p w:rsidR="00B24E5F" w:rsidRPr="00CF6CF1" w:rsidRDefault="00B24E5F" w:rsidP="00BC4DB6">
      <w:pPr>
        <w:pStyle w:val="a4"/>
        <w:spacing w:before="0" w:beforeAutospacing="0" w:after="0" w:afterAutospacing="0"/>
        <w:jc w:val="both"/>
        <w:rPr>
          <w:color w:val="000000"/>
        </w:rPr>
      </w:pPr>
      <w:r w:rsidRPr="00CF6CF1">
        <w:rPr>
          <w:color w:val="000000"/>
        </w:rPr>
        <w:t xml:space="preserve">На Парижской конференции 1946 года были определены послевоенные границы государств. Румыния передавала СССР Бесарабию и Северную Буковину, Финляндия – область Печенгу, Чехословакия – Закарпатье. Италия передавала Греции Додеканезские острова, Югославии – полуостров Истрия. </w:t>
      </w:r>
    </w:p>
    <w:p w:rsidR="00B24E5F" w:rsidRPr="00CF6CF1" w:rsidRDefault="00B24E5F" w:rsidP="00BC4DB6">
      <w:pPr>
        <w:pStyle w:val="a4"/>
        <w:spacing w:before="0" w:beforeAutospacing="0" w:after="0" w:afterAutospacing="0"/>
        <w:jc w:val="both"/>
        <w:rPr>
          <w:color w:val="000000"/>
        </w:rPr>
      </w:pPr>
      <w:r w:rsidRPr="00CF6CF1">
        <w:rPr>
          <w:color w:val="000000"/>
        </w:rPr>
        <w:t>Для достижения финансовой стабильности в послевоенном мире созданы такие организации как Международный Валютный Фонд (МВФ) и Международный Банк реконструкции и развития.</w:t>
      </w:r>
    </w:p>
    <w:p w:rsidR="00B24E5F" w:rsidRPr="00CF6CF1" w:rsidRDefault="00B24E5F" w:rsidP="00BC4DB6">
      <w:pPr>
        <w:pStyle w:val="a4"/>
        <w:spacing w:before="0" w:beforeAutospacing="0" w:after="0" w:afterAutospacing="0"/>
        <w:jc w:val="both"/>
        <w:rPr>
          <w:color w:val="000000"/>
        </w:rPr>
      </w:pPr>
      <w:r w:rsidRPr="00CF6CF1">
        <w:rPr>
          <w:color w:val="000000"/>
        </w:rPr>
        <w:t>После войны Запад проводил политику сдерживания к СССР. У. Черчилль в 1946 году в Фултоне высказал опасение за судьбу западной демократии. В 1947 году Трумэн сделал заявление о соперничестве демократии и тоталитаризма. Было положено начало холодной войне. В 1947 году реализован план Маршалла, страны Западной Европы получили финансовую помощь от США, страны Восточной Европы отказались, т.к. были под контролем СССР. Европа расколота. В 1949 году создана Организация Североатлантического договора (НАТО), ее подписали 10 европейских стран, США и Канада для укрепления военной мощи стран Запада. Страны Восточной Европы создали СЭВ для совместного решения экономических проблем. В 1949 году произошел раскол Германии на ФРГ и ГДР. В 1950-1953 годах произошла Корейская война, в которую втянуты США (за северную Корею) и СССР (за южную Корею). Начался новый этап соперничества, который прерывался коротким сотрудничеством. Соперничество длилось в период с 1947 года по 8 декабря 1991 года, когда распался СССР, но оно не переросло в войну. Именно поэтому этот период назван “холодной войной”. Эта война расколола планету на 2 мира, но не переросла в “горячую”.</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23" w:name="_Toc173377255"/>
      <w:r w:rsidRPr="00754E55">
        <w:rPr>
          <w:rFonts w:ascii="Times New Roman" w:hAnsi="Times New Roman"/>
          <w:b w:val="0"/>
          <w:bCs w:val="0"/>
          <w:color w:val="FF0000"/>
          <w:sz w:val="32"/>
        </w:rPr>
        <w:t>24.</w:t>
      </w:r>
      <w:r w:rsidRPr="00754E55">
        <w:rPr>
          <w:rFonts w:ascii="Times New Roman" w:hAnsi="Times New Roman"/>
          <w:color w:val="FF0000"/>
          <w:sz w:val="32"/>
        </w:rPr>
        <w:t xml:space="preserve"> События конца 80-х – начала 90-х годов в странах Восточной Европы. </w:t>
      </w:r>
      <w:r w:rsidRPr="00B22B11">
        <w:rPr>
          <w:rFonts w:ascii="Times New Roman" w:hAnsi="Times New Roman"/>
          <w:color w:val="FF0000"/>
          <w:sz w:val="20"/>
          <w:szCs w:val="20"/>
        </w:rPr>
        <w:t>(Билет 10)</w:t>
      </w:r>
      <w:bookmarkEnd w:id="23"/>
    </w:p>
    <w:p w:rsidR="00B24E5F" w:rsidRPr="00CF6CF1" w:rsidRDefault="00B24E5F" w:rsidP="00BC4DB6">
      <w:pPr>
        <w:pStyle w:val="a4"/>
        <w:spacing w:before="0" w:beforeAutospacing="0" w:after="0" w:afterAutospacing="0"/>
        <w:jc w:val="both"/>
        <w:rPr>
          <w:color w:val="000000"/>
        </w:rPr>
      </w:pPr>
      <w:r w:rsidRPr="00CF6CF1">
        <w:rPr>
          <w:color w:val="000000"/>
        </w:rPr>
        <w:t>Ухудшение экономического положения в странах Восточной Европы в 70-80е годы породило социальные проблемы и усилило недовольство. Кризис тоталитарного социализма стал всеобщим. Но чтобы он перерос в революцию, необходим был внешний толчок. Им стало начало “перестройки” в СССР. Она облегчила приход к власти в странах Восточной Европы новых лидеров, сторонников реформ. Исчезла боязнь советской интервенции. Революции здесь начались с прихода к власти сторонников “обновления социализма”. Были объявлены политические свободы. Появились оппозиционные политические партии. Они настаивали на проведении свободных выборов. На выборах компартии терпели поражения. Оппозиция, приходя к власти, предлагала уже не “обновление социализма”, а его ликвидацию. В экономике это означало быстрый переход к рынку и приватизацию. В политике – завершение демократизации. Во внешней политике – вывод советских войск и начало процесса сближения с западными политическими и экономическими организациями. Исключением было развитие событий в Румынии. Здесь консервативное руководство отказалось от каких-либо реформ и было, в результате, сметено народным восстанием.</w:t>
      </w:r>
    </w:p>
    <w:p w:rsidR="00B24E5F" w:rsidRPr="00CF6CF1" w:rsidRDefault="00B24E5F" w:rsidP="00BC4DB6">
      <w:pPr>
        <w:pStyle w:val="a4"/>
        <w:spacing w:before="0" w:beforeAutospacing="0" w:after="0" w:afterAutospacing="0"/>
        <w:jc w:val="both"/>
        <w:rPr>
          <w:color w:val="000000"/>
        </w:rPr>
      </w:pPr>
      <w:r w:rsidRPr="00CF6CF1">
        <w:rPr>
          <w:color w:val="000000"/>
        </w:rPr>
        <w:t>Революции в Восточной Европе, начавшиеся в 1989 году были революциями демократическими, в отличие от революций 40-х годов. Но они займут, как и те революции, целую полосу исторического развития. Понадобится время на создание стабильной демократии и “строительство капитализма”, т.е. создания рыночной экономики. Рыночные реформы не сразу дают желаемый результат. Хотя революции в Восточной Европе были в основном мирными, они породили межнациональные конфликты. Самый кровавый конфликт возник при распаде Югославии. Тем не менее, 40-летняя история тоталитарного социализма в Восточной Европе закончилась. Теперь в Европе нет ни одного тоталитарного режима.</w:t>
      </w:r>
    </w:p>
    <w:p w:rsidR="00B24E5F" w:rsidRPr="00CF6CF1" w:rsidRDefault="00B24E5F" w:rsidP="00BC4DB6">
      <w:pPr>
        <w:pStyle w:val="a4"/>
        <w:spacing w:before="0" w:beforeAutospacing="0" w:after="0" w:afterAutospacing="0"/>
        <w:jc w:val="both"/>
        <w:rPr>
          <w:color w:val="000000"/>
        </w:rPr>
      </w:pPr>
      <w:r w:rsidRPr="00CF6CF1">
        <w:rPr>
          <w:color w:val="000000"/>
        </w:rPr>
        <w:t>Перемены в СССР, начавшиеся в 1985 году, породили движение за усиление самостоятельности союзных республик. Попытка предотвратить распад СССР в августе 1991 года путем введения чрезвычайного положения провалилась. 8 декабря 1991 года Беларусь, Россия и Украина заявили в Беловежской Пуще о прекращении существования СССР и образовании Содружества независимых государств (СНГ). Распад СССР поставил перед новыми государствами много проблем. Они начали создавать свои вооруженные силы. Россия сохранила за собой статус ядерной державы. Беларусь, Казахстан и Украина согласились стать неядерными государствами. Страны Балтии отказались вступить в СНГ. Республики бывшего СССР находятся сейчас на разном уровне экономического и политического развития. Все они провозгласили курс на рыночные реформы. Но дальше всех продвинулись в этом направлении балтийские государства, где сформировались устойчивые демократические системы. В остальных странах только идет их становление. В Таджикистане, Туркменистане и Узбекистане у власти находятся бывшие компартии, их строй еще далек от демократии. Во многих новых государствах обострились межнациональные противоречия. На этой основе в Грузии, Молдове, Азербайджане возник сепаратизм. Различие между странами СНГ делает сложным их взаимодействие.</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B22B11" w:rsidRDefault="005959F3" w:rsidP="00BC4DB6">
      <w:pPr>
        <w:pStyle w:val="1"/>
        <w:spacing w:before="0" w:beforeAutospacing="0" w:after="0" w:afterAutospacing="0"/>
        <w:jc w:val="both"/>
        <w:rPr>
          <w:rFonts w:ascii="Times New Roman" w:hAnsi="Times New Roman"/>
          <w:color w:val="FF0000"/>
          <w:sz w:val="20"/>
          <w:szCs w:val="20"/>
        </w:rPr>
      </w:pPr>
      <w:bookmarkStart w:id="24" w:name="_Toc173377256"/>
      <w:r w:rsidRPr="00754E55">
        <w:rPr>
          <w:rFonts w:ascii="Times New Roman" w:hAnsi="Times New Roman"/>
          <w:b w:val="0"/>
          <w:bCs w:val="0"/>
          <w:color w:val="FF0000"/>
          <w:sz w:val="32"/>
        </w:rPr>
        <w:t>25.</w:t>
      </w:r>
      <w:r w:rsidRPr="00754E55">
        <w:rPr>
          <w:rFonts w:ascii="Times New Roman" w:hAnsi="Times New Roman"/>
          <w:color w:val="FF0000"/>
          <w:sz w:val="32"/>
        </w:rPr>
        <w:t xml:space="preserve"> США во второй половине ХХ века: внутреннее положение и внешняя политика. </w:t>
      </w:r>
      <w:r w:rsidRPr="00B22B11">
        <w:rPr>
          <w:rFonts w:ascii="Times New Roman" w:hAnsi="Times New Roman"/>
          <w:color w:val="FF0000"/>
          <w:sz w:val="20"/>
          <w:szCs w:val="20"/>
        </w:rPr>
        <w:t>(Билет 11)</w:t>
      </w:r>
      <w:bookmarkEnd w:id="24"/>
    </w:p>
    <w:p w:rsidR="00B24E5F" w:rsidRPr="00CF6CF1" w:rsidRDefault="00B24E5F" w:rsidP="00BC4DB6">
      <w:pPr>
        <w:pStyle w:val="a4"/>
        <w:spacing w:before="0" w:beforeAutospacing="0" w:after="0" w:afterAutospacing="0"/>
        <w:jc w:val="both"/>
        <w:rPr>
          <w:color w:val="000000"/>
        </w:rPr>
      </w:pPr>
      <w:r w:rsidRPr="00CF6CF1">
        <w:rPr>
          <w:color w:val="000000"/>
        </w:rPr>
        <w:t>После 2 мировой войны США стала сверхдержавой. Определение политики страны в этот период оказалось в руках президента Гарри Трумэна. Он продолжил внутри страны реформы “нового курса”. В США было завершено создание “государства благоденствия”. “Холодная война” наложила свой отпечаток на внутреннюю жизнь страны. В США появилась шпиономания. Кругом искали коммунистических агентов. При этом нарушались гражданские права американцев. Корейская война ослабила авторитет Трумэна и демократической партии. На выборах 1952 года президентом был избран Дуайт Эйзенхауэр, бывший главнокомандующий войсками союзников. Он не стал ликвидировать “государство благоденствия”. Корейская война закончилась. Американцы в годы его президентства вкусили плоды мирной и благополучной жизни. Тогда же начали рост движения за равноправие негритянского населения США. Его возглавил Мартин Лютер Кинг. Движение использовало в основном ненасильственные методы борьбы. К концу 50-х годов американцы убедились в том, что многие страны стали обгонять США по темпам развития, а СССР первым запустил искусственный спутник Земли. На выборах 1960 года они избрали президентом Джона Кеннеди. Он призывал достойно ответить на вызов других стран. Им была предложена программа “Аполлон”, целью которой было обогнать СССР в освоении космоса и высадить американцев на Луне. В 1963 году при загадочных обстоятельствах он был убит в техасском городе Далласе. Сменивший его Линдон Джексон предложил ликвидацию в Америки бедности. Но эту задачу до конца ему выполнить не удалось. В 60-е годы высшей точки достигло движение негритянского народа за гражданское равноправие. Почти все его требования были выполнены. Началось молодежное движение, главным требованием которого стало прекращение войны во Вьетнаме. 60-е годы оказались для США очень “бурными”. На страну обрушилась война насилия. В 1968 году президентом был избран Ричард Никсон, пообещавший уйти из Вьетнама и навести порядок в стране. Но в 1974 году сам был вынужден уйти в отставку под угрозой отстранения от должности за превышение полномочий. Тем временем экономическое положение страны ухудшалось. Главной проблемой стала инфляция, рост цен. Усиление государственного вмешательства уже не помогало. На выборах 1980 года Рональд Рейган предложил ограничить вмешательство государства в экономику, снизить социальные расходы и остановить рост цен. Он был избран президентом и добился снижения инфляции. Он осуществил также перевооружение американской армии. В 1988 году его сменил Джорж Буш, который до этого был вице-президентом. Он продолжал политику Рейгана. Но в 1992 году он не был переизбран. Президентом стал демократ Билл Клинтон. Он пытался, но безуспешно, осуществить реформу системы здравоохранения. Влияние республиканцев продолжало расти. В 1994 году они добились большинства в обеих палатах конгресса США.</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szCs w:val="20"/>
        </w:rPr>
      </w:pPr>
      <w:bookmarkStart w:id="25" w:name="_Toc173377257"/>
      <w:r w:rsidRPr="00754E55">
        <w:rPr>
          <w:rFonts w:ascii="Times New Roman" w:hAnsi="Times New Roman"/>
          <w:b w:val="0"/>
          <w:bCs w:val="0"/>
          <w:color w:val="FF0000"/>
          <w:sz w:val="32"/>
        </w:rPr>
        <w:t>26.</w:t>
      </w:r>
      <w:r w:rsidRPr="00754E55">
        <w:rPr>
          <w:rFonts w:ascii="Times New Roman" w:hAnsi="Times New Roman"/>
          <w:color w:val="FF0000"/>
          <w:sz w:val="32"/>
        </w:rPr>
        <w:t xml:space="preserve"> Интеграция западноевропейских стран во второй половине ХХ века. </w:t>
      </w:r>
      <w:r w:rsidRPr="00B22B11">
        <w:rPr>
          <w:rFonts w:ascii="Times New Roman" w:hAnsi="Times New Roman"/>
          <w:color w:val="FF0000"/>
          <w:sz w:val="20"/>
          <w:szCs w:val="20"/>
        </w:rPr>
        <w:t>(Билет 12)</w:t>
      </w:r>
      <w:bookmarkEnd w:id="25"/>
    </w:p>
    <w:p w:rsidR="00B24E5F" w:rsidRPr="00CF6CF1" w:rsidRDefault="00B24E5F" w:rsidP="00BC4DB6">
      <w:pPr>
        <w:pStyle w:val="a4"/>
        <w:spacing w:before="0" w:beforeAutospacing="0" w:after="0" w:afterAutospacing="0"/>
        <w:jc w:val="both"/>
        <w:rPr>
          <w:color w:val="000000"/>
        </w:rPr>
      </w:pPr>
      <w:r w:rsidRPr="00CF6CF1">
        <w:rPr>
          <w:color w:val="000000"/>
        </w:rPr>
        <w:t>За ХХ век число суверенных государств выросло с 60 до 186. Процесс образования новых государств еще не завершен. Мировая политика невероятно усложнилась. В связи с этим возрастает роль ООН, а Совет Безопасности ООН превращается в “мирового полицейского”. Первоочередная задача мирового сообщества – погасить очаги имеющихся конфликтов. Другая проблема – не допустить распространения ядерного оружия и других видов оружия массового поражения. Серьезной проблемой является сохранение в мировой экономике значительных районов отсталости. Возрастает значение экологических проблем – проблем, связанных с загрязнением окружающей среды. Все эти проблемы могут быть разрешены только совместными усилиями всех государств. Поэтому их называют глобальными проблемами. Само их появление говорит о все большей целостности и взаимозависимости мира. Это во многом предопределяется усугублением международного разделения труда, развитием систем связи и транспорта. К концу ХХ века складывается и определенное цивилизационное единство мира. Почти все мировое сообщество ныне едино в признании основополагающей значимости рыночной экономики и либеральной демократии. В ХХ веке мир перетерпел колоссальные изменения. Вырос уровень жизни. Люди стали более свободными, общественное устройство более справедливым. Но необыкновенный динамизм ХХ века создает ощущение зыбкости и неустойчивости. Тот факт, что человечество к концу века разочаровалось в революционных методах, очень знаменателен. Люди стремятся к более упорядоченному и постепенному развитию. Они не хотят растерять основные ценности человеческого бытия. Это очень важно накануне встречи нового века, сулящего новые вызовы и опасности.</w:t>
      </w:r>
    </w:p>
    <w:p w:rsidR="00B24E5F" w:rsidRPr="00CF6CF1" w:rsidRDefault="00B24E5F" w:rsidP="00BC4DB6">
      <w:pPr>
        <w:pStyle w:val="a4"/>
        <w:spacing w:before="0" w:beforeAutospacing="0" w:after="0" w:afterAutospacing="0"/>
        <w:jc w:val="both"/>
        <w:rPr>
          <w:color w:val="000000"/>
        </w:rPr>
      </w:pPr>
      <w:r w:rsidRPr="00CF6CF1">
        <w:rPr>
          <w:color w:val="000000"/>
        </w:rPr>
        <w:t>Началом интеграции явилось создание в 1951 году по инициативе премьер-министра Франции Шумана Европейского Объединения Угля и Стали, которое контролирует сейчас всю добычу каменного угля, 90% выплавки стали. В 1957 году подписано соглашение об объединении атомной промышленности стран западной Европы. Венчало интеграционные процессы ЕЭС. Договор о его образовании подписан в Риме в 1957 году ФРГ, Францией, Италией, Бельгией, Нидерландами с целью создания единого рынка. Ведущую роль в ЕЭС играет Германия и Франция. Сейчас эти страны называются Европейским Сообществом, которые имеют общий бюджет и руководящие органы в Брюсселе и Страсбурге. Высшим законодательным органом является евро-совет, в который входят главы всех государств. ЕЭС имеет свой флаг, гимн, европейский паспорт, валюту “евро”. Исполнительным органом является комиссия европейского сообщества, избираемое сроком на 4 года. Работает евро парламент в Страсбурге.</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B22B11" w:rsidRDefault="005959F3" w:rsidP="00BC4DB6">
      <w:pPr>
        <w:pStyle w:val="1"/>
        <w:spacing w:before="0" w:beforeAutospacing="0" w:after="0" w:afterAutospacing="0"/>
        <w:jc w:val="both"/>
        <w:rPr>
          <w:rFonts w:ascii="Times New Roman" w:hAnsi="Times New Roman"/>
          <w:color w:val="FF0000"/>
          <w:sz w:val="20"/>
          <w:szCs w:val="20"/>
        </w:rPr>
      </w:pPr>
      <w:bookmarkStart w:id="26" w:name="_Toc173377258"/>
      <w:r w:rsidRPr="00754E55">
        <w:rPr>
          <w:rFonts w:ascii="Times New Roman" w:hAnsi="Times New Roman"/>
          <w:b w:val="0"/>
          <w:bCs w:val="0"/>
          <w:color w:val="FF0000"/>
          <w:sz w:val="32"/>
        </w:rPr>
        <w:t>27.</w:t>
      </w:r>
      <w:r w:rsidRPr="00754E55">
        <w:rPr>
          <w:rFonts w:ascii="Times New Roman" w:hAnsi="Times New Roman"/>
          <w:color w:val="FF0000"/>
          <w:sz w:val="32"/>
        </w:rPr>
        <w:t xml:space="preserve"> Освобождение народов Азии и Африки во второй половине ХХ века. </w:t>
      </w:r>
      <w:r w:rsidRPr="00B22B11">
        <w:rPr>
          <w:rFonts w:ascii="Times New Roman" w:hAnsi="Times New Roman"/>
          <w:color w:val="FF0000"/>
          <w:sz w:val="20"/>
          <w:szCs w:val="20"/>
        </w:rPr>
        <w:t>(Билет 13)</w:t>
      </w:r>
      <w:bookmarkEnd w:id="26"/>
    </w:p>
    <w:p w:rsidR="00B24E5F" w:rsidRPr="00CF6CF1" w:rsidRDefault="00B24E5F" w:rsidP="00BC4DB6">
      <w:pPr>
        <w:pStyle w:val="a4"/>
        <w:spacing w:before="0" w:beforeAutospacing="0" w:after="0" w:afterAutospacing="0"/>
        <w:jc w:val="both"/>
        <w:rPr>
          <w:color w:val="000000"/>
        </w:rPr>
      </w:pPr>
      <w:r w:rsidRPr="00CF6CF1">
        <w:rPr>
          <w:color w:val="000000"/>
        </w:rPr>
        <w:t>После 2 мировой войны колониальный режим рухнул и колонии обрели независимость. Новые государства стали добиваться преодоления отсталости. Эта проблема усугублялась демографическим взрывом. Освобожденные страны называют третьим миром. Они позже, чем Запад и Восток вступили на путь модернизации, сочетая новые изменения со старым образом жизни.</w:t>
      </w:r>
    </w:p>
    <w:p w:rsidR="00B24E5F" w:rsidRPr="00CF6CF1" w:rsidRDefault="00B24E5F" w:rsidP="00BC4DB6">
      <w:pPr>
        <w:pStyle w:val="a4"/>
        <w:spacing w:before="0" w:beforeAutospacing="0" w:after="0" w:afterAutospacing="0"/>
        <w:jc w:val="both"/>
        <w:rPr>
          <w:color w:val="000000"/>
        </w:rPr>
      </w:pPr>
      <w:r w:rsidRPr="00CF6CF1">
        <w:rPr>
          <w:color w:val="000000"/>
        </w:rPr>
        <w:t>Особое место в экономическом развитии занимают страны экспортеры нефти (в 60ых годах создали ОПЕК – организацию стран экспортеров нефти). Это – арабские государства. Наиболее динамично развиваются “новые индустриальные страны” – Гонконг, Сингапур, Южная Корея, Индонезия, Малайзия. Используя иностранный капитал и технологии они создали развитую обрабатывающую промышленность, работающую на экспорт. Страны Латинской Америки – это в большинстве индустриально-аграрные государства.</w:t>
      </w:r>
    </w:p>
    <w:p w:rsidR="00B24E5F" w:rsidRPr="00CF6CF1" w:rsidRDefault="00B24E5F" w:rsidP="00BC4DB6">
      <w:pPr>
        <w:pStyle w:val="a4"/>
        <w:spacing w:before="0" w:beforeAutospacing="0" w:after="0" w:afterAutospacing="0"/>
        <w:jc w:val="both"/>
        <w:rPr>
          <w:color w:val="000000"/>
        </w:rPr>
      </w:pPr>
      <w:r w:rsidRPr="00CF6CF1">
        <w:rPr>
          <w:color w:val="000000"/>
        </w:rPr>
        <w:t>Наименее развитыми во всех отношениях остаются страны тропической и южной Африки. Их отсталость имеет ряд причин – высокий прирост населения, ошибки молодых лидеров, этнические (народные) конфликты. Многим районам угрожает голод без помощи мирового сообщества.</w:t>
      </w:r>
    </w:p>
    <w:p w:rsidR="00754E55" w:rsidRDefault="00754E55" w:rsidP="00BC4DB6">
      <w:pPr>
        <w:pStyle w:val="a5"/>
        <w:spacing w:before="0" w:beforeAutospacing="0" w:after="0" w:afterAutospacing="0"/>
        <w:ind w:hanging="450"/>
        <w:jc w:val="both"/>
      </w:pPr>
    </w:p>
    <w:p w:rsidR="00754E55" w:rsidRDefault="00754E55" w:rsidP="00BC4DB6">
      <w:pPr>
        <w:pStyle w:val="a5"/>
        <w:spacing w:before="0" w:beforeAutospacing="0" w:after="0" w:afterAutospacing="0"/>
        <w:ind w:hanging="450"/>
        <w:jc w:val="both"/>
      </w:pPr>
    </w:p>
    <w:p w:rsidR="005959F3" w:rsidRPr="00754E55" w:rsidRDefault="005959F3" w:rsidP="00BC4DB6">
      <w:pPr>
        <w:pStyle w:val="1"/>
        <w:spacing w:before="0" w:beforeAutospacing="0" w:after="0" w:afterAutospacing="0"/>
        <w:jc w:val="both"/>
        <w:rPr>
          <w:rFonts w:ascii="Times New Roman" w:hAnsi="Times New Roman"/>
          <w:color w:val="FF0000"/>
          <w:sz w:val="32"/>
        </w:rPr>
      </w:pPr>
      <w:bookmarkStart w:id="27" w:name="_Toc173377259"/>
      <w:r w:rsidRPr="00754E55">
        <w:rPr>
          <w:rFonts w:ascii="Times New Roman" w:hAnsi="Times New Roman"/>
          <w:b w:val="0"/>
          <w:bCs w:val="0"/>
          <w:color w:val="FF0000"/>
          <w:sz w:val="32"/>
        </w:rPr>
        <w:t>28.</w:t>
      </w:r>
      <w:r w:rsidRPr="00754E55">
        <w:rPr>
          <w:rFonts w:ascii="Times New Roman" w:hAnsi="Times New Roman"/>
          <w:color w:val="FF0000"/>
          <w:sz w:val="32"/>
        </w:rPr>
        <w:t xml:space="preserve"> Развитие науки и техники во второй половине ХХ века.</w:t>
      </w:r>
      <w:r w:rsidRPr="00754E55">
        <w:rPr>
          <w:rFonts w:ascii="Times New Roman" w:hAnsi="Times New Roman"/>
          <w:color w:val="FF0000"/>
          <w:sz w:val="32"/>
          <w:szCs w:val="20"/>
        </w:rPr>
        <w:t xml:space="preserve"> </w:t>
      </w:r>
      <w:r w:rsidRPr="00B22B11">
        <w:rPr>
          <w:rFonts w:ascii="Times New Roman" w:hAnsi="Times New Roman"/>
          <w:color w:val="FF0000"/>
          <w:sz w:val="20"/>
          <w:szCs w:val="20"/>
        </w:rPr>
        <w:t>(Билет 14)</w:t>
      </w:r>
      <w:bookmarkEnd w:id="27"/>
    </w:p>
    <w:p w:rsidR="00B24E5F" w:rsidRPr="00CF6CF1" w:rsidRDefault="00B24E5F" w:rsidP="00BC4DB6">
      <w:pPr>
        <w:pStyle w:val="a4"/>
        <w:spacing w:before="0" w:beforeAutospacing="0" w:after="0" w:afterAutospacing="0"/>
        <w:jc w:val="both"/>
        <w:rPr>
          <w:color w:val="000000"/>
        </w:rPr>
      </w:pPr>
      <w:r w:rsidRPr="00CF6CF1">
        <w:rPr>
          <w:color w:val="000000"/>
        </w:rPr>
        <w:t xml:space="preserve">Во 2 половине XX века человечество сделало громадный шаг вперед в овладении тайнами природы и их применении: открытие и мирное использование атомной энергии; освоение космоса; появление новых технологий (компьютеры, лазеры, роботы, спутники). Наука и техника стала ведущей силой цивилизации. Процесс, ускоряющий производство называется НТР (научно техническая революция). </w:t>
      </w:r>
    </w:p>
    <w:p w:rsidR="00B24E5F" w:rsidRPr="00CF6CF1" w:rsidRDefault="00B24E5F" w:rsidP="00BC4DB6">
      <w:pPr>
        <w:pStyle w:val="a4"/>
        <w:spacing w:before="0" w:beforeAutospacing="0" w:after="0" w:afterAutospacing="0"/>
        <w:jc w:val="both"/>
        <w:rPr>
          <w:color w:val="000000"/>
        </w:rPr>
      </w:pPr>
      <w:r w:rsidRPr="00CF6CF1">
        <w:rPr>
          <w:color w:val="000000"/>
        </w:rPr>
        <w:t>На роль лидера естествознания выйдет биология. Генная инженерия способна выводить элитные породы животных. Успехи в медицине – компьютерные томографы, использование ультразвука для разрешения камней в почках, успешно ведется трансплантация внутренних органов.</w:t>
      </w:r>
    </w:p>
    <w:p w:rsidR="00B24E5F" w:rsidRPr="00CF6CF1" w:rsidRDefault="00B24E5F" w:rsidP="00BC4DB6">
      <w:pPr>
        <w:pStyle w:val="a4"/>
        <w:spacing w:before="0" w:beforeAutospacing="0" w:after="0" w:afterAutospacing="0"/>
        <w:jc w:val="both"/>
        <w:rPr>
          <w:color w:val="000000"/>
        </w:rPr>
      </w:pPr>
      <w:r w:rsidRPr="00CF6CF1">
        <w:rPr>
          <w:color w:val="000000"/>
        </w:rPr>
        <w:t>Во 2 половине XX века ведется активное использование сотовой связи, персональных компьютеров, всемирной сети интернет, электронной почты, кабельного и спутникового телевидения, а также видео телефоны.</w:t>
      </w:r>
    </w:p>
    <w:p w:rsidR="001777B1" w:rsidRDefault="001777B1" w:rsidP="00BC4DB6">
      <w:pPr>
        <w:autoSpaceDE w:val="0"/>
        <w:autoSpaceDN w:val="0"/>
        <w:adjustRightInd w:val="0"/>
        <w:jc w:val="both"/>
        <w:rPr>
          <w:b/>
        </w:rPr>
      </w:pPr>
    </w:p>
    <w:p w:rsidR="00754E55" w:rsidRDefault="00754E55" w:rsidP="00BC4DB6">
      <w:pPr>
        <w:autoSpaceDE w:val="0"/>
        <w:autoSpaceDN w:val="0"/>
        <w:adjustRightInd w:val="0"/>
        <w:jc w:val="both"/>
        <w:rPr>
          <w:b/>
        </w:rPr>
      </w:pPr>
    </w:p>
    <w:p w:rsidR="00754E55" w:rsidRDefault="00754E55" w:rsidP="00BC4DB6">
      <w:pPr>
        <w:autoSpaceDE w:val="0"/>
        <w:autoSpaceDN w:val="0"/>
        <w:adjustRightInd w:val="0"/>
        <w:jc w:val="both"/>
        <w:rPr>
          <w:b/>
        </w:rPr>
      </w:pPr>
    </w:p>
    <w:p w:rsidR="00754E55" w:rsidRDefault="00754E55" w:rsidP="00BC4DB6">
      <w:pPr>
        <w:autoSpaceDE w:val="0"/>
        <w:autoSpaceDN w:val="0"/>
        <w:adjustRightInd w:val="0"/>
        <w:jc w:val="both"/>
        <w:rPr>
          <w:b/>
        </w:rPr>
      </w:pPr>
    </w:p>
    <w:p w:rsidR="00754E55" w:rsidRDefault="00754E55" w:rsidP="00BC4DB6">
      <w:pPr>
        <w:autoSpaceDE w:val="0"/>
        <w:autoSpaceDN w:val="0"/>
        <w:adjustRightInd w:val="0"/>
        <w:jc w:val="both"/>
        <w:rPr>
          <w:b/>
        </w:rPr>
      </w:pPr>
    </w:p>
    <w:p w:rsidR="001777B1" w:rsidRPr="00CF6CF1" w:rsidRDefault="001777B1" w:rsidP="00BC4DB6">
      <w:pPr>
        <w:autoSpaceDE w:val="0"/>
        <w:autoSpaceDN w:val="0"/>
        <w:adjustRightInd w:val="0"/>
        <w:jc w:val="both"/>
        <w:rPr>
          <w:b/>
        </w:rPr>
      </w:pPr>
    </w:p>
    <w:p w:rsidR="001777B1" w:rsidRPr="00CF6CF1" w:rsidRDefault="001777B1" w:rsidP="00BC4DB6">
      <w:pPr>
        <w:autoSpaceDE w:val="0"/>
        <w:autoSpaceDN w:val="0"/>
        <w:adjustRightInd w:val="0"/>
        <w:jc w:val="both"/>
        <w:rPr>
          <w:b/>
        </w:rPr>
      </w:pPr>
    </w:p>
    <w:p w:rsidR="001777B1" w:rsidRPr="00CF6CF1" w:rsidRDefault="001777B1" w:rsidP="00BC4DB6">
      <w:pPr>
        <w:autoSpaceDE w:val="0"/>
        <w:autoSpaceDN w:val="0"/>
        <w:adjustRightInd w:val="0"/>
        <w:jc w:val="both"/>
        <w:rPr>
          <w:b/>
        </w:rPr>
      </w:pPr>
    </w:p>
    <w:p w:rsidR="001777B1" w:rsidRPr="00CF6CF1" w:rsidRDefault="001777B1" w:rsidP="00BC4DB6">
      <w:pPr>
        <w:autoSpaceDE w:val="0"/>
        <w:autoSpaceDN w:val="0"/>
        <w:adjustRightInd w:val="0"/>
        <w:jc w:val="both"/>
        <w:rPr>
          <w:b/>
        </w:rPr>
      </w:pPr>
      <w:bookmarkStart w:id="28" w:name="_GoBack"/>
      <w:bookmarkEnd w:id="28"/>
    </w:p>
    <w:sectPr w:rsidR="001777B1" w:rsidRPr="00CF6CF1" w:rsidSect="00E9518A">
      <w:pgSz w:w="11906" w:h="16838"/>
      <w:pgMar w:top="680"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6217"/>
    <w:multiLevelType w:val="multilevel"/>
    <w:tmpl w:val="C63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40191"/>
    <w:multiLevelType w:val="multilevel"/>
    <w:tmpl w:val="6E84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047C3"/>
    <w:multiLevelType w:val="multilevel"/>
    <w:tmpl w:val="B1A0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D09E4"/>
    <w:multiLevelType w:val="multilevel"/>
    <w:tmpl w:val="4412E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B877CF"/>
    <w:multiLevelType w:val="multilevel"/>
    <w:tmpl w:val="494E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31D84"/>
    <w:multiLevelType w:val="multilevel"/>
    <w:tmpl w:val="0DD2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3A17"/>
    <w:multiLevelType w:val="multilevel"/>
    <w:tmpl w:val="8014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8C097D"/>
    <w:multiLevelType w:val="multilevel"/>
    <w:tmpl w:val="511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D32C2B"/>
    <w:multiLevelType w:val="multilevel"/>
    <w:tmpl w:val="3F94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4"/>
  </w:num>
  <w:num w:numId="5">
    <w:abstractNumId w:val="2"/>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6A9"/>
    <w:rsid w:val="00024F6E"/>
    <w:rsid w:val="000C389C"/>
    <w:rsid w:val="000E52A4"/>
    <w:rsid w:val="000E5B17"/>
    <w:rsid w:val="00115109"/>
    <w:rsid w:val="00140D93"/>
    <w:rsid w:val="001601CF"/>
    <w:rsid w:val="00165A60"/>
    <w:rsid w:val="001777B1"/>
    <w:rsid w:val="001931CA"/>
    <w:rsid w:val="001D4761"/>
    <w:rsid w:val="00217323"/>
    <w:rsid w:val="00225EAA"/>
    <w:rsid w:val="00280A7E"/>
    <w:rsid w:val="002841CC"/>
    <w:rsid w:val="002B74CA"/>
    <w:rsid w:val="002E227E"/>
    <w:rsid w:val="002F63E3"/>
    <w:rsid w:val="0035169C"/>
    <w:rsid w:val="003679D1"/>
    <w:rsid w:val="003C6D55"/>
    <w:rsid w:val="003F70FE"/>
    <w:rsid w:val="00457E12"/>
    <w:rsid w:val="004A7E21"/>
    <w:rsid w:val="00511DF5"/>
    <w:rsid w:val="00561143"/>
    <w:rsid w:val="00565A01"/>
    <w:rsid w:val="00567596"/>
    <w:rsid w:val="005959F3"/>
    <w:rsid w:val="005A1D49"/>
    <w:rsid w:val="005C6D92"/>
    <w:rsid w:val="005D1F69"/>
    <w:rsid w:val="005D70A2"/>
    <w:rsid w:val="00617438"/>
    <w:rsid w:val="0063114F"/>
    <w:rsid w:val="00653749"/>
    <w:rsid w:val="006974C9"/>
    <w:rsid w:val="006F2A57"/>
    <w:rsid w:val="007372EF"/>
    <w:rsid w:val="00754E55"/>
    <w:rsid w:val="008077BA"/>
    <w:rsid w:val="00862686"/>
    <w:rsid w:val="00893E2E"/>
    <w:rsid w:val="008A6EA8"/>
    <w:rsid w:val="008C5D53"/>
    <w:rsid w:val="008D69F6"/>
    <w:rsid w:val="008F4374"/>
    <w:rsid w:val="008F6A2A"/>
    <w:rsid w:val="0090334E"/>
    <w:rsid w:val="0091180E"/>
    <w:rsid w:val="00944B6B"/>
    <w:rsid w:val="009E5F9C"/>
    <w:rsid w:val="00A0508A"/>
    <w:rsid w:val="00A532FE"/>
    <w:rsid w:val="00A81EAD"/>
    <w:rsid w:val="00AA2E1A"/>
    <w:rsid w:val="00AF34C2"/>
    <w:rsid w:val="00B15524"/>
    <w:rsid w:val="00B22B11"/>
    <w:rsid w:val="00B2464F"/>
    <w:rsid w:val="00B24E5F"/>
    <w:rsid w:val="00B27779"/>
    <w:rsid w:val="00B303DE"/>
    <w:rsid w:val="00B60661"/>
    <w:rsid w:val="00BA00D9"/>
    <w:rsid w:val="00BC4DB6"/>
    <w:rsid w:val="00BF7264"/>
    <w:rsid w:val="00C10205"/>
    <w:rsid w:val="00C5143B"/>
    <w:rsid w:val="00C77993"/>
    <w:rsid w:val="00C826D1"/>
    <w:rsid w:val="00CA2F99"/>
    <w:rsid w:val="00CF6CF1"/>
    <w:rsid w:val="00D276A9"/>
    <w:rsid w:val="00D3210A"/>
    <w:rsid w:val="00D4168C"/>
    <w:rsid w:val="00D8227A"/>
    <w:rsid w:val="00E04BB2"/>
    <w:rsid w:val="00E359FE"/>
    <w:rsid w:val="00E9518A"/>
    <w:rsid w:val="00F014B9"/>
    <w:rsid w:val="00F22E90"/>
    <w:rsid w:val="00F92782"/>
    <w:rsid w:val="00FB68B2"/>
    <w:rsid w:val="00FB728D"/>
    <w:rsid w:val="00FF0FA1"/>
    <w:rsid w:val="00FF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6594F-EE88-470B-9EFF-40CC73B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D276A9"/>
    <w:pPr>
      <w:spacing w:before="100" w:beforeAutospacing="1" w:after="100" w:afterAutospacing="1"/>
      <w:outlineLvl w:val="0"/>
    </w:pPr>
    <w:rPr>
      <w:rFonts w:ascii="Arial" w:hAnsi="Arial" w:cs="Arial"/>
      <w:b/>
      <w:bCs/>
      <w:color w:val="1C1C1C"/>
      <w:kern w:val="36"/>
      <w:sz w:val="39"/>
      <w:szCs w:val="39"/>
    </w:rPr>
  </w:style>
  <w:style w:type="paragraph" w:styleId="3">
    <w:name w:val="heading 3"/>
    <w:basedOn w:val="a"/>
    <w:next w:val="a"/>
    <w:qFormat/>
    <w:rsid w:val="008D69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76A9"/>
    <w:rPr>
      <w:strike w:val="0"/>
      <w:dstrike w:val="0"/>
      <w:color w:val="7C7C7C"/>
      <w:u w:val="none"/>
      <w:effect w:val="none"/>
    </w:rPr>
  </w:style>
  <w:style w:type="paragraph" w:styleId="a4">
    <w:name w:val="Normal (Web)"/>
    <w:basedOn w:val="a"/>
    <w:rsid w:val="00A532FE"/>
    <w:pPr>
      <w:spacing w:before="100" w:beforeAutospacing="1" w:after="100" w:afterAutospacing="1"/>
    </w:pPr>
  </w:style>
  <w:style w:type="paragraph" w:styleId="11">
    <w:name w:val="toc 1"/>
    <w:basedOn w:val="a"/>
    <w:next w:val="a"/>
    <w:autoRedefine/>
    <w:semiHidden/>
    <w:rsid w:val="00567596"/>
    <w:pPr>
      <w:tabs>
        <w:tab w:val="right" w:leader="dot" w:pos="10194"/>
      </w:tabs>
    </w:pPr>
    <w:rPr>
      <w:b/>
      <w:noProof/>
      <w:color w:val="FF0000"/>
    </w:rPr>
  </w:style>
  <w:style w:type="character" w:customStyle="1" w:styleId="10">
    <w:name w:val="Заголовок 1 Знак"/>
    <w:basedOn w:val="a0"/>
    <w:link w:val="1"/>
    <w:rsid w:val="002B74CA"/>
    <w:rPr>
      <w:rFonts w:ascii="Arial" w:hAnsi="Arial" w:cs="Arial"/>
      <w:b/>
      <w:bCs/>
      <w:color w:val="1C1C1C"/>
      <w:kern w:val="36"/>
      <w:sz w:val="39"/>
      <w:szCs w:val="39"/>
      <w:lang w:val="ru-RU" w:eastAsia="ru-RU" w:bidi="ar-SA"/>
    </w:rPr>
  </w:style>
  <w:style w:type="paragraph" w:styleId="30">
    <w:name w:val="toc 3"/>
    <w:basedOn w:val="a"/>
    <w:next w:val="a"/>
    <w:autoRedefine/>
    <w:semiHidden/>
    <w:rsid w:val="00511DF5"/>
    <w:pPr>
      <w:ind w:left="480"/>
    </w:pPr>
  </w:style>
  <w:style w:type="paragraph" w:styleId="a5">
    <w:name w:val="Plain Text"/>
    <w:basedOn w:val="a"/>
    <w:rsid w:val="00595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389">
      <w:bodyDiv w:val="1"/>
      <w:marLeft w:val="0"/>
      <w:marRight w:val="0"/>
      <w:marTop w:val="0"/>
      <w:marBottom w:val="0"/>
      <w:divBdr>
        <w:top w:val="none" w:sz="0" w:space="0" w:color="auto"/>
        <w:left w:val="none" w:sz="0" w:space="0" w:color="auto"/>
        <w:bottom w:val="none" w:sz="0" w:space="0" w:color="auto"/>
        <w:right w:val="none" w:sz="0" w:space="0" w:color="auto"/>
      </w:divBdr>
    </w:div>
    <w:div w:id="67851181">
      <w:bodyDiv w:val="1"/>
      <w:marLeft w:val="0"/>
      <w:marRight w:val="0"/>
      <w:marTop w:val="0"/>
      <w:marBottom w:val="0"/>
      <w:divBdr>
        <w:top w:val="none" w:sz="0" w:space="0" w:color="auto"/>
        <w:left w:val="none" w:sz="0" w:space="0" w:color="auto"/>
        <w:bottom w:val="none" w:sz="0" w:space="0" w:color="auto"/>
        <w:right w:val="none" w:sz="0" w:space="0" w:color="auto"/>
      </w:divBdr>
    </w:div>
    <w:div w:id="71318406">
      <w:bodyDiv w:val="1"/>
      <w:marLeft w:val="0"/>
      <w:marRight w:val="0"/>
      <w:marTop w:val="0"/>
      <w:marBottom w:val="0"/>
      <w:divBdr>
        <w:top w:val="none" w:sz="0" w:space="0" w:color="auto"/>
        <w:left w:val="none" w:sz="0" w:space="0" w:color="auto"/>
        <w:bottom w:val="none" w:sz="0" w:space="0" w:color="auto"/>
        <w:right w:val="none" w:sz="0" w:space="0" w:color="auto"/>
      </w:divBdr>
    </w:div>
    <w:div w:id="142549229">
      <w:bodyDiv w:val="1"/>
      <w:marLeft w:val="0"/>
      <w:marRight w:val="0"/>
      <w:marTop w:val="0"/>
      <w:marBottom w:val="0"/>
      <w:divBdr>
        <w:top w:val="none" w:sz="0" w:space="0" w:color="auto"/>
        <w:left w:val="none" w:sz="0" w:space="0" w:color="auto"/>
        <w:bottom w:val="none" w:sz="0" w:space="0" w:color="auto"/>
        <w:right w:val="none" w:sz="0" w:space="0" w:color="auto"/>
      </w:divBdr>
    </w:div>
    <w:div w:id="145821898">
      <w:bodyDiv w:val="1"/>
      <w:marLeft w:val="0"/>
      <w:marRight w:val="0"/>
      <w:marTop w:val="0"/>
      <w:marBottom w:val="0"/>
      <w:divBdr>
        <w:top w:val="none" w:sz="0" w:space="0" w:color="auto"/>
        <w:left w:val="none" w:sz="0" w:space="0" w:color="auto"/>
        <w:bottom w:val="none" w:sz="0" w:space="0" w:color="auto"/>
        <w:right w:val="none" w:sz="0" w:space="0" w:color="auto"/>
      </w:divBdr>
    </w:div>
    <w:div w:id="236332010">
      <w:bodyDiv w:val="1"/>
      <w:marLeft w:val="0"/>
      <w:marRight w:val="0"/>
      <w:marTop w:val="0"/>
      <w:marBottom w:val="0"/>
      <w:divBdr>
        <w:top w:val="none" w:sz="0" w:space="0" w:color="auto"/>
        <w:left w:val="none" w:sz="0" w:space="0" w:color="auto"/>
        <w:bottom w:val="none" w:sz="0" w:space="0" w:color="auto"/>
        <w:right w:val="none" w:sz="0" w:space="0" w:color="auto"/>
      </w:divBdr>
    </w:div>
    <w:div w:id="244874980">
      <w:bodyDiv w:val="1"/>
      <w:marLeft w:val="0"/>
      <w:marRight w:val="0"/>
      <w:marTop w:val="0"/>
      <w:marBottom w:val="0"/>
      <w:divBdr>
        <w:top w:val="none" w:sz="0" w:space="0" w:color="auto"/>
        <w:left w:val="none" w:sz="0" w:space="0" w:color="auto"/>
        <w:bottom w:val="none" w:sz="0" w:space="0" w:color="auto"/>
        <w:right w:val="none" w:sz="0" w:space="0" w:color="auto"/>
      </w:divBdr>
    </w:div>
    <w:div w:id="250508102">
      <w:bodyDiv w:val="1"/>
      <w:marLeft w:val="0"/>
      <w:marRight w:val="0"/>
      <w:marTop w:val="0"/>
      <w:marBottom w:val="0"/>
      <w:divBdr>
        <w:top w:val="none" w:sz="0" w:space="0" w:color="auto"/>
        <w:left w:val="none" w:sz="0" w:space="0" w:color="auto"/>
        <w:bottom w:val="none" w:sz="0" w:space="0" w:color="auto"/>
        <w:right w:val="none" w:sz="0" w:space="0" w:color="auto"/>
      </w:divBdr>
    </w:div>
    <w:div w:id="251007906">
      <w:bodyDiv w:val="1"/>
      <w:marLeft w:val="0"/>
      <w:marRight w:val="0"/>
      <w:marTop w:val="0"/>
      <w:marBottom w:val="0"/>
      <w:divBdr>
        <w:top w:val="none" w:sz="0" w:space="0" w:color="auto"/>
        <w:left w:val="none" w:sz="0" w:space="0" w:color="auto"/>
        <w:bottom w:val="none" w:sz="0" w:space="0" w:color="auto"/>
        <w:right w:val="none" w:sz="0" w:space="0" w:color="auto"/>
      </w:divBdr>
    </w:div>
    <w:div w:id="292642631">
      <w:bodyDiv w:val="1"/>
      <w:marLeft w:val="0"/>
      <w:marRight w:val="0"/>
      <w:marTop w:val="0"/>
      <w:marBottom w:val="0"/>
      <w:divBdr>
        <w:top w:val="none" w:sz="0" w:space="0" w:color="auto"/>
        <w:left w:val="none" w:sz="0" w:space="0" w:color="auto"/>
        <w:bottom w:val="none" w:sz="0" w:space="0" w:color="auto"/>
        <w:right w:val="none" w:sz="0" w:space="0" w:color="auto"/>
      </w:divBdr>
    </w:div>
    <w:div w:id="304819528">
      <w:bodyDiv w:val="1"/>
      <w:marLeft w:val="0"/>
      <w:marRight w:val="0"/>
      <w:marTop w:val="0"/>
      <w:marBottom w:val="0"/>
      <w:divBdr>
        <w:top w:val="none" w:sz="0" w:space="0" w:color="auto"/>
        <w:left w:val="none" w:sz="0" w:space="0" w:color="auto"/>
        <w:bottom w:val="none" w:sz="0" w:space="0" w:color="auto"/>
        <w:right w:val="none" w:sz="0" w:space="0" w:color="auto"/>
      </w:divBdr>
    </w:div>
    <w:div w:id="312872463">
      <w:bodyDiv w:val="1"/>
      <w:marLeft w:val="0"/>
      <w:marRight w:val="0"/>
      <w:marTop w:val="0"/>
      <w:marBottom w:val="0"/>
      <w:divBdr>
        <w:top w:val="none" w:sz="0" w:space="0" w:color="auto"/>
        <w:left w:val="none" w:sz="0" w:space="0" w:color="auto"/>
        <w:bottom w:val="none" w:sz="0" w:space="0" w:color="auto"/>
        <w:right w:val="none" w:sz="0" w:space="0" w:color="auto"/>
      </w:divBdr>
    </w:div>
    <w:div w:id="317226462">
      <w:bodyDiv w:val="1"/>
      <w:marLeft w:val="0"/>
      <w:marRight w:val="0"/>
      <w:marTop w:val="0"/>
      <w:marBottom w:val="0"/>
      <w:divBdr>
        <w:top w:val="none" w:sz="0" w:space="0" w:color="auto"/>
        <w:left w:val="none" w:sz="0" w:space="0" w:color="auto"/>
        <w:bottom w:val="none" w:sz="0" w:space="0" w:color="auto"/>
        <w:right w:val="none" w:sz="0" w:space="0" w:color="auto"/>
      </w:divBdr>
    </w:div>
    <w:div w:id="348946402">
      <w:bodyDiv w:val="1"/>
      <w:marLeft w:val="0"/>
      <w:marRight w:val="0"/>
      <w:marTop w:val="0"/>
      <w:marBottom w:val="0"/>
      <w:divBdr>
        <w:top w:val="none" w:sz="0" w:space="0" w:color="auto"/>
        <w:left w:val="none" w:sz="0" w:space="0" w:color="auto"/>
        <w:bottom w:val="none" w:sz="0" w:space="0" w:color="auto"/>
        <w:right w:val="none" w:sz="0" w:space="0" w:color="auto"/>
      </w:divBdr>
    </w:div>
    <w:div w:id="350038274">
      <w:bodyDiv w:val="1"/>
      <w:marLeft w:val="0"/>
      <w:marRight w:val="0"/>
      <w:marTop w:val="0"/>
      <w:marBottom w:val="0"/>
      <w:divBdr>
        <w:top w:val="none" w:sz="0" w:space="0" w:color="auto"/>
        <w:left w:val="none" w:sz="0" w:space="0" w:color="auto"/>
        <w:bottom w:val="none" w:sz="0" w:space="0" w:color="auto"/>
        <w:right w:val="none" w:sz="0" w:space="0" w:color="auto"/>
      </w:divBdr>
    </w:div>
    <w:div w:id="395209392">
      <w:bodyDiv w:val="1"/>
      <w:marLeft w:val="0"/>
      <w:marRight w:val="0"/>
      <w:marTop w:val="0"/>
      <w:marBottom w:val="0"/>
      <w:divBdr>
        <w:top w:val="none" w:sz="0" w:space="0" w:color="auto"/>
        <w:left w:val="none" w:sz="0" w:space="0" w:color="auto"/>
        <w:bottom w:val="none" w:sz="0" w:space="0" w:color="auto"/>
        <w:right w:val="none" w:sz="0" w:space="0" w:color="auto"/>
      </w:divBdr>
    </w:div>
    <w:div w:id="492649709">
      <w:bodyDiv w:val="1"/>
      <w:marLeft w:val="0"/>
      <w:marRight w:val="0"/>
      <w:marTop w:val="0"/>
      <w:marBottom w:val="0"/>
      <w:divBdr>
        <w:top w:val="none" w:sz="0" w:space="0" w:color="auto"/>
        <w:left w:val="none" w:sz="0" w:space="0" w:color="auto"/>
        <w:bottom w:val="none" w:sz="0" w:space="0" w:color="auto"/>
        <w:right w:val="none" w:sz="0" w:space="0" w:color="auto"/>
      </w:divBdr>
    </w:div>
    <w:div w:id="493909588">
      <w:bodyDiv w:val="1"/>
      <w:marLeft w:val="0"/>
      <w:marRight w:val="0"/>
      <w:marTop w:val="0"/>
      <w:marBottom w:val="0"/>
      <w:divBdr>
        <w:top w:val="none" w:sz="0" w:space="0" w:color="auto"/>
        <w:left w:val="none" w:sz="0" w:space="0" w:color="auto"/>
        <w:bottom w:val="none" w:sz="0" w:space="0" w:color="auto"/>
        <w:right w:val="none" w:sz="0" w:space="0" w:color="auto"/>
      </w:divBdr>
    </w:div>
    <w:div w:id="512914346">
      <w:bodyDiv w:val="1"/>
      <w:marLeft w:val="0"/>
      <w:marRight w:val="0"/>
      <w:marTop w:val="0"/>
      <w:marBottom w:val="0"/>
      <w:divBdr>
        <w:top w:val="none" w:sz="0" w:space="0" w:color="auto"/>
        <w:left w:val="none" w:sz="0" w:space="0" w:color="auto"/>
        <w:bottom w:val="none" w:sz="0" w:space="0" w:color="auto"/>
        <w:right w:val="none" w:sz="0" w:space="0" w:color="auto"/>
      </w:divBdr>
    </w:div>
    <w:div w:id="513418156">
      <w:bodyDiv w:val="1"/>
      <w:marLeft w:val="0"/>
      <w:marRight w:val="0"/>
      <w:marTop w:val="0"/>
      <w:marBottom w:val="0"/>
      <w:divBdr>
        <w:top w:val="none" w:sz="0" w:space="0" w:color="auto"/>
        <w:left w:val="none" w:sz="0" w:space="0" w:color="auto"/>
        <w:bottom w:val="none" w:sz="0" w:space="0" w:color="auto"/>
        <w:right w:val="none" w:sz="0" w:space="0" w:color="auto"/>
      </w:divBdr>
    </w:div>
    <w:div w:id="523247289">
      <w:bodyDiv w:val="1"/>
      <w:marLeft w:val="0"/>
      <w:marRight w:val="0"/>
      <w:marTop w:val="0"/>
      <w:marBottom w:val="0"/>
      <w:divBdr>
        <w:top w:val="none" w:sz="0" w:space="0" w:color="auto"/>
        <w:left w:val="none" w:sz="0" w:space="0" w:color="auto"/>
        <w:bottom w:val="none" w:sz="0" w:space="0" w:color="auto"/>
        <w:right w:val="none" w:sz="0" w:space="0" w:color="auto"/>
      </w:divBdr>
    </w:div>
    <w:div w:id="608316206">
      <w:bodyDiv w:val="1"/>
      <w:marLeft w:val="0"/>
      <w:marRight w:val="0"/>
      <w:marTop w:val="0"/>
      <w:marBottom w:val="0"/>
      <w:divBdr>
        <w:top w:val="none" w:sz="0" w:space="0" w:color="auto"/>
        <w:left w:val="none" w:sz="0" w:space="0" w:color="auto"/>
        <w:bottom w:val="none" w:sz="0" w:space="0" w:color="auto"/>
        <w:right w:val="none" w:sz="0" w:space="0" w:color="auto"/>
      </w:divBdr>
    </w:div>
    <w:div w:id="626666788">
      <w:bodyDiv w:val="1"/>
      <w:marLeft w:val="0"/>
      <w:marRight w:val="0"/>
      <w:marTop w:val="0"/>
      <w:marBottom w:val="0"/>
      <w:divBdr>
        <w:top w:val="none" w:sz="0" w:space="0" w:color="auto"/>
        <w:left w:val="none" w:sz="0" w:space="0" w:color="auto"/>
        <w:bottom w:val="none" w:sz="0" w:space="0" w:color="auto"/>
        <w:right w:val="none" w:sz="0" w:space="0" w:color="auto"/>
      </w:divBdr>
    </w:div>
    <w:div w:id="649141843">
      <w:bodyDiv w:val="1"/>
      <w:marLeft w:val="0"/>
      <w:marRight w:val="0"/>
      <w:marTop w:val="0"/>
      <w:marBottom w:val="0"/>
      <w:divBdr>
        <w:top w:val="none" w:sz="0" w:space="0" w:color="auto"/>
        <w:left w:val="none" w:sz="0" w:space="0" w:color="auto"/>
        <w:bottom w:val="none" w:sz="0" w:space="0" w:color="auto"/>
        <w:right w:val="none" w:sz="0" w:space="0" w:color="auto"/>
      </w:divBdr>
    </w:div>
    <w:div w:id="652177926">
      <w:bodyDiv w:val="1"/>
      <w:marLeft w:val="0"/>
      <w:marRight w:val="0"/>
      <w:marTop w:val="0"/>
      <w:marBottom w:val="0"/>
      <w:divBdr>
        <w:top w:val="none" w:sz="0" w:space="0" w:color="auto"/>
        <w:left w:val="none" w:sz="0" w:space="0" w:color="auto"/>
        <w:bottom w:val="none" w:sz="0" w:space="0" w:color="auto"/>
        <w:right w:val="none" w:sz="0" w:space="0" w:color="auto"/>
      </w:divBdr>
    </w:div>
    <w:div w:id="662778449">
      <w:bodyDiv w:val="1"/>
      <w:marLeft w:val="0"/>
      <w:marRight w:val="0"/>
      <w:marTop w:val="0"/>
      <w:marBottom w:val="0"/>
      <w:divBdr>
        <w:top w:val="none" w:sz="0" w:space="0" w:color="auto"/>
        <w:left w:val="none" w:sz="0" w:space="0" w:color="auto"/>
        <w:bottom w:val="none" w:sz="0" w:space="0" w:color="auto"/>
        <w:right w:val="none" w:sz="0" w:space="0" w:color="auto"/>
      </w:divBdr>
    </w:div>
    <w:div w:id="666904116">
      <w:bodyDiv w:val="1"/>
      <w:marLeft w:val="0"/>
      <w:marRight w:val="0"/>
      <w:marTop w:val="0"/>
      <w:marBottom w:val="0"/>
      <w:divBdr>
        <w:top w:val="none" w:sz="0" w:space="0" w:color="auto"/>
        <w:left w:val="none" w:sz="0" w:space="0" w:color="auto"/>
        <w:bottom w:val="none" w:sz="0" w:space="0" w:color="auto"/>
        <w:right w:val="none" w:sz="0" w:space="0" w:color="auto"/>
      </w:divBdr>
    </w:div>
    <w:div w:id="678506552">
      <w:bodyDiv w:val="1"/>
      <w:marLeft w:val="0"/>
      <w:marRight w:val="0"/>
      <w:marTop w:val="0"/>
      <w:marBottom w:val="0"/>
      <w:divBdr>
        <w:top w:val="none" w:sz="0" w:space="0" w:color="auto"/>
        <w:left w:val="none" w:sz="0" w:space="0" w:color="auto"/>
        <w:bottom w:val="none" w:sz="0" w:space="0" w:color="auto"/>
        <w:right w:val="none" w:sz="0" w:space="0" w:color="auto"/>
      </w:divBdr>
    </w:div>
    <w:div w:id="728378214">
      <w:bodyDiv w:val="1"/>
      <w:marLeft w:val="0"/>
      <w:marRight w:val="0"/>
      <w:marTop w:val="0"/>
      <w:marBottom w:val="0"/>
      <w:divBdr>
        <w:top w:val="none" w:sz="0" w:space="0" w:color="auto"/>
        <w:left w:val="none" w:sz="0" w:space="0" w:color="auto"/>
        <w:bottom w:val="none" w:sz="0" w:space="0" w:color="auto"/>
        <w:right w:val="none" w:sz="0" w:space="0" w:color="auto"/>
      </w:divBdr>
    </w:div>
    <w:div w:id="790051278">
      <w:bodyDiv w:val="1"/>
      <w:marLeft w:val="0"/>
      <w:marRight w:val="0"/>
      <w:marTop w:val="0"/>
      <w:marBottom w:val="0"/>
      <w:divBdr>
        <w:top w:val="none" w:sz="0" w:space="0" w:color="auto"/>
        <w:left w:val="none" w:sz="0" w:space="0" w:color="auto"/>
        <w:bottom w:val="none" w:sz="0" w:space="0" w:color="auto"/>
        <w:right w:val="none" w:sz="0" w:space="0" w:color="auto"/>
      </w:divBdr>
    </w:div>
    <w:div w:id="819423639">
      <w:bodyDiv w:val="1"/>
      <w:marLeft w:val="0"/>
      <w:marRight w:val="0"/>
      <w:marTop w:val="0"/>
      <w:marBottom w:val="0"/>
      <w:divBdr>
        <w:top w:val="none" w:sz="0" w:space="0" w:color="auto"/>
        <w:left w:val="none" w:sz="0" w:space="0" w:color="auto"/>
        <w:bottom w:val="none" w:sz="0" w:space="0" w:color="auto"/>
        <w:right w:val="none" w:sz="0" w:space="0" w:color="auto"/>
      </w:divBdr>
    </w:div>
    <w:div w:id="870726468">
      <w:bodyDiv w:val="1"/>
      <w:marLeft w:val="0"/>
      <w:marRight w:val="0"/>
      <w:marTop w:val="0"/>
      <w:marBottom w:val="0"/>
      <w:divBdr>
        <w:top w:val="none" w:sz="0" w:space="0" w:color="auto"/>
        <w:left w:val="none" w:sz="0" w:space="0" w:color="auto"/>
        <w:bottom w:val="none" w:sz="0" w:space="0" w:color="auto"/>
        <w:right w:val="none" w:sz="0" w:space="0" w:color="auto"/>
      </w:divBdr>
    </w:div>
    <w:div w:id="906771296">
      <w:bodyDiv w:val="1"/>
      <w:marLeft w:val="0"/>
      <w:marRight w:val="0"/>
      <w:marTop w:val="0"/>
      <w:marBottom w:val="0"/>
      <w:divBdr>
        <w:top w:val="none" w:sz="0" w:space="0" w:color="auto"/>
        <w:left w:val="none" w:sz="0" w:space="0" w:color="auto"/>
        <w:bottom w:val="none" w:sz="0" w:space="0" w:color="auto"/>
        <w:right w:val="none" w:sz="0" w:space="0" w:color="auto"/>
      </w:divBdr>
    </w:div>
    <w:div w:id="913246596">
      <w:bodyDiv w:val="1"/>
      <w:marLeft w:val="0"/>
      <w:marRight w:val="0"/>
      <w:marTop w:val="0"/>
      <w:marBottom w:val="0"/>
      <w:divBdr>
        <w:top w:val="none" w:sz="0" w:space="0" w:color="auto"/>
        <w:left w:val="none" w:sz="0" w:space="0" w:color="auto"/>
        <w:bottom w:val="none" w:sz="0" w:space="0" w:color="auto"/>
        <w:right w:val="none" w:sz="0" w:space="0" w:color="auto"/>
      </w:divBdr>
    </w:div>
    <w:div w:id="962887061">
      <w:bodyDiv w:val="1"/>
      <w:marLeft w:val="0"/>
      <w:marRight w:val="0"/>
      <w:marTop w:val="0"/>
      <w:marBottom w:val="0"/>
      <w:divBdr>
        <w:top w:val="none" w:sz="0" w:space="0" w:color="auto"/>
        <w:left w:val="none" w:sz="0" w:space="0" w:color="auto"/>
        <w:bottom w:val="none" w:sz="0" w:space="0" w:color="auto"/>
        <w:right w:val="none" w:sz="0" w:space="0" w:color="auto"/>
      </w:divBdr>
    </w:div>
    <w:div w:id="971520473">
      <w:bodyDiv w:val="1"/>
      <w:marLeft w:val="0"/>
      <w:marRight w:val="0"/>
      <w:marTop w:val="0"/>
      <w:marBottom w:val="0"/>
      <w:divBdr>
        <w:top w:val="none" w:sz="0" w:space="0" w:color="auto"/>
        <w:left w:val="none" w:sz="0" w:space="0" w:color="auto"/>
        <w:bottom w:val="none" w:sz="0" w:space="0" w:color="auto"/>
        <w:right w:val="none" w:sz="0" w:space="0" w:color="auto"/>
      </w:divBdr>
    </w:div>
    <w:div w:id="1055009727">
      <w:bodyDiv w:val="1"/>
      <w:marLeft w:val="0"/>
      <w:marRight w:val="0"/>
      <w:marTop w:val="0"/>
      <w:marBottom w:val="0"/>
      <w:divBdr>
        <w:top w:val="none" w:sz="0" w:space="0" w:color="auto"/>
        <w:left w:val="none" w:sz="0" w:space="0" w:color="auto"/>
        <w:bottom w:val="none" w:sz="0" w:space="0" w:color="auto"/>
        <w:right w:val="none" w:sz="0" w:space="0" w:color="auto"/>
      </w:divBdr>
    </w:div>
    <w:div w:id="1092310982">
      <w:bodyDiv w:val="1"/>
      <w:marLeft w:val="0"/>
      <w:marRight w:val="0"/>
      <w:marTop w:val="0"/>
      <w:marBottom w:val="0"/>
      <w:divBdr>
        <w:top w:val="none" w:sz="0" w:space="0" w:color="auto"/>
        <w:left w:val="none" w:sz="0" w:space="0" w:color="auto"/>
        <w:bottom w:val="none" w:sz="0" w:space="0" w:color="auto"/>
        <w:right w:val="none" w:sz="0" w:space="0" w:color="auto"/>
      </w:divBdr>
    </w:div>
    <w:div w:id="1228221307">
      <w:bodyDiv w:val="1"/>
      <w:marLeft w:val="0"/>
      <w:marRight w:val="0"/>
      <w:marTop w:val="0"/>
      <w:marBottom w:val="0"/>
      <w:divBdr>
        <w:top w:val="none" w:sz="0" w:space="0" w:color="auto"/>
        <w:left w:val="none" w:sz="0" w:space="0" w:color="auto"/>
        <w:bottom w:val="none" w:sz="0" w:space="0" w:color="auto"/>
        <w:right w:val="none" w:sz="0" w:space="0" w:color="auto"/>
      </w:divBdr>
    </w:div>
    <w:div w:id="1281957309">
      <w:bodyDiv w:val="1"/>
      <w:marLeft w:val="0"/>
      <w:marRight w:val="0"/>
      <w:marTop w:val="0"/>
      <w:marBottom w:val="0"/>
      <w:divBdr>
        <w:top w:val="none" w:sz="0" w:space="0" w:color="auto"/>
        <w:left w:val="none" w:sz="0" w:space="0" w:color="auto"/>
        <w:bottom w:val="none" w:sz="0" w:space="0" w:color="auto"/>
        <w:right w:val="none" w:sz="0" w:space="0" w:color="auto"/>
      </w:divBdr>
    </w:div>
    <w:div w:id="1305545311">
      <w:bodyDiv w:val="1"/>
      <w:marLeft w:val="0"/>
      <w:marRight w:val="0"/>
      <w:marTop w:val="0"/>
      <w:marBottom w:val="0"/>
      <w:divBdr>
        <w:top w:val="none" w:sz="0" w:space="0" w:color="auto"/>
        <w:left w:val="none" w:sz="0" w:space="0" w:color="auto"/>
        <w:bottom w:val="none" w:sz="0" w:space="0" w:color="auto"/>
        <w:right w:val="none" w:sz="0" w:space="0" w:color="auto"/>
      </w:divBdr>
    </w:div>
    <w:div w:id="1321537701">
      <w:bodyDiv w:val="1"/>
      <w:marLeft w:val="0"/>
      <w:marRight w:val="0"/>
      <w:marTop w:val="0"/>
      <w:marBottom w:val="0"/>
      <w:divBdr>
        <w:top w:val="none" w:sz="0" w:space="0" w:color="auto"/>
        <w:left w:val="none" w:sz="0" w:space="0" w:color="auto"/>
        <w:bottom w:val="none" w:sz="0" w:space="0" w:color="auto"/>
        <w:right w:val="none" w:sz="0" w:space="0" w:color="auto"/>
      </w:divBdr>
    </w:div>
    <w:div w:id="1347487795">
      <w:bodyDiv w:val="1"/>
      <w:marLeft w:val="0"/>
      <w:marRight w:val="0"/>
      <w:marTop w:val="0"/>
      <w:marBottom w:val="0"/>
      <w:divBdr>
        <w:top w:val="none" w:sz="0" w:space="0" w:color="auto"/>
        <w:left w:val="none" w:sz="0" w:space="0" w:color="auto"/>
        <w:bottom w:val="none" w:sz="0" w:space="0" w:color="auto"/>
        <w:right w:val="none" w:sz="0" w:space="0" w:color="auto"/>
      </w:divBdr>
    </w:div>
    <w:div w:id="1359694096">
      <w:bodyDiv w:val="1"/>
      <w:marLeft w:val="0"/>
      <w:marRight w:val="0"/>
      <w:marTop w:val="0"/>
      <w:marBottom w:val="0"/>
      <w:divBdr>
        <w:top w:val="none" w:sz="0" w:space="0" w:color="auto"/>
        <w:left w:val="none" w:sz="0" w:space="0" w:color="auto"/>
        <w:bottom w:val="none" w:sz="0" w:space="0" w:color="auto"/>
        <w:right w:val="none" w:sz="0" w:space="0" w:color="auto"/>
      </w:divBdr>
    </w:div>
    <w:div w:id="1370380336">
      <w:bodyDiv w:val="1"/>
      <w:marLeft w:val="0"/>
      <w:marRight w:val="0"/>
      <w:marTop w:val="0"/>
      <w:marBottom w:val="0"/>
      <w:divBdr>
        <w:top w:val="none" w:sz="0" w:space="0" w:color="auto"/>
        <w:left w:val="none" w:sz="0" w:space="0" w:color="auto"/>
        <w:bottom w:val="none" w:sz="0" w:space="0" w:color="auto"/>
        <w:right w:val="none" w:sz="0" w:space="0" w:color="auto"/>
      </w:divBdr>
    </w:div>
    <w:div w:id="1414548706">
      <w:bodyDiv w:val="1"/>
      <w:marLeft w:val="0"/>
      <w:marRight w:val="0"/>
      <w:marTop w:val="0"/>
      <w:marBottom w:val="0"/>
      <w:divBdr>
        <w:top w:val="none" w:sz="0" w:space="0" w:color="auto"/>
        <w:left w:val="none" w:sz="0" w:space="0" w:color="auto"/>
        <w:bottom w:val="none" w:sz="0" w:space="0" w:color="auto"/>
        <w:right w:val="none" w:sz="0" w:space="0" w:color="auto"/>
      </w:divBdr>
    </w:div>
    <w:div w:id="1598901917">
      <w:bodyDiv w:val="1"/>
      <w:marLeft w:val="0"/>
      <w:marRight w:val="0"/>
      <w:marTop w:val="0"/>
      <w:marBottom w:val="0"/>
      <w:divBdr>
        <w:top w:val="none" w:sz="0" w:space="0" w:color="auto"/>
        <w:left w:val="none" w:sz="0" w:space="0" w:color="auto"/>
        <w:bottom w:val="none" w:sz="0" w:space="0" w:color="auto"/>
        <w:right w:val="none" w:sz="0" w:space="0" w:color="auto"/>
      </w:divBdr>
    </w:div>
    <w:div w:id="1642416765">
      <w:bodyDiv w:val="1"/>
      <w:marLeft w:val="0"/>
      <w:marRight w:val="0"/>
      <w:marTop w:val="0"/>
      <w:marBottom w:val="0"/>
      <w:divBdr>
        <w:top w:val="none" w:sz="0" w:space="0" w:color="auto"/>
        <w:left w:val="none" w:sz="0" w:space="0" w:color="auto"/>
        <w:bottom w:val="none" w:sz="0" w:space="0" w:color="auto"/>
        <w:right w:val="none" w:sz="0" w:space="0" w:color="auto"/>
      </w:divBdr>
    </w:div>
    <w:div w:id="1650477063">
      <w:bodyDiv w:val="1"/>
      <w:marLeft w:val="0"/>
      <w:marRight w:val="0"/>
      <w:marTop w:val="0"/>
      <w:marBottom w:val="0"/>
      <w:divBdr>
        <w:top w:val="none" w:sz="0" w:space="0" w:color="auto"/>
        <w:left w:val="none" w:sz="0" w:space="0" w:color="auto"/>
        <w:bottom w:val="none" w:sz="0" w:space="0" w:color="auto"/>
        <w:right w:val="none" w:sz="0" w:space="0" w:color="auto"/>
      </w:divBdr>
    </w:div>
    <w:div w:id="1686637139">
      <w:bodyDiv w:val="1"/>
      <w:marLeft w:val="0"/>
      <w:marRight w:val="0"/>
      <w:marTop w:val="0"/>
      <w:marBottom w:val="0"/>
      <w:divBdr>
        <w:top w:val="none" w:sz="0" w:space="0" w:color="auto"/>
        <w:left w:val="none" w:sz="0" w:space="0" w:color="auto"/>
        <w:bottom w:val="none" w:sz="0" w:space="0" w:color="auto"/>
        <w:right w:val="none" w:sz="0" w:space="0" w:color="auto"/>
      </w:divBdr>
    </w:div>
    <w:div w:id="1767841670">
      <w:bodyDiv w:val="1"/>
      <w:marLeft w:val="0"/>
      <w:marRight w:val="0"/>
      <w:marTop w:val="0"/>
      <w:marBottom w:val="0"/>
      <w:divBdr>
        <w:top w:val="none" w:sz="0" w:space="0" w:color="auto"/>
        <w:left w:val="none" w:sz="0" w:space="0" w:color="auto"/>
        <w:bottom w:val="none" w:sz="0" w:space="0" w:color="auto"/>
        <w:right w:val="none" w:sz="0" w:space="0" w:color="auto"/>
      </w:divBdr>
    </w:div>
    <w:div w:id="1826967754">
      <w:bodyDiv w:val="1"/>
      <w:marLeft w:val="0"/>
      <w:marRight w:val="0"/>
      <w:marTop w:val="0"/>
      <w:marBottom w:val="0"/>
      <w:divBdr>
        <w:top w:val="none" w:sz="0" w:space="0" w:color="auto"/>
        <w:left w:val="none" w:sz="0" w:space="0" w:color="auto"/>
        <w:bottom w:val="none" w:sz="0" w:space="0" w:color="auto"/>
        <w:right w:val="none" w:sz="0" w:space="0" w:color="auto"/>
      </w:divBdr>
    </w:div>
    <w:div w:id="1837451828">
      <w:bodyDiv w:val="1"/>
      <w:marLeft w:val="0"/>
      <w:marRight w:val="0"/>
      <w:marTop w:val="0"/>
      <w:marBottom w:val="0"/>
      <w:divBdr>
        <w:top w:val="none" w:sz="0" w:space="0" w:color="auto"/>
        <w:left w:val="none" w:sz="0" w:space="0" w:color="auto"/>
        <w:bottom w:val="none" w:sz="0" w:space="0" w:color="auto"/>
        <w:right w:val="none" w:sz="0" w:space="0" w:color="auto"/>
      </w:divBdr>
    </w:div>
    <w:div w:id="1856113722">
      <w:bodyDiv w:val="1"/>
      <w:marLeft w:val="0"/>
      <w:marRight w:val="0"/>
      <w:marTop w:val="0"/>
      <w:marBottom w:val="0"/>
      <w:divBdr>
        <w:top w:val="none" w:sz="0" w:space="0" w:color="auto"/>
        <w:left w:val="none" w:sz="0" w:space="0" w:color="auto"/>
        <w:bottom w:val="none" w:sz="0" w:space="0" w:color="auto"/>
        <w:right w:val="none" w:sz="0" w:space="0" w:color="auto"/>
      </w:divBdr>
    </w:div>
    <w:div w:id="1890534366">
      <w:bodyDiv w:val="1"/>
      <w:marLeft w:val="0"/>
      <w:marRight w:val="0"/>
      <w:marTop w:val="0"/>
      <w:marBottom w:val="0"/>
      <w:divBdr>
        <w:top w:val="none" w:sz="0" w:space="0" w:color="auto"/>
        <w:left w:val="none" w:sz="0" w:space="0" w:color="auto"/>
        <w:bottom w:val="none" w:sz="0" w:space="0" w:color="auto"/>
        <w:right w:val="none" w:sz="0" w:space="0" w:color="auto"/>
      </w:divBdr>
    </w:div>
    <w:div w:id="1900358054">
      <w:bodyDiv w:val="1"/>
      <w:marLeft w:val="0"/>
      <w:marRight w:val="0"/>
      <w:marTop w:val="0"/>
      <w:marBottom w:val="0"/>
      <w:divBdr>
        <w:top w:val="none" w:sz="0" w:space="0" w:color="auto"/>
        <w:left w:val="none" w:sz="0" w:space="0" w:color="auto"/>
        <w:bottom w:val="none" w:sz="0" w:space="0" w:color="auto"/>
        <w:right w:val="none" w:sz="0" w:space="0" w:color="auto"/>
      </w:divBdr>
    </w:div>
    <w:div w:id="1935164188">
      <w:bodyDiv w:val="1"/>
      <w:marLeft w:val="0"/>
      <w:marRight w:val="0"/>
      <w:marTop w:val="0"/>
      <w:marBottom w:val="0"/>
      <w:divBdr>
        <w:top w:val="none" w:sz="0" w:space="0" w:color="auto"/>
        <w:left w:val="none" w:sz="0" w:space="0" w:color="auto"/>
        <w:bottom w:val="none" w:sz="0" w:space="0" w:color="auto"/>
        <w:right w:val="none" w:sz="0" w:space="0" w:color="auto"/>
      </w:divBdr>
    </w:div>
    <w:div w:id="20325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12449</Words>
  <Characters>70965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Ответы по биологии для 11 класса</vt:lpstr>
    </vt:vector>
  </TitlesOfParts>
  <Company>1</Company>
  <LinksUpToDate>false</LinksUpToDate>
  <CharactersWithSpaces>83248</CharactersWithSpaces>
  <SharedDoc>false</SharedDoc>
  <HLinks>
    <vt:vector size="168" baseType="variant">
      <vt:variant>
        <vt:i4>1114167</vt:i4>
      </vt:variant>
      <vt:variant>
        <vt:i4>83</vt:i4>
      </vt:variant>
      <vt:variant>
        <vt:i4>0</vt:i4>
      </vt:variant>
      <vt:variant>
        <vt:i4>5</vt:i4>
      </vt:variant>
      <vt:variant>
        <vt:lpwstr/>
      </vt:variant>
      <vt:variant>
        <vt:lpwstr>_Toc173377259</vt:lpwstr>
      </vt:variant>
      <vt:variant>
        <vt:i4>1114167</vt:i4>
      </vt:variant>
      <vt:variant>
        <vt:i4>80</vt:i4>
      </vt:variant>
      <vt:variant>
        <vt:i4>0</vt:i4>
      </vt:variant>
      <vt:variant>
        <vt:i4>5</vt:i4>
      </vt:variant>
      <vt:variant>
        <vt:lpwstr/>
      </vt:variant>
      <vt:variant>
        <vt:lpwstr>_Toc173377258</vt:lpwstr>
      </vt:variant>
      <vt:variant>
        <vt:i4>1114167</vt:i4>
      </vt:variant>
      <vt:variant>
        <vt:i4>77</vt:i4>
      </vt:variant>
      <vt:variant>
        <vt:i4>0</vt:i4>
      </vt:variant>
      <vt:variant>
        <vt:i4>5</vt:i4>
      </vt:variant>
      <vt:variant>
        <vt:lpwstr/>
      </vt:variant>
      <vt:variant>
        <vt:lpwstr>_Toc173377257</vt:lpwstr>
      </vt:variant>
      <vt:variant>
        <vt:i4>1114167</vt:i4>
      </vt:variant>
      <vt:variant>
        <vt:i4>74</vt:i4>
      </vt:variant>
      <vt:variant>
        <vt:i4>0</vt:i4>
      </vt:variant>
      <vt:variant>
        <vt:i4>5</vt:i4>
      </vt:variant>
      <vt:variant>
        <vt:lpwstr/>
      </vt:variant>
      <vt:variant>
        <vt:lpwstr>_Toc173377256</vt:lpwstr>
      </vt:variant>
      <vt:variant>
        <vt:i4>1114167</vt:i4>
      </vt:variant>
      <vt:variant>
        <vt:i4>71</vt:i4>
      </vt:variant>
      <vt:variant>
        <vt:i4>0</vt:i4>
      </vt:variant>
      <vt:variant>
        <vt:i4>5</vt:i4>
      </vt:variant>
      <vt:variant>
        <vt:lpwstr/>
      </vt:variant>
      <vt:variant>
        <vt:lpwstr>_Toc173377255</vt:lpwstr>
      </vt:variant>
      <vt:variant>
        <vt:i4>1114167</vt:i4>
      </vt:variant>
      <vt:variant>
        <vt:i4>68</vt:i4>
      </vt:variant>
      <vt:variant>
        <vt:i4>0</vt:i4>
      </vt:variant>
      <vt:variant>
        <vt:i4>5</vt:i4>
      </vt:variant>
      <vt:variant>
        <vt:lpwstr/>
      </vt:variant>
      <vt:variant>
        <vt:lpwstr>_Toc173377254</vt:lpwstr>
      </vt:variant>
      <vt:variant>
        <vt:i4>1114167</vt:i4>
      </vt:variant>
      <vt:variant>
        <vt:i4>65</vt:i4>
      </vt:variant>
      <vt:variant>
        <vt:i4>0</vt:i4>
      </vt:variant>
      <vt:variant>
        <vt:i4>5</vt:i4>
      </vt:variant>
      <vt:variant>
        <vt:lpwstr/>
      </vt:variant>
      <vt:variant>
        <vt:lpwstr>_Toc173377253</vt:lpwstr>
      </vt:variant>
      <vt:variant>
        <vt:i4>1114167</vt:i4>
      </vt:variant>
      <vt:variant>
        <vt:i4>62</vt:i4>
      </vt:variant>
      <vt:variant>
        <vt:i4>0</vt:i4>
      </vt:variant>
      <vt:variant>
        <vt:i4>5</vt:i4>
      </vt:variant>
      <vt:variant>
        <vt:lpwstr/>
      </vt:variant>
      <vt:variant>
        <vt:lpwstr>_Toc173377252</vt:lpwstr>
      </vt:variant>
      <vt:variant>
        <vt:i4>1114167</vt:i4>
      </vt:variant>
      <vt:variant>
        <vt:i4>59</vt:i4>
      </vt:variant>
      <vt:variant>
        <vt:i4>0</vt:i4>
      </vt:variant>
      <vt:variant>
        <vt:i4>5</vt:i4>
      </vt:variant>
      <vt:variant>
        <vt:lpwstr/>
      </vt:variant>
      <vt:variant>
        <vt:lpwstr>_Toc173377251</vt:lpwstr>
      </vt:variant>
      <vt:variant>
        <vt:i4>1114167</vt:i4>
      </vt:variant>
      <vt:variant>
        <vt:i4>56</vt:i4>
      </vt:variant>
      <vt:variant>
        <vt:i4>0</vt:i4>
      </vt:variant>
      <vt:variant>
        <vt:i4>5</vt:i4>
      </vt:variant>
      <vt:variant>
        <vt:lpwstr/>
      </vt:variant>
      <vt:variant>
        <vt:lpwstr>_Toc173377250</vt:lpwstr>
      </vt:variant>
      <vt:variant>
        <vt:i4>1048631</vt:i4>
      </vt:variant>
      <vt:variant>
        <vt:i4>53</vt:i4>
      </vt:variant>
      <vt:variant>
        <vt:i4>0</vt:i4>
      </vt:variant>
      <vt:variant>
        <vt:i4>5</vt:i4>
      </vt:variant>
      <vt:variant>
        <vt:lpwstr/>
      </vt:variant>
      <vt:variant>
        <vt:lpwstr>_Toc173377249</vt:lpwstr>
      </vt:variant>
      <vt:variant>
        <vt:i4>1048631</vt:i4>
      </vt:variant>
      <vt:variant>
        <vt:i4>50</vt:i4>
      </vt:variant>
      <vt:variant>
        <vt:i4>0</vt:i4>
      </vt:variant>
      <vt:variant>
        <vt:i4>5</vt:i4>
      </vt:variant>
      <vt:variant>
        <vt:lpwstr/>
      </vt:variant>
      <vt:variant>
        <vt:lpwstr>_Toc173377248</vt:lpwstr>
      </vt:variant>
      <vt:variant>
        <vt:i4>1048631</vt:i4>
      </vt:variant>
      <vt:variant>
        <vt:i4>47</vt:i4>
      </vt:variant>
      <vt:variant>
        <vt:i4>0</vt:i4>
      </vt:variant>
      <vt:variant>
        <vt:i4>5</vt:i4>
      </vt:variant>
      <vt:variant>
        <vt:lpwstr/>
      </vt:variant>
      <vt:variant>
        <vt:lpwstr>_Toc173377247</vt:lpwstr>
      </vt:variant>
      <vt:variant>
        <vt:i4>1048631</vt:i4>
      </vt:variant>
      <vt:variant>
        <vt:i4>44</vt:i4>
      </vt:variant>
      <vt:variant>
        <vt:i4>0</vt:i4>
      </vt:variant>
      <vt:variant>
        <vt:i4>5</vt:i4>
      </vt:variant>
      <vt:variant>
        <vt:lpwstr/>
      </vt:variant>
      <vt:variant>
        <vt:lpwstr>_Toc173377246</vt:lpwstr>
      </vt:variant>
      <vt:variant>
        <vt:i4>1048631</vt:i4>
      </vt:variant>
      <vt:variant>
        <vt:i4>41</vt:i4>
      </vt:variant>
      <vt:variant>
        <vt:i4>0</vt:i4>
      </vt:variant>
      <vt:variant>
        <vt:i4>5</vt:i4>
      </vt:variant>
      <vt:variant>
        <vt:lpwstr/>
      </vt:variant>
      <vt:variant>
        <vt:lpwstr>_Toc173377245</vt:lpwstr>
      </vt:variant>
      <vt:variant>
        <vt:i4>1048631</vt:i4>
      </vt:variant>
      <vt:variant>
        <vt:i4>38</vt:i4>
      </vt:variant>
      <vt:variant>
        <vt:i4>0</vt:i4>
      </vt:variant>
      <vt:variant>
        <vt:i4>5</vt:i4>
      </vt:variant>
      <vt:variant>
        <vt:lpwstr/>
      </vt:variant>
      <vt:variant>
        <vt:lpwstr>_Toc173377244</vt:lpwstr>
      </vt:variant>
      <vt:variant>
        <vt:i4>1048631</vt:i4>
      </vt:variant>
      <vt:variant>
        <vt:i4>35</vt:i4>
      </vt:variant>
      <vt:variant>
        <vt:i4>0</vt:i4>
      </vt:variant>
      <vt:variant>
        <vt:i4>5</vt:i4>
      </vt:variant>
      <vt:variant>
        <vt:lpwstr/>
      </vt:variant>
      <vt:variant>
        <vt:lpwstr>_Toc173377243</vt:lpwstr>
      </vt:variant>
      <vt:variant>
        <vt:i4>1048631</vt:i4>
      </vt:variant>
      <vt:variant>
        <vt:i4>32</vt:i4>
      </vt:variant>
      <vt:variant>
        <vt:i4>0</vt:i4>
      </vt:variant>
      <vt:variant>
        <vt:i4>5</vt:i4>
      </vt:variant>
      <vt:variant>
        <vt:lpwstr/>
      </vt:variant>
      <vt:variant>
        <vt:lpwstr>_Toc173377242</vt:lpwstr>
      </vt:variant>
      <vt:variant>
        <vt:i4>1048631</vt:i4>
      </vt:variant>
      <vt:variant>
        <vt:i4>29</vt:i4>
      </vt:variant>
      <vt:variant>
        <vt:i4>0</vt:i4>
      </vt:variant>
      <vt:variant>
        <vt:i4>5</vt:i4>
      </vt:variant>
      <vt:variant>
        <vt:lpwstr/>
      </vt:variant>
      <vt:variant>
        <vt:lpwstr>_Toc173377241</vt:lpwstr>
      </vt:variant>
      <vt:variant>
        <vt:i4>1048631</vt:i4>
      </vt:variant>
      <vt:variant>
        <vt:i4>26</vt:i4>
      </vt:variant>
      <vt:variant>
        <vt:i4>0</vt:i4>
      </vt:variant>
      <vt:variant>
        <vt:i4>5</vt:i4>
      </vt:variant>
      <vt:variant>
        <vt:lpwstr/>
      </vt:variant>
      <vt:variant>
        <vt:lpwstr>_Toc173377240</vt:lpwstr>
      </vt:variant>
      <vt:variant>
        <vt:i4>1507383</vt:i4>
      </vt:variant>
      <vt:variant>
        <vt:i4>23</vt:i4>
      </vt:variant>
      <vt:variant>
        <vt:i4>0</vt:i4>
      </vt:variant>
      <vt:variant>
        <vt:i4>5</vt:i4>
      </vt:variant>
      <vt:variant>
        <vt:lpwstr/>
      </vt:variant>
      <vt:variant>
        <vt:lpwstr>_Toc173377239</vt:lpwstr>
      </vt:variant>
      <vt:variant>
        <vt:i4>1507383</vt:i4>
      </vt:variant>
      <vt:variant>
        <vt:i4>20</vt:i4>
      </vt:variant>
      <vt:variant>
        <vt:i4>0</vt:i4>
      </vt:variant>
      <vt:variant>
        <vt:i4>5</vt:i4>
      </vt:variant>
      <vt:variant>
        <vt:lpwstr/>
      </vt:variant>
      <vt:variant>
        <vt:lpwstr>_Toc173377238</vt:lpwstr>
      </vt:variant>
      <vt:variant>
        <vt:i4>1507383</vt:i4>
      </vt:variant>
      <vt:variant>
        <vt:i4>17</vt:i4>
      </vt:variant>
      <vt:variant>
        <vt:i4>0</vt:i4>
      </vt:variant>
      <vt:variant>
        <vt:i4>5</vt:i4>
      </vt:variant>
      <vt:variant>
        <vt:lpwstr/>
      </vt:variant>
      <vt:variant>
        <vt:lpwstr>_Toc173377237</vt:lpwstr>
      </vt:variant>
      <vt:variant>
        <vt:i4>1507383</vt:i4>
      </vt:variant>
      <vt:variant>
        <vt:i4>14</vt:i4>
      </vt:variant>
      <vt:variant>
        <vt:i4>0</vt:i4>
      </vt:variant>
      <vt:variant>
        <vt:i4>5</vt:i4>
      </vt:variant>
      <vt:variant>
        <vt:lpwstr/>
      </vt:variant>
      <vt:variant>
        <vt:lpwstr>_Toc173377236</vt:lpwstr>
      </vt:variant>
      <vt:variant>
        <vt:i4>1507383</vt:i4>
      </vt:variant>
      <vt:variant>
        <vt:i4>11</vt:i4>
      </vt:variant>
      <vt:variant>
        <vt:i4>0</vt:i4>
      </vt:variant>
      <vt:variant>
        <vt:i4>5</vt:i4>
      </vt:variant>
      <vt:variant>
        <vt:lpwstr/>
      </vt:variant>
      <vt:variant>
        <vt:lpwstr>_Toc173377235</vt:lpwstr>
      </vt:variant>
      <vt:variant>
        <vt:i4>1507383</vt:i4>
      </vt:variant>
      <vt:variant>
        <vt:i4>8</vt:i4>
      </vt:variant>
      <vt:variant>
        <vt:i4>0</vt:i4>
      </vt:variant>
      <vt:variant>
        <vt:i4>5</vt:i4>
      </vt:variant>
      <vt:variant>
        <vt:lpwstr/>
      </vt:variant>
      <vt:variant>
        <vt:lpwstr>_Toc173377234</vt:lpwstr>
      </vt:variant>
      <vt:variant>
        <vt:i4>1507383</vt:i4>
      </vt:variant>
      <vt:variant>
        <vt:i4>5</vt:i4>
      </vt:variant>
      <vt:variant>
        <vt:i4>0</vt:i4>
      </vt:variant>
      <vt:variant>
        <vt:i4>5</vt:i4>
      </vt:variant>
      <vt:variant>
        <vt:lpwstr/>
      </vt:variant>
      <vt:variant>
        <vt:lpwstr>_Toc173377233</vt:lpwstr>
      </vt:variant>
      <vt:variant>
        <vt:i4>1507383</vt:i4>
      </vt:variant>
      <vt:variant>
        <vt:i4>2</vt:i4>
      </vt:variant>
      <vt:variant>
        <vt:i4>0</vt:i4>
      </vt:variant>
      <vt:variant>
        <vt:i4>5</vt:i4>
      </vt:variant>
      <vt:variant>
        <vt:lpwstr/>
      </vt:variant>
      <vt:variant>
        <vt:lpwstr>_Toc173377232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по биологии для 11 класса</dc:title>
  <dc:subject/>
  <dc:creator>1</dc:creator>
  <cp:keywords/>
  <dc:description/>
  <cp:lastModifiedBy>admin</cp:lastModifiedBy>
  <cp:revision>2</cp:revision>
  <dcterms:created xsi:type="dcterms:W3CDTF">2014-04-12T12:50:00Z</dcterms:created>
  <dcterms:modified xsi:type="dcterms:W3CDTF">2014-04-12T12:50:00Z</dcterms:modified>
</cp:coreProperties>
</file>