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979" w:rsidRDefault="00A34979">
      <w:pPr>
        <w:widowControl w:val="0"/>
        <w:spacing w:before="120"/>
        <w:jc w:val="center"/>
        <w:rPr>
          <w:b/>
          <w:bCs/>
          <w:color w:val="000000"/>
          <w:sz w:val="32"/>
          <w:szCs w:val="32"/>
        </w:rPr>
      </w:pPr>
      <w:r>
        <w:rPr>
          <w:b/>
          <w:bCs/>
          <w:color w:val="000000"/>
          <w:sz w:val="32"/>
          <w:szCs w:val="32"/>
        </w:rPr>
        <w:t>Правоохранительные органы. Экзаменационные ответы</w:t>
      </w:r>
    </w:p>
    <w:p w:rsidR="00A34979" w:rsidRDefault="00A34979">
      <w:pPr>
        <w:widowControl w:val="0"/>
        <w:spacing w:before="120"/>
        <w:ind w:firstLine="567"/>
        <w:jc w:val="both"/>
        <w:rPr>
          <w:color w:val="000000"/>
          <w:sz w:val="24"/>
          <w:szCs w:val="24"/>
        </w:rPr>
      </w:pPr>
      <w:r>
        <w:rPr>
          <w:color w:val="000000"/>
          <w:sz w:val="24"/>
          <w:szCs w:val="24"/>
        </w:rPr>
        <w:t>1. Основные источники действующего законодательства РФ о суде, прокуратуре и других правоохранительных органах.</w:t>
      </w:r>
    </w:p>
    <w:p w:rsidR="00A34979" w:rsidRDefault="00A34979">
      <w:pPr>
        <w:widowControl w:val="0"/>
        <w:spacing w:before="120"/>
        <w:ind w:firstLine="567"/>
        <w:jc w:val="both"/>
        <w:rPr>
          <w:color w:val="000000"/>
          <w:sz w:val="24"/>
          <w:szCs w:val="24"/>
        </w:rPr>
      </w:pPr>
      <w:r>
        <w:rPr>
          <w:color w:val="000000"/>
          <w:sz w:val="24"/>
          <w:szCs w:val="24"/>
        </w:rPr>
        <w:t xml:space="preserve">Особо можно выделить акты общего характера, такие как Конституция РФ, Декларация прав и свобод человека и гражданина (была принята Верховным Советом РФ в 1991г.), Закон РФ "О безопасности" 1992г., в т.ч. международные документы, например, Всеобщая декларация прав человека 1948г., Международный пакт о гражданских и политических правах 1966г., европейская конвенция о защите прав человека и основных свобод и аналогичная конвенция стран-участниц СНГ, ратифицированные соответственно в 1998 и 1999гг. </w:t>
      </w:r>
    </w:p>
    <w:p w:rsidR="00A34979" w:rsidRDefault="00A34979">
      <w:pPr>
        <w:widowControl w:val="0"/>
        <w:spacing w:before="120"/>
        <w:ind w:firstLine="567"/>
        <w:jc w:val="both"/>
        <w:rPr>
          <w:color w:val="000000"/>
          <w:sz w:val="24"/>
          <w:szCs w:val="24"/>
        </w:rPr>
      </w:pPr>
      <w:r>
        <w:rPr>
          <w:color w:val="000000"/>
          <w:sz w:val="24"/>
          <w:szCs w:val="24"/>
        </w:rPr>
        <w:t xml:space="preserve">В области судоустройства можно выделить ФКЗ "О судебной системе РФ" (1996г.), существуют отдельные ФКЗ и ФЗ, регламентирующие устройство Конституционного Суда РФ, арбитражных судов, военных судов, мировых судей, определяющие статус судей и пр. </w:t>
      </w:r>
    </w:p>
    <w:p w:rsidR="00A34979" w:rsidRDefault="00A34979">
      <w:pPr>
        <w:widowControl w:val="0"/>
        <w:spacing w:before="120"/>
        <w:ind w:firstLine="567"/>
        <w:jc w:val="both"/>
        <w:rPr>
          <w:color w:val="000000"/>
          <w:sz w:val="24"/>
          <w:szCs w:val="24"/>
        </w:rPr>
      </w:pPr>
      <w:r>
        <w:rPr>
          <w:color w:val="000000"/>
          <w:sz w:val="24"/>
          <w:szCs w:val="24"/>
        </w:rPr>
        <w:t xml:space="preserve">В области прокуратуры можно выделить ФЗ "О прокуратуре РФ" в редакции 1995г. Также в этой сфере действует ряд положений, утвержденных указами Президента РФ, например, Положение о координации деятельности правоохранительных органов по борьбе с преступностью. </w:t>
      </w:r>
    </w:p>
    <w:p w:rsidR="00A34979" w:rsidRDefault="00A34979">
      <w:pPr>
        <w:widowControl w:val="0"/>
        <w:spacing w:before="120"/>
        <w:ind w:firstLine="567"/>
        <w:jc w:val="both"/>
        <w:rPr>
          <w:color w:val="000000"/>
          <w:sz w:val="24"/>
          <w:szCs w:val="24"/>
        </w:rPr>
      </w:pPr>
      <w:r>
        <w:rPr>
          <w:color w:val="000000"/>
          <w:sz w:val="24"/>
          <w:szCs w:val="24"/>
        </w:rPr>
        <w:t xml:space="preserve">Деятельность органов внутренних дел регламентируется, прежде всего, Законом РСФСР "О милиции" 1991г. с многочисленными последующими изменениями и дополнениями, Положением о Министерстве внутренних дел РФ, утвержденным указом Президента РФ в 1996г. </w:t>
      </w:r>
    </w:p>
    <w:p w:rsidR="00A34979" w:rsidRDefault="00A34979">
      <w:pPr>
        <w:widowControl w:val="0"/>
        <w:spacing w:before="120"/>
        <w:ind w:firstLine="567"/>
        <w:jc w:val="both"/>
        <w:rPr>
          <w:color w:val="000000"/>
          <w:sz w:val="24"/>
          <w:szCs w:val="24"/>
        </w:rPr>
      </w:pPr>
      <w:r>
        <w:rPr>
          <w:color w:val="000000"/>
          <w:sz w:val="24"/>
          <w:szCs w:val="24"/>
        </w:rPr>
        <w:t xml:space="preserve">Существуют отдельные ФЗ и Положения, устанавливающие основные начала деятельности прочих правоохранительных органов: ФЗ "Об органах федеральной службы безопасности в РФ" (1995г. - ФСБ), ФЗ "О государственной охране" (1996г. - ФСО), Закон РФ "О федеральных органах налоговой полиции" (1993г. - ФСНП), Таможенный кодекс РФ (1993г. - ГТК), Закон РФ "О Государственной границе РФ" (1993г. - ФПС), Положение о Министерстве юстиции РФ (1999г. - Минюст) и пр. </w:t>
      </w:r>
    </w:p>
    <w:p w:rsidR="00A34979" w:rsidRDefault="00A34979">
      <w:pPr>
        <w:widowControl w:val="0"/>
        <w:spacing w:before="120"/>
        <w:ind w:firstLine="567"/>
        <w:jc w:val="both"/>
        <w:rPr>
          <w:color w:val="000000"/>
          <w:sz w:val="24"/>
          <w:szCs w:val="24"/>
        </w:rPr>
      </w:pPr>
      <w:r>
        <w:rPr>
          <w:color w:val="000000"/>
          <w:sz w:val="24"/>
          <w:szCs w:val="24"/>
        </w:rPr>
        <w:t xml:space="preserve">Адвокатура пока основывает свою деятельность на Положении об адвокатуре РСФСР (1980г.), а нотариат - на Основах законодательства РФ о нотариате (1993г.) </w:t>
      </w:r>
    </w:p>
    <w:p w:rsidR="00A34979" w:rsidRDefault="00A34979">
      <w:pPr>
        <w:widowControl w:val="0"/>
        <w:spacing w:before="120"/>
        <w:ind w:firstLine="567"/>
        <w:jc w:val="both"/>
        <w:rPr>
          <w:color w:val="000000"/>
          <w:sz w:val="24"/>
          <w:szCs w:val="24"/>
        </w:rPr>
      </w:pPr>
      <w:r>
        <w:rPr>
          <w:color w:val="000000"/>
          <w:sz w:val="24"/>
          <w:szCs w:val="24"/>
        </w:rPr>
        <w:t>2. Требования, предъявляемые к судьям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статусе судей в РФ"1992г. </w:t>
      </w:r>
    </w:p>
    <w:p w:rsidR="00A34979" w:rsidRDefault="00A34979">
      <w:pPr>
        <w:widowControl w:val="0"/>
        <w:spacing w:before="120"/>
        <w:ind w:firstLine="567"/>
        <w:jc w:val="both"/>
        <w:rPr>
          <w:color w:val="000000"/>
          <w:sz w:val="24"/>
          <w:szCs w:val="24"/>
        </w:rPr>
      </w:pPr>
      <w:r>
        <w:rPr>
          <w:color w:val="000000"/>
          <w:sz w:val="24"/>
          <w:szCs w:val="24"/>
        </w:rPr>
        <w:t xml:space="preserve">- российское гражданство. </w:t>
      </w:r>
    </w:p>
    <w:p w:rsidR="00A34979" w:rsidRDefault="00A34979">
      <w:pPr>
        <w:widowControl w:val="0"/>
        <w:spacing w:before="120"/>
        <w:ind w:firstLine="567"/>
        <w:jc w:val="both"/>
        <w:rPr>
          <w:color w:val="000000"/>
          <w:sz w:val="24"/>
          <w:szCs w:val="24"/>
        </w:rPr>
      </w:pPr>
      <w:r>
        <w:rPr>
          <w:color w:val="000000"/>
          <w:sz w:val="24"/>
          <w:szCs w:val="24"/>
        </w:rPr>
        <w:t xml:space="preserve">- достижение определенного возраста (от 25 лет для судьи районного суда до 40 лет для судьи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высшее юридическое образование </w:t>
      </w:r>
    </w:p>
    <w:p w:rsidR="00A34979" w:rsidRDefault="00A34979">
      <w:pPr>
        <w:widowControl w:val="0"/>
        <w:spacing w:before="120"/>
        <w:ind w:firstLine="567"/>
        <w:jc w:val="both"/>
        <w:rPr>
          <w:color w:val="000000"/>
          <w:sz w:val="24"/>
          <w:szCs w:val="24"/>
        </w:rPr>
      </w:pPr>
      <w:r>
        <w:rPr>
          <w:color w:val="000000"/>
          <w:sz w:val="24"/>
          <w:szCs w:val="24"/>
        </w:rPr>
        <w:t xml:space="preserve">- определенный стаж работы по юридической специальности (от 5 лет для судьи районного суда до 15 лет для судьи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успешная сдача квалификационного экзамена. </w:t>
      </w:r>
    </w:p>
    <w:p w:rsidR="00A34979" w:rsidRDefault="00A34979">
      <w:pPr>
        <w:widowControl w:val="0"/>
        <w:spacing w:before="120"/>
        <w:ind w:firstLine="567"/>
        <w:jc w:val="both"/>
        <w:rPr>
          <w:color w:val="000000"/>
          <w:sz w:val="24"/>
          <w:szCs w:val="24"/>
        </w:rPr>
      </w:pPr>
      <w:r>
        <w:rPr>
          <w:color w:val="000000"/>
          <w:sz w:val="24"/>
          <w:szCs w:val="24"/>
        </w:rPr>
        <w:t xml:space="preserve">- прекращение иной оплачиваемой деятельности, кроме научной, творческой, преподавательской.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порочащих поступков. </w:t>
      </w:r>
    </w:p>
    <w:p w:rsidR="00A34979" w:rsidRDefault="00A34979">
      <w:pPr>
        <w:widowControl w:val="0"/>
        <w:spacing w:before="120"/>
        <w:ind w:firstLine="567"/>
        <w:jc w:val="both"/>
        <w:rPr>
          <w:color w:val="000000"/>
          <w:sz w:val="24"/>
          <w:szCs w:val="24"/>
        </w:rPr>
      </w:pPr>
      <w:r>
        <w:rPr>
          <w:color w:val="000000"/>
          <w:sz w:val="24"/>
          <w:szCs w:val="24"/>
        </w:rPr>
        <w:t xml:space="preserve">- наличие рекомендации на судейскую должность от квалификационной коллегии судей. </w:t>
      </w:r>
    </w:p>
    <w:p w:rsidR="00A34979" w:rsidRDefault="00A34979">
      <w:pPr>
        <w:widowControl w:val="0"/>
        <w:spacing w:before="120"/>
        <w:ind w:firstLine="567"/>
        <w:jc w:val="both"/>
        <w:rPr>
          <w:color w:val="000000"/>
          <w:sz w:val="24"/>
          <w:szCs w:val="24"/>
        </w:rPr>
      </w:pPr>
      <w:r>
        <w:rPr>
          <w:color w:val="000000"/>
          <w:sz w:val="24"/>
          <w:szCs w:val="24"/>
        </w:rPr>
        <w:t xml:space="preserve">- положительное заключение медицинского освидетельствования. </w:t>
      </w:r>
    </w:p>
    <w:p w:rsidR="00A34979" w:rsidRDefault="00A34979">
      <w:pPr>
        <w:widowControl w:val="0"/>
        <w:spacing w:before="120"/>
        <w:ind w:firstLine="567"/>
        <w:jc w:val="both"/>
        <w:rPr>
          <w:color w:val="000000"/>
          <w:sz w:val="24"/>
          <w:szCs w:val="24"/>
        </w:rPr>
      </w:pPr>
      <w:r>
        <w:rPr>
          <w:color w:val="000000"/>
          <w:sz w:val="24"/>
          <w:szCs w:val="24"/>
        </w:rPr>
        <w:t>3. Основные направления правоохранительной деятельности в РФ.</w:t>
      </w:r>
    </w:p>
    <w:p w:rsidR="00A34979" w:rsidRDefault="00A34979">
      <w:pPr>
        <w:widowControl w:val="0"/>
        <w:spacing w:before="120"/>
        <w:ind w:firstLine="567"/>
        <w:jc w:val="both"/>
        <w:rPr>
          <w:color w:val="000000"/>
          <w:sz w:val="24"/>
          <w:szCs w:val="24"/>
        </w:rPr>
      </w:pPr>
      <w:r>
        <w:rPr>
          <w:color w:val="000000"/>
          <w:sz w:val="24"/>
          <w:szCs w:val="24"/>
        </w:rPr>
        <w:t xml:space="preserve">- конституционный контроль (Конституционный Суд РФ, конституционные (уставные) суды субъектов РФ). </w:t>
      </w:r>
    </w:p>
    <w:p w:rsidR="00A34979" w:rsidRDefault="00A34979">
      <w:pPr>
        <w:widowControl w:val="0"/>
        <w:spacing w:before="120"/>
        <w:ind w:firstLine="567"/>
        <w:jc w:val="both"/>
        <w:rPr>
          <w:color w:val="000000"/>
          <w:sz w:val="24"/>
          <w:szCs w:val="24"/>
        </w:rPr>
      </w:pPr>
      <w:r>
        <w:rPr>
          <w:color w:val="000000"/>
          <w:sz w:val="24"/>
          <w:szCs w:val="24"/>
        </w:rPr>
        <w:t xml:space="preserve">- правосудие (суды общей юрисдикции и арбитражные суды, мировые судьи). </w:t>
      </w:r>
    </w:p>
    <w:p w:rsidR="00A34979" w:rsidRDefault="00A34979">
      <w:pPr>
        <w:widowControl w:val="0"/>
        <w:spacing w:before="120"/>
        <w:ind w:firstLine="567"/>
        <w:jc w:val="both"/>
        <w:rPr>
          <w:color w:val="000000"/>
          <w:sz w:val="24"/>
          <w:szCs w:val="24"/>
        </w:rPr>
      </w:pPr>
      <w:r>
        <w:rPr>
          <w:color w:val="000000"/>
          <w:sz w:val="24"/>
          <w:szCs w:val="24"/>
        </w:rPr>
        <w:t xml:space="preserve">- организационное обеспечение деятельности судов (Конституционный Суд РФ, Верховный Суд РФ, Высший Арбитражный Суд РФ - самостоятельно, арбитражные суды - Высший Арбитражный Суд РФ, суды общей юрисдикции - Судебный департамент при Верховном Суде РФ). </w:t>
      </w:r>
    </w:p>
    <w:p w:rsidR="00A34979" w:rsidRDefault="00A34979">
      <w:pPr>
        <w:widowControl w:val="0"/>
        <w:spacing w:before="120"/>
        <w:ind w:firstLine="567"/>
        <w:jc w:val="both"/>
        <w:rPr>
          <w:color w:val="000000"/>
          <w:sz w:val="24"/>
          <w:szCs w:val="24"/>
        </w:rPr>
      </w:pPr>
      <w:r>
        <w:rPr>
          <w:color w:val="000000"/>
          <w:sz w:val="24"/>
          <w:szCs w:val="24"/>
        </w:rPr>
        <w:t xml:space="preserve">- прокурорский надзор (прокуратура РФ). </w:t>
      </w:r>
    </w:p>
    <w:p w:rsidR="00A34979" w:rsidRDefault="00A34979">
      <w:pPr>
        <w:widowControl w:val="0"/>
        <w:spacing w:before="120"/>
        <w:ind w:firstLine="567"/>
        <w:jc w:val="both"/>
        <w:rPr>
          <w:color w:val="000000"/>
          <w:sz w:val="24"/>
          <w:szCs w:val="24"/>
        </w:rPr>
      </w:pPr>
      <w:r>
        <w:rPr>
          <w:color w:val="000000"/>
          <w:sz w:val="24"/>
          <w:szCs w:val="24"/>
        </w:rPr>
        <w:t xml:space="preserve">- выявление и расследование преступлений (органы дознания и следствия). </w:t>
      </w:r>
    </w:p>
    <w:p w:rsidR="00A34979" w:rsidRDefault="00A34979">
      <w:pPr>
        <w:widowControl w:val="0"/>
        <w:spacing w:before="120"/>
        <w:ind w:firstLine="567"/>
        <w:jc w:val="both"/>
        <w:rPr>
          <w:color w:val="000000"/>
          <w:sz w:val="24"/>
          <w:szCs w:val="24"/>
        </w:rPr>
      </w:pPr>
      <w:r>
        <w:rPr>
          <w:color w:val="000000"/>
          <w:sz w:val="24"/>
          <w:szCs w:val="24"/>
        </w:rPr>
        <w:t xml:space="preserve">- оказание юридической помощи (адвокатура, нотариат). </w:t>
      </w:r>
    </w:p>
    <w:p w:rsidR="00A34979" w:rsidRDefault="00A34979">
      <w:pPr>
        <w:widowControl w:val="0"/>
        <w:spacing w:before="120"/>
        <w:ind w:firstLine="567"/>
        <w:jc w:val="both"/>
        <w:rPr>
          <w:color w:val="000000"/>
          <w:sz w:val="24"/>
          <w:szCs w:val="24"/>
        </w:rPr>
      </w:pPr>
      <w:r>
        <w:rPr>
          <w:color w:val="000000"/>
          <w:sz w:val="24"/>
          <w:szCs w:val="24"/>
        </w:rPr>
        <w:t>4. Адвокат и его правовой статус.</w:t>
      </w:r>
    </w:p>
    <w:p w:rsidR="00A34979" w:rsidRDefault="00A34979">
      <w:pPr>
        <w:widowControl w:val="0"/>
        <w:spacing w:before="120"/>
        <w:ind w:firstLine="567"/>
        <w:jc w:val="both"/>
        <w:rPr>
          <w:color w:val="000000"/>
          <w:sz w:val="24"/>
          <w:szCs w:val="24"/>
        </w:rPr>
      </w:pPr>
      <w:r>
        <w:rPr>
          <w:color w:val="000000"/>
          <w:sz w:val="24"/>
          <w:szCs w:val="24"/>
        </w:rPr>
        <w:t xml:space="preserve">Положение об адвокатуре в РСФСР 1980г. </w:t>
      </w:r>
    </w:p>
    <w:p w:rsidR="00A34979" w:rsidRDefault="00A34979">
      <w:pPr>
        <w:widowControl w:val="0"/>
        <w:spacing w:before="120"/>
        <w:ind w:firstLine="567"/>
        <w:jc w:val="both"/>
        <w:rPr>
          <w:color w:val="000000"/>
          <w:sz w:val="24"/>
          <w:szCs w:val="24"/>
        </w:rPr>
      </w:pPr>
      <w:r>
        <w:rPr>
          <w:color w:val="000000"/>
          <w:sz w:val="24"/>
          <w:szCs w:val="24"/>
        </w:rPr>
        <w:t xml:space="preserve">Адвокат - юрист, оказывающий профессиональную правовую помощь физическим и юридическим лицам посредством консультаций, представительства их интересов в суде, осуществляющий защиту обвиняемого. </w:t>
      </w:r>
    </w:p>
    <w:p w:rsidR="00A34979" w:rsidRDefault="00A34979">
      <w:pPr>
        <w:widowControl w:val="0"/>
        <w:spacing w:before="120"/>
        <w:ind w:firstLine="567"/>
        <w:jc w:val="both"/>
        <w:rPr>
          <w:color w:val="000000"/>
          <w:sz w:val="24"/>
          <w:szCs w:val="24"/>
        </w:rPr>
      </w:pPr>
      <w:r>
        <w:rPr>
          <w:color w:val="000000"/>
          <w:sz w:val="24"/>
          <w:szCs w:val="24"/>
        </w:rPr>
        <w:t xml:space="preserve">Адвокатами являются российские граждане, имеющие высшее юридическое образование, стаж работы по юридической специальности не менее 2 лет, принятые в члены коллегии адвокатов. </w:t>
      </w:r>
    </w:p>
    <w:p w:rsidR="00A34979" w:rsidRDefault="00A34979">
      <w:pPr>
        <w:widowControl w:val="0"/>
        <w:spacing w:before="120"/>
        <w:ind w:firstLine="567"/>
        <w:jc w:val="both"/>
        <w:rPr>
          <w:color w:val="000000"/>
          <w:sz w:val="24"/>
          <w:szCs w:val="24"/>
        </w:rPr>
      </w:pPr>
      <w:r>
        <w:rPr>
          <w:color w:val="000000"/>
          <w:sz w:val="24"/>
          <w:szCs w:val="24"/>
        </w:rPr>
        <w:t>5. Районный (городской) суд: полномочия, порядок формирования, состав.</w:t>
      </w:r>
    </w:p>
    <w:p w:rsidR="00A34979" w:rsidRDefault="00A34979">
      <w:pPr>
        <w:widowControl w:val="0"/>
        <w:spacing w:before="120"/>
        <w:ind w:firstLine="567"/>
        <w:jc w:val="both"/>
        <w:rPr>
          <w:color w:val="000000"/>
          <w:sz w:val="24"/>
          <w:szCs w:val="24"/>
        </w:rPr>
      </w:pPr>
      <w:r>
        <w:rPr>
          <w:color w:val="000000"/>
          <w:sz w:val="24"/>
          <w:szCs w:val="24"/>
        </w:rPr>
        <w:t xml:space="preserve">ФКЗ "О судебной системе РФ" 1996г., Закон РСФСР "О судоустройстве РСФСР" 1981г. </w:t>
      </w:r>
    </w:p>
    <w:p w:rsidR="00A34979" w:rsidRDefault="00A34979">
      <w:pPr>
        <w:widowControl w:val="0"/>
        <w:spacing w:before="120"/>
        <w:ind w:firstLine="567"/>
        <w:jc w:val="both"/>
        <w:rPr>
          <w:color w:val="000000"/>
          <w:sz w:val="24"/>
          <w:szCs w:val="24"/>
        </w:rPr>
      </w:pPr>
      <w:r>
        <w:rPr>
          <w:color w:val="000000"/>
          <w:sz w:val="24"/>
          <w:szCs w:val="24"/>
        </w:rPr>
        <w:t xml:space="preserve">Районный (городской) суд, т.е. суд первого (основного) звена осуществляет следующие судебные полномочия: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по первой инстанции уголовные дела о преступлениях, максимальное наказание за которые не превышает 15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по первой инстанции большинство гражданских дел и дел, вытекающих из административно-правовых отношений (например, на незаконное помещение в психиатрическую лечебницу, на отмену или изменение постановления о заключения под стражу).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по первой инстанции дела особого производства (напр., о признании умершим).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вопросы о применении к невменяемым лицам принудительных мер медицинского характера, а к малолетним - принудительных мер воспитательного характера.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вопросы об условно-досрочном освобождении, снятии судимости и пр. </w:t>
      </w:r>
    </w:p>
    <w:p w:rsidR="00A34979" w:rsidRDefault="00A34979">
      <w:pPr>
        <w:widowControl w:val="0"/>
        <w:spacing w:before="120"/>
        <w:ind w:firstLine="567"/>
        <w:jc w:val="both"/>
        <w:rPr>
          <w:color w:val="000000"/>
          <w:sz w:val="24"/>
          <w:szCs w:val="24"/>
        </w:rPr>
      </w:pPr>
      <w:r>
        <w:rPr>
          <w:color w:val="000000"/>
          <w:sz w:val="24"/>
          <w:szCs w:val="24"/>
        </w:rPr>
        <w:t xml:space="preserve">- организует и контролирует исполнительное производство. </w:t>
      </w:r>
    </w:p>
    <w:p w:rsidR="00A34979" w:rsidRDefault="00A34979">
      <w:pPr>
        <w:widowControl w:val="0"/>
        <w:spacing w:before="120"/>
        <w:ind w:firstLine="567"/>
        <w:jc w:val="both"/>
        <w:rPr>
          <w:color w:val="000000"/>
          <w:sz w:val="24"/>
          <w:szCs w:val="24"/>
        </w:rPr>
      </w:pPr>
      <w:r>
        <w:rPr>
          <w:color w:val="000000"/>
          <w:sz w:val="24"/>
          <w:szCs w:val="24"/>
        </w:rPr>
        <w:t xml:space="preserve">- выступает апелляционной инстанцией по отношению к мировым судьям данного района. </w:t>
      </w:r>
    </w:p>
    <w:p w:rsidR="00A34979" w:rsidRDefault="00A34979">
      <w:pPr>
        <w:widowControl w:val="0"/>
        <w:spacing w:before="120"/>
        <w:ind w:firstLine="567"/>
        <w:jc w:val="both"/>
        <w:rPr>
          <w:color w:val="000000"/>
          <w:sz w:val="24"/>
          <w:szCs w:val="24"/>
        </w:rPr>
      </w:pPr>
      <w:r>
        <w:rPr>
          <w:color w:val="000000"/>
          <w:sz w:val="24"/>
          <w:szCs w:val="24"/>
        </w:rPr>
        <w:t xml:space="preserve">Районные суды учреждаются и упраздняются федеральным законом. Обычно районный суд функционирует на территории одной административно-территориальной единицы низшего уровня (района в Санкт-Петербурге, улуса в Якутии и т.д.). Все судьи назначаются указом Президента РФ, в соответствии с установленным порядком. </w:t>
      </w:r>
    </w:p>
    <w:p w:rsidR="00A34979" w:rsidRDefault="00A34979">
      <w:pPr>
        <w:widowControl w:val="0"/>
        <w:spacing w:before="120"/>
        <w:ind w:firstLine="567"/>
        <w:jc w:val="both"/>
        <w:rPr>
          <w:color w:val="000000"/>
          <w:sz w:val="24"/>
          <w:szCs w:val="24"/>
        </w:rPr>
      </w:pPr>
      <w:r>
        <w:rPr>
          <w:color w:val="000000"/>
          <w:sz w:val="24"/>
          <w:szCs w:val="24"/>
        </w:rPr>
        <w:t xml:space="preserve">В состав районного суда входят: </w:t>
      </w:r>
    </w:p>
    <w:p w:rsidR="00A34979" w:rsidRDefault="00A34979">
      <w:pPr>
        <w:widowControl w:val="0"/>
        <w:spacing w:before="120"/>
        <w:ind w:firstLine="567"/>
        <w:jc w:val="both"/>
        <w:rPr>
          <w:color w:val="000000"/>
          <w:sz w:val="24"/>
          <w:szCs w:val="24"/>
        </w:rPr>
      </w:pPr>
      <w:r>
        <w:rPr>
          <w:color w:val="000000"/>
          <w:sz w:val="24"/>
          <w:szCs w:val="24"/>
        </w:rPr>
        <w:t xml:space="preserve">- председатель районного суда (назначаемый указом Президента РФ по представлению квалификационной коллегии судей вышестоящего суда). Когда в состав суда входит 1 судья, он же является председателем. </w:t>
      </w:r>
    </w:p>
    <w:p w:rsidR="00A34979" w:rsidRDefault="00A34979">
      <w:pPr>
        <w:widowControl w:val="0"/>
        <w:spacing w:before="120"/>
        <w:ind w:firstLine="567"/>
        <w:jc w:val="both"/>
        <w:rPr>
          <w:color w:val="000000"/>
          <w:sz w:val="24"/>
          <w:szCs w:val="24"/>
        </w:rPr>
      </w:pPr>
      <w:r>
        <w:rPr>
          <w:color w:val="000000"/>
          <w:sz w:val="24"/>
          <w:szCs w:val="24"/>
        </w:rPr>
        <w:t xml:space="preserve">- заместители председателя районного суда. </w:t>
      </w:r>
    </w:p>
    <w:p w:rsidR="00A34979" w:rsidRDefault="00A34979">
      <w:pPr>
        <w:widowControl w:val="0"/>
        <w:spacing w:before="120"/>
        <w:ind w:firstLine="567"/>
        <w:jc w:val="both"/>
        <w:rPr>
          <w:color w:val="000000"/>
          <w:sz w:val="24"/>
          <w:szCs w:val="24"/>
        </w:rPr>
      </w:pPr>
      <w:r>
        <w:rPr>
          <w:color w:val="000000"/>
          <w:sz w:val="24"/>
          <w:szCs w:val="24"/>
        </w:rPr>
        <w:t xml:space="preserve">- федеральные судьи. </w:t>
      </w:r>
    </w:p>
    <w:p w:rsidR="00A34979" w:rsidRDefault="00A34979">
      <w:pPr>
        <w:widowControl w:val="0"/>
        <w:spacing w:before="120"/>
        <w:ind w:firstLine="567"/>
        <w:jc w:val="both"/>
        <w:rPr>
          <w:color w:val="000000"/>
          <w:sz w:val="24"/>
          <w:szCs w:val="24"/>
        </w:rPr>
      </w:pPr>
      <w:r>
        <w:rPr>
          <w:color w:val="000000"/>
          <w:sz w:val="24"/>
          <w:szCs w:val="24"/>
        </w:rPr>
        <w:t xml:space="preserve">- народные заседатели. </w:t>
      </w:r>
    </w:p>
    <w:p w:rsidR="00A34979" w:rsidRDefault="00A34979">
      <w:pPr>
        <w:widowControl w:val="0"/>
        <w:spacing w:before="120"/>
        <w:ind w:firstLine="567"/>
        <w:jc w:val="both"/>
        <w:rPr>
          <w:color w:val="000000"/>
          <w:sz w:val="24"/>
          <w:szCs w:val="24"/>
        </w:rPr>
      </w:pPr>
      <w:r>
        <w:rPr>
          <w:color w:val="000000"/>
          <w:sz w:val="24"/>
          <w:szCs w:val="24"/>
        </w:rPr>
        <w:t xml:space="preserve">- судебные секретари и судебные консультанты. </w:t>
      </w:r>
    </w:p>
    <w:p w:rsidR="00A34979" w:rsidRDefault="00A34979">
      <w:pPr>
        <w:widowControl w:val="0"/>
        <w:spacing w:before="120"/>
        <w:ind w:firstLine="567"/>
        <w:jc w:val="both"/>
        <w:rPr>
          <w:color w:val="000000"/>
          <w:sz w:val="24"/>
          <w:szCs w:val="24"/>
        </w:rPr>
      </w:pPr>
      <w:r>
        <w:rPr>
          <w:color w:val="000000"/>
          <w:sz w:val="24"/>
          <w:szCs w:val="24"/>
        </w:rPr>
        <w:t xml:space="preserve">- судебные приставы. </w:t>
      </w:r>
    </w:p>
    <w:p w:rsidR="00A34979" w:rsidRDefault="00A34979">
      <w:pPr>
        <w:widowControl w:val="0"/>
        <w:spacing w:before="120"/>
        <w:ind w:firstLine="567"/>
        <w:jc w:val="both"/>
        <w:rPr>
          <w:color w:val="000000"/>
          <w:sz w:val="24"/>
          <w:szCs w:val="24"/>
        </w:rPr>
      </w:pPr>
      <w:r>
        <w:rPr>
          <w:color w:val="000000"/>
          <w:sz w:val="24"/>
          <w:szCs w:val="24"/>
        </w:rPr>
        <w:t xml:space="preserve">- технические работники </w:t>
      </w:r>
    </w:p>
    <w:p w:rsidR="00A34979" w:rsidRDefault="00A34979">
      <w:pPr>
        <w:widowControl w:val="0"/>
        <w:spacing w:before="120"/>
        <w:ind w:firstLine="567"/>
        <w:jc w:val="both"/>
        <w:rPr>
          <w:color w:val="000000"/>
          <w:sz w:val="24"/>
          <w:szCs w:val="24"/>
        </w:rPr>
      </w:pPr>
      <w:r>
        <w:rPr>
          <w:color w:val="000000"/>
          <w:sz w:val="24"/>
          <w:szCs w:val="24"/>
        </w:rPr>
        <w:t xml:space="preserve">Аппарат районного суда обычно разделяется на общую канцелярию, канцелярию по уголовным делам, канцелярию по гражданским делам и архив районного суда. </w:t>
      </w:r>
    </w:p>
    <w:p w:rsidR="00A34979" w:rsidRDefault="00A34979">
      <w:pPr>
        <w:widowControl w:val="0"/>
        <w:spacing w:before="120"/>
        <w:ind w:firstLine="567"/>
        <w:jc w:val="both"/>
        <w:rPr>
          <w:color w:val="000000"/>
          <w:sz w:val="24"/>
          <w:szCs w:val="24"/>
        </w:rPr>
      </w:pPr>
      <w:r>
        <w:rPr>
          <w:color w:val="000000"/>
          <w:sz w:val="24"/>
          <w:szCs w:val="24"/>
        </w:rPr>
        <w:t>6. Правосудие как одно из основных направлений правоохранительной деятельности в РФ: понятие, отличительные признаки.</w:t>
      </w:r>
    </w:p>
    <w:p w:rsidR="00A34979" w:rsidRDefault="00A34979">
      <w:pPr>
        <w:widowControl w:val="0"/>
        <w:spacing w:before="120"/>
        <w:ind w:firstLine="567"/>
        <w:jc w:val="both"/>
        <w:rPr>
          <w:color w:val="000000"/>
          <w:sz w:val="24"/>
          <w:szCs w:val="24"/>
        </w:rPr>
      </w:pPr>
      <w:r>
        <w:rPr>
          <w:color w:val="000000"/>
          <w:sz w:val="24"/>
          <w:szCs w:val="24"/>
        </w:rPr>
        <w:t xml:space="preserve">Правосудие - одно из основных направлений правоохранительной деятельности, которая имеет прямое отношение к защите, восстановлению, обеспечению реализации, осуществлению наиболее значительных прав и законных интересов человека и гражданина, государственных и негосударственных организаций, должностных лиц. Реализации задач, стоящих перед правосудием, так или иначе подчинено выполнение практически всех других правоохранительных функций. </w:t>
      </w:r>
    </w:p>
    <w:p w:rsidR="00A34979" w:rsidRDefault="00A34979">
      <w:pPr>
        <w:widowControl w:val="0"/>
        <w:spacing w:before="120"/>
        <w:ind w:firstLine="567"/>
        <w:jc w:val="both"/>
        <w:rPr>
          <w:color w:val="000000"/>
          <w:sz w:val="24"/>
          <w:szCs w:val="24"/>
        </w:rPr>
      </w:pPr>
      <w:r>
        <w:rPr>
          <w:color w:val="000000"/>
          <w:sz w:val="24"/>
          <w:szCs w:val="24"/>
        </w:rPr>
        <w:t xml:space="preserve">Правосудие осуществляется только судами и в соответствии с законом и только в надлежащей процессуальной форме. </w:t>
      </w:r>
    </w:p>
    <w:p w:rsidR="00A34979" w:rsidRDefault="00A34979">
      <w:pPr>
        <w:widowControl w:val="0"/>
        <w:spacing w:before="120"/>
        <w:ind w:firstLine="567"/>
        <w:jc w:val="both"/>
        <w:rPr>
          <w:color w:val="000000"/>
          <w:sz w:val="24"/>
          <w:szCs w:val="24"/>
        </w:rPr>
      </w:pPr>
      <w:r>
        <w:rPr>
          <w:color w:val="000000"/>
          <w:sz w:val="24"/>
          <w:szCs w:val="24"/>
        </w:rPr>
        <w:t xml:space="preserve">Правосудие является основной функцией судебной власти, осуществляется судами общей юрисдикции, арбитражными судами, мировыми судьями. </w:t>
      </w:r>
    </w:p>
    <w:p w:rsidR="00A34979" w:rsidRDefault="00A34979">
      <w:pPr>
        <w:widowControl w:val="0"/>
        <w:spacing w:before="120"/>
        <w:ind w:firstLine="567"/>
        <w:jc w:val="both"/>
        <w:rPr>
          <w:color w:val="000000"/>
          <w:sz w:val="24"/>
          <w:szCs w:val="24"/>
        </w:rPr>
      </w:pPr>
      <w:r>
        <w:rPr>
          <w:color w:val="000000"/>
          <w:sz w:val="24"/>
          <w:szCs w:val="24"/>
        </w:rPr>
        <w:t xml:space="preserve">Заключительным актом правосудия является судебное решение, обладающее свойством общеобязательности (после вступления в законную силу). Правосудное решение в обязательном порядке должно быть обосновано (т.е. надлежащим образом мотивировано). </w:t>
      </w:r>
    </w:p>
    <w:p w:rsidR="00A34979" w:rsidRDefault="00A34979">
      <w:pPr>
        <w:widowControl w:val="0"/>
        <w:spacing w:before="120"/>
        <w:ind w:firstLine="567"/>
        <w:jc w:val="both"/>
        <w:rPr>
          <w:color w:val="000000"/>
          <w:sz w:val="24"/>
          <w:szCs w:val="24"/>
        </w:rPr>
      </w:pPr>
      <w:r>
        <w:rPr>
          <w:color w:val="000000"/>
          <w:sz w:val="24"/>
          <w:szCs w:val="24"/>
        </w:rPr>
        <w:t xml:space="preserve">Правосудие осуществляется в формах гражданского (в т.ч. арбитражного), уголовного судопроизводства и рассмотрения материалов, вытекающих из административно-правовых отношений, подведомственным судам. </w:t>
      </w:r>
    </w:p>
    <w:p w:rsidR="00A34979" w:rsidRDefault="00A34979">
      <w:pPr>
        <w:widowControl w:val="0"/>
        <w:spacing w:before="120"/>
        <w:ind w:firstLine="567"/>
        <w:jc w:val="both"/>
        <w:rPr>
          <w:color w:val="000000"/>
          <w:sz w:val="24"/>
          <w:szCs w:val="24"/>
        </w:rPr>
      </w:pPr>
      <w:r>
        <w:rPr>
          <w:color w:val="000000"/>
          <w:sz w:val="24"/>
          <w:szCs w:val="24"/>
        </w:rPr>
        <w:t xml:space="preserve">Правосудие основано на ряде конституционных демократических принципов, таких как самостоятельность судебной власти, независимость и неподотчетность судей, презумпция невиновности, состязательность и равенство сторон, законность, обеспечение прав и свобод человека и гражданина, участие граждан в отправлении правосудия. </w:t>
      </w:r>
    </w:p>
    <w:p w:rsidR="00A34979" w:rsidRDefault="00A34979">
      <w:pPr>
        <w:widowControl w:val="0"/>
        <w:spacing w:before="120"/>
        <w:ind w:firstLine="567"/>
        <w:jc w:val="both"/>
        <w:rPr>
          <w:color w:val="000000"/>
          <w:sz w:val="24"/>
          <w:szCs w:val="24"/>
        </w:rPr>
      </w:pPr>
      <w:r>
        <w:rPr>
          <w:color w:val="000000"/>
          <w:sz w:val="24"/>
          <w:szCs w:val="24"/>
        </w:rPr>
        <w:t>7. Виды частной сыскной и охранной деятельности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частной детективной и охранной деятельности в РФ" 1992г. </w:t>
      </w:r>
    </w:p>
    <w:p w:rsidR="00A34979" w:rsidRDefault="00A34979">
      <w:pPr>
        <w:widowControl w:val="0"/>
        <w:spacing w:before="120"/>
        <w:ind w:firstLine="567"/>
        <w:jc w:val="both"/>
        <w:rPr>
          <w:color w:val="000000"/>
          <w:sz w:val="24"/>
          <w:szCs w:val="24"/>
        </w:rPr>
      </w:pPr>
      <w:r>
        <w:rPr>
          <w:color w:val="000000"/>
          <w:sz w:val="24"/>
          <w:szCs w:val="24"/>
        </w:rPr>
        <w:t xml:space="preserve">Частная детективная и охранная деятельность - оказание на возмездной договорной основе услуг физическим и юридическим лицам детективами, имеющими специальное разрешение (лицензию) органов внутренних дел, в целях защиты прав и интересов своих клиентов. </w:t>
      </w:r>
    </w:p>
    <w:p w:rsidR="00A34979" w:rsidRDefault="00A34979">
      <w:pPr>
        <w:widowControl w:val="0"/>
        <w:spacing w:before="120"/>
        <w:ind w:firstLine="567"/>
        <w:jc w:val="both"/>
        <w:rPr>
          <w:color w:val="000000"/>
          <w:sz w:val="24"/>
          <w:szCs w:val="24"/>
        </w:rPr>
      </w:pPr>
      <w:r>
        <w:rPr>
          <w:color w:val="000000"/>
          <w:sz w:val="24"/>
          <w:szCs w:val="24"/>
        </w:rPr>
        <w:t xml:space="preserve">Частный детектив, действуя в рамках закона и не нарушая конституционные права граждан (например, на тайну переписки), может собирать определенные сведения, в частности: </w:t>
      </w:r>
    </w:p>
    <w:p w:rsidR="00A34979" w:rsidRDefault="00A34979">
      <w:pPr>
        <w:widowControl w:val="0"/>
        <w:spacing w:before="120"/>
        <w:ind w:firstLine="567"/>
        <w:jc w:val="both"/>
        <w:rPr>
          <w:color w:val="000000"/>
          <w:sz w:val="24"/>
          <w:szCs w:val="24"/>
        </w:rPr>
      </w:pPr>
      <w:r>
        <w:rPr>
          <w:color w:val="000000"/>
          <w:sz w:val="24"/>
          <w:szCs w:val="24"/>
        </w:rPr>
        <w:t xml:space="preserve">- собирать сведения по гражданским и уголовным делам на договорной основе с участниками процесса. </w:t>
      </w:r>
    </w:p>
    <w:p w:rsidR="00A34979" w:rsidRDefault="00A34979">
      <w:pPr>
        <w:widowControl w:val="0"/>
        <w:spacing w:before="120"/>
        <w:ind w:firstLine="567"/>
        <w:jc w:val="both"/>
        <w:rPr>
          <w:color w:val="000000"/>
          <w:sz w:val="24"/>
          <w:szCs w:val="24"/>
        </w:rPr>
      </w:pPr>
      <w:r>
        <w:rPr>
          <w:color w:val="000000"/>
          <w:sz w:val="24"/>
          <w:szCs w:val="24"/>
        </w:rPr>
        <w:t xml:space="preserve">- изучать рынок, собирать информацию для деловых переговоров, выявлять некредитоспособных или ненадежных деловых партнеров. </w:t>
      </w:r>
    </w:p>
    <w:p w:rsidR="00A34979" w:rsidRDefault="00A34979">
      <w:pPr>
        <w:widowControl w:val="0"/>
        <w:spacing w:before="120"/>
        <w:ind w:firstLine="567"/>
        <w:jc w:val="both"/>
        <w:rPr>
          <w:color w:val="000000"/>
          <w:sz w:val="24"/>
          <w:szCs w:val="24"/>
        </w:rPr>
      </w:pPr>
      <w:r>
        <w:rPr>
          <w:color w:val="000000"/>
          <w:sz w:val="24"/>
          <w:szCs w:val="24"/>
        </w:rPr>
        <w:t xml:space="preserve">- устанавливать обстоятельства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 </w:t>
      </w:r>
    </w:p>
    <w:p w:rsidR="00A34979" w:rsidRDefault="00A34979">
      <w:pPr>
        <w:widowControl w:val="0"/>
        <w:spacing w:before="120"/>
        <w:ind w:firstLine="567"/>
        <w:jc w:val="both"/>
        <w:rPr>
          <w:color w:val="000000"/>
          <w:sz w:val="24"/>
          <w:szCs w:val="24"/>
        </w:rPr>
      </w:pPr>
      <w:r>
        <w:rPr>
          <w:color w:val="000000"/>
          <w:sz w:val="24"/>
          <w:szCs w:val="24"/>
        </w:rPr>
        <w:t xml:space="preserve">- выяснять биографические и иные характеризующие личность данные об отдельных гражданах (с их письменного согласия) при заключении ими трудовых и иных контрактов. </w:t>
      </w:r>
    </w:p>
    <w:p w:rsidR="00A34979" w:rsidRDefault="00A34979">
      <w:pPr>
        <w:widowControl w:val="0"/>
        <w:spacing w:before="120"/>
        <w:ind w:firstLine="567"/>
        <w:jc w:val="both"/>
        <w:rPr>
          <w:color w:val="000000"/>
          <w:sz w:val="24"/>
          <w:szCs w:val="24"/>
        </w:rPr>
      </w:pPr>
      <w:r>
        <w:rPr>
          <w:color w:val="000000"/>
          <w:sz w:val="24"/>
          <w:szCs w:val="24"/>
        </w:rPr>
        <w:t xml:space="preserve">- искать без вести пропавших граждан. </w:t>
      </w:r>
    </w:p>
    <w:p w:rsidR="00A34979" w:rsidRDefault="00A34979">
      <w:pPr>
        <w:widowControl w:val="0"/>
        <w:spacing w:before="120"/>
        <w:ind w:firstLine="567"/>
        <w:jc w:val="both"/>
        <w:rPr>
          <w:color w:val="000000"/>
          <w:sz w:val="24"/>
          <w:szCs w:val="24"/>
        </w:rPr>
      </w:pPr>
      <w:r>
        <w:rPr>
          <w:color w:val="000000"/>
          <w:sz w:val="24"/>
          <w:szCs w:val="24"/>
        </w:rPr>
        <w:t xml:space="preserve">- искать утраченное гражданами или юридическими лицами имущество. </w:t>
      </w:r>
    </w:p>
    <w:p w:rsidR="00A34979" w:rsidRDefault="00A34979">
      <w:pPr>
        <w:widowControl w:val="0"/>
        <w:spacing w:before="120"/>
        <w:ind w:firstLine="567"/>
        <w:jc w:val="both"/>
        <w:rPr>
          <w:color w:val="000000"/>
          <w:sz w:val="24"/>
          <w:szCs w:val="24"/>
        </w:rPr>
      </w:pPr>
      <w:r>
        <w:rPr>
          <w:color w:val="000000"/>
          <w:sz w:val="24"/>
          <w:szCs w:val="24"/>
        </w:rPr>
        <w:t xml:space="preserve">Частный охранник может осуществлять охрану, в частности: </w:t>
      </w:r>
    </w:p>
    <w:p w:rsidR="00A34979" w:rsidRDefault="00A34979">
      <w:pPr>
        <w:widowControl w:val="0"/>
        <w:spacing w:before="120"/>
        <w:ind w:firstLine="567"/>
        <w:jc w:val="both"/>
        <w:rPr>
          <w:color w:val="000000"/>
          <w:sz w:val="24"/>
          <w:szCs w:val="24"/>
        </w:rPr>
      </w:pPr>
      <w:r>
        <w:rPr>
          <w:color w:val="000000"/>
          <w:sz w:val="24"/>
          <w:szCs w:val="24"/>
        </w:rPr>
        <w:t xml:space="preserve">- защищать жизнь и здоровье граждан. </w:t>
      </w:r>
    </w:p>
    <w:p w:rsidR="00A34979" w:rsidRDefault="00A34979">
      <w:pPr>
        <w:widowControl w:val="0"/>
        <w:spacing w:before="120"/>
        <w:ind w:firstLine="567"/>
        <w:jc w:val="both"/>
        <w:rPr>
          <w:color w:val="000000"/>
          <w:sz w:val="24"/>
          <w:szCs w:val="24"/>
        </w:rPr>
      </w:pPr>
      <w:r>
        <w:rPr>
          <w:color w:val="000000"/>
          <w:sz w:val="24"/>
          <w:szCs w:val="24"/>
        </w:rPr>
        <w:t xml:space="preserve">- охранять имущество собственников, в т.ч. при его транспортировке. </w:t>
      </w:r>
    </w:p>
    <w:p w:rsidR="00A34979" w:rsidRDefault="00A34979">
      <w:pPr>
        <w:widowControl w:val="0"/>
        <w:spacing w:before="120"/>
        <w:ind w:firstLine="567"/>
        <w:jc w:val="both"/>
        <w:rPr>
          <w:color w:val="000000"/>
          <w:sz w:val="24"/>
          <w:szCs w:val="24"/>
        </w:rPr>
      </w:pPr>
      <w:r>
        <w:rPr>
          <w:color w:val="000000"/>
          <w:sz w:val="24"/>
          <w:szCs w:val="24"/>
        </w:rPr>
        <w:t xml:space="preserve">- осуществлять проектирование, монтаж и эксплуатационное обслуживание средств охранно-пожарной сигнализации. </w:t>
      </w:r>
    </w:p>
    <w:p w:rsidR="00A34979" w:rsidRDefault="00A34979">
      <w:pPr>
        <w:widowControl w:val="0"/>
        <w:spacing w:before="120"/>
        <w:ind w:firstLine="567"/>
        <w:jc w:val="both"/>
        <w:rPr>
          <w:color w:val="000000"/>
          <w:sz w:val="24"/>
          <w:szCs w:val="24"/>
        </w:rPr>
      </w:pPr>
      <w:r>
        <w:rPr>
          <w:color w:val="000000"/>
          <w:sz w:val="24"/>
          <w:szCs w:val="24"/>
        </w:rPr>
        <w:t xml:space="preserve">- осуществлять консультирование и подготовку рекомендаций клиентам по вопросам правомерной защиты от противоправных посягательств. </w:t>
      </w:r>
    </w:p>
    <w:p w:rsidR="00A34979" w:rsidRDefault="00A34979">
      <w:pPr>
        <w:widowControl w:val="0"/>
        <w:spacing w:before="120"/>
        <w:ind w:firstLine="567"/>
        <w:jc w:val="both"/>
        <w:rPr>
          <w:color w:val="000000"/>
          <w:sz w:val="24"/>
          <w:szCs w:val="24"/>
        </w:rPr>
      </w:pPr>
      <w:r>
        <w:rPr>
          <w:color w:val="000000"/>
          <w:sz w:val="24"/>
          <w:szCs w:val="24"/>
        </w:rPr>
        <w:t xml:space="preserve">- обеспечивать порядок в местах проведения массовых мероприятий. </w:t>
      </w:r>
    </w:p>
    <w:p w:rsidR="00A34979" w:rsidRDefault="00A34979">
      <w:pPr>
        <w:widowControl w:val="0"/>
        <w:spacing w:before="120"/>
        <w:ind w:firstLine="567"/>
        <w:jc w:val="both"/>
        <w:rPr>
          <w:color w:val="000000"/>
          <w:sz w:val="24"/>
          <w:szCs w:val="24"/>
        </w:rPr>
      </w:pPr>
      <w:r>
        <w:rPr>
          <w:color w:val="000000"/>
          <w:sz w:val="24"/>
          <w:szCs w:val="24"/>
        </w:rPr>
        <w:t xml:space="preserve">Предприятия, осуществляющие частную охранную и (или) частную детективную деятельность, вправе оказывать содействие правоохранительным органам, в т.ч. </w:t>
      </w:r>
    </w:p>
    <w:p w:rsidR="00A34979" w:rsidRDefault="00A34979">
      <w:pPr>
        <w:widowControl w:val="0"/>
        <w:spacing w:before="120"/>
        <w:ind w:firstLine="567"/>
        <w:jc w:val="both"/>
        <w:rPr>
          <w:color w:val="000000"/>
          <w:sz w:val="24"/>
          <w:szCs w:val="24"/>
        </w:rPr>
      </w:pPr>
      <w:r>
        <w:rPr>
          <w:color w:val="000000"/>
          <w:sz w:val="24"/>
          <w:szCs w:val="24"/>
        </w:rPr>
        <w:t xml:space="preserve">на договорной основе. </w:t>
      </w:r>
    </w:p>
    <w:p w:rsidR="00A34979" w:rsidRDefault="00A34979">
      <w:pPr>
        <w:widowControl w:val="0"/>
        <w:spacing w:before="120"/>
        <w:ind w:firstLine="567"/>
        <w:jc w:val="both"/>
        <w:rPr>
          <w:color w:val="000000"/>
          <w:sz w:val="24"/>
          <w:szCs w:val="24"/>
        </w:rPr>
      </w:pPr>
      <w:r>
        <w:rPr>
          <w:color w:val="000000"/>
          <w:sz w:val="24"/>
          <w:szCs w:val="24"/>
        </w:rPr>
        <w:t>8. Условия применения огнестрельного оружия</w:t>
      </w:r>
    </w:p>
    <w:p w:rsidR="00A34979" w:rsidRDefault="00A34979">
      <w:pPr>
        <w:widowControl w:val="0"/>
        <w:spacing w:before="120"/>
        <w:ind w:firstLine="567"/>
        <w:jc w:val="both"/>
        <w:rPr>
          <w:color w:val="000000"/>
          <w:sz w:val="24"/>
          <w:szCs w:val="24"/>
        </w:rPr>
      </w:pPr>
      <w:r>
        <w:rPr>
          <w:color w:val="000000"/>
          <w:sz w:val="24"/>
          <w:szCs w:val="24"/>
        </w:rPr>
        <w:t xml:space="preserve">ФЗ "Об оружии" 1996г., Закон РФ "О милиции" 1991г, Закон РФ "О частной детективной и охранной деятельности в РФ" 1992г. </w:t>
      </w:r>
    </w:p>
    <w:p w:rsidR="00A34979" w:rsidRDefault="00A34979">
      <w:pPr>
        <w:widowControl w:val="0"/>
        <w:spacing w:before="120"/>
        <w:ind w:firstLine="567"/>
        <w:jc w:val="both"/>
        <w:rPr>
          <w:color w:val="000000"/>
          <w:sz w:val="24"/>
          <w:szCs w:val="24"/>
        </w:rPr>
      </w:pPr>
      <w:r>
        <w:rPr>
          <w:color w:val="000000"/>
          <w:sz w:val="24"/>
          <w:szCs w:val="24"/>
        </w:rPr>
        <w:t xml:space="preserve">Оружие могут иметь (и, следовательно, применять) ряд специализированных государственных органов, частные охранные предприятия, отдельные граждане (после получения соответствующей лицензии). </w:t>
      </w:r>
    </w:p>
    <w:p w:rsidR="00A34979" w:rsidRDefault="00A34979">
      <w:pPr>
        <w:widowControl w:val="0"/>
        <w:spacing w:before="120"/>
        <w:ind w:firstLine="567"/>
        <w:jc w:val="both"/>
        <w:rPr>
          <w:color w:val="000000"/>
          <w:sz w:val="24"/>
          <w:szCs w:val="24"/>
        </w:rPr>
      </w:pPr>
      <w:r>
        <w:rPr>
          <w:color w:val="000000"/>
          <w:sz w:val="24"/>
          <w:szCs w:val="24"/>
        </w:rPr>
        <w:t xml:space="preserve">Проиллюстрируем условия применения огнестрельного оружия на примере милиции. Сотрудники милиции имеют право применять оружие в следующих случаях: </w:t>
      </w:r>
    </w:p>
    <w:p w:rsidR="00A34979" w:rsidRDefault="00A34979">
      <w:pPr>
        <w:widowControl w:val="0"/>
        <w:spacing w:before="120"/>
        <w:ind w:firstLine="567"/>
        <w:jc w:val="both"/>
        <w:rPr>
          <w:color w:val="000000"/>
          <w:sz w:val="24"/>
          <w:szCs w:val="24"/>
        </w:rPr>
      </w:pPr>
      <w:r>
        <w:rPr>
          <w:color w:val="000000"/>
          <w:sz w:val="24"/>
          <w:szCs w:val="24"/>
        </w:rPr>
        <w:t xml:space="preserve">- для защиты граждан от нападения, опасного для их жизни или здоровья; </w:t>
      </w:r>
    </w:p>
    <w:p w:rsidR="00A34979" w:rsidRDefault="00A34979">
      <w:pPr>
        <w:widowControl w:val="0"/>
        <w:spacing w:before="120"/>
        <w:ind w:firstLine="567"/>
        <w:jc w:val="both"/>
        <w:rPr>
          <w:color w:val="000000"/>
          <w:sz w:val="24"/>
          <w:szCs w:val="24"/>
        </w:rPr>
      </w:pPr>
      <w:r>
        <w:rPr>
          <w:color w:val="000000"/>
          <w:sz w:val="24"/>
          <w:szCs w:val="24"/>
        </w:rPr>
        <w:t xml:space="preserve">- для отражения нападения на сотрудника милиции, когда его жизнь или здоровье подвергаются опасности, а также для пресечения попытки завладения его оружием; </w:t>
      </w:r>
    </w:p>
    <w:p w:rsidR="00A34979" w:rsidRDefault="00A34979">
      <w:pPr>
        <w:widowControl w:val="0"/>
        <w:spacing w:before="120"/>
        <w:ind w:firstLine="567"/>
        <w:jc w:val="both"/>
        <w:rPr>
          <w:color w:val="000000"/>
          <w:sz w:val="24"/>
          <w:szCs w:val="24"/>
        </w:rPr>
      </w:pPr>
      <w:r>
        <w:rPr>
          <w:color w:val="000000"/>
          <w:sz w:val="24"/>
          <w:szCs w:val="24"/>
        </w:rPr>
        <w:t xml:space="preserve">- для освобождения заложников; </w:t>
      </w:r>
    </w:p>
    <w:p w:rsidR="00A34979" w:rsidRDefault="00A34979">
      <w:pPr>
        <w:widowControl w:val="0"/>
        <w:spacing w:before="120"/>
        <w:ind w:firstLine="567"/>
        <w:jc w:val="both"/>
        <w:rPr>
          <w:color w:val="000000"/>
          <w:sz w:val="24"/>
          <w:szCs w:val="24"/>
        </w:rPr>
      </w:pPr>
      <w:r>
        <w:rPr>
          <w:color w:val="000000"/>
          <w:sz w:val="24"/>
          <w:szCs w:val="24"/>
        </w:rPr>
        <w:t xml:space="preserve">- 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 </w:t>
      </w:r>
    </w:p>
    <w:p w:rsidR="00A34979" w:rsidRDefault="00A34979">
      <w:pPr>
        <w:widowControl w:val="0"/>
        <w:spacing w:before="120"/>
        <w:ind w:firstLine="567"/>
        <w:jc w:val="both"/>
        <w:rPr>
          <w:color w:val="000000"/>
          <w:sz w:val="24"/>
          <w:szCs w:val="24"/>
        </w:rPr>
      </w:pPr>
      <w:r>
        <w:rPr>
          <w:color w:val="000000"/>
          <w:sz w:val="24"/>
          <w:szCs w:val="24"/>
        </w:rPr>
        <w:t xml:space="preserve">- для отражения группового или вооруженного нападения на жилища граждан, помещения государственных органов, организаций и общественных объединений; </w:t>
      </w:r>
    </w:p>
    <w:p w:rsidR="00A34979" w:rsidRDefault="00A34979">
      <w:pPr>
        <w:widowControl w:val="0"/>
        <w:spacing w:before="120"/>
        <w:ind w:firstLine="567"/>
        <w:jc w:val="both"/>
        <w:rPr>
          <w:color w:val="000000"/>
          <w:sz w:val="24"/>
          <w:szCs w:val="24"/>
        </w:rPr>
      </w:pPr>
      <w:r>
        <w:rPr>
          <w:color w:val="000000"/>
          <w:sz w:val="24"/>
          <w:szCs w:val="24"/>
        </w:rPr>
        <w:t xml:space="preserve">- для пресечения побега из-под стражи задержанных, арестованных или осужденных лиц, а также для пресечения попыток насильственного их освобождения. </w:t>
      </w:r>
    </w:p>
    <w:p w:rsidR="00A34979" w:rsidRDefault="00A34979">
      <w:pPr>
        <w:widowControl w:val="0"/>
        <w:spacing w:before="120"/>
        <w:ind w:firstLine="567"/>
        <w:jc w:val="both"/>
        <w:rPr>
          <w:color w:val="000000"/>
          <w:sz w:val="24"/>
          <w:szCs w:val="24"/>
        </w:rPr>
      </w:pPr>
      <w:r>
        <w:rPr>
          <w:color w:val="000000"/>
          <w:sz w:val="24"/>
          <w:szCs w:val="24"/>
        </w:rPr>
        <w:t xml:space="preserve">- для остановки транспортного средства путем его повреждения, когда водитель создает реальную опасность жизни и здоровью людей и не подчиняется неоднократным законным требованиям сотрудника милиции остановиться. </w:t>
      </w:r>
    </w:p>
    <w:p w:rsidR="00A34979" w:rsidRDefault="00A34979">
      <w:pPr>
        <w:widowControl w:val="0"/>
        <w:spacing w:before="120"/>
        <w:ind w:firstLine="567"/>
        <w:jc w:val="both"/>
        <w:rPr>
          <w:color w:val="000000"/>
          <w:sz w:val="24"/>
          <w:szCs w:val="24"/>
        </w:rPr>
      </w:pPr>
      <w:r>
        <w:rPr>
          <w:color w:val="000000"/>
          <w:sz w:val="24"/>
          <w:szCs w:val="24"/>
        </w:rPr>
        <w:t xml:space="preserve">- для обезвреживания животного, непосредственного угрожающего жизни и здоровью людей. </w:t>
      </w:r>
    </w:p>
    <w:p w:rsidR="00A34979" w:rsidRDefault="00A34979">
      <w:pPr>
        <w:widowControl w:val="0"/>
        <w:spacing w:before="120"/>
        <w:ind w:firstLine="567"/>
        <w:jc w:val="both"/>
        <w:rPr>
          <w:color w:val="000000"/>
          <w:sz w:val="24"/>
          <w:szCs w:val="24"/>
        </w:rPr>
      </w:pPr>
      <w:r>
        <w:rPr>
          <w:color w:val="000000"/>
          <w:sz w:val="24"/>
          <w:szCs w:val="24"/>
        </w:rPr>
        <w:t xml:space="preserve">- для производства предупредительного выстрела, подачи сигнала тревоги или для вызова помощи. </w:t>
      </w:r>
    </w:p>
    <w:p w:rsidR="00A34979" w:rsidRDefault="00A34979">
      <w:pPr>
        <w:widowControl w:val="0"/>
        <w:spacing w:before="120"/>
        <w:ind w:firstLine="567"/>
        <w:jc w:val="both"/>
        <w:rPr>
          <w:color w:val="000000"/>
          <w:sz w:val="24"/>
          <w:szCs w:val="24"/>
        </w:rPr>
      </w:pPr>
      <w:r>
        <w:rPr>
          <w:color w:val="000000"/>
          <w:sz w:val="24"/>
          <w:szCs w:val="24"/>
        </w:rPr>
        <w:t xml:space="preserve">Частный охранник имеет право применить огнестрельное оружие в следующих случаях: </w:t>
      </w:r>
    </w:p>
    <w:p w:rsidR="00A34979" w:rsidRDefault="00A34979">
      <w:pPr>
        <w:widowControl w:val="0"/>
        <w:spacing w:before="120"/>
        <w:ind w:firstLine="567"/>
        <w:jc w:val="both"/>
        <w:rPr>
          <w:color w:val="000000"/>
          <w:sz w:val="24"/>
          <w:szCs w:val="24"/>
        </w:rPr>
      </w:pPr>
      <w:r>
        <w:rPr>
          <w:color w:val="000000"/>
          <w:sz w:val="24"/>
          <w:szCs w:val="24"/>
        </w:rPr>
        <w:t xml:space="preserve">- для отражения нападения, когда его собственная жизнь подвергается непосредственной опасности; </w:t>
      </w:r>
    </w:p>
    <w:p w:rsidR="00A34979" w:rsidRDefault="00A34979">
      <w:pPr>
        <w:widowControl w:val="0"/>
        <w:spacing w:before="120"/>
        <w:ind w:firstLine="567"/>
        <w:jc w:val="both"/>
        <w:rPr>
          <w:color w:val="000000"/>
          <w:sz w:val="24"/>
          <w:szCs w:val="24"/>
        </w:rPr>
      </w:pPr>
      <w:r>
        <w:rPr>
          <w:color w:val="000000"/>
          <w:sz w:val="24"/>
          <w:szCs w:val="24"/>
        </w:rPr>
        <w:t xml:space="preserve">- для отражения группового или вооруженного нападения на охраняемую собственность; </w:t>
      </w:r>
    </w:p>
    <w:p w:rsidR="00A34979" w:rsidRDefault="00A34979">
      <w:pPr>
        <w:widowControl w:val="0"/>
        <w:spacing w:before="120"/>
        <w:ind w:firstLine="567"/>
        <w:jc w:val="both"/>
        <w:rPr>
          <w:color w:val="000000"/>
          <w:sz w:val="24"/>
          <w:szCs w:val="24"/>
        </w:rPr>
      </w:pPr>
      <w:r>
        <w:rPr>
          <w:color w:val="000000"/>
          <w:sz w:val="24"/>
          <w:szCs w:val="24"/>
        </w:rPr>
        <w:t xml:space="preserve">- для предупреждения (выстрелом в воздух) о намерении применить оружие, а также для подачи сигнала тревоги или вызова помощи. </w:t>
      </w:r>
    </w:p>
    <w:p w:rsidR="00A34979" w:rsidRDefault="00A34979">
      <w:pPr>
        <w:widowControl w:val="0"/>
        <w:spacing w:before="120"/>
        <w:ind w:firstLine="567"/>
        <w:jc w:val="both"/>
        <w:rPr>
          <w:color w:val="000000"/>
          <w:sz w:val="24"/>
          <w:szCs w:val="24"/>
        </w:rPr>
      </w:pPr>
      <w:r>
        <w:rPr>
          <w:color w:val="000000"/>
          <w:sz w:val="24"/>
          <w:szCs w:val="24"/>
        </w:rPr>
        <w:t xml:space="preserve">При применении огнестрельного оружия сотрудник милиции (частный охранник) обязан: </w:t>
      </w:r>
    </w:p>
    <w:p w:rsidR="00A34979" w:rsidRDefault="00A34979">
      <w:pPr>
        <w:widowControl w:val="0"/>
        <w:spacing w:before="120"/>
        <w:ind w:firstLine="567"/>
        <w:jc w:val="both"/>
        <w:rPr>
          <w:color w:val="000000"/>
          <w:sz w:val="24"/>
          <w:szCs w:val="24"/>
        </w:rPr>
      </w:pPr>
      <w:r>
        <w:rPr>
          <w:color w:val="000000"/>
          <w:sz w:val="24"/>
          <w:szCs w:val="24"/>
        </w:rPr>
        <w:t xml:space="preserve">- предупредить о намерении использовать огнестрельное оружие, предоставив при этом достаточно времени для выполнения его законных требований, за исключением случаев, когда промедление в применении огнестрельного оружия создает непосредственную опасность жизни и здоровью граждан и сотрудников милиции, может повлечь иные тяжкие последствия или когда такое предупреждение в создавшейся обстановке является неуместным или невозможным; </w:t>
      </w:r>
    </w:p>
    <w:p w:rsidR="00A34979" w:rsidRDefault="00A34979">
      <w:pPr>
        <w:widowControl w:val="0"/>
        <w:spacing w:before="120"/>
        <w:ind w:firstLine="567"/>
        <w:jc w:val="both"/>
        <w:rPr>
          <w:color w:val="000000"/>
          <w:sz w:val="24"/>
          <w:szCs w:val="24"/>
        </w:rPr>
      </w:pPr>
      <w:r>
        <w:rPr>
          <w:color w:val="000000"/>
          <w:sz w:val="24"/>
          <w:szCs w:val="24"/>
        </w:rPr>
        <w:t xml:space="preserve">- стремиться в зависимости от характера и степени опасности правонарушения и лиц, его совершивших, и силы оказываемого противодействия к тому, чтобы любой ущерб, причиненный при этом, был минимальным. </w:t>
      </w:r>
    </w:p>
    <w:p w:rsidR="00A34979" w:rsidRDefault="00A34979">
      <w:pPr>
        <w:widowControl w:val="0"/>
        <w:spacing w:before="120"/>
        <w:ind w:firstLine="567"/>
        <w:jc w:val="both"/>
        <w:rPr>
          <w:color w:val="000000"/>
          <w:sz w:val="24"/>
          <w:szCs w:val="24"/>
        </w:rPr>
      </w:pPr>
      <w:r>
        <w:rPr>
          <w:color w:val="000000"/>
          <w:sz w:val="24"/>
          <w:szCs w:val="24"/>
        </w:rPr>
        <w:t xml:space="preserve">- обеспечить лицам, получившим телесные повреждения, предоставление доврачебной помощи и уведомление в возможно короткий срок их родственников. </w:t>
      </w:r>
    </w:p>
    <w:p w:rsidR="00A34979" w:rsidRDefault="00A34979">
      <w:pPr>
        <w:widowControl w:val="0"/>
        <w:spacing w:before="120"/>
        <w:ind w:firstLine="567"/>
        <w:jc w:val="both"/>
        <w:rPr>
          <w:color w:val="000000"/>
          <w:sz w:val="24"/>
          <w:szCs w:val="24"/>
        </w:rPr>
      </w:pPr>
      <w:r>
        <w:rPr>
          <w:color w:val="000000"/>
          <w:sz w:val="24"/>
          <w:szCs w:val="24"/>
        </w:rPr>
        <w:t xml:space="preserve">- уведомить прокурора обо всех случаях смерти или ранения (для сотрудника милиции), уведомить в суточный срок о каждом случае применения огнестрельного оружия начальника соответствующего органа внутренних дел. </w:t>
      </w:r>
    </w:p>
    <w:p w:rsidR="00A34979" w:rsidRDefault="00A34979">
      <w:pPr>
        <w:widowControl w:val="0"/>
        <w:spacing w:before="120"/>
        <w:ind w:firstLine="567"/>
        <w:jc w:val="both"/>
        <w:rPr>
          <w:color w:val="000000"/>
          <w:sz w:val="24"/>
          <w:szCs w:val="24"/>
        </w:rPr>
      </w:pPr>
      <w:r>
        <w:rPr>
          <w:color w:val="000000"/>
          <w:sz w:val="24"/>
          <w:szCs w:val="24"/>
        </w:rPr>
        <w:t xml:space="preserve">Граждане, имеющие оружие на законных основаниях, вправе применить его для защиты жизни, здоровья, собственности в состоянии необходимой обороны или крайней необходимости. </w:t>
      </w:r>
    </w:p>
    <w:p w:rsidR="00A34979" w:rsidRDefault="00A34979">
      <w:pPr>
        <w:widowControl w:val="0"/>
        <w:spacing w:before="120"/>
        <w:ind w:firstLine="567"/>
        <w:jc w:val="both"/>
        <w:rPr>
          <w:color w:val="000000"/>
          <w:sz w:val="24"/>
          <w:szCs w:val="24"/>
        </w:rPr>
      </w:pPr>
      <w:r>
        <w:rPr>
          <w:color w:val="000000"/>
          <w:sz w:val="24"/>
          <w:szCs w:val="24"/>
        </w:rPr>
        <w:t xml:space="preserve">Запрещается применять огнестрельное оружие в отношении женщин, лиц с явными признаками инвалидности и несовершеннолетних, когда возраст очевиден или известен лицу, применяющему огнестрельное оружие, кроме случаев оказания ими вооруженного сопротивления, совершения вооруженного или группового нападения, угрожающего жизни людей, а также при значительном скоплении людей, когда от этого могут пострадать посторонние лица. </w:t>
      </w:r>
    </w:p>
    <w:p w:rsidR="00A34979" w:rsidRDefault="00A34979">
      <w:pPr>
        <w:widowControl w:val="0"/>
        <w:spacing w:before="120"/>
        <w:ind w:firstLine="567"/>
        <w:jc w:val="both"/>
        <w:rPr>
          <w:color w:val="000000"/>
          <w:sz w:val="24"/>
          <w:szCs w:val="24"/>
        </w:rPr>
      </w:pPr>
      <w:r>
        <w:rPr>
          <w:color w:val="000000"/>
          <w:sz w:val="24"/>
          <w:szCs w:val="24"/>
        </w:rPr>
        <w:t>9. Меры государственной защиты судей, должностных лиц правоохранительных и контролирующих органов РФ.</w:t>
      </w:r>
    </w:p>
    <w:p w:rsidR="00A34979" w:rsidRDefault="00A34979">
      <w:pPr>
        <w:widowControl w:val="0"/>
        <w:spacing w:before="120"/>
        <w:ind w:firstLine="567"/>
        <w:jc w:val="both"/>
        <w:rPr>
          <w:color w:val="000000"/>
          <w:sz w:val="24"/>
          <w:szCs w:val="24"/>
        </w:rPr>
      </w:pPr>
      <w:r>
        <w:rPr>
          <w:color w:val="000000"/>
          <w:sz w:val="24"/>
          <w:szCs w:val="24"/>
        </w:rPr>
        <w:t xml:space="preserve">ФЗ "О государственной защите судей, должностных лиц правоохранительных и контролирующих органов" 1995г. </w:t>
      </w:r>
    </w:p>
    <w:p w:rsidR="00A34979" w:rsidRDefault="00A34979">
      <w:pPr>
        <w:widowControl w:val="0"/>
        <w:spacing w:before="120"/>
        <w:ind w:firstLine="567"/>
        <w:jc w:val="both"/>
        <w:rPr>
          <w:color w:val="000000"/>
          <w:sz w:val="24"/>
          <w:szCs w:val="24"/>
        </w:rPr>
      </w:pPr>
      <w:r>
        <w:rPr>
          <w:color w:val="000000"/>
          <w:sz w:val="24"/>
          <w:szCs w:val="24"/>
        </w:rPr>
        <w:t xml:space="preserve">- личная охрана, охрана жилища и имущества; </w:t>
      </w:r>
    </w:p>
    <w:p w:rsidR="00A34979" w:rsidRDefault="00A34979">
      <w:pPr>
        <w:widowControl w:val="0"/>
        <w:spacing w:before="120"/>
        <w:ind w:firstLine="567"/>
        <w:jc w:val="both"/>
        <w:rPr>
          <w:color w:val="000000"/>
          <w:sz w:val="24"/>
          <w:szCs w:val="24"/>
        </w:rPr>
      </w:pPr>
      <w:r>
        <w:rPr>
          <w:color w:val="000000"/>
          <w:sz w:val="24"/>
          <w:szCs w:val="24"/>
        </w:rPr>
        <w:t xml:space="preserve">- выдача оружия, специальных средств индивидуальной защиты и оповещения об опасности; </w:t>
      </w:r>
    </w:p>
    <w:p w:rsidR="00A34979" w:rsidRDefault="00A34979">
      <w:pPr>
        <w:widowControl w:val="0"/>
        <w:spacing w:before="120"/>
        <w:ind w:firstLine="567"/>
        <w:jc w:val="both"/>
        <w:rPr>
          <w:color w:val="000000"/>
          <w:sz w:val="24"/>
          <w:szCs w:val="24"/>
        </w:rPr>
      </w:pPr>
      <w:r>
        <w:rPr>
          <w:color w:val="000000"/>
          <w:sz w:val="24"/>
          <w:szCs w:val="24"/>
        </w:rPr>
        <w:t xml:space="preserve">- временное помещение в безопасное место;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конфиденциальности сведений о защищаемых лицах; </w:t>
      </w:r>
    </w:p>
    <w:p w:rsidR="00A34979" w:rsidRDefault="00A34979">
      <w:pPr>
        <w:widowControl w:val="0"/>
        <w:spacing w:before="120"/>
        <w:ind w:firstLine="567"/>
        <w:jc w:val="both"/>
        <w:rPr>
          <w:color w:val="000000"/>
          <w:sz w:val="24"/>
          <w:szCs w:val="24"/>
        </w:rPr>
      </w:pPr>
      <w:r>
        <w:rPr>
          <w:color w:val="000000"/>
          <w:sz w:val="24"/>
          <w:szCs w:val="24"/>
        </w:rPr>
        <w:t xml:space="preserve">- перевод на другую работу (службу), изменение места работы (службы) или учебы; </w:t>
      </w:r>
    </w:p>
    <w:p w:rsidR="00A34979" w:rsidRDefault="00A34979">
      <w:pPr>
        <w:widowControl w:val="0"/>
        <w:spacing w:before="120"/>
        <w:ind w:firstLine="567"/>
        <w:jc w:val="both"/>
        <w:rPr>
          <w:color w:val="000000"/>
          <w:sz w:val="24"/>
          <w:szCs w:val="24"/>
        </w:rPr>
      </w:pPr>
      <w:r>
        <w:rPr>
          <w:color w:val="000000"/>
          <w:sz w:val="24"/>
          <w:szCs w:val="24"/>
        </w:rPr>
        <w:t xml:space="preserve">- переселение на другое место жительства; </w:t>
      </w:r>
    </w:p>
    <w:p w:rsidR="00A34979" w:rsidRDefault="00A34979">
      <w:pPr>
        <w:widowControl w:val="0"/>
        <w:spacing w:before="120"/>
        <w:ind w:firstLine="567"/>
        <w:jc w:val="both"/>
        <w:rPr>
          <w:color w:val="000000"/>
          <w:sz w:val="24"/>
          <w:szCs w:val="24"/>
        </w:rPr>
      </w:pPr>
      <w:r>
        <w:rPr>
          <w:color w:val="000000"/>
          <w:sz w:val="24"/>
          <w:szCs w:val="24"/>
        </w:rPr>
        <w:t xml:space="preserve">- замена документов, изменение внешности. </w:t>
      </w:r>
    </w:p>
    <w:p w:rsidR="00A34979" w:rsidRDefault="00A34979">
      <w:pPr>
        <w:widowControl w:val="0"/>
        <w:spacing w:before="120"/>
        <w:ind w:firstLine="567"/>
        <w:jc w:val="both"/>
        <w:rPr>
          <w:color w:val="000000"/>
          <w:sz w:val="24"/>
          <w:szCs w:val="24"/>
        </w:rPr>
      </w:pPr>
      <w:r>
        <w:rPr>
          <w:color w:val="000000"/>
          <w:sz w:val="24"/>
          <w:szCs w:val="24"/>
        </w:rPr>
        <w:t>10. Общая характеристика действующей судебной системы РФ.</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 судебной системе" 1996г </w:t>
      </w:r>
    </w:p>
    <w:p w:rsidR="00A34979" w:rsidRDefault="00A34979">
      <w:pPr>
        <w:widowControl w:val="0"/>
        <w:spacing w:before="120"/>
        <w:ind w:firstLine="567"/>
        <w:jc w:val="both"/>
        <w:rPr>
          <w:color w:val="000000"/>
          <w:sz w:val="24"/>
          <w:szCs w:val="24"/>
        </w:rPr>
      </w:pPr>
      <w:r>
        <w:rPr>
          <w:color w:val="000000"/>
          <w:sz w:val="24"/>
          <w:szCs w:val="24"/>
        </w:rPr>
        <w:t xml:space="preserve">Суды в Российской Федерации делятся на федеральные и суды субъектов РФ. </w:t>
      </w:r>
    </w:p>
    <w:p w:rsidR="00A34979" w:rsidRDefault="00A34979">
      <w:pPr>
        <w:widowControl w:val="0"/>
        <w:spacing w:before="120"/>
        <w:ind w:firstLine="567"/>
        <w:jc w:val="both"/>
        <w:rPr>
          <w:color w:val="000000"/>
          <w:sz w:val="24"/>
          <w:szCs w:val="24"/>
        </w:rPr>
      </w:pPr>
      <w:r>
        <w:rPr>
          <w:color w:val="000000"/>
          <w:sz w:val="24"/>
          <w:szCs w:val="24"/>
        </w:rPr>
        <w:t xml:space="preserve">Федеральные суды образуют три самостоятельные ветви. </w:t>
      </w:r>
    </w:p>
    <w:p w:rsidR="00A34979" w:rsidRDefault="00A34979">
      <w:pPr>
        <w:widowControl w:val="0"/>
        <w:spacing w:before="120"/>
        <w:ind w:firstLine="567"/>
        <w:jc w:val="both"/>
        <w:rPr>
          <w:color w:val="000000"/>
          <w:sz w:val="24"/>
          <w:szCs w:val="24"/>
        </w:rPr>
      </w:pPr>
      <w:r>
        <w:rPr>
          <w:color w:val="000000"/>
          <w:sz w:val="24"/>
          <w:szCs w:val="24"/>
        </w:rPr>
        <w:t xml:space="preserve">Конституционный контроль осуществляет Конституционный Суд РФ (ст.125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Систему судов общей юрисдикции возглавляет Верховный Суд РФ (ст.126 Конституции РФ). Первым звеном федеральных судов общей юрисдикции являются районные суды, средним звеном - верховные суды республик, краевые, областные, городские (в городах федерального значения) суды, суды автономной области и автономных округов. К системе судов общей юрисдикции (через Военную коллегию Верховного Суда РФ) примыкает подсистема военных судов. Первым звеном военных судов являются гарнизонные суды, средним звеном - окружные (флотские) суды. </w:t>
      </w:r>
    </w:p>
    <w:p w:rsidR="00A34979" w:rsidRDefault="00A34979">
      <w:pPr>
        <w:widowControl w:val="0"/>
        <w:spacing w:before="120"/>
        <w:ind w:firstLine="567"/>
        <w:jc w:val="both"/>
        <w:rPr>
          <w:color w:val="000000"/>
          <w:sz w:val="24"/>
          <w:szCs w:val="24"/>
        </w:rPr>
      </w:pPr>
      <w:r>
        <w:rPr>
          <w:color w:val="000000"/>
          <w:sz w:val="24"/>
          <w:szCs w:val="24"/>
        </w:rPr>
        <w:t xml:space="preserve">Систему арбитражных судов возглавляет Высший Арбитражный Суд РФ (ст.127 Конституции РФ). Первым звеном арбитражных судов являются арбитражные суды республик, краевые, областные, городские (в городах федерального значения) арбитражные суды, арбитражные суды автономной области и автономных округов. Средним звеном арбитражных судов являются федеральные арбитражные суды округов. </w:t>
      </w:r>
    </w:p>
    <w:p w:rsidR="00A34979" w:rsidRDefault="00A34979">
      <w:pPr>
        <w:widowControl w:val="0"/>
        <w:spacing w:before="120"/>
        <w:ind w:firstLine="567"/>
        <w:jc w:val="both"/>
        <w:rPr>
          <w:color w:val="000000"/>
          <w:sz w:val="24"/>
          <w:szCs w:val="24"/>
        </w:rPr>
      </w:pPr>
      <w:r>
        <w:rPr>
          <w:color w:val="000000"/>
          <w:sz w:val="24"/>
          <w:szCs w:val="24"/>
        </w:rPr>
        <w:t xml:space="preserve">Низшим звеном системы судов общей юрисдикции, на уровне субъектов РФ, являются мировые судьи, подчиненные федеральным районным судам. </w:t>
      </w:r>
    </w:p>
    <w:p w:rsidR="00A34979" w:rsidRDefault="00A34979">
      <w:pPr>
        <w:widowControl w:val="0"/>
        <w:spacing w:before="120"/>
        <w:ind w:firstLine="567"/>
        <w:jc w:val="both"/>
        <w:rPr>
          <w:color w:val="000000"/>
          <w:sz w:val="24"/>
          <w:szCs w:val="24"/>
        </w:rPr>
      </w:pPr>
      <w:r>
        <w:rPr>
          <w:color w:val="000000"/>
          <w:sz w:val="24"/>
          <w:szCs w:val="24"/>
        </w:rPr>
        <w:t xml:space="preserve">Также субъектами РФ могут создаваться конституционные (уставные) суды, чьи функции примерно аналогичны функциям Конституционного Суда РФ на федеральном уровне. </w:t>
      </w:r>
    </w:p>
    <w:p w:rsidR="00A34979" w:rsidRDefault="00A34979">
      <w:pPr>
        <w:widowControl w:val="0"/>
        <w:spacing w:before="120"/>
        <w:ind w:firstLine="567"/>
        <w:jc w:val="both"/>
        <w:rPr>
          <w:color w:val="000000"/>
          <w:sz w:val="24"/>
          <w:szCs w:val="24"/>
        </w:rPr>
      </w:pPr>
      <w:r>
        <w:rPr>
          <w:color w:val="000000"/>
          <w:sz w:val="24"/>
          <w:szCs w:val="24"/>
        </w:rPr>
        <w:t>11. Правовое положение частного детектива и частного охранника.</w:t>
      </w:r>
    </w:p>
    <w:p w:rsidR="00A34979" w:rsidRDefault="00A34979">
      <w:pPr>
        <w:widowControl w:val="0"/>
        <w:spacing w:before="120"/>
        <w:ind w:firstLine="567"/>
        <w:jc w:val="both"/>
        <w:rPr>
          <w:color w:val="000000"/>
          <w:sz w:val="24"/>
          <w:szCs w:val="24"/>
        </w:rPr>
      </w:pPr>
      <w:r>
        <w:rPr>
          <w:color w:val="000000"/>
          <w:sz w:val="24"/>
          <w:szCs w:val="24"/>
        </w:rPr>
        <w:t xml:space="preserve">Закон РФ "О частной детективной и охранной деятельности в РФ" 1992г. </w:t>
      </w:r>
    </w:p>
    <w:p w:rsidR="00A34979" w:rsidRDefault="00A34979">
      <w:pPr>
        <w:widowControl w:val="0"/>
        <w:spacing w:before="120"/>
        <w:ind w:firstLine="567"/>
        <w:jc w:val="both"/>
        <w:rPr>
          <w:color w:val="000000"/>
          <w:sz w:val="24"/>
          <w:szCs w:val="24"/>
        </w:rPr>
      </w:pPr>
      <w:r>
        <w:rPr>
          <w:color w:val="000000"/>
          <w:sz w:val="24"/>
          <w:szCs w:val="24"/>
        </w:rPr>
        <w:t xml:space="preserve">Частным детективом является российский гражданин, получивший в установленном законом порядке лицензию на частную сыскную деятельность и выполняющий следующие услуги: </w:t>
      </w:r>
    </w:p>
    <w:p w:rsidR="00A34979" w:rsidRDefault="00A34979">
      <w:pPr>
        <w:widowControl w:val="0"/>
        <w:spacing w:before="120"/>
        <w:ind w:firstLine="567"/>
        <w:jc w:val="both"/>
        <w:rPr>
          <w:color w:val="000000"/>
          <w:sz w:val="24"/>
          <w:szCs w:val="24"/>
        </w:rPr>
      </w:pPr>
      <w:r>
        <w:rPr>
          <w:color w:val="000000"/>
          <w:sz w:val="24"/>
          <w:szCs w:val="24"/>
        </w:rPr>
        <w:t xml:space="preserve">- сбор сведений по гражданским и уголовным делам на договорной основе с участниками процесса. </w:t>
      </w:r>
    </w:p>
    <w:p w:rsidR="00A34979" w:rsidRDefault="00A34979">
      <w:pPr>
        <w:widowControl w:val="0"/>
        <w:spacing w:before="120"/>
        <w:ind w:firstLine="567"/>
        <w:jc w:val="both"/>
        <w:rPr>
          <w:color w:val="000000"/>
          <w:sz w:val="24"/>
          <w:szCs w:val="24"/>
        </w:rPr>
      </w:pPr>
      <w:r>
        <w:rPr>
          <w:color w:val="000000"/>
          <w:sz w:val="24"/>
          <w:szCs w:val="24"/>
        </w:rPr>
        <w:t xml:space="preserve">- изучение рынка, сбор информации для деловых переговоров, выявление некредитоспособных или ненадежных деловых партнеров. </w:t>
      </w:r>
    </w:p>
    <w:p w:rsidR="00A34979" w:rsidRDefault="00A34979">
      <w:pPr>
        <w:widowControl w:val="0"/>
        <w:spacing w:before="120"/>
        <w:ind w:firstLine="567"/>
        <w:jc w:val="both"/>
        <w:rPr>
          <w:color w:val="000000"/>
          <w:sz w:val="24"/>
          <w:szCs w:val="24"/>
        </w:rPr>
      </w:pPr>
      <w:r>
        <w:rPr>
          <w:color w:val="000000"/>
          <w:sz w:val="24"/>
          <w:szCs w:val="24"/>
        </w:rPr>
        <w:t xml:space="preserve">-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 </w:t>
      </w:r>
    </w:p>
    <w:p w:rsidR="00A34979" w:rsidRDefault="00A34979">
      <w:pPr>
        <w:widowControl w:val="0"/>
        <w:spacing w:before="120"/>
        <w:ind w:firstLine="567"/>
        <w:jc w:val="both"/>
        <w:rPr>
          <w:color w:val="000000"/>
          <w:sz w:val="24"/>
          <w:szCs w:val="24"/>
        </w:rPr>
      </w:pPr>
      <w:r>
        <w:rPr>
          <w:color w:val="000000"/>
          <w:sz w:val="24"/>
          <w:szCs w:val="24"/>
        </w:rPr>
        <w:t xml:space="preserve">- выяснение биографических и иных характеризующих личность данных об отдельных гражданах (с их письменного согласия) при заключении ими трудовых и иных контрактов. </w:t>
      </w:r>
    </w:p>
    <w:p w:rsidR="00A34979" w:rsidRDefault="00A34979">
      <w:pPr>
        <w:widowControl w:val="0"/>
        <w:spacing w:before="120"/>
        <w:ind w:firstLine="567"/>
        <w:jc w:val="both"/>
        <w:rPr>
          <w:color w:val="000000"/>
          <w:sz w:val="24"/>
          <w:szCs w:val="24"/>
        </w:rPr>
      </w:pPr>
      <w:r>
        <w:rPr>
          <w:color w:val="000000"/>
          <w:sz w:val="24"/>
          <w:szCs w:val="24"/>
        </w:rPr>
        <w:t xml:space="preserve">- поиск без вести пропавших граждан. </w:t>
      </w:r>
    </w:p>
    <w:p w:rsidR="00A34979" w:rsidRDefault="00A34979">
      <w:pPr>
        <w:widowControl w:val="0"/>
        <w:spacing w:before="120"/>
        <w:ind w:firstLine="567"/>
        <w:jc w:val="both"/>
        <w:rPr>
          <w:color w:val="000000"/>
          <w:sz w:val="24"/>
          <w:szCs w:val="24"/>
        </w:rPr>
      </w:pPr>
      <w:r>
        <w:rPr>
          <w:color w:val="000000"/>
          <w:sz w:val="24"/>
          <w:szCs w:val="24"/>
        </w:rPr>
        <w:t xml:space="preserve">- поиск утраченного гражданами или юридическими лицами имущества. </w:t>
      </w:r>
    </w:p>
    <w:p w:rsidR="00A34979" w:rsidRDefault="00A34979">
      <w:pPr>
        <w:widowControl w:val="0"/>
        <w:spacing w:before="120"/>
        <w:ind w:firstLine="567"/>
        <w:jc w:val="both"/>
        <w:rPr>
          <w:color w:val="000000"/>
          <w:sz w:val="24"/>
          <w:szCs w:val="24"/>
        </w:rPr>
      </w:pPr>
      <w:r>
        <w:rPr>
          <w:color w:val="000000"/>
          <w:sz w:val="24"/>
          <w:szCs w:val="24"/>
        </w:rPr>
        <w:t xml:space="preserve">Частный детектив должен иметь юридическое образование, специальную подготовку для работы в качестве частного сыщика либо стаж работы в оперативных или следственных подразделениях. </w:t>
      </w:r>
    </w:p>
    <w:p w:rsidR="00A34979" w:rsidRDefault="00A34979">
      <w:pPr>
        <w:widowControl w:val="0"/>
        <w:spacing w:before="120"/>
        <w:ind w:firstLine="567"/>
        <w:jc w:val="both"/>
        <w:rPr>
          <w:color w:val="000000"/>
          <w:sz w:val="24"/>
          <w:szCs w:val="24"/>
        </w:rPr>
      </w:pPr>
      <w:r>
        <w:rPr>
          <w:color w:val="000000"/>
          <w:sz w:val="24"/>
          <w:szCs w:val="24"/>
        </w:rPr>
        <w:t xml:space="preserve">Частный охранник должен работать в частном охранном предприятии, иметь лицензию на право заниматься частной охранной деятельностью, выданную в установленном законом порядке. Частный охранник должен иметь специальную подготовку для работы в качестве частного охранника либо стаж работы в органах внутренних дел или в органах безопасности. </w:t>
      </w:r>
    </w:p>
    <w:p w:rsidR="00A34979" w:rsidRDefault="00A34979">
      <w:pPr>
        <w:widowControl w:val="0"/>
        <w:spacing w:before="120"/>
        <w:ind w:firstLine="567"/>
        <w:jc w:val="both"/>
        <w:rPr>
          <w:color w:val="000000"/>
          <w:sz w:val="24"/>
          <w:szCs w:val="24"/>
        </w:rPr>
      </w:pPr>
      <w:r>
        <w:rPr>
          <w:color w:val="000000"/>
          <w:sz w:val="24"/>
          <w:szCs w:val="24"/>
        </w:rPr>
        <w:t xml:space="preserve">Сыскная (охранная) деятельность должна быть основным видом занятости частного детектива (охранника), совмещение ее с государственной службой либо с выборной оплачиваемой должностью в общественных объединениях не допускается. </w:t>
      </w:r>
    </w:p>
    <w:p w:rsidR="00A34979" w:rsidRDefault="00A34979">
      <w:pPr>
        <w:widowControl w:val="0"/>
        <w:spacing w:before="120"/>
        <w:ind w:firstLine="567"/>
        <w:jc w:val="both"/>
        <w:rPr>
          <w:color w:val="000000"/>
          <w:sz w:val="24"/>
          <w:szCs w:val="24"/>
        </w:rPr>
      </w:pPr>
      <w:r>
        <w:rPr>
          <w:color w:val="000000"/>
          <w:sz w:val="24"/>
          <w:szCs w:val="24"/>
        </w:rPr>
        <w:t>12. Случаи обязательного участия защитника (адвоката) в уголовном судопроизводстве.</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Участие защитника (адвоката) в судебном разбирательстве по уголовному делу обязательно по следующим категориям дел: </w:t>
      </w:r>
    </w:p>
    <w:p w:rsidR="00A34979" w:rsidRDefault="00A34979">
      <w:pPr>
        <w:widowControl w:val="0"/>
        <w:spacing w:before="120"/>
        <w:ind w:firstLine="567"/>
        <w:jc w:val="both"/>
        <w:rPr>
          <w:color w:val="000000"/>
          <w:sz w:val="24"/>
          <w:szCs w:val="24"/>
        </w:rPr>
      </w:pPr>
      <w:r>
        <w:rPr>
          <w:color w:val="000000"/>
          <w:sz w:val="24"/>
          <w:szCs w:val="24"/>
        </w:rPr>
        <w:t xml:space="preserve">- в которых участвует государственный (общественный) обвинитель; </w:t>
      </w:r>
    </w:p>
    <w:p w:rsidR="00A34979" w:rsidRDefault="00A34979">
      <w:pPr>
        <w:widowControl w:val="0"/>
        <w:spacing w:before="120"/>
        <w:ind w:firstLine="567"/>
        <w:jc w:val="both"/>
        <w:rPr>
          <w:color w:val="000000"/>
          <w:sz w:val="24"/>
          <w:szCs w:val="24"/>
        </w:rPr>
      </w:pPr>
      <w:r>
        <w:rPr>
          <w:color w:val="000000"/>
          <w:sz w:val="24"/>
          <w:szCs w:val="24"/>
        </w:rPr>
        <w:t xml:space="preserve">- несовершеннолетних; </w:t>
      </w:r>
    </w:p>
    <w:p w:rsidR="00A34979" w:rsidRDefault="00A34979">
      <w:pPr>
        <w:widowControl w:val="0"/>
        <w:spacing w:before="120"/>
        <w:ind w:firstLine="567"/>
        <w:jc w:val="both"/>
        <w:rPr>
          <w:color w:val="000000"/>
          <w:sz w:val="24"/>
          <w:szCs w:val="24"/>
        </w:rPr>
      </w:pPr>
      <w:r>
        <w:rPr>
          <w:color w:val="000000"/>
          <w:sz w:val="24"/>
          <w:szCs w:val="24"/>
        </w:rPr>
        <w:t xml:space="preserve">- немых, глухих, слепых и других лиц, которые в силу своих физических (психических) недостатков не могут сами осуществлять свое право на защиту; </w:t>
      </w:r>
    </w:p>
    <w:p w:rsidR="00A34979" w:rsidRDefault="00A34979">
      <w:pPr>
        <w:widowControl w:val="0"/>
        <w:spacing w:before="120"/>
        <w:ind w:firstLine="567"/>
        <w:jc w:val="both"/>
        <w:rPr>
          <w:color w:val="000000"/>
          <w:sz w:val="24"/>
          <w:szCs w:val="24"/>
        </w:rPr>
      </w:pPr>
      <w:r>
        <w:rPr>
          <w:color w:val="000000"/>
          <w:sz w:val="24"/>
          <w:szCs w:val="24"/>
        </w:rPr>
        <w:t xml:space="preserve">- лиц, не владеющих языком, на котором ведется судопроизводство; </w:t>
      </w:r>
    </w:p>
    <w:p w:rsidR="00A34979" w:rsidRDefault="00A34979">
      <w:pPr>
        <w:widowControl w:val="0"/>
        <w:spacing w:before="120"/>
        <w:ind w:firstLine="567"/>
        <w:jc w:val="both"/>
        <w:rPr>
          <w:color w:val="000000"/>
          <w:sz w:val="24"/>
          <w:szCs w:val="24"/>
        </w:rPr>
      </w:pPr>
      <w:r>
        <w:rPr>
          <w:color w:val="000000"/>
          <w:sz w:val="24"/>
          <w:szCs w:val="24"/>
        </w:rPr>
        <w:t xml:space="preserve">- лиц, обвиняемых в совершении преступлений, за которые в качестве меры наказания может быть назначена смертная казнь; </w:t>
      </w:r>
    </w:p>
    <w:p w:rsidR="00A34979" w:rsidRDefault="00A34979">
      <w:pPr>
        <w:widowControl w:val="0"/>
        <w:spacing w:before="120"/>
        <w:ind w:firstLine="567"/>
        <w:jc w:val="both"/>
        <w:rPr>
          <w:color w:val="000000"/>
          <w:sz w:val="24"/>
          <w:szCs w:val="24"/>
        </w:rPr>
      </w:pPr>
      <w:r>
        <w:rPr>
          <w:color w:val="000000"/>
          <w:sz w:val="24"/>
          <w:szCs w:val="24"/>
        </w:rPr>
        <w:t xml:space="preserve">- лиц, между интересами которых имеются противоречия и если хотя бы одно из них имеет защитника; </w:t>
      </w:r>
    </w:p>
    <w:p w:rsidR="00A34979" w:rsidRDefault="00A34979">
      <w:pPr>
        <w:widowControl w:val="0"/>
        <w:spacing w:before="120"/>
        <w:ind w:firstLine="567"/>
        <w:jc w:val="both"/>
        <w:rPr>
          <w:color w:val="000000"/>
          <w:sz w:val="24"/>
          <w:szCs w:val="24"/>
        </w:rPr>
      </w:pPr>
      <w:r>
        <w:rPr>
          <w:color w:val="000000"/>
          <w:sz w:val="24"/>
          <w:szCs w:val="24"/>
        </w:rPr>
        <w:t xml:space="preserve">- при рассмотрении дела судом присяжных. </w:t>
      </w:r>
    </w:p>
    <w:p w:rsidR="00A34979" w:rsidRDefault="00A34979">
      <w:pPr>
        <w:widowControl w:val="0"/>
        <w:spacing w:before="120"/>
        <w:ind w:firstLine="567"/>
        <w:jc w:val="both"/>
        <w:rPr>
          <w:color w:val="000000"/>
          <w:sz w:val="24"/>
          <w:szCs w:val="24"/>
        </w:rPr>
      </w:pPr>
      <w:r>
        <w:rPr>
          <w:color w:val="000000"/>
          <w:sz w:val="24"/>
          <w:szCs w:val="24"/>
        </w:rPr>
        <w:t>13. Особенности конституционного судопроизводства.</w:t>
      </w:r>
    </w:p>
    <w:p w:rsidR="00A34979" w:rsidRDefault="00A34979">
      <w:pPr>
        <w:widowControl w:val="0"/>
        <w:spacing w:before="120"/>
        <w:ind w:firstLine="567"/>
        <w:jc w:val="both"/>
        <w:rPr>
          <w:color w:val="000000"/>
          <w:sz w:val="24"/>
          <w:szCs w:val="24"/>
        </w:rPr>
      </w:pPr>
      <w:r>
        <w:rPr>
          <w:color w:val="000000"/>
          <w:sz w:val="24"/>
          <w:szCs w:val="24"/>
        </w:rPr>
        <w:t xml:space="preserve">ФКЗ "О Конституционном Суде РФ" 1994 </w:t>
      </w:r>
    </w:p>
    <w:p w:rsidR="00A34979" w:rsidRDefault="00A34979">
      <w:pPr>
        <w:widowControl w:val="0"/>
        <w:spacing w:before="120"/>
        <w:ind w:firstLine="567"/>
        <w:jc w:val="both"/>
        <w:rPr>
          <w:color w:val="000000"/>
          <w:sz w:val="24"/>
          <w:szCs w:val="24"/>
        </w:rPr>
      </w:pPr>
      <w:r>
        <w:rPr>
          <w:color w:val="000000"/>
          <w:sz w:val="24"/>
          <w:szCs w:val="24"/>
        </w:rPr>
        <w:t xml:space="preserve">- право на обращение в Конституционный Суд РФ имеют определенные органы и должностные лица, а также граждане по делам о нарушении их конституционных прав и свобод. </w:t>
      </w:r>
    </w:p>
    <w:p w:rsidR="00A34979" w:rsidRDefault="00A34979">
      <w:pPr>
        <w:widowControl w:val="0"/>
        <w:spacing w:before="120"/>
        <w:ind w:firstLine="567"/>
        <w:jc w:val="both"/>
        <w:rPr>
          <w:color w:val="000000"/>
          <w:sz w:val="24"/>
          <w:szCs w:val="24"/>
        </w:rPr>
      </w:pPr>
      <w:r>
        <w:rPr>
          <w:color w:val="000000"/>
          <w:sz w:val="24"/>
          <w:szCs w:val="24"/>
        </w:rPr>
        <w:t xml:space="preserve">- само обращение оформляется в виде запроса, ходатайства, жалобы. </w:t>
      </w:r>
    </w:p>
    <w:p w:rsidR="00A34979" w:rsidRDefault="00A34979">
      <w:pPr>
        <w:widowControl w:val="0"/>
        <w:spacing w:before="120"/>
        <w:ind w:firstLine="567"/>
        <w:jc w:val="both"/>
        <w:rPr>
          <w:color w:val="000000"/>
          <w:sz w:val="24"/>
          <w:szCs w:val="24"/>
        </w:rPr>
      </w:pPr>
      <w:r>
        <w:rPr>
          <w:color w:val="000000"/>
          <w:sz w:val="24"/>
          <w:szCs w:val="24"/>
        </w:rPr>
        <w:t xml:space="preserve">- само заявление оформляется по определенной форме, с приложением определенных документов (с оплатой государственной пошлины). </w:t>
      </w:r>
    </w:p>
    <w:p w:rsidR="00A34979" w:rsidRDefault="00A34979">
      <w:pPr>
        <w:widowControl w:val="0"/>
        <w:spacing w:before="120"/>
        <w:ind w:firstLine="567"/>
        <w:jc w:val="both"/>
        <w:rPr>
          <w:color w:val="000000"/>
          <w:sz w:val="24"/>
          <w:szCs w:val="24"/>
        </w:rPr>
      </w:pPr>
      <w:r>
        <w:rPr>
          <w:color w:val="000000"/>
          <w:sz w:val="24"/>
          <w:szCs w:val="24"/>
        </w:rPr>
        <w:t xml:space="preserve">- основанием для рассмотрения является обнаружившаяся неопределенность в толковании конституционных норм либо несоответствие чего-либо конституционным нормам. </w:t>
      </w:r>
    </w:p>
    <w:p w:rsidR="00A34979" w:rsidRDefault="00A34979">
      <w:pPr>
        <w:widowControl w:val="0"/>
        <w:spacing w:before="120"/>
        <w:ind w:firstLine="567"/>
        <w:jc w:val="both"/>
        <w:rPr>
          <w:color w:val="000000"/>
          <w:sz w:val="24"/>
          <w:szCs w:val="24"/>
        </w:rPr>
      </w:pPr>
      <w:r>
        <w:rPr>
          <w:color w:val="000000"/>
          <w:sz w:val="24"/>
          <w:szCs w:val="24"/>
        </w:rPr>
        <w:t xml:space="preserve">- наиболее важные вопросы (толкование Конституции РФ и др.) рассматриваются на совместном (пленарном) заседании обеих палат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до самого рассмотрения жалоба рассматривается секретариатом Конституционного Суда РФ, затем проводится предварительное изучение одним или несколькими судьями, затем - само слушание. </w:t>
      </w:r>
    </w:p>
    <w:p w:rsidR="00A34979" w:rsidRDefault="00A34979">
      <w:pPr>
        <w:widowControl w:val="0"/>
        <w:spacing w:before="120"/>
        <w:ind w:firstLine="567"/>
        <w:jc w:val="both"/>
        <w:rPr>
          <w:color w:val="000000"/>
          <w:sz w:val="24"/>
          <w:szCs w:val="24"/>
        </w:rPr>
      </w:pPr>
      <w:r>
        <w:rPr>
          <w:color w:val="000000"/>
          <w:sz w:val="24"/>
          <w:szCs w:val="24"/>
        </w:rPr>
        <w:t xml:space="preserve">- некоторые решения (например, толкование Конституции РФ) принимаются квалифицированным большинством голосов судей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вынесенное решение не подлежит утверждению и не может быть обжаловано, имеет силу прямого и непосредственного действия. </w:t>
      </w:r>
    </w:p>
    <w:p w:rsidR="00A34979" w:rsidRDefault="00A34979">
      <w:pPr>
        <w:widowControl w:val="0"/>
        <w:spacing w:before="120"/>
        <w:ind w:firstLine="567"/>
        <w:jc w:val="both"/>
        <w:rPr>
          <w:color w:val="000000"/>
          <w:sz w:val="24"/>
          <w:szCs w:val="24"/>
        </w:rPr>
      </w:pPr>
      <w:r>
        <w:rPr>
          <w:color w:val="000000"/>
          <w:sz w:val="24"/>
          <w:szCs w:val="24"/>
        </w:rPr>
        <w:t xml:space="preserve">- решение Конституционного Суда РФ вступает в силу со дня своего опубликования, если в самом решении не указана более поздняя дата. </w:t>
      </w:r>
    </w:p>
    <w:p w:rsidR="00A34979" w:rsidRDefault="00A34979">
      <w:pPr>
        <w:widowControl w:val="0"/>
        <w:spacing w:before="120"/>
        <w:ind w:firstLine="567"/>
        <w:jc w:val="both"/>
        <w:rPr>
          <w:color w:val="000000"/>
          <w:sz w:val="24"/>
          <w:szCs w:val="24"/>
        </w:rPr>
      </w:pPr>
      <w:r>
        <w:rPr>
          <w:color w:val="000000"/>
          <w:sz w:val="24"/>
          <w:szCs w:val="24"/>
        </w:rPr>
        <w:t xml:space="preserve">- решения Конституционного Суда РФ принимаются в виде постановлений, заключений и определений. </w:t>
      </w:r>
    </w:p>
    <w:p w:rsidR="00A34979" w:rsidRDefault="00A34979">
      <w:pPr>
        <w:widowControl w:val="0"/>
        <w:spacing w:before="120"/>
        <w:ind w:firstLine="567"/>
        <w:jc w:val="both"/>
        <w:rPr>
          <w:color w:val="000000"/>
          <w:sz w:val="24"/>
          <w:szCs w:val="24"/>
        </w:rPr>
      </w:pPr>
      <w:r>
        <w:rPr>
          <w:color w:val="000000"/>
          <w:sz w:val="24"/>
          <w:szCs w:val="24"/>
        </w:rPr>
        <w:t xml:space="preserve">- решения Конституционного Суда РФ могут касаться исключительно вопросов права, Конституционный Суд РФ не может дать фактическую оценку имеющихся обстоятельств. </w:t>
      </w:r>
    </w:p>
    <w:p w:rsidR="00A34979" w:rsidRDefault="00A34979">
      <w:pPr>
        <w:widowControl w:val="0"/>
        <w:spacing w:before="120"/>
        <w:ind w:firstLine="567"/>
        <w:jc w:val="both"/>
        <w:rPr>
          <w:color w:val="000000"/>
          <w:sz w:val="24"/>
          <w:szCs w:val="24"/>
        </w:rPr>
      </w:pPr>
      <w:r>
        <w:rPr>
          <w:color w:val="000000"/>
          <w:sz w:val="24"/>
          <w:szCs w:val="24"/>
        </w:rPr>
        <w:t xml:space="preserve">- запрещен пересмотр решений Конституционного Суда РФ попыткой повторного принятия недействительного акта. </w:t>
      </w:r>
    </w:p>
    <w:p w:rsidR="00A34979" w:rsidRDefault="00A34979">
      <w:pPr>
        <w:widowControl w:val="0"/>
        <w:spacing w:before="120"/>
        <w:ind w:firstLine="567"/>
        <w:jc w:val="both"/>
        <w:rPr>
          <w:color w:val="000000"/>
          <w:sz w:val="24"/>
          <w:szCs w:val="24"/>
        </w:rPr>
      </w:pPr>
      <w:r>
        <w:rPr>
          <w:color w:val="000000"/>
          <w:sz w:val="24"/>
          <w:szCs w:val="24"/>
        </w:rPr>
        <w:t xml:space="preserve">- принцип гласности несколько ограничен: лицам, не являющимся участникам процесса, разрешено находиться на слушании дела только по специальному разрешению. </w:t>
      </w:r>
    </w:p>
    <w:p w:rsidR="00A34979" w:rsidRDefault="00A34979">
      <w:pPr>
        <w:widowControl w:val="0"/>
        <w:spacing w:before="120"/>
        <w:ind w:firstLine="567"/>
        <w:jc w:val="both"/>
        <w:rPr>
          <w:color w:val="000000"/>
          <w:sz w:val="24"/>
          <w:szCs w:val="24"/>
        </w:rPr>
      </w:pPr>
      <w:r>
        <w:rPr>
          <w:color w:val="000000"/>
          <w:sz w:val="24"/>
          <w:szCs w:val="24"/>
        </w:rPr>
        <w:t xml:space="preserve">- при вынесении решения Конституционный Суд РФ проверяет соответствие оспариваемого акта Конституции РФ, а не законным или подзаконным актам. </w:t>
      </w:r>
    </w:p>
    <w:p w:rsidR="00A34979" w:rsidRDefault="00A34979">
      <w:pPr>
        <w:widowControl w:val="0"/>
        <w:spacing w:before="120"/>
        <w:ind w:firstLine="567"/>
        <w:jc w:val="both"/>
        <w:rPr>
          <w:color w:val="000000"/>
          <w:sz w:val="24"/>
          <w:szCs w:val="24"/>
        </w:rPr>
      </w:pPr>
      <w:r>
        <w:rPr>
          <w:color w:val="000000"/>
          <w:sz w:val="24"/>
          <w:szCs w:val="24"/>
        </w:rPr>
        <w:t xml:space="preserve">- конституционное судопроизводство ведется только на государственном (русском) языке. </w:t>
      </w:r>
    </w:p>
    <w:p w:rsidR="00A34979" w:rsidRDefault="00A34979">
      <w:pPr>
        <w:widowControl w:val="0"/>
        <w:spacing w:before="120"/>
        <w:ind w:firstLine="567"/>
        <w:jc w:val="both"/>
        <w:rPr>
          <w:color w:val="000000"/>
          <w:sz w:val="24"/>
          <w:szCs w:val="24"/>
        </w:rPr>
      </w:pPr>
      <w:r>
        <w:rPr>
          <w:color w:val="000000"/>
          <w:sz w:val="24"/>
          <w:szCs w:val="24"/>
        </w:rPr>
        <w:t xml:space="preserve">- судья Конституционного Суда РФ, не согласный с решением Конституционного Суда РФ, имеет право на письменное особое мнение. </w:t>
      </w:r>
    </w:p>
    <w:p w:rsidR="00A34979" w:rsidRDefault="00A34979">
      <w:pPr>
        <w:widowControl w:val="0"/>
        <w:spacing w:before="120"/>
        <w:ind w:firstLine="567"/>
        <w:jc w:val="both"/>
        <w:rPr>
          <w:color w:val="000000"/>
          <w:sz w:val="24"/>
          <w:szCs w:val="24"/>
        </w:rPr>
      </w:pPr>
      <w:r>
        <w:rPr>
          <w:color w:val="000000"/>
          <w:sz w:val="24"/>
          <w:szCs w:val="24"/>
        </w:rPr>
        <w:t>14. Органы внутренних дел РФ, их задачи и структура.</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милиции" 1991г., Положение о Министерстве внутренних дел РФ, утвержденное указом Президента РФ, 1996г. </w:t>
      </w:r>
    </w:p>
    <w:p w:rsidR="00A34979" w:rsidRDefault="00A34979">
      <w:pPr>
        <w:widowControl w:val="0"/>
        <w:spacing w:before="120"/>
        <w:ind w:firstLine="567"/>
        <w:jc w:val="both"/>
        <w:rPr>
          <w:color w:val="000000"/>
          <w:sz w:val="24"/>
          <w:szCs w:val="24"/>
        </w:rPr>
      </w:pPr>
      <w:r>
        <w:rPr>
          <w:color w:val="000000"/>
          <w:sz w:val="24"/>
          <w:szCs w:val="24"/>
        </w:rPr>
        <w:t xml:space="preserve">Органы внутренних дел РФ (так же, как и внутренние войска) входят в структуру Министерства внутренних дел РФ. </w:t>
      </w:r>
    </w:p>
    <w:p w:rsidR="00A34979" w:rsidRDefault="00A34979">
      <w:pPr>
        <w:widowControl w:val="0"/>
        <w:spacing w:before="120"/>
        <w:ind w:firstLine="567"/>
        <w:jc w:val="both"/>
        <w:rPr>
          <w:color w:val="000000"/>
          <w:sz w:val="24"/>
          <w:szCs w:val="24"/>
        </w:rPr>
      </w:pPr>
      <w:r>
        <w:rPr>
          <w:color w:val="000000"/>
          <w:sz w:val="24"/>
          <w:szCs w:val="24"/>
        </w:rPr>
        <w:t xml:space="preserve">Милиция делится на милицию общественной безопасности (местную милицию) и криминальную милицию. </w:t>
      </w:r>
    </w:p>
    <w:p w:rsidR="00A34979" w:rsidRDefault="00A34979">
      <w:pPr>
        <w:widowControl w:val="0"/>
        <w:spacing w:before="120"/>
        <w:ind w:firstLine="567"/>
        <w:jc w:val="both"/>
        <w:rPr>
          <w:color w:val="000000"/>
          <w:sz w:val="24"/>
          <w:szCs w:val="24"/>
        </w:rPr>
      </w:pPr>
      <w:r>
        <w:rPr>
          <w:color w:val="000000"/>
          <w:sz w:val="24"/>
          <w:szCs w:val="24"/>
        </w:rPr>
        <w:t xml:space="preserve">В милицию общественной безопасности включаются дежурные части отделов милиции, Дорожно-патрульная служба, органы Государственной инспекции безопасности дорожного движения, участковые инспектора милиции, органы дознания, паспортно-визовая служба, отряды милиции особого назначения, административно-разрешительные отделы, отделы по предупреждению преступности несовершеннолетних, изоляторы временного содержания. </w:t>
      </w:r>
    </w:p>
    <w:p w:rsidR="00A34979" w:rsidRDefault="00A34979">
      <w:pPr>
        <w:widowControl w:val="0"/>
        <w:spacing w:before="120"/>
        <w:ind w:firstLine="567"/>
        <w:jc w:val="both"/>
        <w:rPr>
          <w:color w:val="000000"/>
          <w:sz w:val="24"/>
          <w:szCs w:val="24"/>
        </w:rPr>
      </w:pPr>
      <w:r>
        <w:rPr>
          <w:color w:val="000000"/>
          <w:sz w:val="24"/>
          <w:szCs w:val="24"/>
        </w:rPr>
        <w:t xml:space="preserve">Основными задачами милиции общественной безопасности являются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места нахождение которых отнесено к компетенции милиции общественной безопасности. </w:t>
      </w:r>
    </w:p>
    <w:p w:rsidR="00A34979" w:rsidRDefault="00A34979">
      <w:pPr>
        <w:widowControl w:val="0"/>
        <w:spacing w:before="120"/>
        <w:ind w:firstLine="567"/>
        <w:jc w:val="both"/>
        <w:rPr>
          <w:color w:val="000000"/>
          <w:sz w:val="24"/>
          <w:szCs w:val="24"/>
        </w:rPr>
      </w:pPr>
      <w:r>
        <w:rPr>
          <w:color w:val="000000"/>
          <w:sz w:val="24"/>
          <w:szCs w:val="24"/>
        </w:rPr>
        <w:t xml:space="preserve">В криминальную милицию включаются отделы уголовного розыска, отделы по борьбе с незаконным оборотом наркотиков, экспертно-криминалистические отделы, отделы по борьбе с экономическими преступлениями, оперативно-розыскные бюро (до 2001г. РУБОПы). </w:t>
      </w:r>
    </w:p>
    <w:p w:rsidR="00A34979" w:rsidRDefault="00A34979">
      <w:pPr>
        <w:widowControl w:val="0"/>
        <w:spacing w:before="120"/>
        <w:ind w:firstLine="567"/>
        <w:jc w:val="both"/>
        <w:rPr>
          <w:color w:val="000000"/>
          <w:sz w:val="24"/>
          <w:szCs w:val="24"/>
        </w:rPr>
      </w:pPr>
      <w:r>
        <w:rPr>
          <w:color w:val="000000"/>
          <w:sz w:val="24"/>
          <w:szCs w:val="24"/>
        </w:rPr>
        <w:t xml:space="preserve">Основными задачами криминальной милиции являются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предусмотренных законодательством РФ. </w:t>
      </w:r>
    </w:p>
    <w:p w:rsidR="00A34979" w:rsidRDefault="00A34979">
      <w:pPr>
        <w:widowControl w:val="0"/>
        <w:spacing w:before="120"/>
        <w:ind w:firstLine="567"/>
        <w:jc w:val="both"/>
        <w:rPr>
          <w:color w:val="000000"/>
          <w:sz w:val="24"/>
          <w:szCs w:val="24"/>
        </w:rPr>
      </w:pPr>
      <w:r>
        <w:rPr>
          <w:color w:val="000000"/>
          <w:sz w:val="24"/>
          <w:szCs w:val="24"/>
        </w:rPr>
        <w:t xml:space="preserve">Помимо милиции, в систему органов внутренних дел входят органы предварительного следствия разного уровня: следственные управления (отделы) районных управлений (отделов) внутренних дел, следственные управления (главных) управлений внутренних дел, Следственный комитет Министерства внутренних дел РФ. </w:t>
      </w:r>
    </w:p>
    <w:p w:rsidR="00A34979" w:rsidRDefault="00A34979">
      <w:pPr>
        <w:widowControl w:val="0"/>
        <w:spacing w:before="120"/>
        <w:ind w:firstLine="567"/>
        <w:jc w:val="both"/>
        <w:rPr>
          <w:color w:val="000000"/>
          <w:sz w:val="24"/>
          <w:szCs w:val="24"/>
        </w:rPr>
      </w:pPr>
      <w:r>
        <w:rPr>
          <w:color w:val="000000"/>
          <w:sz w:val="24"/>
          <w:szCs w:val="24"/>
        </w:rPr>
        <w:t>15. Компетенция квалификационных коллегий судей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статусе судей в РФ" 1992г., Положение о квалификационных коллегиях судей, утвержденное Верховным Советом РФ, 1993г. </w:t>
      </w:r>
    </w:p>
    <w:p w:rsidR="00A34979" w:rsidRDefault="00A34979">
      <w:pPr>
        <w:widowControl w:val="0"/>
        <w:spacing w:before="120"/>
        <w:ind w:firstLine="567"/>
        <w:jc w:val="both"/>
        <w:rPr>
          <w:color w:val="000000"/>
          <w:sz w:val="24"/>
          <w:szCs w:val="24"/>
        </w:rPr>
      </w:pPr>
      <w:r>
        <w:rPr>
          <w:color w:val="000000"/>
          <w:sz w:val="24"/>
          <w:szCs w:val="24"/>
        </w:rPr>
        <w:t xml:space="preserve">- утверждение состава экзаменационных комиссий для проверки знаний лиц, претендующих на судебные должности. </w:t>
      </w:r>
    </w:p>
    <w:p w:rsidR="00A34979" w:rsidRDefault="00A34979">
      <w:pPr>
        <w:widowControl w:val="0"/>
        <w:spacing w:before="120"/>
        <w:ind w:firstLine="567"/>
        <w:jc w:val="both"/>
        <w:rPr>
          <w:color w:val="000000"/>
          <w:sz w:val="24"/>
          <w:szCs w:val="24"/>
        </w:rPr>
      </w:pPr>
      <w:r>
        <w:rPr>
          <w:color w:val="000000"/>
          <w:sz w:val="24"/>
          <w:szCs w:val="24"/>
        </w:rPr>
        <w:t xml:space="preserve">- дача заключений о возможности назначения кандидата в судьи или на должность председателя районного суда, об освобождении от этой должности (квалификационные коллегии судей Верховного Суда РФ и Высшего Арбитражного Суда РФ дают заключение о возможности назначения конкретных кандидатов судьями этих судов или об их освобождении от этой должности). </w:t>
      </w:r>
    </w:p>
    <w:p w:rsidR="00A34979" w:rsidRDefault="00A34979">
      <w:pPr>
        <w:widowControl w:val="0"/>
        <w:spacing w:before="120"/>
        <w:ind w:firstLine="567"/>
        <w:jc w:val="both"/>
        <w:rPr>
          <w:color w:val="000000"/>
          <w:sz w:val="24"/>
          <w:szCs w:val="24"/>
        </w:rPr>
      </w:pPr>
      <w:r>
        <w:rPr>
          <w:color w:val="000000"/>
          <w:sz w:val="24"/>
          <w:szCs w:val="24"/>
        </w:rPr>
        <w:t xml:space="preserve">- проведение квалификационной аттестации судей и принятие решений о присвоении им квалификационных классов с пятого по второй включительно (квалификационные коллегии судей Верховного Суда РФ и Высшего Арбитражного Суда РФ присваивают с пятого по первый класс). </w:t>
      </w:r>
    </w:p>
    <w:p w:rsidR="00A34979" w:rsidRDefault="00A34979">
      <w:pPr>
        <w:widowControl w:val="0"/>
        <w:spacing w:before="120"/>
        <w:ind w:firstLine="567"/>
        <w:jc w:val="both"/>
        <w:rPr>
          <w:color w:val="000000"/>
          <w:sz w:val="24"/>
          <w:szCs w:val="24"/>
        </w:rPr>
      </w:pPr>
      <w:r>
        <w:rPr>
          <w:color w:val="000000"/>
          <w:sz w:val="24"/>
          <w:szCs w:val="24"/>
        </w:rPr>
        <w:t xml:space="preserve">- принятие решений по вопросам, связанным с возбуждением уголовного дела в отношении судьи, привлечением к уголовной ответственности, арестом или приводом. </w:t>
      </w:r>
    </w:p>
    <w:p w:rsidR="00A34979" w:rsidRDefault="00A34979">
      <w:pPr>
        <w:widowControl w:val="0"/>
        <w:spacing w:before="120"/>
        <w:ind w:firstLine="567"/>
        <w:jc w:val="both"/>
        <w:rPr>
          <w:color w:val="000000"/>
          <w:sz w:val="24"/>
          <w:szCs w:val="24"/>
        </w:rPr>
      </w:pPr>
      <w:r>
        <w:rPr>
          <w:color w:val="000000"/>
          <w:sz w:val="24"/>
          <w:szCs w:val="24"/>
        </w:rPr>
        <w:t xml:space="preserve">- предупреждение судьи о необходимости прекращения деятельности, несовместимой с должностью судьи, решение вопросов, связанных с приостановлением или прекращением полномочий судьи, а также прекращением отставки судьи.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жалоб или представлений, касающихся действий либо бездействия судьи, которые умаляют авторитет судебной власти. </w:t>
      </w:r>
    </w:p>
    <w:p w:rsidR="00A34979" w:rsidRDefault="00A34979">
      <w:pPr>
        <w:widowControl w:val="0"/>
        <w:spacing w:before="120"/>
        <w:ind w:firstLine="567"/>
        <w:jc w:val="both"/>
        <w:rPr>
          <w:color w:val="000000"/>
          <w:sz w:val="24"/>
          <w:szCs w:val="24"/>
        </w:rPr>
      </w:pPr>
      <w:r>
        <w:rPr>
          <w:color w:val="000000"/>
          <w:sz w:val="24"/>
          <w:szCs w:val="24"/>
        </w:rPr>
        <w:t xml:space="preserve">- дача заключений по вопросам представления судей к награждению государственными наградами или присвоению им почетных званий. </w:t>
      </w:r>
    </w:p>
    <w:p w:rsidR="00A34979" w:rsidRDefault="00A34979">
      <w:pPr>
        <w:widowControl w:val="0"/>
        <w:spacing w:before="120"/>
        <w:ind w:firstLine="567"/>
        <w:jc w:val="both"/>
        <w:rPr>
          <w:color w:val="000000"/>
          <w:sz w:val="24"/>
          <w:szCs w:val="24"/>
        </w:rPr>
      </w:pPr>
      <w:r>
        <w:rPr>
          <w:color w:val="000000"/>
          <w:sz w:val="24"/>
          <w:szCs w:val="24"/>
        </w:rPr>
        <w:t xml:space="preserve">- выполнение иных полномочий, возлагаемых на квалификационные коллегии судей действующим законодательством. </w:t>
      </w:r>
    </w:p>
    <w:p w:rsidR="00A34979" w:rsidRDefault="00A34979">
      <w:pPr>
        <w:widowControl w:val="0"/>
        <w:spacing w:before="120"/>
        <w:ind w:firstLine="567"/>
        <w:jc w:val="both"/>
        <w:rPr>
          <w:color w:val="000000"/>
          <w:sz w:val="24"/>
          <w:szCs w:val="24"/>
        </w:rPr>
      </w:pPr>
      <w:r>
        <w:rPr>
          <w:color w:val="000000"/>
          <w:sz w:val="24"/>
          <w:szCs w:val="24"/>
        </w:rPr>
        <w:t>16. Принцип обеспечения права на защиту.</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w:t>
      </w:r>
    </w:p>
    <w:p w:rsidR="00A34979" w:rsidRDefault="00A34979">
      <w:pPr>
        <w:widowControl w:val="0"/>
        <w:spacing w:before="120"/>
        <w:ind w:firstLine="567"/>
        <w:jc w:val="both"/>
        <w:rPr>
          <w:color w:val="000000"/>
          <w:sz w:val="24"/>
          <w:szCs w:val="24"/>
        </w:rPr>
      </w:pPr>
      <w:r>
        <w:rPr>
          <w:color w:val="000000"/>
          <w:sz w:val="24"/>
          <w:szCs w:val="24"/>
        </w:rPr>
        <w:t xml:space="preserve">Каждому гарантируется судебная защита его прав и свобод.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Каждый вправе в соответствии с международными договорами РФ обращаться в межгосударственные органы по защите прав и свобод человека (например, Европейский Суд по Правам Человека в Страсбурге), если исчерпаны все имеющиеся внутригосударственные средства правовой защиты (ст.46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(ст.48 Конституции РФ). </w:t>
      </w:r>
    </w:p>
    <w:p w:rsidR="00A34979" w:rsidRDefault="00A34979">
      <w:pPr>
        <w:widowControl w:val="0"/>
        <w:spacing w:before="120"/>
        <w:ind w:firstLine="567"/>
        <w:jc w:val="both"/>
        <w:rPr>
          <w:color w:val="000000"/>
          <w:sz w:val="24"/>
          <w:szCs w:val="24"/>
        </w:rPr>
      </w:pPr>
      <w:r>
        <w:rPr>
          <w:color w:val="000000"/>
          <w:sz w:val="24"/>
          <w:szCs w:val="24"/>
        </w:rPr>
        <w:t>17. Условия приема на службу в органы внутренних дел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милиции" 1991г. </w:t>
      </w:r>
    </w:p>
    <w:p w:rsidR="00A34979" w:rsidRDefault="00A34979">
      <w:pPr>
        <w:widowControl w:val="0"/>
        <w:spacing w:before="120"/>
        <w:ind w:firstLine="567"/>
        <w:jc w:val="both"/>
        <w:rPr>
          <w:color w:val="000000"/>
          <w:sz w:val="24"/>
          <w:szCs w:val="24"/>
        </w:rPr>
      </w:pPr>
      <w:r>
        <w:rPr>
          <w:color w:val="000000"/>
          <w:sz w:val="24"/>
          <w:szCs w:val="24"/>
        </w:rPr>
        <w:t xml:space="preserve">- российское гражданство; </w:t>
      </w:r>
    </w:p>
    <w:p w:rsidR="00A34979" w:rsidRDefault="00A34979">
      <w:pPr>
        <w:widowControl w:val="0"/>
        <w:spacing w:before="120"/>
        <w:ind w:firstLine="567"/>
        <w:jc w:val="both"/>
        <w:rPr>
          <w:color w:val="000000"/>
          <w:sz w:val="24"/>
          <w:szCs w:val="24"/>
        </w:rPr>
      </w:pPr>
      <w:r>
        <w:rPr>
          <w:color w:val="000000"/>
          <w:sz w:val="24"/>
          <w:szCs w:val="24"/>
        </w:rPr>
        <w:t xml:space="preserve">- полная дееспособность;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судимости (даже снятой или погашенной); </w:t>
      </w:r>
    </w:p>
    <w:p w:rsidR="00A34979" w:rsidRDefault="00A34979">
      <w:pPr>
        <w:widowControl w:val="0"/>
        <w:spacing w:before="120"/>
        <w:ind w:firstLine="567"/>
        <w:jc w:val="both"/>
        <w:rPr>
          <w:color w:val="000000"/>
          <w:sz w:val="24"/>
          <w:szCs w:val="24"/>
        </w:rPr>
      </w:pPr>
      <w:r>
        <w:rPr>
          <w:color w:val="000000"/>
          <w:sz w:val="24"/>
          <w:szCs w:val="24"/>
        </w:rPr>
        <w:t xml:space="preserve">- возраст от 18 до 40 лет (для милиции - до 35 лет), можно меньше 18 лет, если речь идет о курсантах учебных заведений Министерства внутренних дел РФ; </w:t>
      </w:r>
    </w:p>
    <w:p w:rsidR="00A34979" w:rsidRDefault="00A34979">
      <w:pPr>
        <w:widowControl w:val="0"/>
        <w:spacing w:before="120"/>
        <w:ind w:firstLine="567"/>
        <w:jc w:val="both"/>
        <w:rPr>
          <w:color w:val="000000"/>
          <w:sz w:val="24"/>
          <w:szCs w:val="24"/>
        </w:rPr>
      </w:pPr>
      <w:r>
        <w:rPr>
          <w:color w:val="000000"/>
          <w:sz w:val="24"/>
          <w:szCs w:val="24"/>
        </w:rPr>
        <w:t xml:space="preserve">- успешное прохождение испытательного срока (не более 6 месяцев); </w:t>
      </w:r>
    </w:p>
    <w:p w:rsidR="00A34979" w:rsidRDefault="00A34979">
      <w:pPr>
        <w:widowControl w:val="0"/>
        <w:spacing w:before="120"/>
        <w:ind w:firstLine="567"/>
        <w:jc w:val="both"/>
        <w:rPr>
          <w:color w:val="000000"/>
          <w:sz w:val="24"/>
          <w:szCs w:val="24"/>
        </w:rPr>
      </w:pPr>
      <w:r>
        <w:rPr>
          <w:color w:val="000000"/>
          <w:sz w:val="24"/>
          <w:szCs w:val="24"/>
        </w:rPr>
        <w:t xml:space="preserve">- соответствующие требования к здоровью; </w:t>
      </w:r>
    </w:p>
    <w:p w:rsidR="00A34979" w:rsidRDefault="00A34979">
      <w:pPr>
        <w:widowControl w:val="0"/>
        <w:spacing w:before="120"/>
        <w:ind w:firstLine="567"/>
        <w:jc w:val="both"/>
        <w:rPr>
          <w:color w:val="000000"/>
          <w:sz w:val="24"/>
          <w:szCs w:val="24"/>
        </w:rPr>
      </w:pPr>
      <w:r>
        <w:rPr>
          <w:color w:val="000000"/>
          <w:sz w:val="24"/>
          <w:szCs w:val="24"/>
        </w:rPr>
        <w:t xml:space="preserve">- заключение контракта о прохождении службы;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близких родственных отношений между находящимися в непосредственной подчиненности или подконтрольности; </w:t>
      </w:r>
    </w:p>
    <w:p w:rsidR="00A34979" w:rsidRDefault="00A34979">
      <w:pPr>
        <w:widowControl w:val="0"/>
        <w:spacing w:before="120"/>
        <w:ind w:firstLine="567"/>
        <w:jc w:val="both"/>
        <w:rPr>
          <w:color w:val="000000"/>
          <w:sz w:val="24"/>
          <w:szCs w:val="24"/>
        </w:rPr>
      </w:pPr>
      <w:r>
        <w:rPr>
          <w:color w:val="000000"/>
          <w:sz w:val="24"/>
          <w:szCs w:val="24"/>
        </w:rPr>
        <w:t xml:space="preserve">- наличие образования не ниже среднего (для должностей начальствующего состава необходимо высшее образование). </w:t>
      </w:r>
    </w:p>
    <w:p w:rsidR="00A34979" w:rsidRDefault="00A34979">
      <w:pPr>
        <w:widowControl w:val="0"/>
        <w:spacing w:before="120"/>
        <w:ind w:firstLine="567"/>
        <w:jc w:val="both"/>
        <w:rPr>
          <w:color w:val="000000"/>
          <w:sz w:val="24"/>
          <w:szCs w:val="24"/>
        </w:rPr>
      </w:pPr>
      <w:r>
        <w:rPr>
          <w:color w:val="000000"/>
          <w:sz w:val="24"/>
          <w:szCs w:val="24"/>
        </w:rPr>
        <w:t>18. Порядок приостановления и прекращения судейских полномочий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статусе судей"1992г, ФКЗ "О Конституционном Суде РФ" 1994г., Регламент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Основания для приостановления судейских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 решением суда, вступившим в законную силу, судья признан безвестно отсутствующим; </w:t>
      </w:r>
    </w:p>
    <w:p w:rsidR="00A34979" w:rsidRDefault="00A34979">
      <w:pPr>
        <w:widowControl w:val="0"/>
        <w:spacing w:before="120"/>
        <w:ind w:firstLine="567"/>
        <w:jc w:val="both"/>
        <w:rPr>
          <w:color w:val="000000"/>
          <w:sz w:val="24"/>
          <w:szCs w:val="24"/>
        </w:rPr>
      </w:pPr>
      <w:r>
        <w:rPr>
          <w:color w:val="000000"/>
          <w:sz w:val="24"/>
          <w:szCs w:val="24"/>
        </w:rPr>
        <w:t xml:space="preserve">- квалификационная коллегия судей дала согласие на привлечение судьи к уголовной ответственности или заключение его под стражу; </w:t>
      </w:r>
    </w:p>
    <w:p w:rsidR="00A34979" w:rsidRDefault="00A34979">
      <w:pPr>
        <w:widowControl w:val="0"/>
        <w:spacing w:before="120"/>
        <w:ind w:firstLine="567"/>
        <w:jc w:val="both"/>
        <w:rPr>
          <w:color w:val="000000"/>
          <w:sz w:val="24"/>
          <w:szCs w:val="24"/>
        </w:rPr>
      </w:pPr>
      <w:r>
        <w:rPr>
          <w:color w:val="000000"/>
          <w:sz w:val="24"/>
          <w:szCs w:val="24"/>
        </w:rPr>
        <w:t xml:space="preserve">- судья участвует в предвыборной кампании в качестве кандидата в состав органа законодательной (представительной) власти РФ или субъекта РФ либо избран в состав этого органа. </w:t>
      </w:r>
    </w:p>
    <w:p w:rsidR="00A34979" w:rsidRDefault="00A34979">
      <w:pPr>
        <w:widowControl w:val="0"/>
        <w:spacing w:before="120"/>
        <w:ind w:firstLine="567"/>
        <w:jc w:val="both"/>
        <w:rPr>
          <w:color w:val="000000"/>
          <w:sz w:val="24"/>
          <w:szCs w:val="24"/>
        </w:rPr>
      </w:pPr>
      <w:r>
        <w:rPr>
          <w:color w:val="000000"/>
          <w:sz w:val="24"/>
          <w:szCs w:val="24"/>
        </w:rPr>
        <w:t xml:space="preserve">Решение о возобновлении полномочий судьи принимает квалификационная коллегия судей, приостановившая его полномочия. </w:t>
      </w:r>
    </w:p>
    <w:p w:rsidR="00A34979" w:rsidRDefault="00A34979">
      <w:pPr>
        <w:widowControl w:val="0"/>
        <w:spacing w:before="120"/>
        <w:ind w:firstLine="567"/>
        <w:jc w:val="both"/>
        <w:rPr>
          <w:color w:val="000000"/>
          <w:sz w:val="24"/>
          <w:szCs w:val="24"/>
        </w:rPr>
      </w:pPr>
      <w:r>
        <w:rPr>
          <w:color w:val="000000"/>
          <w:sz w:val="24"/>
          <w:szCs w:val="24"/>
        </w:rPr>
        <w:t xml:space="preserve">Основания для прекращения судейских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 письменное заявление судьи об отставке; </w:t>
      </w:r>
    </w:p>
    <w:p w:rsidR="00A34979" w:rsidRDefault="00A34979">
      <w:pPr>
        <w:widowControl w:val="0"/>
        <w:spacing w:before="120"/>
        <w:ind w:firstLine="567"/>
        <w:jc w:val="both"/>
        <w:rPr>
          <w:color w:val="000000"/>
          <w:sz w:val="24"/>
          <w:szCs w:val="24"/>
        </w:rPr>
      </w:pPr>
      <w:r>
        <w:rPr>
          <w:color w:val="000000"/>
          <w:sz w:val="24"/>
          <w:szCs w:val="24"/>
        </w:rPr>
        <w:t xml:space="preserve">- неспособность судьи по состоянию здоровья или по иным уважительным причинам в течение длительного времени исполнять свои обязанности; </w:t>
      </w:r>
    </w:p>
    <w:p w:rsidR="00A34979" w:rsidRDefault="00A34979">
      <w:pPr>
        <w:widowControl w:val="0"/>
        <w:spacing w:before="120"/>
        <w:ind w:firstLine="567"/>
        <w:jc w:val="both"/>
        <w:rPr>
          <w:color w:val="000000"/>
          <w:sz w:val="24"/>
          <w:szCs w:val="24"/>
        </w:rPr>
      </w:pPr>
      <w:r>
        <w:rPr>
          <w:color w:val="000000"/>
          <w:sz w:val="24"/>
          <w:szCs w:val="24"/>
        </w:rPr>
        <w:t xml:space="preserve">- письменное заявление судьи о прекращении его полномочий в связи с переходом на другую работу или по иным причинам; </w:t>
      </w:r>
    </w:p>
    <w:p w:rsidR="00A34979" w:rsidRDefault="00A34979">
      <w:pPr>
        <w:widowControl w:val="0"/>
        <w:spacing w:before="120"/>
        <w:ind w:firstLine="567"/>
        <w:jc w:val="both"/>
        <w:rPr>
          <w:color w:val="000000"/>
          <w:sz w:val="24"/>
          <w:szCs w:val="24"/>
        </w:rPr>
      </w:pPr>
      <w:r>
        <w:rPr>
          <w:color w:val="000000"/>
          <w:sz w:val="24"/>
          <w:szCs w:val="24"/>
        </w:rPr>
        <w:t xml:space="preserve">- истечение срока полномочий судьи, если они были ограничены определенным сроком; </w:t>
      </w:r>
    </w:p>
    <w:p w:rsidR="00A34979" w:rsidRDefault="00A34979">
      <w:pPr>
        <w:widowControl w:val="0"/>
        <w:spacing w:before="120"/>
        <w:ind w:firstLine="567"/>
        <w:jc w:val="both"/>
        <w:rPr>
          <w:color w:val="000000"/>
          <w:sz w:val="24"/>
          <w:szCs w:val="24"/>
        </w:rPr>
      </w:pPr>
      <w:r>
        <w:rPr>
          <w:color w:val="000000"/>
          <w:sz w:val="24"/>
          <w:szCs w:val="24"/>
        </w:rPr>
        <w:t xml:space="preserve">- увольнение судьи военного суда с военной службы по достижении предельного возраста пребывания на военной службе (65 лет), достижение судьей гражданского (невоенного) суда предельного возраста пребывания на судейской должности (70 лет для судей Конституционного Суда РФ, 65 лет для судей всех остальных судов); </w:t>
      </w:r>
    </w:p>
    <w:p w:rsidR="00A34979" w:rsidRDefault="00A34979">
      <w:pPr>
        <w:widowControl w:val="0"/>
        <w:spacing w:before="120"/>
        <w:ind w:firstLine="567"/>
        <w:jc w:val="both"/>
        <w:rPr>
          <w:color w:val="000000"/>
          <w:sz w:val="24"/>
          <w:szCs w:val="24"/>
        </w:rPr>
      </w:pPr>
      <w:r>
        <w:rPr>
          <w:color w:val="000000"/>
          <w:sz w:val="24"/>
          <w:szCs w:val="24"/>
        </w:rPr>
        <w:t xml:space="preserve">- прекращение российского гражданства; </w:t>
      </w:r>
    </w:p>
    <w:p w:rsidR="00A34979" w:rsidRDefault="00A34979">
      <w:pPr>
        <w:widowControl w:val="0"/>
        <w:spacing w:before="120"/>
        <w:ind w:firstLine="567"/>
        <w:jc w:val="both"/>
        <w:rPr>
          <w:color w:val="000000"/>
          <w:sz w:val="24"/>
          <w:szCs w:val="24"/>
        </w:rPr>
      </w:pPr>
      <w:r>
        <w:rPr>
          <w:color w:val="000000"/>
          <w:sz w:val="24"/>
          <w:szCs w:val="24"/>
        </w:rPr>
        <w:t xml:space="preserve">- занятие деятельностью, несовместимой с должностью судьи; </w:t>
      </w:r>
    </w:p>
    <w:p w:rsidR="00A34979" w:rsidRDefault="00A34979">
      <w:pPr>
        <w:widowControl w:val="0"/>
        <w:spacing w:before="120"/>
        <w:ind w:firstLine="567"/>
        <w:jc w:val="both"/>
        <w:rPr>
          <w:color w:val="000000"/>
          <w:sz w:val="24"/>
          <w:szCs w:val="24"/>
        </w:rPr>
      </w:pPr>
      <w:r>
        <w:rPr>
          <w:color w:val="000000"/>
          <w:sz w:val="24"/>
          <w:szCs w:val="24"/>
        </w:rPr>
        <w:t xml:space="preserve">- вступление в законную силу обвинительного приговора суда в отношении судьи либо судебного решения о применении к нему принудительной меры медицинского характера; </w:t>
      </w:r>
    </w:p>
    <w:p w:rsidR="00A34979" w:rsidRDefault="00A34979">
      <w:pPr>
        <w:widowControl w:val="0"/>
        <w:spacing w:before="120"/>
        <w:ind w:firstLine="567"/>
        <w:jc w:val="both"/>
        <w:rPr>
          <w:color w:val="000000"/>
          <w:sz w:val="24"/>
          <w:szCs w:val="24"/>
        </w:rPr>
      </w:pPr>
      <w:r>
        <w:rPr>
          <w:color w:val="000000"/>
          <w:sz w:val="24"/>
          <w:szCs w:val="24"/>
        </w:rPr>
        <w:t xml:space="preserve">- вступление в законную силу решения суда об ограничении дееспособности судьи либо о признании его недееспособным; </w:t>
      </w:r>
    </w:p>
    <w:p w:rsidR="00A34979" w:rsidRDefault="00A34979">
      <w:pPr>
        <w:widowControl w:val="0"/>
        <w:spacing w:before="120"/>
        <w:ind w:firstLine="567"/>
        <w:jc w:val="both"/>
        <w:rPr>
          <w:color w:val="000000"/>
          <w:sz w:val="24"/>
          <w:szCs w:val="24"/>
        </w:rPr>
      </w:pPr>
      <w:r>
        <w:rPr>
          <w:color w:val="000000"/>
          <w:sz w:val="24"/>
          <w:szCs w:val="24"/>
        </w:rPr>
        <w:t xml:space="preserve">- смерть судьи или вступление в законную силу решения суда об объявлении его умершим; </w:t>
      </w:r>
    </w:p>
    <w:p w:rsidR="00A34979" w:rsidRDefault="00A34979">
      <w:pPr>
        <w:widowControl w:val="0"/>
        <w:spacing w:before="120"/>
        <w:ind w:firstLine="567"/>
        <w:jc w:val="both"/>
        <w:rPr>
          <w:color w:val="000000"/>
          <w:sz w:val="24"/>
          <w:szCs w:val="24"/>
        </w:rPr>
      </w:pPr>
      <w:r>
        <w:rPr>
          <w:color w:val="000000"/>
          <w:sz w:val="24"/>
          <w:szCs w:val="24"/>
        </w:rPr>
        <w:t xml:space="preserve">- отказ судьи от перевода в другой суд в связи с упразднением или реорганизацией суда; </w:t>
      </w:r>
    </w:p>
    <w:p w:rsidR="00A34979" w:rsidRDefault="00A34979">
      <w:pPr>
        <w:widowControl w:val="0"/>
        <w:spacing w:before="120"/>
        <w:ind w:firstLine="567"/>
        <w:jc w:val="both"/>
        <w:rPr>
          <w:color w:val="000000"/>
          <w:sz w:val="24"/>
          <w:szCs w:val="24"/>
        </w:rPr>
      </w:pPr>
      <w:r>
        <w:rPr>
          <w:color w:val="000000"/>
          <w:sz w:val="24"/>
          <w:szCs w:val="24"/>
        </w:rPr>
        <w:t xml:space="preserve">- совершение судьей поступка, позорящего его честь и достоинство или умаляющего авторитет судебной власти. </w:t>
      </w:r>
    </w:p>
    <w:p w:rsidR="00A34979" w:rsidRDefault="00A34979">
      <w:pPr>
        <w:widowControl w:val="0"/>
        <w:spacing w:before="120"/>
        <w:ind w:firstLine="567"/>
        <w:jc w:val="both"/>
        <w:rPr>
          <w:color w:val="000000"/>
          <w:sz w:val="24"/>
          <w:szCs w:val="24"/>
        </w:rPr>
      </w:pPr>
      <w:r>
        <w:rPr>
          <w:color w:val="000000"/>
          <w:sz w:val="24"/>
          <w:szCs w:val="24"/>
        </w:rPr>
        <w:t xml:space="preserve">Решение о приостановлении (прекращении) полномочий судей судов общей юрисдикции и арбитражных судов, мировых судей принимается соответствующей квалификационной коллегией судей, с правом обжалования в 10-дневный срок в Высшую квалификационной коллегии судей, решение последней может быть обжаловано в 10-дневный срок в Верховный Суд РФ. </w:t>
      </w:r>
    </w:p>
    <w:p w:rsidR="00A34979" w:rsidRDefault="00A34979">
      <w:pPr>
        <w:widowControl w:val="0"/>
        <w:spacing w:before="120"/>
        <w:ind w:firstLine="567"/>
        <w:jc w:val="both"/>
        <w:rPr>
          <w:color w:val="000000"/>
          <w:sz w:val="24"/>
          <w:szCs w:val="24"/>
        </w:rPr>
      </w:pPr>
      <w:r>
        <w:rPr>
          <w:color w:val="000000"/>
          <w:sz w:val="24"/>
          <w:szCs w:val="24"/>
        </w:rPr>
        <w:t xml:space="preserve">Судья восстанавливается в прежней должности при отмене решения квалификационной коллегии судей о прекращении полномочий судьи, отмене состоявшегося о нем обвинительного приговора суда либо судебного решения о применении к нему принудительной меры медицинского характера. </w:t>
      </w:r>
    </w:p>
    <w:p w:rsidR="00A34979" w:rsidRDefault="00A34979">
      <w:pPr>
        <w:widowControl w:val="0"/>
        <w:spacing w:before="120"/>
        <w:ind w:firstLine="567"/>
        <w:jc w:val="both"/>
        <w:rPr>
          <w:color w:val="000000"/>
          <w:sz w:val="24"/>
          <w:szCs w:val="24"/>
        </w:rPr>
      </w:pPr>
      <w:r>
        <w:rPr>
          <w:color w:val="000000"/>
          <w:sz w:val="24"/>
          <w:szCs w:val="24"/>
        </w:rPr>
        <w:t xml:space="preserve">Иначе приостанавливаются и прекращаются полномочия судей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Решение о приостановлении полномочий судьи Конституционного Суда РФ принимается на пленарном заседании судей Конституционного Суда РФ в соответствии с представлением Председателя Конституционного Суда РФ, основанном на обращении Генерального прокурора РФ или суда о даче согласия на арест или привлечение к уголовной ответственности судьи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Для прекращения полномочий судьи Конституционного Суда РФ существуют, помимо вышеуказанных, дополнительные основания: </w:t>
      </w:r>
    </w:p>
    <w:p w:rsidR="00A34979" w:rsidRDefault="00A34979">
      <w:pPr>
        <w:widowControl w:val="0"/>
        <w:spacing w:before="120"/>
        <w:ind w:firstLine="567"/>
        <w:jc w:val="both"/>
        <w:rPr>
          <w:color w:val="000000"/>
          <w:sz w:val="24"/>
          <w:szCs w:val="24"/>
        </w:rPr>
      </w:pPr>
      <w:r>
        <w:rPr>
          <w:color w:val="000000"/>
          <w:sz w:val="24"/>
          <w:szCs w:val="24"/>
        </w:rPr>
        <w:t xml:space="preserve">- нарушение порядка назначения на должность; </w:t>
      </w:r>
    </w:p>
    <w:p w:rsidR="00A34979" w:rsidRDefault="00A34979">
      <w:pPr>
        <w:widowControl w:val="0"/>
        <w:spacing w:before="120"/>
        <w:ind w:firstLine="567"/>
        <w:jc w:val="both"/>
        <w:rPr>
          <w:color w:val="000000"/>
          <w:sz w:val="24"/>
          <w:szCs w:val="24"/>
        </w:rPr>
      </w:pPr>
      <w:r>
        <w:rPr>
          <w:color w:val="000000"/>
          <w:sz w:val="24"/>
          <w:szCs w:val="24"/>
        </w:rPr>
        <w:t xml:space="preserve">- неучастие судьи в заседаниях суда без уважительных причин более двух раз; </w:t>
      </w:r>
    </w:p>
    <w:p w:rsidR="00A34979" w:rsidRDefault="00A34979">
      <w:pPr>
        <w:widowControl w:val="0"/>
        <w:spacing w:before="120"/>
        <w:ind w:firstLine="567"/>
        <w:jc w:val="both"/>
        <w:rPr>
          <w:color w:val="000000"/>
          <w:sz w:val="24"/>
          <w:szCs w:val="24"/>
        </w:rPr>
      </w:pPr>
      <w:r>
        <w:rPr>
          <w:color w:val="000000"/>
          <w:sz w:val="24"/>
          <w:szCs w:val="24"/>
        </w:rPr>
        <w:t xml:space="preserve">- двукратное уклонение судьи от голосования при принятии судом решений по рассматриваемым судом делам. </w:t>
      </w:r>
    </w:p>
    <w:p w:rsidR="00A34979" w:rsidRDefault="00A34979">
      <w:pPr>
        <w:widowControl w:val="0"/>
        <w:spacing w:before="120"/>
        <w:ind w:firstLine="567"/>
        <w:jc w:val="both"/>
        <w:rPr>
          <w:color w:val="000000"/>
          <w:sz w:val="24"/>
          <w:szCs w:val="24"/>
        </w:rPr>
      </w:pPr>
      <w:r>
        <w:rPr>
          <w:color w:val="000000"/>
          <w:sz w:val="24"/>
          <w:szCs w:val="24"/>
        </w:rPr>
        <w:t xml:space="preserve">Решения о прекращении полномочий судьи Конституционного Суда РФ принимаются на пленарном заседании судей Конституционного Суда РФ. Прекращение полномочий судьи Конституционного Суда РФ в связи с нарушением порядка его назначение на должность или в связи с совершением судьей порочащего его поступка принимается Советом Федерации, во втором из указанных случаев - по представлению Конституционного Суда РФ, за которое проголосовало не менее 13 судей Конституционного Суда РФ. </w:t>
      </w:r>
    </w:p>
    <w:p w:rsidR="00A34979" w:rsidRDefault="00A34979">
      <w:pPr>
        <w:widowControl w:val="0"/>
        <w:spacing w:before="120"/>
        <w:ind w:firstLine="567"/>
        <w:jc w:val="both"/>
        <w:rPr>
          <w:color w:val="000000"/>
          <w:sz w:val="24"/>
          <w:szCs w:val="24"/>
        </w:rPr>
      </w:pPr>
      <w:r>
        <w:rPr>
          <w:color w:val="000000"/>
          <w:sz w:val="24"/>
          <w:szCs w:val="24"/>
        </w:rPr>
        <w:t>19. Принцип участия граждан в осуществлении правосудия.</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 судебной системе РФ" 1996г, ФЗ "О народных заседателях федеральных судов общей юрисдикции в РФ" 2000г., Уголовно-процессуальный кодекс РСФСР 1960г.,ФЗ "Об арбитражных заседателях арбитражных судов субъектов РФ" 2001г. </w:t>
      </w:r>
    </w:p>
    <w:p w:rsidR="00A34979" w:rsidRDefault="00A34979">
      <w:pPr>
        <w:widowControl w:val="0"/>
        <w:spacing w:before="120"/>
        <w:ind w:firstLine="567"/>
        <w:jc w:val="both"/>
        <w:rPr>
          <w:color w:val="000000"/>
          <w:sz w:val="24"/>
          <w:szCs w:val="24"/>
        </w:rPr>
      </w:pPr>
      <w:r>
        <w:rPr>
          <w:color w:val="000000"/>
          <w:sz w:val="24"/>
          <w:szCs w:val="24"/>
        </w:rPr>
        <w:t xml:space="preserve">Граждане РФ имеют право участвовать в отправлении правосудия (ч.5 ст.32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В судах общей юрисдикции доступ граждан к отправлению правосудия осуществляется посредством института народных заседателей. Значительная часть судебных дел рассматривается в коллегиальном составе: 1 судья-профессионал и 2 народных заседателя. При этом народные заседатели пользуются практически равными правами с судьей-профессионалом (в т.ч. при вынесении судебного решения). </w:t>
      </w:r>
    </w:p>
    <w:p w:rsidR="00A34979" w:rsidRDefault="00A34979">
      <w:pPr>
        <w:widowControl w:val="0"/>
        <w:spacing w:before="120"/>
        <w:ind w:firstLine="567"/>
        <w:jc w:val="both"/>
        <w:rPr>
          <w:color w:val="000000"/>
          <w:sz w:val="24"/>
          <w:szCs w:val="24"/>
        </w:rPr>
      </w:pPr>
      <w:r>
        <w:rPr>
          <w:color w:val="000000"/>
          <w:sz w:val="24"/>
          <w:szCs w:val="24"/>
        </w:rPr>
        <w:t xml:space="preserve">В судах общей юрисдикции 9 субъектов РФ (например, в Саратовском областном суде) действуют присяжные заседатели. Ряд наиболее важных уголовных дел в судах общей юрисдикции среднего звена рассматривается в коллегиальном составе: 1 судья-профессионал и 12 присяжных заседателей. При этом присяжные заседатели принимают решение (вердикт) лишь по т.н. вопросам факта (к примеру, о виновности или невиновности подсудимого, о наличии или отсутствии обстоятельств, смягчающих или отягчающих его ответственность, и т.д.), а также о том, заслуживает или не заслуживает он снисхождения. В определении меры наказания осужденному и решении ряда других важных (преимущественно юридических) вопросов, которые могут возникнуть по конкретному уголовному делу, присяжные заседатели не участвуют. </w:t>
      </w:r>
    </w:p>
    <w:p w:rsidR="00A34979" w:rsidRDefault="00A34979">
      <w:pPr>
        <w:widowControl w:val="0"/>
        <w:spacing w:before="120"/>
        <w:ind w:firstLine="567"/>
        <w:jc w:val="both"/>
        <w:rPr>
          <w:color w:val="000000"/>
          <w:sz w:val="24"/>
          <w:szCs w:val="24"/>
        </w:rPr>
      </w:pPr>
      <w:r>
        <w:rPr>
          <w:color w:val="000000"/>
          <w:sz w:val="24"/>
          <w:szCs w:val="24"/>
        </w:rPr>
        <w:t xml:space="preserve">В арбитражных судах доступ граждан к отправлению правосудия осуществляется посредством института арбитражных заседателей, который существует в арбитражных судах субъектов РФ. Права арбитражных заседателей в целом аналогичны правам народных заседателей, правда, доля дел в арбитражных судах, которые должны рассматриваться с участием арбитражных заседателей, значительно меньше доли дел в судах общей юрисдикции, которые должны рассматриваться с участием народных заседателей. </w:t>
      </w:r>
    </w:p>
    <w:p w:rsidR="00A34979" w:rsidRDefault="00A34979">
      <w:pPr>
        <w:widowControl w:val="0"/>
        <w:spacing w:before="120"/>
        <w:ind w:firstLine="567"/>
        <w:jc w:val="both"/>
        <w:rPr>
          <w:color w:val="000000"/>
          <w:sz w:val="24"/>
          <w:szCs w:val="24"/>
        </w:rPr>
      </w:pPr>
      <w:r>
        <w:rPr>
          <w:color w:val="000000"/>
          <w:sz w:val="24"/>
          <w:szCs w:val="24"/>
        </w:rPr>
        <w:t xml:space="preserve">Среди иных форм привлечения представителей народа к участию в отправлении правосудия можно отметить институты общественного обвинения и общественной защиты. </w:t>
      </w:r>
    </w:p>
    <w:p w:rsidR="00A34979" w:rsidRDefault="00A34979">
      <w:pPr>
        <w:widowControl w:val="0"/>
        <w:spacing w:before="120"/>
        <w:ind w:firstLine="567"/>
        <w:jc w:val="both"/>
        <w:rPr>
          <w:color w:val="000000"/>
          <w:sz w:val="24"/>
          <w:szCs w:val="24"/>
        </w:rPr>
      </w:pPr>
      <w:r>
        <w:rPr>
          <w:color w:val="000000"/>
          <w:sz w:val="24"/>
          <w:szCs w:val="24"/>
        </w:rPr>
        <w:t>20. Оперативно-розыскная деятельность как направление правоохранительной деятельности.</w:t>
      </w:r>
    </w:p>
    <w:p w:rsidR="00A34979" w:rsidRDefault="00A34979">
      <w:pPr>
        <w:widowControl w:val="0"/>
        <w:spacing w:before="120"/>
        <w:ind w:firstLine="567"/>
        <w:jc w:val="both"/>
        <w:rPr>
          <w:color w:val="000000"/>
          <w:sz w:val="24"/>
          <w:szCs w:val="24"/>
        </w:rPr>
      </w:pPr>
      <w:r>
        <w:rPr>
          <w:color w:val="000000"/>
          <w:sz w:val="24"/>
          <w:szCs w:val="24"/>
        </w:rPr>
        <w:t xml:space="preserve">ФЗ "Об оперативно-розыскной деятельности" 1995г. </w:t>
      </w:r>
    </w:p>
    <w:p w:rsidR="00A34979" w:rsidRDefault="00A34979">
      <w:pPr>
        <w:widowControl w:val="0"/>
        <w:spacing w:before="120"/>
        <w:ind w:firstLine="567"/>
        <w:jc w:val="both"/>
        <w:rPr>
          <w:color w:val="000000"/>
          <w:sz w:val="24"/>
          <w:szCs w:val="24"/>
        </w:rPr>
      </w:pPr>
      <w:r>
        <w:rPr>
          <w:color w:val="000000"/>
          <w:sz w:val="24"/>
          <w:szCs w:val="24"/>
        </w:rPr>
        <w:t xml:space="preserve">Оперативно-розыскная деятельность - направление правоохранительной деятельности, осуществляемое гласно и негласно специализированными оперативными подразделениями уполномоченных государственных органов,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w:t>
      </w:r>
    </w:p>
    <w:p w:rsidR="00A34979" w:rsidRDefault="00A34979">
      <w:pPr>
        <w:widowControl w:val="0"/>
        <w:spacing w:before="120"/>
        <w:ind w:firstLine="567"/>
        <w:jc w:val="both"/>
        <w:rPr>
          <w:color w:val="000000"/>
          <w:sz w:val="24"/>
          <w:szCs w:val="24"/>
        </w:rPr>
      </w:pPr>
      <w:r>
        <w:rPr>
          <w:color w:val="000000"/>
          <w:sz w:val="24"/>
          <w:szCs w:val="24"/>
        </w:rPr>
        <w:t xml:space="preserve">В задачи оперативно-розыскной деятельности входят: </w:t>
      </w:r>
    </w:p>
    <w:p w:rsidR="00A34979" w:rsidRDefault="00A34979">
      <w:pPr>
        <w:widowControl w:val="0"/>
        <w:spacing w:before="120"/>
        <w:ind w:firstLine="567"/>
        <w:jc w:val="both"/>
        <w:rPr>
          <w:color w:val="000000"/>
          <w:sz w:val="24"/>
          <w:szCs w:val="24"/>
        </w:rPr>
      </w:pPr>
      <w:r>
        <w:rPr>
          <w:color w:val="000000"/>
          <w:sz w:val="24"/>
          <w:szCs w:val="24"/>
        </w:rPr>
        <w:t xml:space="preserve">- выявление, предупреждение, пресечение и раскрытие преступлений, а также выявление и установление лиц, их подготавливающих, совершающих или совершивших;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розыска лиц, скрывающихся от органов дознания, следствия и суда, уклоняющихся от уголовного наказания, а также розыска без вести пропавших лиц; </w:t>
      </w:r>
    </w:p>
    <w:p w:rsidR="00A34979" w:rsidRDefault="00A34979">
      <w:pPr>
        <w:widowControl w:val="0"/>
        <w:spacing w:before="120"/>
        <w:ind w:firstLine="567"/>
        <w:jc w:val="both"/>
        <w:rPr>
          <w:color w:val="000000"/>
          <w:sz w:val="24"/>
          <w:szCs w:val="24"/>
        </w:rPr>
      </w:pPr>
      <w:r>
        <w:rPr>
          <w:color w:val="000000"/>
          <w:sz w:val="24"/>
          <w:szCs w:val="24"/>
        </w:rPr>
        <w:t xml:space="preserve">- добывание информации о событиях или действиях, создающих угрозу государственной, военной, экономической или экологической безопасности РФ. </w:t>
      </w:r>
    </w:p>
    <w:p w:rsidR="00A34979" w:rsidRDefault="00A34979">
      <w:pPr>
        <w:widowControl w:val="0"/>
        <w:spacing w:before="120"/>
        <w:ind w:firstLine="567"/>
        <w:jc w:val="both"/>
        <w:rPr>
          <w:color w:val="000000"/>
          <w:sz w:val="24"/>
          <w:szCs w:val="24"/>
        </w:rPr>
      </w:pPr>
      <w:r>
        <w:rPr>
          <w:color w:val="000000"/>
          <w:sz w:val="24"/>
          <w:szCs w:val="24"/>
        </w:rPr>
        <w:t xml:space="preserve">Оперативно-розыскная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 </w:t>
      </w:r>
    </w:p>
    <w:p w:rsidR="00A34979" w:rsidRDefault="00A34979">
      <w:pPr>
        <w:widowControl w:val="0"/>
        <w:spacing w:before="120"/>
        <w:ind w:firstLine="567"/>
        <w:jc w:val="both"/>
        <w:rPr>
          <w:color w:val="000000"/>
          <w:sz w:val="24"/>
          <w:szCs w:val="24"/>
        </w:rPr>
      </w:pPr>
      <w:r>
        <w:rPr>
          <w:color w:val="000000"/>
          <w:sz w:val="24"/>
          <w:szCs w:val="24"/>
        </w:rPr>
        <w:t xml:space="preserve">Осуществлять оперативно-розыскную деятельность вправе следственные органы Министерства внутренних дел РФ, Федеральной службы налоговой полиции РФ, Федеральной службы безопасности РФ, Федеральной службы охраны РФ, Федеральной пограничной службы РФ, Государственного таможенного комитета РФ, Службы внешней разведки РФ, Министерства юстиции РФ. </w:t>
      </w:r>
    </w:p>
    <w:p w:rsidR="00A34979" w:rsidRDefault="00A34979">
      <w:pPr>
        <w:widowControl w:val="0"/>
        <w:spacing w:before="120"/>
        <w:ind w:firstLine="567"/>
        <w:jc w:val="both"/>
        <w:rPr>
          <w:color w:val="000000"/>
          <w:sz w:val="24"/>
          <w:szCs w:val="24"/>
        </w:rPr>
      </w:pPr>
      <w:r>
        <w:rPr>
          <w:color w:val="000000"/>
          <w:sz w:val="24"/>
          <w:szCs w:val="24"/>
        </w:rPr>
        <w:t>21. Требования, предъявляемые к прокурорам и следователям органов прокуратуры РФ.</w:t>
      </w:r>
    </w:p>
    <w:p w:rsidR="00A34979" w:rsidRDefault="00A34979">
      <w:pPr>
        <w:widowControl w:val="0"/>
        <w:spacing w:before="120"/>
        <w:ind w:firstLine="567"/>
        <w:jc w:val="both"/>
        <w:rPr>
          <w:color w:val="000000"/>
          <w:sz w:val="24"/>
          <w:szCs w:val="24"/>
        </w:rPr>
      </w:pPr>
      <w:r>
        <w:rPr>
          <w:color w:val="000000"/>
          <w:sz w:val="24"/>
          <w:szCs w:val="24"/>
        </w:rPr>
        <w:t xml:space="preserve">ФЗ "О прокуратуре РФ" в редакции 1995г. </w:t>
      </w:r>
    </w:p>
    <w:p w:rsidR="00A34979" w:rsidRDefault="00A34979">
      <w:pPr>
        <w:widowControl w:val="0"/>
        <w:spacing w:before="120"/>
        <w:ind w:firstLine="567"/>
        <w:jc w:val="both"/>
        <w:rPr>
          <w:color w:val="000000"/>
          <w:sz w:val="24"/>
          <w:szCs w:val="24"/>
        </w:rPr>
      </w:pPr>
      <w:r>
        <w:rPr>
          <w:color w:val="000000"/>
          <w:sz w:val="24"/>
          <w:szCs w:val="24"/>
        </w:rPr>
        <w:t xml:space="preserve">- российское гражданство; </w:t>
      </w:r>
    </w:p>
    <w:p w:rsidR="00A34979" w:rsidRDefault="00A34979">
      <w:pPr>
        <w:widowControl w:val="0"/>
        <w:spacing w:before="120"/>
        <w:ind w:firstLine="567"/>
        <w:jc w:val="both"/>
        <w:rPr>
          <w:color w:val="000000"/>
          <w:sz w:val="24"/>
          <w:szCs w:val="24"/>
        </w:rPr>
      </w:pPr>
      <w:r>
        <w:rPr>
          <w:color w:val="000000"/>
          <w:sz w:val="24"/>
          <w:szCs w:val="24"/>
        </w:rPr>
        <w:t xml:space="preserve">- полная дееспособность;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судимости (даже погашенной или снятой); </w:t>
      </w:r>
    </w:p>
    <w:p w:rsidR="00A34979" w:rsidRDefault="00A34979">
      <w:pPr>
        <w:widowControl w:val="0"/>
        <w:spacing w:before="120"/>
        <w:ind w:firstLine="567"/>
        <w:jc w:val="both"/>
        <w:rPr>
          <w:color w:val="000000"/>
          <w:sz w:val="24"/>
          <w:szCs w:val="24"/>
        </w:rPr>
      </w:pPr>
      <w:r>
        <w:rPr>
          <w:color w:val="000000"/>
          <w:sz w:val="24"/>
          <w:szCs w:val="24"/>
        </w:rPr>
        <w:t xml:space="preserve">- наличие высшего юридического образования (в виде исключения в районную прокуратуру следователем или помощником прокурора может быть принято лицо с незаконченным высшим образованием); </w:t>
      </w:r>
    </w:p>
    <w:p w:rsidR="00A34979" w:rsidRDefault="00A34979">
      <w:pPr>
        <w:widowControl w:val="0"/>
        <w:spacing w:before="120"/>
        <w:ind w:firstLine="567"/>
        <w:jc w:val="both"/>
        <w:rPr>
          <w:color w:val="000000"/>
          <w:sz w:val="24"/>
          <w:szCs w:val="24"/>
        </w:rPr>
      </w:pPr>
      <w:r>
        <w:rPr>
          <w:color w:val="000000"/>
          <w:sz w:val="24"/>
          <w:szCs w:val="24"/>
        </w:rPr>
        <w:t xml:space="preserve">- достижение 25-летнего возраста для районного прокурора (и не менее 3 лет стажа), 30-летнего возраста для прокурора субъекта РФ (и не менее 5 лет стажа); </w:t>
      </w:r>
    </w:p>
    <w:p w:rsidR="00A34979" w:rsidRDefault="00A34979">
      <w:pPr>
        <w:widowControl w:val="0"/>
        <w:spacing w:before="120"/>
        <w:ind w:firstLine="567"/>
        <w:jc w:val="both"/>
        <w:rPr>
          <w:color w:val="000000"/>
          <w:sz w:val="24"/>
          <w:szCs w:val="24"/>
        </w:rPr>
      </w:pPr>
      <w:r>
        <w:rPr>
          <w:color w:val="000000"/>
          <w:sz w:val="24"/>
          <w:szCs w:val="24"/>
        </w:rPr>
        <w:t xml:space="preserve">- несовершение порочащих поступков в виде лишения государственных должностей на государственной службе;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заболевания, которое, согласно медицинскому заключению, препятствует работе следователя или прокурора; </w:t>
      </w:r>
    </w:p>
    <w:p w:rsidR="00A34979" w:rsidRDefault="00A34979">
      <w:pPr>
        <w:widowControl w:val="0"/>
        <w:spacing w:before="120"/>
        <w:ind w:firstLine="567"/>
        <w:jc w:val="both"/>
        <w:rPr>
          <w:color w:val="000000"/>
          <w:sz w:val="24"/>
          <w:szCs w:val="24"/>
        </w:rPr>
      </w:pPr>
      <w:r>
        <w:rPr>
          <w:color w:val="000000"/>
          <w:sz w:val="24"/>
          <w:szCs w:val="24"/>
        </w:rPr>
        <w:t xml:space="preserve">- успешное прохождение 6-месячного испытательного срока; </w:t>
      </w:r>
    </w:p>
    <w:p w:rsidR="00A34979" w:rsidRDefault="00A34979">
      <w:pPr>
        <w:widowControl w:val="0"/>
        <w:spacing w:before="120"/>
        <w:ind w:firstLine="567"/>
        <w:jc w:val="both"/>
        <w:rPr>
          <w:color w:val="000000"/>
          <w:sz w:val="24"/>
          <w:szCs w:val="24"/>
        </w:rPr>
      </w:pPr>
      <w:r>
        <w:rPr>
          <w:color w:val="000000"/>
          <w:sz w:val="24"/>
          <w:szCs w:val="24"/>
        </w:rPr>
        <w:t xml:space="preserve">- отсутствие прямых отношений подчиненности с работающим родственником. </w:t>
      </w:r>
    </w:p>
    <w:p w:rsidR="00A34979" w:rsidRDefault="00A34979">
      <w:pPr>
        <w:widowControl w:val="0"/>
        <w:spacing w:before="120"/>
        <w:ind w:firstLine="567"/>
        <w:jc w:val="both"/>
        <w:rPr>
          <w:color w:val="000000"/>
          <w:sz w:val="24"/>
          <w:szCs w:val="24"/>
        </w:rPr>
      </w:pPr>
      <w:r>
        <w:rPr>
          <w:color w:val="000000"/>
          <w:sz w:val="24"/>
          <w:szCs w:val="24"/>
        </w:rPr>
        <w:t>22. Коллегиальное и единоличное начало при осуществлении правосудия.</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Гражданский процессуальный кодекс РСФСР 1965г., Арбитражный процессуальный кодекс РФ 1995г. </w:t>
      </w:r>
    </w:p>
    <w:p w:rsidR="00A34979" w:rsidRDefault="00A34979">
      <w:pPr>
        <w:widowControl w:val="0"/>
        <w:spacing w:before="120"/>
        <w:ind w:firstLine="567"/>
        <w:jc w:val="both"/>
        <w:rPr>
          <w:color w:val="000000"/>
          <w:sz w:val="24"/>
          <w:szCs w:val="24"/>
        </w:rPr>
      </w:pPr>
      <w:r>
        <w:rPr>
          <w:color w:val="000000"/>
          <w:sz w:val="24"/>
          <w:szCs w:val="24"/>
        </w:rPr>
        <w:t xml:space="preserve">Уголовные дела по первой инстанции могут рассматриваться в следующих составах: </w:t>
      </w:r>
    </w:p>
    <w:p w:rsidR="00A34979" w:rsidRDefault="00A34979">
      <w:pPr>
        <w:widowControl w:val="0"/>
        <w:spacing w:before="120"/>
        <w:ind w:firstLine="567"/>
        <w:jc w:val="both"/>
        <w:rPr>
          <w:color w:val="000000"/>
          <w:sz w:val="24"/>
          <w:szCs w:val="24"/>
        </w:rPr>
      </w:pPr>
      <w:r>
        <w:rPr>
          <w:color w:val="000000"/>
          <w:sz w:val="24"/>
          <w:szCs w:val="24"/>
        </w:rPr>
        <w:t xml:space="preserve">- единолично судьей-профессионалом - по делам о преступлениях, за которые предусмотрено наказание в виде лишения свободы на срок не более 5 лет; </w:t>
      </w:r>
    </w:p>
    <w:p w:rsidR="00A34979" w:rsidRDefault="00A34979">
      <w:pPr>
        <w:widowControl w:val="0"/>
        <w:spacing w:before="120"/>
        <w:ind w:firstLine="567"/>
        <w:jc w:val="both"/>
        <w:rPr>
          <w:color w:val="000000"/>
          <w:sz w:val="24"/>
          <w:szCs w:val="24"/>
        </w:rPr>
      </w:pPr>
      <w:r>
        <w:rPr>
          <w:color w:val="000000"/>
          <w:sz w:val="24"/>
          <w:szCs w:val="24"/>
        </w:rPr>
        <w:t xml:space="preserve">- коллегией в составе 1 судьи-профессионала и 2 народных заседателей - по делам о преступлениях, за которое максимально возможное наказание превышает 5, но не превышает 15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коллегией в составе 3 судей-профессионалов - по решению соответствующего суда по особо сложным делам, с согласия обвиняемого, а также по делам о преступлениях, за которые предусмотрено наказание в виде лишения свободы на срок свыше 15 лет; </w:t>
      </w:r>
    </w:p>
    <w:p w:rsidR="00A34979" w:rsidRDefault="00A34979">
      <w:pPr>
        <w:widowControl w:val="0"/>
        <w:spacing w:before="120"/>
        <w:ind w:firstLine="567"/>
        <w:jc w:val="both"/>
        <w:rPr>
          <w:color w:val="000000"/>
          <w:sz w:val="24"/>
          <w:szCs w:val="24"/>
        </w:rPr>
      </w:pPr>
      <w:r>
        <w:rPr>
          <w:color w:val="000000"/>
          <w:sz w:val="24"/>
          <w:szCs w:val="24"/>
        </w:rPr>
        <w:t xml:space="preserve">- коллегией в составе 1 судьи-профессионала и 12 народных заседателей - по делам о преступлениях, за которые предусмотрено наказание в виде лишения свободы на срок свыше 15 лет по ходатайству обвиняемого, а также по делам о преступлениях, за которые в виде меры наказания может быть назначена смертная казнь. </w:t>
      </w:r>
    </w:p>
    <w:p w:rsidR="00A34979" w:rsidRDefault="00A34979">
      <w:pPr>
        <w:widowControl w:val="0"/>
        <w:spacing w:before="120"/>
        <w:ind w:firstLine="567"/>
        <w:jc w:val="both"/>
        <w:rPr>
          <w:color w:val="000000"/>
          <w:sz w:val="24"/>
          <w:szCs w:val="24"/>
        </w:rPr>
      </w:pPr>
      <w:r>
        <w:rPr>
          <w:color w:val="000000"/>
          <w:sz w:val="24"/>
          <w:szCs w:val="24"/>
        </w:rPr>
        <w:t xml:space="preserve">Гражданские дела по первой инстанции могут рассматриваться в следующих составах: </w:t>
      </w:r>
    </w:p>
    <w:p w:rsidR="00A34979" w:rsidRDefault="00A34979">
      <w:pPr>
        <w:widowControl w:val="0"/>
        <w:spacing w:before="120"/>
        <w:ind w:firstLine="567"/>
        <w:jc w:val="both"/>
        <w:rPr>
          <w:color w:val="000000"/>
          <w:sz w:val="24"/>
          <w:szCs w:val="24"/>
        </w:rPr>
      </w:pPr>
      <w:r>
        <w:rPr>
          <w:color w:val="000000"/>
          <w:sz w:val="24"/>
          <w:szCs w:val="24"/>
        </w:rPr>
        <w:t xml:space="preserve">- единолично судьей-профессионалом; </w:t>
      </w:r>
    </w:p>
    <w:p w:rsidR="00A34979" w:rsidRDefault="00A34979">
      <w:pPr>
        <w:widowControl w:val="0"/>
        <w:spacing w:before="120"/>
        <w:ind w:firstLine="567"/>
        <w:jc w:val="both"/>
        <w:rPr>
          <w:color w:val="000000"/>
          <w:sz w:val="24"/>
          <w:szCs w:val="24"/>
        </w:rPr>
      </w:pPr>
      <w:r>
        <w:rPr>
          <w:color w:val="000000"/>
          <w:sz w:val="24"/>
          <w:szCs w:val="24"/>
        </w:rPr>
        <w:t xml:space="preserve">- коллегией в составе 1 судьи-профессионала и 2 народных заседателей (по отдельным категориям дел, если об этом перед началом слушания дела ходатайствует один из участников процесса). </w:t>
      </w:r>
    </w:p>
    <w:p w:rsidR="00A34979" w:rsidRDefault="00A34979">
      <w:pPr>
        <w:widowControl w:val="0"/>
        <w:spacing w:before="120"/>
        <w:ind w:firstLine="567"/>
        <w:jc w:val="both"/>
        <w:rPr>
          <w:color w:val="000000"/>
          <w:sz w:val="24"/>
          <w:szCs w:val="24"/>
        </w:rPr>
      </w:pPr>
      <w:r>
        <w:rPr>
          <w:color w:val="000000"/>
          <w:sz w:val="24"/>
          <w:szCs w:val="24"/>
        </w:rPr>
        <w:t xml:space="preserve">Рассмотрение уголовных и гражданских дел в кассационном порядке осуществляется в составе трех членов суда, а в порядке надзора - в составе не менее трех членов суда. </w:t>
      </w:r>
    </w:p>
    <w:p w:rsidR="00A34979" w:rsidRDefault="00A34979">
      <w:pPr>
        <w:widowControl w:val="0"/>
        <w:spacing w:before="120"/>
        <w:ind w:firstLine="567"/>
        <w:jc w:val="both"/>
        <w:rPr>
          <w:color w:val="000000"/>
          <w:sz w:val="24"/>
          <w:szCs w:val="24"/>
        </w:rPr>
      </w:pPr>
      <w:r>
        <w:rPr>
          <w:color w:val="000000"/>
          <w:sz w:val="24"/>
          <w:szCs w:val="24"/>
        </w:rPr>
        <w:t xml:space="preserve">Дела об административных правонарушениях рассматриваются судьей единолично. </w:t>
      </w:r>
    </w:p>
    <w:p w:rsidR="00A34979" w:rsidRDefault="00A34979">
      <w:pPr>
        <w:widowControl w:val="0"/>
        <w:spacing w:before="120"/>
        <w:ind w:firstLine="567"/>
        <w:jc w:val="both"/>
        <w:rPr>
          <w:color w:val="000000"/>
          <w:sz w:val="24"/>
          <w:szCs w:val="24"/>
        </w:rPr>
      </w:pPr>
      <w:r>
        <w:rPr>
          <w:color w:val="000000"/>
          <w:sz w:val="24"/>
          <w:szCs w:val="24"/>
        </w:rPr>
        <w:t xml:space="preserve">Арбитражные дела по первой инстанции могут рассматриваться в следующих составах: </w:t>
      </w:r>
    </w:p>
    <w:p w:rsidR="00A34979" w:rsidRDefault="00A34979">
      <w:pPr>
        <w:widowControl w:val="0"/>
        <w:spacing w:before="120"/>
        <w:ind w:firstLine="567"/>
        <w:jc w:val="both"/>
        <w:rPr>
          <w:color w:val="000000"/>
          <w:sz w:val="24"/>
          <w:szCs w:val="24"/>
        </w:rPr>
      </w:pPr>
      <w:r>
        <w:rPr>
          <w:color w:val="000000"/>
          <w:sz w:val="24"/>
          <w:szCs w:val="24"/>
        </w:rPr>
        <w:t xml:space="preserve">- арбитражным судьей единолично или с привлечением арбитражных заседателей; </w:t>
      </w:r>
    </w:p>
    <w:p w:rsidR="00A34979" w:rsidRDefault="00A34979">
      <w:pPr>
        <w:widowControl w:val="0"/>
        <w:spacing w:before="120"/>
        <w:ind w:firstLine="567"/>
        <w:jc w:val="both"/>
        <w:rPr>
          <w:color w:val="000000"/>
          <w:sz w:val="24"/>
          <w:szCs w:val="24"/>
        </w:rPr>
      </w:pPr>
      <w:r>
        <w:rPr>
          <w:color w:val="000000"/>
          <w:sz w:val="24"/>
          <w:szCs w:val="24"/>
        </w:rPr>
        <w:t xml:space="preserve">- коллегиально по делам о признании недействительными актов государственных органов, органов местного самоуправления и иных органов и по делам о несостоятельности (банкротстве), а также любые другие дела по решению председателя соответствующего арбитражного суда. </w:t>
      </w:r>
    </w:p>
    <w:p w:rsidR="00A34979" w:rsidRDefault="00A34979">
      <w:pPr>
        <w:widowControl w:val="0"/>
        <w:spacing w:before="120"/>
        <w:ind w:firstLine="567"/>
        <w:jc w:val="both"/>
        <w:rPr>
          <w:color w:val="000000"/>
          <w:sz w:val="24"/>
          <w:szCs w:val="24"/>
        </w:rPr>
      </w:pPr>
      <w:r>
        <w:rPr>
          <w:color w:val="000000"/>
          <w:sz w:val="24"/>
          <w:szCs w:val="24"/>
        </w:rPr>
        <w:t xml:space="preserve">Все дела в апелляционной, кассационной, надзорной инстанциях рассматриваются коллегиально. </w:t>
      </w:r>
    </w:p>
    <w:p w:rsidR="00A34979" w:rsidRDefault="00A34979">
      <w:pPr>
        <w:widowControl w:val="0"/>
        <w:spacing w:before="120"/>
        <w:ind w:firstLine="567"/>
        <w:jc w:val="both"/>
        <w:rPr>
          <w:color w:val="000000"/>
          <w:sz w:val="24"/>
          <w:szCs w:val="24"/>
        </w:rPr>
      </w:pPr>
      <w:r>
        <w:rPr>
          <w:color w:val="000000"/>
          <w:sz w:val="24"/>
          <w:szCs w:val="24"/>
        </w:rPr>
        <w:t xml:space="preserve">При рассмотрении в арбитражном суде дел коллегиально, в состав суда входят 3 (или любое иное нечетное количество) арбитражных судей. </w:t>
      </w:r>
    </w:p>
    <w:p w:rsidR="00A34979" w:rsidRDefault="00A34979">
      <w:pPr>
        <w:widowControl w:val="0"/>
        <w:spacing w:before="120"/>
        <w:ind w:firstLine="567"/>
        <w:jc w:val="both"/>
        <w:rPr>
          <w:color w:val="000000"/>
          <w:sz w:val="24"/>
          <w:szCs w:val="24"/>
        </w:rPr>
      </w:pPr>
      <w:r>
        <w:rPr>
          <w:color w:val="000000"/>
          <w:sz w:val="24"/>
          <w:szCs w:val="24"/>
        </w:rPr>
        <w:t>23. Военные суды РФ: полномочия, порядок формирования, состав, структура.</w:t>
      </w:r>
    </w:p>
    <w:p w:rsidR="00A34979" w:rsidRDefault="00A34979">
      <w:pPr>
        <w:widowControl w:val="0"/>
        <w:spacing w:before="120"/>
        <w:ind w:firstLine="567"/>
        <w:jc w:val="both"/>
        <w:rPr>
          <w:color w:val="000000"/>
          <w:sz w:val="24"/>
          <w:szCs w:val="24"/>
        </w:rPr>
      </w:pPr>
      <w:r>
        <w:rPr>
          <w:color w:val="000000"/>
          <w:sz w:val="24"/>
          <w:szCs w:val="24"/>
        </w:rPr>
        <w:t xml:space="preserve">ФКЗ "О военных судах РФ" 1999г. </w:t>
      </w:r>
    </w:p>
    <w:p w:rsidR="00A34979" w:rsidRDefault="00A34979">
      <w:pPr>
        <w:widowControl w:val="0"/>
        <w:spacing w:before="120"/>
        <w:ind w:firstLine="567"/>
        <w:jc w:val="both"/>
        <w:rPr>
          <w:color w:val="000000"/>
          <w:sz w:val="24"/>
          <w:szCs w:val="24"/>
        </w:rPr>
      </w:pPr>
      <w:r>
        <w:rPr>
          <w:color w:val="000000"/>
          <w:sz w:val="24"/>
          <w:szCs w:val="24"/>
        </w:rPr>
        <w:t xml:space="preserve">Судами первого звена в подсистеме военных судов являются гарнизонные суды. Судами среднего звена в подсистеме военных судов являются окружные (флотские) суды. Замыкает подсистему военных судов Военная коллегия Верховного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Военным судам подсудны уголовные дела о преступлениях, предположительно совершенных обвиняемым (или хотя бы одним из обвиняемых, если их несколько) во время военной службы или прохождения военных сборов, если уголовное дело слушается в местности, где нет невоенных судов, уголовные дела в отношении гражданских лиц, входящих в состав военного формирования, находящегося за пределами РФ, а также гражданские дела, в которых участвуют военнослужащие, воинские части и органы военного управления и дела об административных правонарушениях военнослужащих, подведомственные судебным органам. </w:t>
      </w:r>
    </w:p>
    <w:p w:rsidR="00A34979" w:rsidRDefault="00A34979">
      <w:pPr>
        <w:widowControl w:val="0"/>
        <w:spacing w:before="120"/>
        <w:ind w:firstLine="567"/>
        <w:jc w:val="both"/>
        <w:rPr>
          <w:color w:val="000000"/>
          <w:sz w:val="24"/>
          <w:szCs w:val="24"/>
        </w:rPr>
      </w:pPr>
      <w:r>
        <w:rPr>
          <w:color w:val="000000"/>
          <w:sz w:val="24"/>
          <w:szCs w:val="24"/>
        </w:rPr>
        <w:t xml:space="preserve">В состав гарнизонного военного суда входят председатель, его заместители, президиум, военные федеральные судьи, судебные секретари, судебные консультанты и пр. </w:t>
      </w:r>
    </w:p>
    <w:p w:rsidR="00A34979" w:rsidRDefault="00A34979">
      <w:pPr>
        <w:widowControl w:val="0"/>
        <w:spacing w:before="120"/>
        <w:ind w:firstLine="567"/>
        <w:jc w:val="both"/>
        <w:rPr>
          <w:color w:val="000000"/>
          <w:sz w:val="24"/>
          <w:szCs w:val="24"/>
        </w:rPr>
      </w:pPr>
      <w:r>
        <w:rPr>
          <w:color w:val="000000"/>
          <w:sz w:val="24"/>
          <w:szCs w:val="24"/>
        </w:rPr>
        <w:t xml:space="preserve">К полномочиям гарнизонного военного суда относятся: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по преступлениям, максимальное наказание за которые не превышает 15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гражданских дел и дел об административных правонарушениях. </w:t>
      </w:r>
    </w:p>
    <w:p w:rsidR="00A34979" w:rsidRDefault="00A34979">
      <w:pPr>
        <w:widowControl w:val="0"/>
        <w:spacing w:before="120"/>
        <w:ind w:firstLine="567"/>
        <w:jc w:val="both"/>
        <w:rPr>
          <w:color w:val="000000"/>
          <w:sz w:val="24"/>
          <w:szCs w:val="24"/>
        </w:rPr>
      </w:pPr>
      <w:r>
        <w:rPr>
          <w:color w:val="000000"/>
          <w:sz w:val="24"/>
          <w:szCs w:val="24"/>
        </w:rPr>
        <w:t xml:space="preserve">- пересмотр своего судебного решения по гражданскому делу в связи с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В состав окружного (флотского) военного суда входят председатель, его заместители, президиум, военные федеральные судьи, судебные секретари, судебные консультанты и пр. </w:t>
      </w:r>
    </w:p>
    <w:p w:rsidR="00A34979" w:rsidRDefault="00A34979">
      <w:pPr>
        <w:widowControl w:val="0"/>
        <w:spacing w:before="120"/>
        <w:ind w:firstLine="567"/>
        <w:jc w:val="both"/>
        <w:rPr>
          <w:color w:val="000000"/>
          <w:sz w:val="24"/>
          <w:szCs w:val="24"/>
        </w:rPr>
      </w:pPr>
      <w:r>
        <w:rPr>
          <w:color w:val="000000"/>
          <w:sz w:val="24"/>
          <w:szCs w:val="24"/>
        </w:rPr>
        <w:t xml:space="preserve">К полномочиям окружного (флотского) военного суда относятся: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по преступлениям, максимальное наказание за которые превышает 15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в кассационной инстанции жалоб и протестов на решения гарнизонных военных судов, не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президиум окружного (флотского) военного суда рассматривает в надзорной инстанции надзорные протесты на решения нижестоящих военных судов,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пересмотр судебных решений по уголовным и гражданским делам в связи со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В состав Военной коллегии Верховного Суда РФ входят председатель, являющийся по должности заместителем Председателя Верховного Суда РФ, его заместители, федеральные военные судьи и пр. </w:t>
      </w:r>
    </w:p>
    <w:p w:rsidR="00A34979" w:rsidRDefault="00A34979">
      <w:pPr>
        <w:widowControl w:val="0"/>
        <w:spacing w:before="120"/>
        <w:ind w:firstLine="567"/>
        <w:jc w:val="both"/>
        <w:rPr>
          <w:color w:val="000000"/>
          <w:sz w:val="24"/>
          <w:szCs w:val="24"/>
        </w:rPr>
      </w:pPr>
      <w:r>
        <w:rPr>
          <w:color w:val="000000"/>
          <w:sz w:val="24"/>
          <w:szCs w:val="24"/>
        </w:rPr>
        <w:t xml:space="preserve">К полномочиям Военной коллегии Верховного Суда РФ относятся: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о преступлениях военный судей (с согласия обвиняемого);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жалоб на ненормативные распоряжения высших органов государственной власти и управления в военной области;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в кассационной инстанции жалоб и протестов на решения окружных (флотских) военных судов, не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в надзорной инстанции надзорных протестов на судебные решения всех военных судов, вступивших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пересмотр судебных решений всех военных судов в связи с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По решениям, принятым Военной коллегией Верховного Суда РФ по первой инстанции, кассационной инстанцией является Кассационная коллегия Верховного Суда РФ, а надзорной инстанцией - Президиум Верховного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По порядку формирования гарнизонный военный суд аналогичен районному суду, а окружной (флотский) военный суд - верховному суду республики, краевому, областному, городскому (в городах федерального значения) суду, суду автономной области, автономного округа. Судьи Военной коллегии Верховного Суда РФ, как и прочие судьи Верховного Суда РФ, назначаются на судейские должности и освобождаются от них Советом Федерации. </w:t>
      </w:r>
    </w:p>
    <w:p w:rsidR="00A34979" w:rsidRDefault="00A34979">
      <w:pPr>
        <w:widowControl w:val="0"/>
        <w:spacing w:before="120"/>
        <w:ind w:firstLine="567"/>
        <w:jc w:val="both"/>
        <w:rPr>
          <w:color w:val="000000"/>
          <w:sz w:val="24"/>
          <w:szCs w:val="24"/>
        </w:rPr>
      </w:pPr>
      <w:r>
        <w:rPr>
          <w:color w:val="000000"/>
          <w:sz w:val="24"/>
          <w:szCs w:val="24"/>
        </w:rPr>
        <w:t>24. Основные правила нотариальных действий в РФ.</w:t>
      </w:r>
    </w:p>
    <w:p w:rsidR="00A34979" w:rsidRDefault="00A34979">
      <w:pPr>
        <w:widowControl w:val="0"/>
        <w:spacing w:before="120"/>
        <w:ind w:firstLine="567"/>
        <w:jc w:val="both"/>
        <w:rPr>
          <w:color w:val="000000"/>
          <w:sz w:val="24"/>
          <w:szCs w:val="24"/>
        </w:rPr>
      </w:pPr>
      <w:r>
        <w:rPr>
          <w:color w:val="000000"/>
          <w:sz w:val="24"/>
          <w:szCs w:val="24"/>
        </w:rPr>
        <w:t xml:space="preserve">Основы законодательства РФ о нотариате, утвержденные Верховным Советом РФ, 1993г. </w:t>
      </w:r>
    </w:p>
    <w:p w:rsidR="00A34979" w:rsidRDefault="00A34979">
      <w:pPr>
        <w:widowControl w:val="0"/>
        <w:spacing w:before="120"/>
        <w:ind w:firstLine="567"/>
        <w:jc w:val="both"/>
        <w:rPr>
          <w:color w:val="000000"/>
          <w:sz w:val="24"/>
          <w:szCs w:val="24"/>
        </w:rPr>
      </w:pPr>
      <w:r>
        <w:rPr>
          <w:color w:val="000000"/>
          <w:sz w:val="24"/>
          <w:szCs w:val="24"/>
        </w:rPr>
        <w:t xml:space="preserve">Нотариальные действия совершаются только нотариусом, наделенным соответствующими полномочиями в установленном законом порядке. </w:t>
      </w:r>
    </w:p>
    <w:p w:rsidR="00A34979" w:rsidRDefault="00A34979">
      <w:pPr>
        <w:widowControl w:val="0"/>
        <w:spacing w:before="120"/>
        <w:ind w:firstLine="567"/>
        <w:jc w:val="both"/>
        <w:rPr>
          <w:color w:val="000000"/>
          <w:sz w:val="24"/>
          <w:szCs w:val="24"/>
        </w:rPr>
      </w:pPr>
      <w:r>
        <w:rPr>
          <w:color w:val="000000"/>
          <w:sz w:val="24"/>
          <w:szCs w:val="24"/>
        </w:rPr>
        <w:t xml:space="preserve">Совершение нотариального действия может быть отложено на месячный срок в случае необходимости истребования дополнительной информации или отправления документов на экспертизу. </w:t>
      </w:r>
    </w:p>
    <w:p w:rsidR="00A34979" w:rsidRDefault="00A34979">
      <w:pPr>
        <w:widowControl w:val="0"/>
        <w:spacing w:before="120"/>
        <w:ind w:firstLine="567"/>
        <w:jc w:val="both"/>
        <w:rPr>
          <w:color w:val="000000"/>
          <w:sz w:val="24"/>
          <w:szCs w:val="24"/>
        </w:rPr>
      </w:pPr>
      <w:r>
        <w:rPr>
          <w:color w:val="000000"/>
          <w:sz w:val="24"/>
          <w:szCs w:val="24"/>
        </w:rPr>
        <w:t xml:space="preserve">За совершением нотариальных действий могут обращаться граждане, их представители, представители юридических лиц, которые обязаны удостоверить свою личность (предъявив паспорт или заменяющие его документы), а представители также обязаны удостоверить свои права на осуществление представительства (предъявив соответствующие документы, например, доверенность). </w:t>
      </w:r>
    </w:p>
    <w:p w:rsidR="00A34979" w:rsidRDefault="00A34979">
      <w:pPr>
        <w:widowControl w:val="0"/>
        <w:spacing w:before="120"/>
        <w:ind w:firstLine="567"/>
        <w:jc w:val="both"/>
        <w:rPr>
          <w:color w:val="000000"/>
          <w:sz w:val="24"/>
          <w:szCs w:val="24"/>
        </w:rPr>
      </w:pPr>
      <w:r>
        <w:rPr>
          <w:color w:val="000000"/>
          <w:sz w:val="24"/>
          <w:szCs w:val="24"/>
        </w:rPr>
        <w:t xml:space="preserve">Документы, удостоверяемые в нотариальном порядке, зачитываются вслух и подписываются в присутствии нотариуса. </w:t>
      </w:r>
    </w:p>
    <w:p w:rsidR="00A34979" w:rsidRDefault="00A34979">
      <w:pPr>
        <w:widowControl w:val="0"/>
        <w:spacing w:before="120"/>
        <w:ind w:firstLine="567"/>
        <w:jc w:val="both"/>
        <w:rPr>
          <w:color w:val="000000"/>
          <w:sz w:val="24"/>
          <w:szCs w:val="24"/>
        </w:rPr>
      </w:pPr>
      <w:r>
        <w:rPr>
          <w:color w:val="000000"/>
          <w:sz w:val="24"/>
          <w:szCs w:val="24"/>
        </w:rPr>
        <w:t xml:space="preserve">Текст документов, представляемых для совершения нотариальных действий, должен быть написан ясно и четко, без подчисток, подписок и неоговоренных исправлений, цифры должны расшифровываться прописью и пр. </w:t>
      </w:r>
    </w:p>
    <w:p w:rsidR="00A34979" w:rsidRDefault="00A34979">
      <w:pPr>
        <w:widowControl w:val="0"/>
        <w:spacing w:before="120"/>
        <w:ind w:firstLine="567"/>
        <w:jc w:val="both"/>
        <w:rPr>
          <w:color w:val="000000"/>
          <w:sz w:val="24"/>
          <w:szCs w:val="24"/>
        </w:rPr>
      </w:pPr>
      <w:r>
        <w:rPr>
          <w:color w:val="000000"/>
          <w:sz w:val="24"/>
          <w:szCs w:val="24"/>
        </w:rPr>
        <w:t xml:space="preserve">Нотариус не вправе осуществлять нотариальные действия на свое имя и от своего имени, на имя и от имени своего супруга, его и своих близких родственников. </w:t>
      </w:r>
    </w:p>
    <w:p w:rsidR="00A34979" w:rsidRDefault="00A34979">
      <w:pPr>
        <w:widowControl w:val="0"/>
        <w:spacing w:before="120"/>
        <w:ind w:firstLine="567"/>
        <w:jc w:val="both"/>
        <w:rPr>
          <w:color w:val="000000"/>
          <w:sz w:val="24"/>
          <w:szCs w:val="24"/>
        </w:rPr>
      </w:pPr>
      <w:r>
        <w:rPr>
          <w:color w:val="000000"/>
          <w:sz w:val="24"/>
          <w:szCs w:val="24"/>
        </w:rPr>
        <w:t xml:space="preserve">Нотариус отказывает в совершении нотариального действия, если: </w:t>
      </w:r>
    </w:p>
    <w:p w:rsidR="00A34979" w:rsidRDefault="00A34979">
      <w:pPr>
        <w:widowControl w:val="0"/>
        <w:spacing w:before="120"/>
        <w:ind w:firstLine="567"/>
        <w:jc w:val="both"/>
        <w:rPr>
          <w:color w:val="000000"/>
          <w:sz w:val="24"/>
          <w:szCs w:val="24"/>
        </w:rPr>
      </w:pPr>
      <w:r>
        <w:rPr>
          <w:color w:val="000000"/>
          <w:sz w:val="24"/>
          <w:szCs w:val="24"/>
        </w:rPr>
        <w:t xml:space="preserve">- совершение такого действия противоречит закону; </w:t>
      </w:r>
    </w:p>
    <w:p w:rsidR="00A34979" w:rsidRDefault="00A34979">
      <w:pPr>
        <w:widowControl w:val="0"/>
        <w:spacing w:before="120"/>
        <w:ind w:firstLine="567"/>
        <w:jc w:val="both"/>
        <w:rPr>
          <w:color w:val="000000"/>
          <w:sz w:val="24"/>
          <w:szCs w:val="24"/>
        </w:rPr>
      </w:pPr>
      <w:r>
        <w:rPr>
          <w:color w:val="000000"/>
          <w:sz w:val="24"/>
          <w:szCs w:val="24"/>
        </w:rPr>
        <w:t xml:space="preserve">- действие подлежит совершению другим нотариусом; </w:t>
      </w:r>
    </w:p>
    <w:p w:rsidR="00A34979" w:rsidRDefault="00A34979">
      <w:pPr>
        <w:widowControl w:val="0"/>
        <w:spacing w:before="120"/>
        <w:ind w:firstLine="567"/>
        <w:jc w:val="both"/>
        <w:rPr>
          <w:color w:val="000000"/>
          <w:sz w:val="24"/>
          <w:szCs w:val="24"/>
        </w:rPr>
      </w:pPr>
      <w:r>
        <w:rPr>
          <w:color w:val="000000"/>
          <w:sz w:val="24"/>
          <w:szCs w:val="24"/>
        </w:rPr>
        <w:t xml:space="preserve">- с просьбой о совершении нотариального действия обратился недееспособный гражданин либо представитель, не имеющий необходимых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 сделка, совершаемая от имени юридического лица, противоречит целям, указанным в его учредительных документах; </w:t>
      </w:r>
    </w:p>
    <w:p w:rsidR="00A34979" w:rsidRDefault="00A34979">
      <w:pPr>
        <w:widowControl w:val="0"/>
        <w:spacing w:before="120"/>
        <w:ind w:firstLine="567"/>
        <w:jc w:val="both"/>
        <w:rPr>
          <w:color w:val="000000"/>
          <w:sz w:val="24"/>
          <w:szCs w:val="24"/>
        </w:rPr>
      </w:pPr>
      <w:r>
        <w:rPr>
          <w:color w:val="000000"/>
          <w:sz w:val="24"/>
          <w:szCs w:val="24"/>
        </w:rPr>
        <w:t xml:space="preserve">- сделка не соответствует требованиям закона; </w:t>
      </w:r>
    </w:p>
    <w:p w:rsidR="00A34979" w:rsidRDefault="00A34979">
      <w:pPr>
        <w:widowControl w:val="0"/>
        <w:spacing w:before="120"/>
        <w:ind w:firstLine="567"/>
        <w:jc w:val="both"/>
        <w:rPr>
          <w:color w:val="000000"/>
          <w:sz w:val="24"/>
          <w:szCs w:val="24"/>
        </w:rPr>
      </w:pPr>
      <w:r>
        <w:rPr>
          <w:color w:val="000000"/>
          <w:sz w:val="24"/>
          <w:szCs w:val="24"/>
        </w:rPr>
        <w:t xml:space="preserve">- документы, представленные для совершения нотариального действия, не соответствуют требованиям законодательства. </w:t>
      </w:r>
    </w:p>
    <w:p w:rsidR="00A34979" w:rsidRDefault="00A34979">
      <w:pPr>
        <w:widowControl w:val="0"/>
        <w:spacing w:before="120"/>
        <w:ind w:firstLine="567"/>
        <w:jc w:val="both"/>
        <w:rPr>
          <w:color w:val="000000"/>
          <w:sz w:val="24"/>
          <w:szCs w:val="24"/>
        </w:rPr>
      </w:pPr>
      <w:r>
        <w:rPr>
          <w:color w:val="000000"/>
          <w:sz w:val="24"/>
          <w:szCs w:val="24"/>
        </w:rPr>
        <w:t xml:space="preserve">Нотариальные действия или отказ в их совершении могут быть обжалованы в районный суд по месту нахождения нотариуса. </w:t>
      </w:r>
    </w:p>
    <w:p w:rsidR="00A34979" w:rsidRDefault="00A34979">
      <w:pPr>
        <w:widowControl w:val="0"/>
        <w:spacing w:before="120"/>
        <w:ind w:firstLine="567"/>
        <w:jc w:val="both"/>
        <w:rPr>
          <w:color w:val="000000"/>
          <w:sz w:val="24"/>
          <w:szCs w:val="24"/>
        </w:rPr>
      </w:pPr>
      <w:r>
        <w:rPr>
          <w:color w:val="000000"/>
          <w:sz w:val="24"/>
          <w:szCs w:val="24"/>
        </w:rPr>
        <w:t xml:space="preserve">Все нотариальные действия, совершаемые нотариусом, регистрируются в специальном реестре. </w:t>
      </w:r>
    </w:p>
    <w:p w:rsidR="00A34979" w:rsidRDefault="00A34979">
      <w:pPr>
        <w:widowControl w:val="0"/>
        <w:spacing w:before="120"/>
        <w:ind w:firstLine="567"/>
        <w:jc w:val="both"/>
        <w:rPr>
          <w:color w:val="000000"/>
          <w:sz w:val="24"/>
          <w:szCs w:val="24"/>
        </w:rPr>
      </w:pPr>
      <w:r>
        <w:rPr>
          <w:color w:val="000000"/>
          <w:sz w:val="24"/>
          <w:szCs w:val="24"/>
        </w:rPr>
        <w:t xml:space="preserve">Формы реестров регистрации нотариальных действий, нотариальных свидетельств, удостоверительных надписей устанавливаются Министерством юстиции РФ. </w:t>
      </w:r>
    </w:p>
    <w:p w:rsidR="00A34979" w:rsidRDefault="00A34979">
      <w:pPr>
        <w:widowControl w:val="0"/>
        <w:spacing w:before="120"/>
        <w:ind w:firstLine="567"/>
        <w:jc w:val="both"/>
        <w:rPr>
          <w:color w:val="000000"/>
          <w:sz w:val="24"/>
          <w:szCs w:val="24"/>
        </w:rPr>
      </w:pPr>
      <w:r>
        <w:rPr>
          <w:color w:val="000000"/>
          <w:sz w:val="24"/>
          <w:szCs w:val="24"/>
        </w:rPr>
        <w:t xml:space="preserve">По просьбе заинтересованных лиц выдаются дубликаты удостоверенных нотариусом документов (в случае их утраты), которые хранятся в архиве нотариуса. </w:t>
      </w:r>
    </w:p>
    <w:p w:rsidR="00A34979" w:rsidRDefault="00A34979">
      <w:pPr>
        <w:widowControl w:val="0"/>
        <w:spacing w:before="120"/>
        <w:ind w:firstLine="567"/>
        <w:jc w:val="both"/>
        <w:rPr>
          <w:color w:val="000000"/>
          <w:sz w:val="24"/>
          <w:szCs w:val="24"/>
        </w:rPr>
      </w:pPr>
      <w:r>
        <w:rPr>
          <w:color w:val="000000"/>
          <w:sz w:val="24"/>
          <w:szCs w:val="24"/>
        </w:rPr>
        <w:t>25. Участие прокурора в суде.</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Гражданский процессуальный кодекс РСФСР 1964г., Арбитражный процессуальный кодекс РФ 1995г., Кодекс РСФСР об административных правонарушениях 1984г. </w:t>
      </w:r>
    </w:p>
    <w:p w:rsidR="00A34979" w:rsidRDefault="00A34979">
      <w:pPr>
        <w:widowControl w:val="0"/>
        <w:spacing w:before="120"/>
        <w:ind w:firstLine="567"/>
        <w:jc w:val="both"/>
        <w:rPr>
          <w:color w:val="000000"/>
          <w:sz w:val="24"/>
          <w:szCs w:val="24"/>
        </w:rPr>
      </w:pPr>
      <w:r>
        <w:rPr>
          <w:color w:val="000000"/>
          <w:sz w:val="24"/>
          <w:szCs w:val="24"/>
        </w:rPr>
        <w:t xml:space="preserve">Прокурор при рассмотрении уголовных дел поддерживает перед судом государственное обвинение, принимает участие в исследовании доказательств, дает заключение по возникающим во время судебного разбирательства вопросам (в частности, высказывает мнение о законченности судебного следствия), представляет суду свои соображения по поводу применения уголовного закона и меры наказания в отношении подсудимого, выступает с обвинительной речью и с репликой на речь защитника. Прокурор, поддерживая государственное обвинение, руководствуется требованиями закона и своим внутренним убеждением, основанным на рассмотрении всех обстоятельств дела. Если в результате судебного разбирательства прокурор придет к убеждению, что данные судебного следствия не подтверждают предъявленного подсудимому обвинения, он обязан отказаться от обвинения и изложить суду мотивы отказа. В таком случае суд обязан прекратить уголовное дело. Также в ходе уголовного судопроизводства прокурор предъявляет или поддерживает предъявленный потерпевшим гражданский иск, если этого требует охрана государственных или общественных интересов или прав граждан. Прокурор обязан участвовать в судебном заседании при назначении принудительных мер медицинского характера. Прокурор участвует в судебных заседаниях при рассмотрении вопросов о применении условно-досрочного освобождения. Прокурор обязан участвовать в судебных заседаниях при решении вопроса об отмене условного осуждения. Прокурор участвует в заседаниях по вопросам помещения несовершеннолетних в закрытые воспитательные учреждения. </w:t>
      </w:r>
    </w:p>
    <w:p w:rsidR="00A34979" w:rsidRDefault="00A34979">
      <w:pPr>
        <w:widowControl w:val="0"/>
        <w:spacing w:before="120"/>
        <w:ind w:firstLine="567"/>
        <w:jc w:val="both"/>
        <w:rPr>
          <w:color w:val="000000"/>
          <w:sz w:val="24"/>
          <w:szCs w:val="24"/>
        </w:rPr>
      </w:pPr>
      <w:r>
        <w:rPr>
          <w:color w:val="000000"/>
          <w:sz w:val="24"/>
          <w:szCs w:val="24"/>
        </w:rPr>
        <w:t xml:space="preserve">Что касается гражданского судопроизводства, прокурор имеет право обратиться в суд с заявлением в защиту прав и охраняемых законом интересов других лиц или вступить в дело в любой стадии гражданского процесса, если этого требует охрана государственных или общественных интересов или прав и охраняемых законом интересов граждан. Участие прокурора в разбирательстве гражданского дела обязательно в случаях, когда это предусмотрено законом (например, в защиту интересов несовершеннолетних) или когда необходимость участия прокурора в данном деле признана судом. Прокурор, участвующий в гражданском деле, знакомится с материалами дела, заявляет отводы, представляет доказательства, участвует в исследовании доказательств, заявляет ходатайства, дает заключения по вопросам, возникающим во время разбирательства дела, и по существу дела в целом, а также совершает другие процессуальные действия, предусмотренные законом. </w:t>
      </w:r>
    </w:p>
    <w:p w:rsidR="00A34979" w:rsidRDefault="00A34979">
      <w:pPr>
        <w:widowControl w:val="0"/>
        <w:spacing w:before="120"/>
        <w:ind w:firstLine="567"/>
        <w:jc w:val="both"/>
        <w:rPr>
          <w:color w:val="000000"/>
          <w:sz w:val="24"/>
          <w:szCs w:val="24"/>
        </w:rPr>
      </w:pPr>
      <w:r>
        <w:rPr>
          <w:color w:val="000000"/>
          <w:sz w:val="24"/>
          <w:szCs w:val="24"/>
        </w:rPr>
        <w:t xml:space="preserve">Соответствующий прокурор вправе обратиться в арбитражный суд с иском о защите государственных и общественных интересов, в таких случаях прокурор пользуется правами истца, кроме права на заключение мирового соглашения. </w:t>
      </w:r>
    </w:p>
    <w:p w:rsidR="00A34979" w:rsidRDefault="00A34979">
      <w:pPr>
        <w:widowControl w:val="0"/>
        <w:spacing w:before="120"/>
        <w:ind w:firstLine="567"/>
        <w:jc w:val="both"/>
        <w:rPr>
          <w:color w:val="000000"/>
          <w:sz w:val="24"/>
          <w:szCs w:val="24"/>
        </w:rPr>
      </w:pPr>
      <w:r>
        <w:rPr>
          <w:color w:val="000000"/>
          <w:sz w:val="24"/>
          <w:szCs w:val="24"/>
        </w:rPr>
        <w:t xml:space="preserve">При несогласии с судебным решением прокурор имеет право на кассационный протест и на участие при рассмотрении этого протеста. При несогласии с кассационным решением прокурор имеет право на надзорный протест и на личное участие при его рассмотрении. Прокурор имеет исключительное право на расследование вновь открывшихся обстоятельств по делу и на подачу в соответствии с этим в суд представления о пересмотре дела в связи с этими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Также прокурор может участвовать в рассмотрении дел, вытекающих из административных правонарушений, в частности, он может опротестовывать постановления уполномоченных органов по таким делам. </w:t>
      </w:r>
    </w:p>
    <w:p w:rsidR="00A34979" w:rsidRDefault="00A34979">
      <w:pPr>
        <w:widowControl w:val="0"/>
        <w:spacing w:before="120"/>
        <w:ind w:firstLine="567"/>
        <w:jc w:val="both"/>
        <w:rPr>
          <w:color w:val="000000"/>
          <w:sz w:val="24"/>
          <w:szCs w:val="24"/>
        </w:rPr>
      </w:pPr>
      <w:r>
        <w:rPr>
          <w:color w:val="000000"/>
          <w:sz w:val="24"/>
          <w:szCs w:val="24"/>
        </w:rPr>
        <w:t xml:space="preserve">26. Права правоохранительных органов в условиях чрезвычайного положения. </w:t>
      </w:r>
    </w:p>
    <w:p w:rsidR="00A34979" w:rsidRDefault="00A34979">
      <w:pPr>
        <w:widowControl w:val="0"/>
        <w:spacing w:before="120"/>
        <w:ind w:firstLine="567"/>
        <w:jc w:val="both"/>
        <w:rPr>
          <w:color w:val="000000"/>
          <w:sz w:val="24"/>
          <w:szCs w:val="24"/>
        </w:rPr>
      </w:pPr>
      <w:r>
        <w:rPr>
          <w:color w:val="000000"/>
          <w:sz w:val="24"/>
          <w:szCs w:val="24"/>
        </w:rPr>
        <w:t>ФКЗ "О чрезвычайном положении" 2001г.</w:t>
      </w:r>
    </w:p>
    <w:p w:rsidR="00A34979" w:rsidRDefault="00A34979">
      <w:pPr>
        <w:widowControl w:val="0"/>
        <w:spacing w:before="120"/>
        <w:ind w:firstLine="567"/>
        <w:jc w:val="both"/>
        <w:rPr>
          <w:color w:val="000000"/>
          <w:sz w:val="24"/>
          <w:szCs w:val="24"/>
        </w:rPr>
      </w:pPr>
      <w:r>
        <w:rPr>
          <w:color w:val="000000"/>
          <w:sz w:val="24"/>
          <w:szCs w:val="24"/>
        </w:rPr>
        <w:t xml:space="preserve">Для обеспечения режима чрезвычайного положения используются силы и средства таких правоохранительных структур как Министерство внутренних дел РФ, Федеральная служба безопасности РФ, Федеральная пограничная служба РФ (если местность, в которой введено чрезвычайное положение, соприкасается с государственной границей РФ). </w:t>
      </w:r>
    </w:p>
    <w:p w:rsidR="00A34979" w:rsidRDefault="00A34979">
      <w:pPr>
        <w:widowControl w:val="0"/>
        <w:spacing w:before="120"/>
        <w:ind w:firstLine="567"/>
        <w:jc w:val="both"/>
        <w:rPr>
          <w:color w:val="000000"/>
          <w:sz w:val="24"/>
          <w:szCs w:val="24"/>
        </w:rPr>
      </w:pPr>
      <w:r>
        <w:rPr>
          <w:color w:val="000000"/>
          <w:sz w:val="24"/>
          <w:szCs w:val="24"/>
        </w:rPr>
        <w:t xml:space="preserve">Указанные дополнительные полномочия правоохранительных органов возникают на основании указа Президента РФ о введении чрезвычайного положения (который должен быть утвержден Советом Федерации через 72 часа) </w:t>
      </w:r>
    </w:p>
    <w:p w:rsidR="00A34979" w:rsidRDefault="00A34979">
      <w:pPr>
        <w:widowControl w:val="0"/>
        <w:spacing w:before="120"/>
        <w:ind w:firstLine="567"/>
        <w:jc w:val="both"/>
        <w:rPr>
          <w:color w:val="000000"/>
          <w:sz w:val="24"/>
          <w:szCs w:val="24"/>
        </w:rPr>
      </w:pPr>
      <w:r>
        <w:rPr>
          <w:color w:val="000000"/>
          <w:sz w:val="24"/>
          <w:szCs w:val="24"/>
        </w:rPr>
        <w:t xml:space="preserve">- установление особого порядка въезда и выезда в район чрезвычайного положения. </w:t>
      </w:r>
    </w:p>
    <w:p w:rsidR="00A34979" w:rsidRDefault="00A34979">
      <w:pPr>
        <w:widowControl w:val="0"/>
        <w:spacing w:before="120"/>
        <w:ind w:firstLine="567"/>
        <w:jc w:val="both"/>
        <w:rPr>
          <w:color w:val="000000"/>
          <w:sz w:val="24"/>
          <w:szCs w:val="24"/>
        </w:rPr>
      </w:pPr>
      <w:r>
        <w:rPr>
          <w:color w:val="000000"/>
          <w:sz w:val="24"/>
          <w:szCs w:val="24"/>
        </w:rPr>
        <w:t xml:space="preserve">- временный запрет продажи спиртных напитков, оружия, ядовитых веществ и т.д. </w:t>
      </w:r>
    </w:p>
    <w:p w:rsidR="00A34979" w:rsidRDefault="00A34979">
      <w:pPr>
        <w:widowControl w:val="0"/>
        <w:spacing w:before="120"/>
        <w:ind w:firstLine="567"/>
        <w:jc w:val="both"/>
        <w:rPr>
          <w:color w:val="000000"/>
          <w:sz w:val="24"/>
          <w:szCs w:val="24"/>
        </w:rPr>
      </w:pPr>
      <w:r>
        <w:rPr>
          <w:color w:val="000000"/>
          <w:sz w:val="24"/>
          <w:szCs w:val="24"/>
        </w:rPr>
        <w:t xml:space="preserve">- установление особого таможенного режима поступления предметов и товаров. </w:t>
      </w:r>
    </w:p>
    <w:p w:rsidR="00A34979" w:rsidRDefault="00A34979">
      <w:pPr>
        <w:widowControl w:val="0"/>
        <w:spacing w:before="120"/>
        <w:ind w:firstLine="567"/>
        <w:jc w:val="both"/>
        <w:rPr>
          <w:color w:val="000000"/>
          <w:sz w:val="24"/>
          <w:szCs w:val="24"/>
        </w:rPr>
      </w:pPr>
      <w:r>
        <w:rPr>
          <w:color w:val="000000"/>
          <w:sz w:val="24"/>
          <w:szCs w:val="24"/>
        </w:rPr>
        <w:t xml:space="preserve">- установление комендантского часа. </w:t>
      </w:r>
    </w:p>
    <w:p w:rsidR="00A34979" w:rsidRDefault="00A34979">
      <w:pPr>
        <w:widowControl w:val="0"/>
        <w:spacing w:before="120"/>
        <w:ind w:firstLine="567"/>
        <w:jc w:val="both"/>
        <w:rPr>
          <w:color w:val="000000"/>
          <w:sz w:val="24"/>
          <w:szCs w:val="24"/>
        </w:rPr>
      </w:pPr>
      <w:r>
        <w:rPr>
          <w:color w:val="000000"/>
          <w:sz w:val="24"/>
          <w:szCs w:val="24"/>
        </w:rPr>
        <w:t xml:space="preserve">- особый порядок распределения продуктов и предметов первой необходимости. </w:t>
      </w:r>
    </w:p>
    <w:p w:rsidR="00A34979" w:rsidRDefault="00A34979">
      <w:pPr>
        <w:widowControl w:val="0"/>
        <w:spacing w:before="120"/>
        <w:ind w:firstLine="567"/>
        <w:jc w:val="both"/>
        <w:rPr>
          <w:color w:val="000000"/>
          <w:sz w:val="24"/>
          <w:szCs w:val="24"/>
        </w:rPr>
      </w:pPr>
      <w:r>
        <w:rPr>
          <w:color w:val="000000"/>
          <w:sz w:val="24"/>
          <w:szCs w:val="24"/>
        </w:rPr>
        <w:t xml:space="preserve">- временная цензура средств массовой информации и особый порядок аккредитации журналистов. </w:t>
      </w:r>
    </w:p>
    <w:p w:rsidR="00A34979" w:rsidRDefault="00A34979">
      <w:pPr>
        <w:widowControl w:val="0"/>
        <w:spacing w:before="120"/>
        <w:ind w:firstLine="567"/>
        <w:jc w:val="both"/>
        <w:rPr>
          <w:color w:val="000000"/>
          <w:sz w:val="24"/>
          <w:szCs w:val="24"/>
        </w:rPr>
      </w:pPr>
      <w:r>
        <w:rPr>
          <w:color w:val="000000"/>
          <w:sz w:val="24"/>
          <w:szCs w:val="24"/>
        </w:rPr>
        <w:t xml:space="preserve">- временный запрет шествий, демонстраций, забастовок. </w:t>
      </w:r>
    </w:p>
    <w:p w:rsidR="00A34979" w:rsidRDefault="00A34979">
      <w:pPr>
        <w:widowControl w:val="0"/>
        <w:spacing w:before="120"/>
        <w:ind w:firstLine="567"/>
        <w:jc w:val="both"/>
        <w:rPr>
          <w:color w:val="000000"/>
          <w:sz w:val="24"/>
          <w:szCs w:val="24"/>
        </w:rPr>
      </w:pPr>
      <w:r>
        <w:rPr>
          <w:color w:val="000000"/>
          <w:sz w:val="24"/>
          <w:szCs w:val="24"/>
        </w:rPr>
        <w:t xml:space="preserve">- административное выдворение (высылка) из местности на чрезвычайном положении лиц, там постоянно не проживающих. </w:t>
      </w:r>
    </w:p>
    <w:p w:rsidR="00A34979" w:rsidRDefault="00A34979">
      <w:pPr>
        <w:widowControl w:val="0"/>
        <w:spacing w:before="120"/>
        <w:ind w:firstLine="567"/>
        <w:jc w:val="both"/>
        <w:rPr>
          <w:color w:val="000000"/>
          <w:sz w:val="24"/>
          <w:szCs w:val="24"/>
        </w:rPr>
      </w:pPr>
      <w:r>
        <w:rPr>
          <w:color w:val="000000"/>
          <w:sz w:val="24"/>
          <w:szCs w:val="24"/>
        </w:rPr>
        <w:t xml:space="preserve">- временное приостановление действия местных органов власти. </w:t>
      </w:r>
    </w:p>
    <w:p w:rsidR="00A34979" w:rsidRDefault="00A34979">
      <w:pPr>
        <w:widowControl w:val="0"/>
        <w:spacing w:before="120"/>
        <w:ind w:firstLine="567"/>
        <w:jc w:val="both"/>
        <w:rPr>
          <w:color w:val="000000"/>
          <w:sz w:val="24"/>
          <w:szCs w:val="24"/>
        </w:rPr>
      </w:pPr>
      <w:r>
        <w:rPr>
          <w:color w:val="000000"/>
          <w:sz w:val="24"/>
          <w:szCs w:val="24"/>
        </w:rPr>
        <w:t xml:space="preserve">- возможное использование для обеспечения режима чрезвычайного положения внутренних войск, вооруженных сил, войск пограничной службы и т.д. </w:t>
      </w:r>
    </w:p>
    <w:p w:rsidR="00A34979" w:rsidRDefault="00A34979">
      <w:pPr>
        <w:widowControl w:val="0"/>
        <w:spacing w:before="120"/>
        <w:ind w:firstLine="567"/>
        <w:jc w:val="both"/>
        <w:rPr>
          <w:color w:val="000000"/>
          <w:sz w:val="24"/>
          <w:szCs w:val="24"/>
        </w:rPr>
      </w:pPr>
      <w:r>
        <w:rPr>
          <w:color w:val="000000"/>
          <w:sz w:val="24"/>
          <w:szCs w:val="24"/>
        </w:rPr>
        <w:t xml:space="preserve">- мобилизация трудоспособного населения для проведения аварийно-спасательных работ. </w:t>
      </w:r>
    </w:p>
    <w:p w:rsidR="00A34979" w:rsidRDefault="00A34979">
      <w:pPr>
        <w:widowControl w:val="0"/>
        <w:spacing w:before="120"/>
        <w:ind w:firstLine="567"/>
        <w:jc w:val="both"/>
        <w:rPr>
          <w:color w:val="000000"/>
          <w:sz w:val="24"/>
          <w:szCs w:val="24"/>
        </w:rPr>
      </w:pPr>
      <w:r>
        <w:rPr>
          <w:color w:val="000000"/>
          <w:sz w:val="24"/>
          <w:szCs w:val="24"/>
        </w:rPr>
        <w:t xml:space="preserve">- возможная передача уголовных дел на расследование и в суд в местности, не находящиеся на чрезвычайном положении. </w:t>
      </w:r>
    </w:p>
    <w:p w:rsidR="00A34979" w:rsidRDefault="00A34979">
      <w:pPr>
        <w:widowControl w:val="0"/>
        <w:spacing w:before="120"/>
        <w:ind w:firstLine="567"/>
        <w:jc w:val="both"/>
        <w:rPr>
          <w:color w:val="000000"/>
          <w:sz w:val="24"/>
          <w:szCs w:val="24"/>
        </w:rPr>
      </w:pPr>
      <w:r>
        <w:rPr>
          <w:color w:val="000000"/>
          <w:sz w:val="24"/>
          <w:szCs w:val="24"/>
        </w:rPr>
        <w:t xml:space="preserve">- и т.д. </w:t>
      </w:r>
    </w:p>
    <w:p w:rsidR="00A34979" w:rsidRDefault="00A34979">
      <w:pPr>
        <w:widowControl w:val="0"/>
        <w:spacing w:before="120"/>
        <w:ind w:firstLine="567"/>
        <w:jc w:val="both"/>
        <w:rPr>
          <w:color w:val="000000"/>
          <w:sz w:val="24"/>
          <w:szCs w:val="24"/>
        </w:rPr>
      </w:pPr>
      <w:r>
        <w:rPr>
          <w:color w:val="000000"/>
          <w:sz w:val="24"/>
          <w:szCs w:val="24"/>
        </w:rPr>
        <w:t>27. Правовой статус Уполномоченного по правам человека.</w:t>
      </w:r>
    </w:p>
    <w:p w:rsidR="00A34979" w:rsidRDefault="00A34979">
      <w:pPr>
        <w:widowControl w:val="0"/>
        <w:spacing w:before="120"/>
        <w:ind w:firstLine="567"/>
        <w:jc w:val="both"/>
        <w:rPr>
          <w:color w:val="000000"/>
          <w:sz w:val="24"/>
          <w:szCs w:val="24"/>
        </w:rPr>
      </w:pPr>
      <w:r>
        <w:rPr>
          <w:color w:val="000000"/>
          <w:sz w:val="24"/>
          <w:szCs w:val="24"/>
        </w:rPr>
        <w:t xml:space="preserve">ФКЗ "Об Уполномоченном по правам человека в РФ" 1997г. </w:t>
      </w:r>
    </w:p>
    <w:p w:rsidR="00A34979" w:rsidRDefault="00A34979">
      <w:pPr>
        <w:widowControl w:val="0"/>
        <w:spacing w:before="120"/>
        <w:ind w:firstLine="567"/>
        <w:jc w:val="both"/>
        <w:rPr>
          <w:color w:val="000000"/>
          <w:sz w:val="24"/>
          <w:szCs w:val="24"/>
        </w:rPr>
      </w:pPr>
      <w:r>
        <w:rPr>
          <w:color w:val="000000"/>
          <w:sz w:val="24"/>
          <w:szCs w:val="24"/>
        </w:rPr>
        <w:t xml:space="preserve">Уполномоченный по правам человека, назначаемый на эту должность (на 5 лет) и освобождаемый от нее Государственной Думой, способствует восстановлению нарушенных прав,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 </w:t>
      </w:r>
    </w:p>
    <w:p w:rsidR="00A34979" w:rsidRDefault="00A34979">
      <w:pPr>
        <w:widowControl w:val="0"/>
        <w:spacing w:before="120"/>
        <w:ind w:firstLine="567"/>
        <w:jc w:val="both"/>
        <w:rPr>
          <w:color w:val="000000"/>
          <w:sz w:val="24"/>
          <w:szCs w:val="24"/>
        </w:rPr>
      </w:pPr>
      <w:r>
        <w:rPr>
          <w:color w:val="000000"/>
          <w:sz w:val="24"/>
          <w:szCs w:val="24"/>
        </w:rPr>
        <w:t xml:space="preserve">Уполномоченный по правам человека при осуществлении своих полномочий независим и неподотчетен каким-либо государственным органам и должностным лицам, руководствуясь в своей деятельности Конституцией РФ, федеральным законодательством, общепризнанными принципами и нормами международного права, международными договорами РФ. </w:t>
      </w:r>
    </w:p>
    <w:p w:rsidR="00A34979" w:rsidRDefault="00A34979">
      <w:pPr>
        <w:widowControl w:val="0"/>
        <w:spacing w:before="120"/>
        <w:ind w:firstLine="567"/>
        <w:jc w:val="both"/>
        <w:rPr>
          <w:color w:val="000000"/>
          <w:sz w:val="24"/>
          <w:szCs w:val="24"/>
        </w:rPr>
      </w:pPr>
      <w:r>
        <w:rPr>
          <w:color w:val="000000"/>
          <w:sz w:val="24"/>
          <w:szCs w:val="24"/>
        </w:rPr>
        <w:t xml:space="preserve">Деятельность Уполномоченного по правам человека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т.о. самостоятельно он правоохранительную деятельность не осуществляет, прибегая к помощи существующих правоохранительных органов, таких как суды и прокуратура. </w:t>
      </w:r>
    </w:p>
    <w:p w:rsidR="00A34979" w:rsidRDefault="00A34979">
      <w:pPr>
        <w:widowControl w:val="0"/>
        <w:spacing w:before="120"/>
        <w:ind w:firstLine="567"/>
        <w:jc w:val="both"/>
        <w:rPr>
          <w:color w:val="000000"/>
          <w:sz w:val="24"/>
          <w:szCs w:val="24"/>
        </w:rPr>
      </w:pPr>
      <w:r>
        <w:rPr>
          <w:color w:val="000000"/>
          <w:sz w:val="24"/>
          <w:szCs w:val="24"/>
        </w:rPr>
        <w:t xml:space="preserve">Помимо федерального Уполномоченного по правам человека РФ, должности Уполномоченного по правам человека в субъекте РФ могут учреждаться конституциями (уставами) и законами соответствующих субъектов РФ. </w:t>
      </w:r>
    </w:p>
    <w:p w:rsidR="00A34979" w:rsidRDefault="00A34979">
      <w:pPr>
        <w:widowControl w:val="0"/>
        <w:spacing w:before="120"/>
        <w:ind w:firstLine="567"/>
        <w:jc w:val="both"/>
        <w:rPr>
          <w:color w:val="000000"/>
          <w:sz w:val="24"/>
          <w:szCs w:val="24"/>
        </w:rPr>
      </w:pPr>
      <w:r>
        <w:rPr>
          <w:color w:val="000000"/>
          <w:sz w:val="24"/>
          <w:szCs w:val="24"/>
        </w:rPr>
        <w:t>28. Основные правила предварительного следствия.</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 осуществляется следственными органами Министерства внутренних дел РФ, Федеральной службы налоговой полиции РФ, Федеральной службы безопасности РФ, прокуратуры РФ. </w:t>
      </w:r>
    </w:p>
    <w:p w:rsidR="00A34979" w:rsidRDefault="00A34979">
      <w:pPr>
        <w:widowControl w:val="0"/>
        <w:spacing w:before="120"/>
        <w:ind w:firstLine="567"/>
        <w:jc w:val="both"/>
        <w:rPr>
          <w:color w:val="000000"/>
          <w:sz w:val="24"/>
          <w:szCs w:val="24"/>
        </w:rPr>
      </w:pPr>
      <w:r>
        <w:rPr>
          <w:color w:val="000000"/>
          <w:sz w:val="24"/>
          <w:szCs w:val="24"/>
        </w:rPr>
        <w:t xml:space="preserve">- правила производства следствия, описанные в Уголовно-процессуальном кодексе, одинаковы для всех ведомств, его производящих. </w:t>
      </w:r>
    </w:p>
    <w:p w:rsidR="00A34979" w:rsidRDefault="00A34979">
      <w:pPr>
        <w:widowControl w:val="0"/>
        <w:spacing w:before="120"/>
        <w:ind w:firstLine="567"/>
        <w:jc w:val="both"/>
        <w:rPr>
          <w:color w:val="000000"/>
          <w:sz w:val="24"/>
          <w:szCs w:val="24"/>
        </w:rPr>
      </w:pPr>
      <w:r>
        <w:rPr>
          <w:color w:val="000000"/>
          <w:sz w:val="24"/>
          <w:szCs w:val="24"/>
        </w:rPr>
        <w:t xml:space="preserve">- предварительное расследование производится в форме либо предварительного следствия, либо дознания. </w:t>
      </w:r>
    </w:p>
    <w:p w:rsidR="00A34979" w:rsidRDefault="00A34979">
      <w:pPr>
        <w:widowControl w:val="0"/>
        <w:spacing w:before="120"/>
        <w:ind w:firstLine="567"/>
        <w:jc w:val="both"/>
        <w:rPr>
          <w:color w:val="000000"/>
          <w:sz w:val="24"/>
          <w:szCs w:val="24"/>
        </w:rPr>
      </w:pPr>
      <w:r>
        <w:rPr>
          <w:color w:val="000000"/>
          <w:sz w:val="24"/>
          <w:szCs w:val="24"/>
        </w:rPr>
        <w:t xml:space="preserve">- поводом к возбуждению уголовного дела могут быть чье-либо заявление, сообщение в печати, явка с повинной и т.д. </w:t>
      </w:r>
    </w:p>
    <w:p w:rsidR="00A34979" w:rsidRDefault="00A34979">
      <w:pPr>
        <w:widowControl w:val="0"/>
        <w:spacing w:before="120"/>
        <w:ind w:firstLine="567"/>
        <w:jc w:val="both"/>
        <w:rPr>
          <w:color w:val="000000"/>
          <w:sz w:val="24"/>
          <w:szCs w:val="24"/>
        </w:rPr>
      </w:pPr>
      <w:r>
        <w:rPr>
          <w:color w:val="000000"/>
          <w:sz w:val="24"/>
          <w:szCs w:val="24"/>
        </w:rPr>
        <w:t xml:space="preserve">- основанием для возбуждения уголовного дела являются фактические данные, указывающие на наличие объекта и объективной стороны преступления. </w:t>
      </w:r>
    </w:p>
    <w:p w:rsidR="00A34979" w:rsidRDefault="00A34979">
      <w:pPr>
        <w:widowControl w:val="0"/>
        <w:spacing w:before="120"/>
        <w:ind w:firstLine="567"/>
        <w:jc w:val="both"/>
        <w:rPr>
          <w:color w:val="000000"/>
          <w:sz w:val="24"/>
          <w:szCs w:val="24"/>
        </w:rPr>
      </w:pPr>
      <w:r>
        <w:rPr>
          <w:color w:val="000000"/>
          <w:sz w:val="24"/>
          <w:szCs w:val="24"/>
        </w:rPr>
        <w:t xml:space="preserve">- перед возбуждением уголовного дела, в течение 3-10 дней, проводятся проверочные действия в виде осмотра места происшествия, медицинского освидетельствования, получения объяснений очевидцев, ревизии. </w:t>
      </w:r>
    </w:p>
    <w:p w:rsidR="00A34979" w:rsidRDefault="00A34979">
      <w:pPr>
        <w:widowControl w:val="0"/>
        <w:spacing w:before="120"/>
        <w:ind w:firstLine="567"/>
        <w:jc w:val="both"/>
        <w:rPr>
          <w:color w:val="000000"/>
          <w:sz w:val="24"/>
          <w:szCs w:val="24"/>
        </w:rPr>
      </w:pPr>
      <w:r>
        <w:rPr>
          <w:color w:val="000000"/>
          <w:sz w:val="24"/>
          <w:szCs w:val="24"/>
        </w:rPr>
        <w:t xml:space="preserve">- только после возбуждения уголовного дела можно проводить следственные действия, предусмотренные Уголовно-процессуальным кодексом. </w:t>
      </w:r>
    </w:p>
    <w:p w:rsidR="00A34979" w:rsidRDefault="00A34979">
      <w:pPr>
        <w:widowControl w:val="0"/>
        <w:spacing w:before="120"/>
        <w:ind w:firstLine="567"/>
        <w:jc w:val="both"/>
        <w:rPr>
          <w:color w:val="000000"/>
          <w:sz w:val="24"/>
          <w:szCs w:val="24"/>
        </w:rPr>
      </w:pPr>
      <w:r>
        <w:rPr>
          <w:color w:val="000000"/>
          <w:sz w:val="24"/>
          <w:szCs w:val="24"/>
        </w:rPr>
        <w:t xml:space="preserve">- минимальный срок следствия - 2 месяца, он может быть продлен через вышестоящих прокуроров, максимальный срок следствия не ограничен, за исключением случаев истечения срока давности (кроме случаев сокрытия от следствия или по судам или по делам о преступлениях, за которые предусмотрена смертная казнь, или по делам о преступлениях против человечества). </w:t>
      </w:r>
    </w:p>
    <w:p w:rsidR="00A34979" w:rsidRDefault="00A34979">
      <w:pPr>
        <w:widowControl w:val="0"/>
        <w:spacing w:before="120"/>
        <w:ind w:firstLine="567"/>
        <w:jc w:val="both"/>
        <w:rPr>
          <w:color w:val="000000"/>
          <w:sz w:val="24"/>
          <w:szCs w:val="24"/>
        </w:rPr>
      </w:pPr>
      <w:r>
        <w:rPr>
          <w:color w:val="000000"/>
          <w:sz w:val="24"/>
          <w:szCs w:val="24"/>
        </w:rPr>
        <w:t xml:space="preserve">- само предварительное следствие состоит их неотложных и обычных следственных действий (допросов, очных ставок, опознаний и пр.), процессуальных действий, мер процессуального принуждения, оперативно-розыскных действий, все это оформляется в уголовное дело. </w:t>
      </w:r>
    </w:p>
    <w:p w:rsidR="00A34979" w:rsidRDefault="00A34979">
      <w:pPr>
        <w:widowControl w:val="0"/>
        <w:spacing w:before="120"/>
        <w:ind w:firstLine="567"/>
        <w:jc w:val="both"/>
        <w:rPr>
          <w:color w:val="000000"/>
          <w:sz w:val="24"/>
          <w:szCs w:val="24"/>
        </w:rPr>
      </w:pPr>
      <w:r>
        <w:rPr>
          <w:color w:val="000000"/>
          <w:sz w:val="24"/>
          <w:szCs w:val="24"/>
        </w:rPr>
        <w:t xml:space="preserve">- при установлении виновного, он привлекается в качестве обвиняемого, обеспечивается защитником и знакомится с материалами уголовного дела, также с ними знакомится потерпевший, гражданский истец и гражданский ответчик. </w:t>
      </w:r>
    </w:p>
    <w:p w:rsidR="00A34979" w:rsidRDefault="00A34979">
      <w:pPr>
        <w:widowControl w:val="0"/>
        <w:spacing w:before="120"/>
        <w:ind w:firstLine="567"/>
        <w:jc w:val="both"/>
        <w:rPr>
          <w:color w:val="000000"/>
          <w:sz w:val="24"/>
          <w:szCs w:val="24"/>
        </w:rPr>
      </w:pPr>
      <w:r>
        <w:rPr>
          <w:color w:val="000000"/>
          <w:sz w:val="24"/>
          <w:szCs w:val="24"/>
        </w:rPr>
        <w:t xml:space="preserve">- само предварительное расследование заканчивается либо составлением обвинительного заключения (с обязательным утверждением соответствующим прокурором), либо постановлением о прекращении уголовного дела (с последующей его проверкой в прокуратуре), либо постановлением о приостановлении следствия (если обвиняемый скрылся), либо постановлением о направлении дела в суд для применения принудительных мер медицинского характера. </w:t>
      </w:r>
    </w:p>
    <w:p w:rsidR="00A34979" w:rsidRDefault="00A34979">
      <w:pPr>
        <w:widowControl w:val="0"/>
        <w:spacing w:before="120"/>
        <w:ind w:firstLine="567"/>
        <w:jc w:val="both"/>
        <w:rPr>
          <w:color w:val="000000"/>
          <w:sz w:val="24"/>
          <w:szCs w:val="24"/>
        </w:rPr>
      </w:pPr>
      <w:r>
        <w:rPr>
          <w:color w:val="000000"/>
          <w:sz w:val="24"/>
          <w:szCs w:val="24"/>
        </w:rPr>
        <w:t>29. Система и полномочия таможенных органов РФ.</w:t>
      </w:r>
    </w:p>
    <w:p w:rsidR="00A34979" w:rsidRDefault="00A34979">
      <w:pPr>
        <w:widowControl w:val="0"/>
        <w:spacing w:before="120"/>
        <w:ind w:firstLine="567"/>
        <w:jc w:val="both"/>
        <w:rPr>
          <w:color w:val="000000"/>
          <w:sz w:val="24"/>
          <w:szCs w:val="24"/>
        </w:rPr>
      </w:pPr>
      <w:r>
        <w:rPr>
          <w:color w:val="000000"/>
          <w:sz w:val="24"/>
          <w:szCs w:val="24"/>
        </w:rPr>
        <w:t xml:space="preserve">Таможенный кодекс РФ 1993г. </w:t>
      </w:r>
    </w:p>
    <w:p w:rsidR="00A34979" w:rsidRDefault="00A34979">
      <w:pPr>
        <w:widowControl w:val="0"/>
        <w:spacing w:before="120"/>
        <w:ind w:firstLine="567"/>
        <w:jc w:val="both"/>
        <w:rPr>
          <w:color w:val="000000"/>
          <w:sz w:val="24"/>
          <w:szCs w:val="24"/>
        </w:rPr>
      </w:pPr>
      <w:r>
        <w:rPr>
          <w:color w:val="000000"/>
          <w:sz w:val="24"/>
          <w:szCs w:val="24"/>
        </w:rPr>
        <w:t xml:space="preserve">Общее руководство таможенными органами осуществляют Президент РФ и Правительство РФ. В систему таможенных органов входят Государственный таможенный комитет РФ (центральный орган федеральной власти, осуществляющий непосредственное руководство таможенным делом в РФ, положение о его деятельности утверждается Президентом РФ или по его поручению Правительством РФ), региональные таможенные управления РФ, таможни РФ (их создает, реорганизует и ликвидирует Государственный таможенный комитет РФ, утверждая положения о них), таможенные посты РФ (они создаются, реорганизуются и ликвидируются региональными таможенными управлениями, положения о них утверждаются Государственным таможенным комитетом РФ). Государственному таможенному комитету РФ также могут быть подведомственны таможенные лаборатории, научно-исследовательские учреждения и учебные заведения. </w:t>
      </w:r>
    </w:p>
    <w:p w:rsidR="00A34979" w:rsidRDefault="00A34979">
      <w:pPr>
        <w:widowControl w:val="0"/>
        <w:spacing w:before="120"/>
        <w:ind w:firstLine="567"/>
        <w:jc w:val="both"/>
        <w:rPr>
          <w:color w:val="000000"/>
          <w:sz w:val="24"/>
          <w:szCs w:val="24"/>
        </w:rPr>
      </w:pPr>
      <w:r>
        <w:rPr>
          <w:color w:val="000000"/>
          <w:sz w:val="24"/>
          <w:szCs w:val="24"/>
        </w:rPr>
        <w:t xml:space="preserve">Таможенные органы РФ осуществляют следующие свои полномочия: </w:t>
      </w:r>
    </w:p>
    <w:p w:rsidR="00A34979" w:rsidRDefault="00A34979">
      <w:pPr>
        <w:widowControl w:val="0"/>
        <w:spacing w:before="120"/>
        <w:ind w:firstLine="567"/>
        <w:jc w:val="both"/>
        <w:rPr>
          <w:color w:val="000000"/>
          <w:sz w:val="24"/>
          <w:szCs w:val="24"/>
        </w:rPr>
      </w:pPr>
      <w:r>
        <w:rPr>
          <w:color w:val="000000"/>
          <w:sz w:val="24"/>
          <w:szCs w:val="24"/>
        </w:rPr>
        <w:t xml:space="preserve">- участие в разработке таможенной политики РФ и реализация этой политики;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соблюдения законодательства, контроль за исполнением которого возложен на таможенные органы РФ; принятие мер по защите прав и интересов граждан, предприятий, учреждений и организации при осуществлении таможенного дела;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в пределах своей компетенции экономической безопасности РФ, являющейся основой экономического суверенитета РФ; </w:t>
      </w:r>
    </w:p>
    <w:p w:rsidR="00A34979" w:rsidRDefault="00A34979">
      <w:pPr>
        <w:widowControl w:val="0"/>
        <w:spacing w:before="120"/>
        <w:ind w:firstLine="567"/>
        <w:jc w:val="both"/>
        <w:rPr>
          <w:color w:val="000000"/>
          <w:sz w:val="24"/>
          <w:szCs w:val="24"/>
        </w:rPr>
      </w:pPr>
      <w:r>
        <w:rPr>
          <w:color w:val="000000"/>
          <w:sz w:val="24"/>
          <w:szCs w:val="24"/>
        </w:rPr>
        <w:t xml:space="preserve">- защита экономических интересов РФ; </w:t>
      </w:r>
    </w:p>
    <w:p w:rsidR="00A34979" w:rsidRDefault="00A34979">
      <w:pPr>
        <w:widowControl w:val="0"/>
        <w:spacing w:before="120"/>
        <w:ind w:firstLine="567"/>
        <w:jc w:val="both"/>
        <w:rPr>
          <w:color w:val="000000"/>
          <w:sz w:val="24"/>
          <w:szCs w:val="24"/>
        </w:rPr>
      </w:pPr>
      <w:r>
        <w:rPr>
          <w:color w:val="000000"/>
          <w:sz w:val="24"/>
          <w:szCs w:val="24"/>
        </w:rPr>
        <w:t xml:space="preserve">- применение средств таможенного регулирования торгово-экономических отношений; </w:t>
      </w:r>
    </w:p>
    <w:p w:rsidR="00A34979" w:rsidRDefault="00A34979">
      <w:pPr>
        <w:widowControl w:val="0"/>
        <w:spacing w:before="120"/>
        <w:ind w:firstLine="567"/>
        <w:jc w:val="both"/>
        <w:rPr>
          <w:color w:val="000000"/>
          <w:sz w:val="24"/>
          <w:szCs w:val="24"/>
        </w:rPr>
      </w:pPr>
      <w:r>
        <w:rPr>
          <w:color w:val="000000"/>
          <w:sz w:val="24"/>
          <w:szCs w:val="24"/>
        </w:rPr>
        <w:t xml:space="preserve">- взимание таможенных пошлин, налогов и иных таможенных платежей; </w:t>
      </w:r>
    </w:p>
    <w:p w:rsidR="00A34979" w:rsidRDefault="00A34979">
      <w:pPr>
        <w:widowControl w:val="0"/>
        <w:spacing w:before="120"/>
        <w:ind w:firstLine="567"/>
        <w:jc w:val="both"/>
        <w:rPr>
          <w:color w:val="000000"/>
          <w:sz w:val="24"/>
          <w:szCs w:val="24"/>
        </w:rPr>
      </w:pPr>
      <w:r>
        <w:rPr>
          <w:color w:val="000000"/>
          <w:sz w:val="24"/>
          <w:szCs w:val="24"/>
        </w:rPr>
        <w:t xml:space="preserve">- участие в разработке мер экономической политики в отношении товаров, перемещаемых через таможенную границу РФ, реализация этих мер;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соблюдения разрешительного порядка перемещения товаров и транспортных средств через таможенную границу РФ; </w:t>
      </w:r>
    </w:p>
    <w:p w:rsidR="00A34979" w:rsidRDefault="00A34979">
      <w:pPr>
        <w:widowControl w:val="0"/>
        <w:spacing w:before="120"/>
        <w:ind w:firstLine="567"/>
        <w:jc w:val="both"/>
        <w:rPr>
          <w:color w:val="000000"/>
          <w:sz w:val="24"/>
          <w:szCs w:val="24"/>
        </w:rPr>
      </w:pPr>
      <w:r>
        <w:rPr>
          <w:color w:val="000000"/>
          <w:sz w:val="24"/>
          <w:szCs w:val="24"/>
        </w:rPr>
        <w:t xml:space="preserve">- борьба с контрабандой, нарушениями таможенных правил и налогового законодательства, относящегося к товарам, перемещаемым через таможенную границу РФ, пресечение незаконного оборота через таможенную границу РФ наркотических средств, оружия, предметов художественного, исторического и археологического достояния народов РФ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оказание содействия в борьбе с международным терроризмом и пресечении незаконного вмешательства в аэропортах РФ в деятельность международной гражданской авиации;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и совершенствование таможенного контроля и таможенного оформления, создание условий, способствующих ускорению товарооборота через таможенную границу РФ; </w:t>
      </w:r>
    </w:p>
    <w:p w:rsidR="00A34979" w:rsidRDefault="00A34979">
      <w:pPr>
        <w:widowControl w:val="0"/>
        <w:spacing w:before="120"/>
        <w:ind w:firstLine="567"/>
        <w:jc w:val="both"/>
        <w:rPr>
          <w:color w:val="000000"/>
          <w:sz w:val="24"/>
          <w:szCs w:val="24"/>
        </w:rPr>
      </w:pPr>
      <w:r>
        <w:rPr>
          <w:color w:val="000000"/>
          <w:sz w:val="24"/>
          <w:szCs w:val="24"/>
        </w:rPr>
        <w:t xml:space="preserve">- ведение таможенной статистики внешней торговли и специальной таможенной статистики РФ; </w:t>
      </w:r>
    </w:p>
    <w:p w:rsidR="00A34979" w:rsidRDefault="00A34979">
      <w:pPr>
        <w:widowControl w:val="0"/>
        <w:spacing w:before="120"/>
        <w:ind w:firstLine="567"/>
        <w:jc w:val="both"/>
        <w:rPr>
          <w:color w:val="000000"/>
          <w:sz w:val="24"/>
          <w:szCs w:val="24"/>
        </w:rPr>
      </w:pPr>
      <w:r>
        <w:rPr>
          <w:color w:val="000000"/>
          <w:sz w:val="24"/>
          <w:szCs w:val="24"/>
        </w:rPr>
        <w:t xml:space="preserve">- ведение Товарной номенклатуры внешнеэкономической деятельности; </w:t>
      </w:r>
    </w:p>
    <w:p w:rsidR="00A34979" w:rsidRDefault="00A34979">
      <w:pPr>
        <w:widowControl w:val="0"/>
        <w:spacing w:before="120"/>
        <w:ind w:firstLine="567"/>
        <w:jc w:val="both"/>
        <w:rPr>
          <w:color w:val="000000"/>
          <w:sz w:val="24"/>
          <w:szCs w:val="24"/>
        </w:rPr>
      </w:pPr>
      <w:r>
        <w:rPr>
          <w:color w:val="000000"/>
          <w:sz w:val="24"/>
          <w:szCs w:val="24"/>
        </w:rPr>
        <w:t xml:space="preserve">- содействие развитию внешнеэкономических связей субъектов РФ, а также юридических и физических лиц; </w:t>
      </w:r>
    </w:p>
    <w:p w:rsidR="00A34979" w:rsidRDefault="00A34979">
      <w:pPr>
        <w:widowControl w:val="0"/>
        <w:spacing w:before="120"/>
        <w:ind w:firstLine="567"/>
        <w:jc w:val="both"/>
        <w:rPr>
          <w:color w:val="000000"/>
          <w:sz w:val="24"/>
          <w:szCs w:val="24"/>
        </w:rPr>
      </w:pPr>
      <w:r>
        <w:rPr>
          <w:color w:val="000000"/>
          <w:sz w:val="24"/>
          <w:szCs w:val="24"/>
        </w:rPr>
        <w:t xml:space="preserve">- 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российских потребителей ввозимых товаров;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контроля за вывозом стратегических и других жизненно важных для интересов РФ материалов;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валютного контроля в пределах своей компетенции;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выполнения международных обязательств РФ в части, касающейся таможенного дела; участие в разработке международных договоров РФ, затрагивающих таможенное дело; осуществление сотрудничества с таможенными и иными компетентными органами иностранных государств, международными организациями, занимающимися вопросами таможенного дела; </w:t>
      </w:r>
    </w:p>
    <w:p w:rsidR="00A34979" w:rsidRDefault="00A34979">
      <w:pPr>
        <w:widowControl w:val="0"/>
        <w:spacing w:before="120"/>
        <w:ind w:firstLine="567"/>
        <w:jc w:val="both"/>
        <w:rPr>
          <w:color w:val="000000"/>
          <w:sz w:val="24"/>
          <w:szCs w:val="24"/>
        </w:rPr>
      </w:pPr>
      <w:r>
        <w:rPr>
          <w:color w:val="000000"/>
          <w:sz w:val="24"/>
          <w:szCs w:val="24"/>
        </w:rPr>
        <w:t xml:space="preserve">- проведение научно-исследовательских работ и консультирования в области таможенного дела; осуществлении подготовки, переподготовки и повышения квалификации специалистов в этой области для государственных органов и юридических лиц;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в установленном порядке государственных органов, юридических лиц и граждан информацией по таможенным вопросам; </w:t>
      </w:r>
    </w:p>
    <w:p w:rsidR="00A34979" w:rsidRDefault="00A34979">
      <w:pPr>
        <w:widowControl w:val="0"/>
        <w:spacing w:before="120"/>
        <w:ind w:firstLine="567"/>
        <w:jc w:val="both"/>
        <w:rPr>
          <w:color w:val="000000"/>
          <w:sz w:val="24"/>
          <w:szCs w:val="24"/>
        </w:rPr>
      </w:pPr>
      <w:r>
        <w:rPr>
          <w:color w:val="000000"/>
          <w:sz w:val="24"/>
          <w:szCs w:val="24"/>
        </w:rPr>
        <w:t xml:space="preserve">- реализация единой финансово-хозяйственной политики, развитие материально-технической и социальной базы таможенных органов, создание необходимых условий труда для работников этих органов. </w:t>
      </w:r>
    </w:p>
    <w:p w:rsidR="00A34979" w:rsidRDefault="00A34979">
      <w:pPr>
        <w:widowControl w:val="0"/>
        <w:spacing w:before="120"/>
        <w:ind w:firstLine="567"/>
        <w:jc w:val="both"/>
        <w:rPr>
          <w:color w:val="000000"/>
          <w:sz w:val="24"/>
          <w:szCs w:val="24"/>
        </w:rPr>
      </w:pPr>
      <w:r>
        <w:rPr>
          <w:color w:val="000000"/>
          <w:sz w:val="24"/>
          <w:szCs w:val="24"/>
        </w:rPr>
        <w:t>30. Особенности правового статуса судьи Конституционного Суда РФ.</w:t>
      </w:r>
    </w:p>
    <w:p w:rsidR="00A34979" w:rsidRDefault="00A34979">
      <w:pPr>
        <w:widowControl w:val="0"/>
        <w:spacing w:before="120"/>
        <w:ind w:firstLine="567"/>
        <w:jc w:val="both"/>
        <w:rPr>
          <w:color w:val="000000"/>
          <w:sz w:val="24"/>
          <w:szCs w:val="24"/>
        </w:rPr>
      </w:pPr>
      <w:r>
        <w:rPr>
          <w:color w:val="000000"/>
          <w:sz w:val="24"/>
          <w:szCs w:val="24"/>
        </w:rPr>
        <w:t xml:space="preserve">ФКЗ "О Конституционном Суде РФ" 1994г., Закон РФ "О статусе судей в РФ" 1992г. </w:t>
      </w:r>
    </w:p>
    <w:p w:rsidR="00A34979" w:rsidRDefault="00A34979">
      <w:pPr>
        <w:widowControl w:val="0"/>
        <w:spacing w:before="120"/>
        <w:ind w:firstLine="567"/>
        <w:jc w:val="both"/>
        <w:rPr>
          <w:color w:val="000000"/>
          <w:sz w:val="24"/>
          <w:szCs w:val="24"/>
        </w:rPr>
      </w:pPr>
      <w:r>
        <w:rPr>
          <w:color w:val="000000"/>
          <w:sz w:val="24"/>
          <w:szCs w:val="24"/>
        </w:rPr>
        <w:t xml:space="preserve">- к кандидатам на должность судьи Конституционного Суда РФ предъявляются повышенные требования: он должен достичь 40-летнего возраста, иметь как минимум 15-летний стаж работы по юридической специальности, кроме того, кандидаты на должность судьи Конституционного Суда РФ должны обладать признанной высокой квалификацией в области права, как правило, все судьи Конституционного Суда РФ имеют ученую степень кандидата или доктора юридических наук. </w:t>
      </w:r>
    </w:p>
    <w:p w:rsidR="00A34979" w:rsidRDefault="00A34979">
      <w:pPr>
        <w:widowControl w:val="0"/>
        <w:spacing w:before="120"/>
        <w:ind w:firstLine="567"/>
        <w:jc w:val="both"/>
        <w:rPr>
          <w:color w:val="000000"/>
          <w:sz w:val="24"/>
          <w:szCs w:val="24"/>
        </w:rPr>
      </w:pPr>
      <w:r>
        <w:rPr>
          <w:color w:val="000000"/>
          <w:sz w:val="24"/>
          <w:szCs w:val="24"/>
        </w:rPr>
        <w:t xml:space="preserve">- судьи Конституционного Суда РФ назначаются на должность и приводятся к присяге Советом Федерации. Причем срок полномочий судьи Конституционного Суда РФ ограничен 15 годами, повторное назначение не допускается, предельный возраст судьи Конституционного Суда РФ - 70 лет. Указанные ограничения по сроку полномочий и возрасту судьи Конституционного Суда РФ введены поправками к ФКЗ "О Конституционном Суде РФ", принятыми в 2001г. </w:t>
      </w:r>
    </w:p>
    <w:p w:rsidR="00A34979" w:rsidRDefault="00A34979">
      <w:pPr>
        <w:widowControl w:val="0"/>
        <w:spacing w:before="120"/>
        <w:ind w:firstLine="567"/>
        <w:jc w:val="both"/>
        <w:rPr>
          <w:color w:val="000000"/>
          <w:sz w:val="24"/>
          <w:szCs w:val="24"/>
        </w:rPr>
      </w:pPr>
      <w:r>
        <w:rPr>
          <w:color w:val="000000"/>
          <w:sz w:val="24"/>
          <w:szCs w:val="24"/>
        </w:rPr>
        <w:t xml:space="preserve">- дополнительным основанием прекращения судейских полномочий для судей Конституционного Суда РФ является неучастие без уважительных причин (воздержание от голосования) более чем в двух заседаниях. </w:t>
      </w:r>
    </w:p>
    <w:p w:rsidR="00A34979" w:rsidRDefault="00A34979">
      <w:pPr>
        <w:widowControl w:val="0"/>
        <w:spacing w:before="120"/>
        <w:ind w:firstLine="567"/>
        <w:jc w:val="both"/>
        <w:rPr>
          <w:color w:val="000000"/>
          <w:sz w:val="24"/>
          <w:szCs w:val="24"/>
        </w:rPr>
      </w:pPr>
      <w:r>
        <w:rPr>
          <w:color w:val="000000"/>
          <w:sz w:val="24"/>
          <w:szCs w:val="24"/>
        </w:rPr>
        <w:t xml:space="preserve">- функции квалификационной коллегии судей в отношении судей Конституционного Суда РФ осуществляет сам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31. Полномочия Федеральной пограничной службы.</w:t>
      </w:r>
    </w:p>
    <w:p w:rsidR="00A34979" w:rsidRDefault="00A34979">
      <w:pPr>
        <w:widowControl w:val="0"/>
        <w:spacing w:before="120"/>
        <w:ind w:firstLine="567"/>
        <w:jc w:val="both"/>
        <w:rPr>
          <w:color w:val="000000"/>
          <w:sz w:val="24"/>
          <w:szCs w:val="24"/>
        </w:rPr>
      </w:pPr>
      <w:r>
        <w:rPr>
          <w:color w:val="000000"/>
          <w:sz w:val="24"/>
          <w:szCs w:val="24"/>
        </w:rPr>
        <w:t xml:space="preserve">Положение о Федеральной пограничной службе РФ, утвержденное указом Президента РФ, 1995г. </w:t>
      </w:r>
    </w:p>
    <w:p w:rsidR="00A34979" w:rsidRDefault="00A34979">
      <w:pPr>
        <w:widowControl w:val="0"/>
        <w:spacing w:before="120"/>
        <w:ind w:firstLine="567"/>
        <w:jc w:val="both"/>
        <w:rPr>
          <w:color w:val="000000"/>
          <w:sz w:val="24"/>
          <w:szCs w:val="24"/>
        </w:rPr>
      </w:pPr>
      <w:r>
        <w:rPr>
          <w:color w:val="000000"/>
          <w:sz w:val="24"/>
          <w:szCs w:val="24"/>
        </w:rPr>
        <w:t xml:space="preserve">Федеральная пограничная служба РФ осуществляет следующие полномочия: </w:t>
      </w:r>
    </w:p>
    <w:p w:rsidR="00A34979" w:rsidRDefault="00A34979">
      <w:pPr>
        <w:widowControl w:val="0"/>
        <w:spacing w:before="120"/>
        <w:ind w:firstLine="567"/>
        <w:jc w:val="both"/>
        <w:rPr>
          <w:color w:val="000000"/>
          <w:sz w:val="24"/>
          <w:szCs w:val="24"/>
        </w:rPr>
      </w:pPr>
      <w:r>
        <w:rPr>
          <w:color w:val="000000"/>
          <w:sz w:val="24"/>
          <w:szCs w:val="24"/>
        </w:rPr>
        <w:t xml:space="preserve">- организация и осуществление государственного контроля в сфере охраны морских биологических ресурсов; </w:t>
      </w:r>
    </w:p>
    <w:p w:rsidR="00A34979" w:rsidRDefault="00A34979">
      <w:pPr>
        <w:widowControl w:val="0"/>
        <w:spacing w:before="120"/>
        <w:ind w:firstLine="567"/>
        <w:jc w:val="both"/>
        <w:rPr>
          <w:color w:val="000000"/>
          <w:sz w:val="24"/>
          <w:szCs w:val="24"/>
        </w:rPr>
      </w:pPr>
      <w:r>
        <w:rPr>
          <w:color w:val="000000"/>
          <w:sz w:val="24"/>
          <w:szCs w:val="24"/>
        </w:rPr>
        <w:t xml:space="preserve">- руководство органами и войсками Федеральной пограничной службы РФ и организация защиты государственной границы, территориального моря, континентального шельфа и исключительной экономической зоны РФ, охраны морских биологических ресурсов; </w:t>
      </w:r>
    </w:p>
    <w:p w:rsidR="00A34979" w:rsidRDefault="00A34979">
      <w:pPr>
        <w:widowControl w:val="0"/>
        <w:spacing w:before="120"/>
        <w:ind w:firstLine="567"/>
        <w:jc w:val="both"/>
        <w:rPr>
          <w:color w:val="000000"/>
          <w:sz w:val="24"/>
          <w:szCs w:val="24"/>
        </w:rPr>
      </w:pPr>
      <w:r>
        <w:rPr>
          <w:color w:val="000000"/>
          <w:sz w:val="24"/>
          <w:szCs w:val="24"/>
        </w:rPr>
        <w:t xml:space="preserve">- организация защиты государственных границ государств-участников Содружества Независимых Государств на основе двусторонних договоров (соглашений); </w:t>
      </w:r>
    </w:p>
    <w:p w:rsidR="00A34979" w:rsidRDefault="00A34979">
      <w:pPr>
        <w:widowControl w:val="0"/>
        <w:spacing w:before="120"/>
        <w:ind w:firstLine="567"/>
        <w:jc w:val="both"/>
        <w:rPr>
          <w:color w:val="000000"/>
          <w:sz w:val="24"/>
          <w:szCs w:val="24"/>
        </w:rPr>
      </w:pPr>
      <w:r>
        <w:rPr>
          <w:color w:val="000000"/>
          <w:sz w:val="24"/>
          <w:szCs w:val="24"/>
        </w:rPr>
        <w:t xml:space="preserve">- организация пропуска лиц, транспортных средств, товаров, грузов и животных через государственную границу РФ; </w:t>
      </w:r>
    </w:p>
    <w:p w:rsidR="00A34979" w:rsidRDefault="00A34979">
      <w:pPr>
        <w:widowControl w:val="0"/>
        <w:spacing w:before="120"/>
        <w:ind w:firstLine="567"/>
        <w:jc w:val="both"/>
        <w:rPr>
          <w:color w:val="000000"/>
          <w:sz w:val="24"/>
          <w:szCs w:val="24"/>
        </w:rPr>
      </w:pPr>
      <w:r>
        <w:rPr>
          <w:color w:val="000000"/>
          <w:sz w:val="24"/>
          <w:szCs w:val="24"/>
        </w:rPr>
        <w:t xml:space="preserve">- организация разведывательной, контрразведывательной и оперативно-розыскной деятельности органов и войск Федеральной пограничной службы РФ и обеспечение взаимодействия с компетентными российскими и иностранными государствами; </w:t>
      </w:r>
    </w:p>
    <w:p w:rsidR="00A34979" w:rsidRDefault="00A34979">
      <w:pPr>
        <w:widowControl w:val="0"/>
        <w:spacing w:before="120"/>
        <w:ind w:firstLine="567"/>
        <w:jc w:val="both"/>
        <w:rPr>
          <w:color w:val="000000"/>
          <w:sz w:val="24"/>
          <w:szCs w:val="24"/>
        </w:rPr>
      </w:pPr>
      <w:r>
        <w:rPr>
          <w:color w:val="000000"/>
          <w:sz w:val="24"/>
          <w:szCs w:val="24"/>
        </w:rPr>
        <w:t xml:space="preserve">- участие в охране дипломатических представительств РФ за границей. </w:t>
      </w:r>
    </w:p>
    <w:p w:rsidR="00A34979" w:rsidRDefault="00A34979">
      <w:pPr>
        <w:widowControl w:val="0"/>
        <w:spacing w:before="120"/>
        <w:ind w:firstLine="567"/>
        <w:jc w:val="both"/>
        <w:rPr>
          <w:color w:val="000000"/>
          <w:sz w:val="24"/>
          <w:szCs w:val="24"/>
        </w:rPr>
      </w:pPr>
      <w:r>
        <w:rPr>
          <w:color w:val="000000"/>
          <w:sz w:val="24"/>
          <w:szCs w:val="24"/>
        </w:rPr>
        <w:t>32. Федеральные органы государственной охраны.</w:t>
      </w:r>
    </w:p>
    <w:p w:rsidR="00A34979" w:rsidRDefault="00A34979">
      <w:pPr>
        <w:widowControl w:val="0"/>
        <w:spacing w:before="120"/>
        <w:ind w:firstLine="567"/>
        <w:jc w:val="both"/>
        <w:rPr>
          <w:color w:val="000000"/>
          <w:sz w:val="24"/>
          <w:szCs w:val="24"/>
        </w:rPr>
      </w:pPr>
      <w:r>
        <w:rPr>
          <w:color w:val="000000"/>
          <w:sz w:val="24"/>
          <w:szCs w:val="24"/>
        </w:rPr>
        <w:t xml:space="preserve">ФЗ "О государственной охране" 1996г. </w:t>
      </w:r>
    </w:p>
    <w:p w:rsidR="00A34979" w:rsidRDefault="00A34979">
      <w:pPr>
        <w:widowControl w:val="0"/>
        <w:spacing w:before="120"/>
        <w:ind w:firstLine="567"/>
        <w:jc w:val="both"/>
        <w:rPr>
          <w:color w:val="000000"/>
          <w:sz w:val="24"/>
          <w:szCs w:val="24"/>
        </w:rPr>
      </w:pPr>
      <w:r>
        <w:rPr>
          <w:color w:val="000000"/>
          <w:sz w:val="24"/>
          <w:szCs w:val="24"/>
        </w:rPr>
        <w:t xml:space="preserve">Федеральные органы государственной охраны входят в состав сил обеспечения безопасности РФ, в них предусмотрена военная служба. Руководство ими осуществляют Президент РФ (он создает, реорганизует и упраздняет федеральные органы государственной охраны, утверждает положения о них), а также Правительство РФ в пределах своих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Среди основных задач федеральных органов государственной охраны выделяются: </w:t>
      </w:r>
    </w:p>
    <w:p w:rsidR="00A34979" w:rsidRDefault="00A34979">
      <w:pPr>
        <w:widowControl w:val="0"/>
        <w:spacing w:before="120"/>
        <w:ind w:firstLine="567"/>
        <w:jc w:val="both"/>
        <w:rPr>
          <w:color w:val="000000"/>
          <w:sz w:val="24"/>
          <w:szCs w:val="24"/>
        </w:rPr>
      </w:pPr>
      <w:r>
        <w:rPr>
          <w:color w:val="000000"/>
          <w:sz w:val="24"/>
          <w:szCs w:val="24"/>
        </w:rPr>
        <w:t xml:space="preserve">- прогнозирование и выявление угрозы жизненно важным интересам объектов государственной охраны, осуществление комплекса мер по предотвращению этой угрозы;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безопасности объектов государственной охраны в местах их постоянного и временного пребывания и на трассах проезда;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в пределах своих полномочий организации и функционирования президентской связи; </w:t>
      </w:r>
    </w:p>
    <w:p w:rsidR="00A34979" w:rsidRDefault="00A34979">
      <w:pPr>
        <w:widowControl w:val="0"/>
        <w:spacing w:before="120"/>
        <w:ind w:firstLine="567"/>
        <w:jc w:val="both"/>
        <w:rPr>
          <w:color w:val="000000"/>
          <w:sz w:val="24"/>
          <w:szCs w:val="24"/>
        </w:rPr>
      </w:pPr>
      <w:r>
        <w:rPr>
          <w:color w:val="000000"/>
          <w:sz w:val="24"/>
          <w:szCs w:val="24"/>
        </w:rPr>
        <w:t xml:space="preserve">- участие в пределах своих полномочий в борьбе с терроризмом; </w:t>
      </w:r>
    </w:p>
    <w:p w:rsidR="00A34979" w:rsidRDefault="00A34979">
      <w:pPr>
        <w:widowControl w:val="0"/>
        <w:spacing w:before="120"/>
        <w:ind w:firstLine="567"/>
        <w:jc w:val="both"/>
        <w:rPr>
          <w:color w:val="000000"/>
          <w:sz w:val="24"/>
          <w:szCs w:val="24"/>
        </w:rPr>
      </w:pPr>
      <w:r>
        <w:rPr>
          <w:color w:val="000000"/>
          <w:sz w:val="24"/>
          <w:szCs w:val="24"/>
        </w:rPr>
        <w:t xml:space="preserve">- защита охраняемых объектов; </w:t>
      </w:r>
    </w:p>
    <w:p w:rsidR="00A34979" w:rsidRDefault="00A34979">
      <w:pPr>
        <w:widowControl w:val="0"/>
        <w:spacing w:before="120"/>
        <w:ind w:firstLine="567"/>
        <w:jc w:val="both"/>
        <w:rPr>
          <w:color w:val="000000"/>
          <w:sz w:val="24"/>
          <w:szCs w:val="24"/>
        </w:rPr>
      </w:pPr>
      <w:r>
        <w:rPr>
          <w:color w:val="000000"/>
          <w:sz w:val="24"/>
          <w:szCs w:val="24"/>
        </w:rPr>
        <w:t xml:space="preserve">- выявление, предупреждение и пресечение преступлений и иных правонарушений на охраняемых объектах. </w:t>
      </w:r>
    </w:p>
    <w:p w:rsidR="00A34979" w:rsidRDefault="00A34979">
      <w:pPr>
        <w:widowControl w:val="0"/>
        <w:spacing w:before="120"/>
        <w:ind w:firstLine="567"/>
        <w:jc w:val="both"/>
        <w:rPr>
          <w:color w:val="000000"/>
          <w:sz w:val="24"/>
          <w:szCs w:val="24"/>
        </w:rPr>
      </w:pPr>
      <w:r>
        <w:rPr>
          <w:color w:val="000000"/>
          <w:sz w:val="24"/>
          <w:szCs w:val="24"/>
        </w:rPr>
        <w:t xml:space="preserve">В настоящее время к федеральным органам государственной охраны указами Президента РФ отнесена Федеральная служба охраны РФ и Служба безопасности Президента РФ. </w:t>
      </w:r>
    </w:p>
    <w:p w:rsidR="00A34979" w:rsidRDefault="00A34979">
      <w:pPr>
        <w:widowControl w:val="0"/>
        <w:spacing w:before="120"/>
        <w:ind w:firstLine="567"/>
        <w:jc w:val="both"/>
        <w:rPr>
          <w:color w:val="000000"/>
          <w:sz w:val="24"/>
          <w:szCs w:val="24"/>
        </w:rPr>
      </w:pPr>
      <w:r>
        <w:rPr>
          <w:color w:val="000000"/>
          <w:sz w:val="24"/>
          <w:szCs w:val="24"/>
        </w:rPr>
        <w:t>33. Права, обязанности и ответственность нотариуса в РФ.</w:t>
      </w:r>
    </w:p>
    <w:p w:rsidR="00A34979" w:rsidRDefault="00A34979">
      <w:pPr>
        <w:widowControl w:val="0"/>
        <w:spacing w:before="120"/>
        <w:ind w:firstLine="567"/>
        <w:jc w:val="both"/>
        <w:rPr>
          <w:color w:val="000000"/>
          <w:sz w:val="24"/>
          <w:szCs w:val="24"/>
        </w:rPr>
      </w:pPr>
      <w:r>
        <w:rPr>
          <w:color w:val="000000"/>
          <w:sz w:val="24"/>
          <w:szCs w:val="24"/>
        </w:rPr>
        <w:t xml:space="preserve">Основы законодательства РФ о нотариате, утвержденные Верховным Советом РФ, 1993г. </w:t>
      </w:r>
    </w:p>
    <w:p w:rsidR="00A34979" w:rsidRDefault="00A34979">
      <w:pPr>
        <w:widowControl w:val="0"/>
        <w:spacing w:before="120"/>
        <w:ind w:firstLine="567"/>
        <w:jc w:val="both"/>
        <w:rPr>
          <w:color w:val="000000"/>
          <w:sz w:val="24"/>
          <w:szCs w:val="24"/>
        </w:rPr>
      </w:pPr>
      <w:r>
        <w:rPr>
          <w:color w:val="000000"/>
          <w:sz w:val="24"/>
          <w:szCs w:val="24"/>
        </w:rPr>
        <w:t xml:space="preserve">Государственные и частные нотариусы могут совершать все нотариальные действия, которые дозволены им действующим законодательством,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Также им дано право истребовать от физических и юридических лиц сведения и документы, необходимые для совершения нотариальных действий. </w:t>
      </w:r>
    </w:p>
    <w:p w:rsidR="00A34979" w:rsidRDefault="00A34979">
      <w:pPr>
        <w:widowControl w:val="0"/>
        <w:spacing w:before="120"/>
        <w:ind w:firstLine="567"/>
        <w:jc w:val="both"/>
        <w:rPr>
          <w:color w:val="000000"/>
          <w:sz w:val="24"/>
          <w:szCs w:val="24"/>
        </w:rPr>
      </w:pPr>
      <w:r>
        <w:rPr>
          <w:color w:val="000000"/>
          <w:sz w:val="24"/>
          <w:szCs w:val="24"/>
        </w:rPr>
        <w:t xml:space="preserve">К основным обязанностям нотариуса отнесено оказание лицам, обратившимся к ним, содействия в осуществлении их прав и обязанностей, предупреждение о последствиях совершаемых нотариальных действий, обязанность хранить тайну сведений, которые стали известны нотариусу в связи с осуществлением его профессиональной деятельности, обязанность отказываться от совершения нотариальных действий, не соответствующих законодательству и международным соглашениям РФ. </w:t>
      </w:r>
    </w:p>
    <w:p w:rsidR="00A34979" w:rsidRDefault="00A34979">
      <w:pPr>
        <w:widowControl w:val="0"/>
        <w:spacing w:before="120"/>
        <w:ind w:firstLine="567"/>
        <w:jc w:val="both"/>
        <w:rPr>
          <w:color w:val="000000"/>
          <w:sz w:val="24"/>
          <w:szCs w:val="24"/>
        </w:rPr>
      </w:pPr>
      <w:r>
        <w:rPr>
          <w:color w:val="000000"/>
          <w:sz w:val="24"/>
          <w:szCs w:val="24"/>
        </w:rPr>
        <w:t xml:space="preserve">Частный нотариус несет материальную ответственность за ущерб, причиной которого стало умышленное разглашение им сведений о нотариальном действии, а также неправомерное совершение нотариальных действий. В других случаях ущерб возмещается нотариусом, если он не может быть возмещен в ином порядке. </w:t>
      </w:r>
    </w:p>
    <w:p w:rsidR="00A34979" w:rsidRDefault="00A34979">
      <w:pPr>
        <w:widowControl w:val="0"/>
        <w:spacing w:before="120"/>
        <w:ind w:firstLine="567"/>
        <w:jc w:val="both"/>
        <w:rPr>
          <w:color w:val="000000"/>
          <w:sz w:val="24"/>
          <w:szCs w:val="24"/>
        </w:rPr>
      </w:pPr>
      <w:r>
        <w:rPr>
          <w:color w:val="000000"/>
          <w:sz w:val="24"/>
          <w:szCs w:val="24"/>
        </w:rPr>
        <w:t xml:space="preserve">Деятельность частного нотариуса, допустившего неправомерные действия, может быть прекращена судом по представлению соответствующей нотариальной палаты. </w:t>
      </w:r>
    </w:p>
    <w:p w:rsidR="00A34979" w:rsidRDefault="00A34979">
      <w:pPr>
        <w:widowControl w:val="0"/>
        <w:spacing w:before="120"/>
        <w:ind w:firstLine="567"/>
        <w:jc w:val="both"/>
        <w:rPr>
          <w:color w:val="000000"/>
          <w:sz w:val="24"/>
          <w:szCs w:val="24"/>
        </w:rPr>
      </w:pPr>
      <w:r>
        <w:rPr>
          <w:color w:val="000000"/>
          <w:sz w:val="24"/>
          <w:szCs w:val="24"/>
        </w:rPr>
        <w:t xml:space="preserve">Государственный нотариус, допустивший неправомерные действия, несет установленную законом ответственность. </w:t>
      </w:r>
    </w:p>
    <w:p w:rsidR="00A34979" w:rsidRDefault="00A34979">
      <w:pPr>
        <w:widowControl w:val="0"/>
        <w:spacing w:before="120"/>
        <w:ind w:firstLine="567"/>
        <w:jc w:val="both"/>
        <w:rPr>
          <w:color w:val="000000"/>
          <w:sz w:val="24"/>
          <w:szCs w:val="24"/>
        </w:rPr>
      </w:pPr>
      <w:r>
        <w:rPr>
          <w:color w:val="000000"/>
          <w:sz w:val="24"/>
          <w:szCs w:val="24"/>
        </w:rPr>
        <w:t xml:space="preserve">Также нотариус несет установленную законом ответственность за непредоставление установленной законом информации о нотариальных действиях в налоговые органы. </w:t>
      </w:r>
    </w:p>
    <w:p w:rsidR="00A34979" w:rsidRDefault="00A34979">
      <w:pPr>
        <w:widowControl w:val="0"/>
        <w:spacing w:before="120"/>
        <w:ind w:firstLine="567"/>
        <w:jc w:val="both"/>
        <w:rPr>
          <w:color w:val="000000"/>
          <w:sz w:val="24"/>
          <w:szCs w:val="24"/>
        </w:rPr>
      </w:pPr>
      <w:r>
        <w:rPr>
          <w:color w:val="000000"/>
          <w:sz w:val="24"/>
          <w:szCs w:val="24"/>
        </w:rPr>
        <w:t>34. Прокурорский надзор за оперативно-розыскной деятельностью, дознанием и предварительным следствием.</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ФЗ "О прокуратуре РФ" в редакции 1995г., ФЗ "Об оперативно-розыскной деятельности" 1995г. </w:t>
      </w:r>
    </w:p>
    <w:p w:rsidR="00A34979" w:rsidRDefault="00A34979">
      <w:pPr>
        <w:widowControl w:val="0"/>
        <w:spacing w:before="120"/>
        <w:ind w:firstLine="567"/>
        <w:jc w:val="both"/>
        <w:rPr>
          <w:color w:val="000000"/>
          <w:sz w:val="24"/>
          <w:szCs w:val="24"/>
        </w:rPr>
      </w:pPr>
      <w:r>
        <w:rPr>
          <w:color w:val="000000"/>
          <w:sz w:val="24"/>
          <w:szCs w:val="24"/>
        </w:rPr>
        <w:t xml:space="preserve">Полномочия соответствующего прокурора в сфере надзора за оперативно-розыскной деятельностью и предварительным расследованием: </w:t>
      </w:r>
    </w:p>
    <w:p w:rsidR="00A34979" w:rsidRDefault="00A34979">
      <w:pPr>
        <w:widowControl w:val="0"/>
        <w:spacing w:before="120"/>
        <w:ind w:firstLine="567"/>
        <w:jc w:val="both"/>
        <w:rPr>
          <w:color w:val="000000"/>
          <w:sz w:val="24"/>
          <w:szCs w:val="24"/>
        </w:rPr>
      </w:pPr>
      <w:r>
        <w:rPr>
          <w:color w:val="000000"/>
          <w:sz w:val="24"/>
          <w:szCs w:val="24"/>
        </w:rPr>
        <w:t xml:space="preserve">- может самостоятельно возбудить уголовное дело в отношении любого лица (за исключением пользующегося иммунитетом), в отношении определенного круга лиц дело возбуждается только прокурором субъекта РФ либо только Генеральным прокурором РФ; </w:t>
      </w:r>
    </w:p>
    <w:p w:rsidR="00A34979" w:rsidRDefault="00A34979">
      <w:pPr>
        <w:widowControl w:val="0"/>
        <w:spacing w:before="120"/>
        <w:ind w:firstLine="567"/>
        <w:jc w:val="both"/>
        <w:rPr>
          <w:color w:val="000000"/>
          <w:sz w:val="24"/>
          <w:szCs w:val="24"/>
        </w:rPr>
      </w:pPr>
      <w:r>
        <w:rPr>
          <w:color w:val="000000"/>
          <w:sz w:val="24"/>
          <w:szCs w:val="24"/>
        </w:rPr>
        <w:t xml:space="preserve">- может расследовать любую категорию уголовных дел, вне зависимости от правил подследственности;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жалобы на отказ в возбуждении и на незаконное возбуждение уголовного дела, может при этом отменить как то, так и другое решение; </w:t>
      </w:r>
    </w:p>
    <w:p w:rsidR="00A34979" w:rsidRDefault="00A34979">
      <w:pPr>
        <w:widowControl w:val="0"/>
        <w:spacing w:before="120"/>
        <w:ind w:firstLine="567"/>
        <w:jc w:val="both"/>
        <w:rPr>
          <w:color w:val="000000"/>
          <w:sz w:val="24"/>
          <w:szCs w:val="24"/>
        </w:rPr>
      </w:pPr>
      <w:r>
        <w:rPr>
          <w:color w:val="000000"/>
          <w:sz w:val="24"/>
          <w:szCs w:val="24"/>
        </w:rPr>
        <w:t xml:space="preserve">- проверяет законность самого возбуждения уголовного дела, для чего ему направляется копия каждого постановления о возбуждении каждого уголовного дела, по новому Уголовно-процессуальному кодексу РФ, вступающему в силу 1 июля 2002г., уголовное дело может быть возбуждено только с санкции прокурора; </w:t>
      </w:r>
    </w:p>
    <w:p w:rsidR="00A34979" w:rsidRDefault="00A34979">
      <w:pPr>
        <w:widowControl w:val="0"/>
        <w:spacing w:before="120"/>
        <w:ind w:firstLine="567"/>
        <w:jc w:val="both"/>
        <w:rPr>
          <w:color w:val="000000"/>
          <w:sz w:val="24"/>
          <w:szCs w:val="24"/>
        </w:rPr>
      </w:pPr>
      <w:r>
        <w:rPr>
          <w:color w:val="000000"/>
          <w:sz w:val="24"/>
          <w:szCs w:val="24"/>
        </w:rPr>
        <w:t xml:space="preserve">- до вступления в силу нового Уголовно-процессуального кодекса РФ санкционирует обыск, выемку почтово-телеграфной корреспонденции и тому подобные следственные действия; </w:t>
      </w:r>
    </w:p>
    <w:p w:rsidR="00A34979" w:rsidRDefault="00A34979">
      <w:pPr>
        <w:widowControl w:val="0"/>
        <w:spacing w:before="120"/>
        <w:ind w:firstLine="567"/>
        <w:jc w:val="both"/>
        <w:rPr>
          <w:color w:val="000000"/>
          <w:sz w:val="24"/>
          <w:szCs w:val="24"/>
        </w:rPr>
      </w:pPr>
      <w:r>
        <w:rPr>
          <w:color w:val="000000"/>
          <w:sz w:val="24"/>
          <w:szCs w:val="24"/>
        </w:rPr>
        <w:t xml:space="preserve">- до вступления в силу нового Уголовно-процессуального кодекса РФ проверяет законность задержания, санкционирует заключение под стражу и его продление, принудительное помещение лица в больницу для экспертизы (если лицо, которое хотят поместить в больницу, не является задержанным); </w:t>
      </w:r>
    </w:p>
    <w:p w:rsidR="00A34979" w:rsidRDefault="00A34979">
      <w:pPr>
        <w:widowControl w:val="0"/>
        <w:spacing w:before="120"/>
        <w:ind w:firstLine="567"/>
        <w:jc w:val="both"/>
        <w:rPr>
          <w:color w:val="000000"/>
          <w:sz w:val="24"/>
          <w:szCs w:val="24"/>
        </w:rPr>
      </w:pPr>
      <w:r>
        <w:rPr>
          <w:color w:val="000000"/>
          <w:sz w:val="24"/>
          <w:szCs w:val="24"/>
        </w:rPr>
        <w:t xml:space="preserve">- санкционирует применение залога и отстранение от должности;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жалобы на действия дознавателя, следователя, начальника следственного отдела, лица, осуществляющего оперативно-розыскную деятельность; </w:t>
      </w:r>
    </w:p>
    <w:p w:rsidR="00A34979" w:rsidRDefault="00A34979">
      <w:pPr>
        <w:widowControl w:val="0"/>
        <w:spacing w:before="120"/>
        <w:ind w:firstLine="567"/>
        <w:jc w:val="both"/>
        <w:rPr>
          <w:color w:val="000000"/>
          <w:sz w:val="24"/>
          <w:szCs w:val="24"/>
        </w:rPr>
      </w:pPr>
      <w:r>
        <w:rPr>
          <w:color w:val="000000"/>
          <w:sz w:val="24"/>
          <w:szCs w:val="24"/>
        </w:rPr>
        <w:t xml:space="preserve">- может в любой момент изъять уголовное дело у следователя для проверки; </w:t>
      </w:r>
    </w:p>
    <w:p w:rsidR="00A34979" w:rsidRDefault="00A34979">
      <w:pPr>
        <w:widowControl w:val="0"/>
        <w:spacing w:before="120"/>
        <w:ind w:firstLine="567"/>
        <w:jc w:val="both"/>
        <w:rPr>
          <w:color w:val="000000"/>
          <w:sz w:val="24"/>
          <w:szCs w:val="24"/>
        </w:rPr>
      </w:pPr>
      <w:r>
        <w:rPr>
          <w:color w:val="000000"/>
          <w:sz w:val="24"/>
          <w:szCs w:val="24"/>
        </w:rPr>
        <w:t xml:space="preserve">- может изъять любое уголовное дело у следователя для самостоятельного производства;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обязательных указаний следователю и дознавателю; </w:t>
      </w:r>
    </w:p>
    <w:p w:rsidR="00A34979" w:rsidRDefault="00A34979">
      <w:pPr>
        <w:widowControl w:val="0"/>
        <w:spacing w:before="120"/>
        <w:ind w:firstLine="567"/>
        <w:jc w:val="both"/>
        <w:rPr>
          <w:color w:val="000000"/>
          <w:sz w:val="24"/>
          <w:szCs w:val="24"/>
        </w:rPr>
      </w:pPr>
      <w:r>
        <w:rPr>
          <w:color w:val="000000"/>
          <w:sz w:val="24"/>
          <w:szCs w:val="24"/>
        </w:rPr>
        <w:t xml:space="preserve">- санкционирует продление сроков предварительного расследования; </w:t>
      </w:r>
    </w:p>
    <w:p w:rsidR="00A34979" w:rsidRDefault="00A34979">
      <w:pPr>
        <w:widowControl w:val="0"/>
        <w:spacing w:before="120"/>
        <w:ind w:firstLine="567"/>
        <w:jc w:val="both"/>
        <w:rPr>
          <w:color w:val="000000"/>
          <w:sz w:val="24"/>
          <w:szCs w:val="24"/>
        </w:rPr>
      </w:pPr>
      <w:r>
        <w:rPr>
          <w:color w:val="000000"/>
          <w:sz w:val="24"/>
          <w:szCs w:val="24"/>
        </w:rPr>
        <w:t xml:space="preserve">- проверяет законность прекращения уголовного дела по реабилитирующим (оправдывающим) основаниям; </w:t>
      </w:r>
    </w:p>
    <w:p w:rsidR="00A34979" w:rsidRDefault="00A34979">
      <w:pPr>
        <w:widowControl w:val="0"/>
        <w:spacing w:before="120"/>
        <w:ind w:firstLine="567"/>
        <w:jc w:val="both"/>
        <w:rPr>
          <w:color w:val="000000"/>
          <w:sz w:val="24"/>
          <w:szCs w:val="24"/>
        </w:rPr>
      </w:pPr>
      <w:r>
        <w:rPr>
          <w:color w:val="000000"/>
          <w:sz w:val="24"/>
          <w:szCs w:val="24"/>
        </w:rPr>
        <w:t xml:space="preserve">- дает согласие на прекращение дела по нереабилитирующим основаниям; </w:t>
      </w:r>
    </w:p>
    <w:p w:rsidR="00A34979" w:rsidRDefault="00A34979">
      <w:pPr>
        <w:widowControl w:val="0"/>
        <w:spacing w:before="120"/>
        <w:ind w:firstLine="567"/>
        <w:jc w:val="both"/>
        <w:rPr>
          <w:color w:val="000000"/>
          <w:sz w:val="24"/>
          <w:szCs w:val="24"/>
        </w:rPr>
      </w:pPr>
      <w:r>
        <w:rPr>
          <w:color w:val="000000"/>
          <w:sz w:val="24"/>
          <w:szCs w:val="24"/>
        </w:rPr>
        <w:t xml:space="preserve">- по окончании предварительного расследования проверяет (и санкционирует) итоговое решение следователя по уголовному делу (например, обвинительное заключение);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проверки оперативно-служебных документов, послуживших основаниям для оперативно-розыскных мероприятий, за исключением сведений о тактике, методах и средствах оперативной деятельности, о лицах, внедренных в организованные преступные группы, о штатных негласных сотрудниках, о негласных осведомителях; </w:t>
      </w:r>
    </w:p>
    <w:p w:rsidR="00A34979" w:rsidRDefault="00A34979">
      <w:pPr>
        <w:widowControl w:val="0"/>
        <w:spacing w:before="120"/>
        <w:ind w:firstLine="567"/>
        <w:jc w:val="both"/>
        <w:rPr>
          <w:color w:val="000000"/>
          <w:sz w:val="24"/>
          <w:szCs w:val="24"/>
        </w:rPr>
      </w:pPr>
      <w:r>
        <w:rPr>
          <w:color w:val="000000"/>
          <w:sz w:val="24"/>
          <w:szCs w:val="24"/>
        </w:rPr>
        <w:t xml:space="preserve">- может давать указания о прекращении незаконных оперативно-розыскных мероприятий; </w:t>
      </w:r>
    </w:p>
    <w:p w:rsidR="00A34979" w:rsidRDefault="00A34979">
      <w:pPr>
        <w:widowControl w:val="0"/>
        <w:spacing w:before="120"/>
        <w:ind w:firstLine="567"/>
        <w:jc w:val="both"/>
        <w:rPr>
          <w:color w:val="000000"/>
          <w:sz w:val="24"/>
          <w:szCs w:val="24"/>
        </w:rPr>
      </w:pPr>
      <w:r>
        <w:rPr>
          <w:color w:val="000000"/>
          <w:sz w:val="24"/>
          <w:szCs w:val="24"/>
        </w:rPr>
        <w:t xml:space="preserve">- может давать указания о проведении отдельных оперативно-розыскных мероприятий по делам, находящимся в его производстве; </w:t>
      </w:r>
    </w:p>
    <w:p w:rsidR="00A34979" w:rsidRDefault="00A34979">
      <w:pPr>
        <w:widowControl w:val="0"/>
        <w:spacing w:before="120"/>
        <w:ind w:firstLine="567"/>
        <w:jc w:val="both"/>
        <w:rPr>
          <w:color w:val="000000"/>
          <w:sz w:val="24"/>
          <w:szCs w:val="24"/>
        </w:rPr>
      </w:pPr>
      <w:r>
        <w:rPr>
          <w:color w:val="000000"/>
          <w:sz w:val="24"/>
          <w:szCs w:val="24"/>
        </w:rPr>
        <w:t xml:space="preserve">- проверяет законность рассекречивания материалов оперативно-розыскной деятельности, составляющих государственную тайну. </w:t>
      </w:r>
    </w:p>
    <w:p w:rsidR="00A34979" w:rsidRDefault="00A34979">
      <w:pPr>
        <w:widowControl w:val="0"/>
        <w:spacing w:before="120"/>
        <w:ind w:firstLine="567"/>
        <w:jc w:val="both"/>
        <w:rPr>
          <w:color w:val="000000"/>
          <w:sz w:val="24"/>
          <w:szCs w:val="24"/>
        </w:rPr>
      </w:pPr>
      <w:r>
        <w:rPr>
          <w:color w:val="000000"/>
          <w:sz w:val="24"/>
          <w:szCs w:val="24"/>
        </w:rPr>
        <w:t>35. Принцип осуществления правосудия только судом.</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 судебной системе РФ" 1996г. </w:t>
      </w:r>
    </w:p>
    <w:p w:rsidR="00A34979" w:rsidRDefault="00A34979">
      <w:pPr>
        <w:widowControl w:val="0"/>
        <w:spacing w:before="120"/>
        <w:ind w:firstLine="567"/>
        <w:jc w:val="both"/>
        <w:rPr>
          <w:color w:val="000000"/>
          <w:sz w:val="24"/>
          <w:szCs w:val="24"/>
        </w:rPr>
      </w:pPr>
      <w:r>
        <w:rPr>
          <w:color w:val="000000"/>
          <w:sz w:val="24"/>
          <w:szCs w:val="24"/>
        </w:rPr>
        <w:t xml:space="preserve">Правосудие в РФ осуществляется только судами, предусмотренными Конституцией РФ и ФКЗ "О судебной системе РФ", создание каких-либо дополнительных или чрезвычайных судов не допускается. </w:t>
      </w:r>
    </w:p>
    <w:p w:rsidR="00A34979" w:rsidRDefault="00A34979">
      <w:pPr>
        <w:widowControl w:val="0"/>
        <w:spacing w:before="120"/>
        <w:ind w:firstLine="567"/>
        <w:jc w:val="both"/>
        <w:rPr>
          <w:color w:val="000000"/>
          <w:sz w:val="24"/>
          <w:szCs w:val="24"/>
        </w:rPr>
      </w:pPr>
      <w:r>
        <w:rPr>
          <w:color w:val="000000"/>
          <w:sz w:val="24"/>
          <w:szCs w:val="24"/>
        </w:rPr>
        <w:t>36. Система и организация прокуратуры РФ.</w:t>
      </w:r>
    </w:p>
    <w:p w:rsidR="00A34979" w:rsidRDefault="00A34979">
      <w:pPr>
        <w:widowControl w:val="0"/>
        <w:spacing w:before="120"/>
        <w:ind w:firstLine="567"/>
        <w:jc w:val="both"/>
        <w:rPr>
          <w:color w:val="000000"/>
          <w:sz w:val="24"/>
          <w:szCs w:val="24"/>
        </w:rPr>
      </w:pPr>
      <w:r>
        <w:rPr>
          <w:color w:val="000000"/>
          <w:sz w:val="24"/>
          <w:szCs w:val="24"/>
        </w:rPr>
        <w:t xml:space="preserve">ФЗ "О прокуратуре РФ" в редакции 1995г. </w:t>
      </w:r>
    </w:p>
    <w:p w:rsidR="00A34979" w:rsidRDefault="00A34979">
      <w:pPr>
        <w:widowControl w:val="0"/>
        <w:spacing w:before="120"/>
        <w:ind w:firstLine="567"/>
        <w:jc w:val="both"/>
        <w:rPr>
          <w:color w:val="000000"/>
          <w:sz w:val="24"/>
          <w:szCs w:val="24"/>
        </w:rPr>
      </w:pPr>
      <w:r>
        <w:rPr>
          <w:color w:val="000000"/>
          <w:sz w:val="24"/>
          <w:szCs w:val="24"/>
        </w:rPr>
        <w:t xml:space="preserve">Прокуратура РФ представляет собой единую централизованную систему, возглавляемую Генеральным прокурором РФ. </w:t>
      </w:r>
    </w:p>
    <w:p w:rsidR="00A34979" w:rsidRDefault="00A34979">
      <w:pPr>
        <w:widowControl w:val="0"/>
        <w:spacing w:before="120"/>
        <w:ind w:firstLine="567"/>
        <w:jc w:val="both"/>
        <w:rPr>
          <w:color w:val="000000"/>
          <w:sz w:val="24"/>
          <w:szCs w:val="24"/>
        </w:rPr>
      </w:pPr>
      <w:r>
        <w:rPr>
          <w:color w:val="000000"/>
          <w:sz w:val="24"/>
          <w:szCs w:val="24"/>
        </w:rPr>
        <w:t xml:space="preserve">Систему прокуратуры РФ составляют Генеральная прокуратура РФ, прокуратуры субъектов РФ, приравненные к ним военные и иные специализированные прокуратуры, научные и образовательные учреждения, редакции печатных изданий, являющиеся юридическими лицами, а также прокуратуры районов и городов, другие территориальные, военные и иные специализированные прокуратуры. </w:t>
      </w:r>
    </w:p>
    <w:p w:rsidR="00A34979" w:rsidRDefault="00A34979">
      <w:pPr>
        <w:widowControl w:val="0"/>
        <w:spacing w:before="120"/>
        <w:ind w:firstLine="567"/>
        <w:jc w:val="both"/>
        <w:rPr>
          <w:color w:val="000000"/>
          <w:sz w:val="24"/>
          <w:szCs w:val="24"/>
        </w:rPr>
      </w:pPr>
      <w:r>
        <w:rPr>
          <w:color w:val="000000"/>
          <w:sz w:val="24"/>
          <w:szCs w:val="24"/>
        </w:rPr>
        <w:t xml:space="preserve">Генеральный прокурор РФ назначается на должность (на 5 лет) и освобождается от нее Советом Федерации по представлению Президента РФ. </w:t>
      </w:r>
    </w:p>
    <w:p w:rsidR="00A34979" w:rsidRDefault="00A34979">
      <w:pPr>
        <w:widowControl w:val="0"/>
        <w:spacing w:before="120"/>
        <w:ind w:firstLine="567"/>
        <w:jc w:val="both"/>
        <w:rPr>
          <w:color w:val="000000"/>
          <w:sz w:val="24"/>
          <w:szCs w:val="24"/>
        </w:rPr>
      </w:pPr>
      <w:r>
        <w:rPr>
          <w:color w:val="000000"/>
          <w:sz w:val="24"/>
          <w:szCs w:val="24"/>
        </w:rPr>
        <w:t xml:space="preserve">Все остальные прокуроры назначаются на должность и освобождаются от должности Генеральным прокурором РФ (прокуроры субъектов РФ - по согласованию с органами государственной власти субъектов РФ, определяемых самими субъектами РФ, в Санкт-Петербурге таким органом является Законодательное собрание Санкт-Петербурга), они подчинены и подотчетны вышестоящим прокурорам и Генеральному прокурору РФ. </w:t>
      </w:r>
    </w:p>
    <w:p w:rsidR="00A34979" w:rsidRDefault="00A34979">
      <w:pPr>
        <w:widowControl w:val="0"/>
        <w:spacing w:before="120"/>
        <w:ind w:firstLine="567"/>
        <w:jc w:val="both"/>
        <w:rPr>
          <w:color w:val="000000"/>
          <w:sz w:val="24"/>
          <w:szCs w:val="24"/>
        </w:rPr>
      </w:pPr>
      <w:r>
        <w:rPr>
          <w:color w:val="000000"/>
          <w:sz w:val="24"/>
          <w:szCs w:val="24"/>
        </w:rPr>
        <w:t xml:space="preserve">Во всех органах прокуратуры могут создаваться совещательные коллегии при прокуроре. </w:t>
      </w:r>
    </w:p>
    <w:p w:rsidR="00A34979" w:rsidRDefault="00A34979">
      <w:pPr>
        <w:widowControl w:val="0"/>
        <w:spacing w:before="120"/>
        <w:ind w:firstLine="567"/>
        <w:jc w:val="both"/>
        <w:rPr>
          <w:color w:val="000000"/>
          <w:sz w:val="24"/>
          <w:szCs w:val="24"/>
        </w:rPr>
      </w:pPr>
      <w:r>
        <w:rPr>
          <w:color w:val="000000"/>
          <w:sz w:val="24"/>
          <w:szCs w:val="24"/>
        </w:rPr>
        <w:t>37. Отставка судьи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статусе судей в РФ" 1992г. </w:t>
      </w:r>
    </w:p>
    <w:p w:rsidR="00A34979" w:rsidRDefault="00A34979">
      <w:pPr>
        <w:widowControl w:val="0"/>
        <w:spacing w:before="120"/>
        <w:ind w:firstLine="567"/>
        <w:jc w:val="both"/>
        <w:rPr>
          <w:color w:val="000000"/>
          <w:sz w:val="24"/>
          <w:szCs w:val="24"/>
        </w:rPr>
      </w:pPr>
      <w:r>
        <w:rPr>
          <w:color w:val="000000"/>
          <w:sz w:val="24"/>
          <w:szCs w:val="24"/>
        </w:rPr>
        <w:t xml:space="preserve">Отставка судьи - это уход (по добровольной инициативе судьи) или почетное удаление (в случае истечения срока полномочий судьи, если он был установлен, признания судьи недееспособным, болезни) судьи с должности. </w:t>
      </w:r>
    </w:p>
    <w:p w:rsidR="00A34979" w:rsidRDefault="00A34979">
      <w:pPr>
        <w:widowControl w:val="0"/>
        <w:spacing w:before="120"/>
        <w:ind w:firstLine="567"/>
        <w:jc w:val="both"/>
        <w:rPr>
          <w:color w:val="000000"/>
          <w:sz w:val="24"/>
          <w:szCs w:val="24"/>
        </w:rPr>
      </w:pPr>
      <w:r>
        <w:rPr>
          <w:color w:val="000000"/>
          <w:sz w:val="24"/>
          <w:szCs w:val="24"/>
        </w:rPr>
        <w:t xml:space="preserve">Судья, уходящий или удаляемый в отставку, получает выходное пособие и пенсию в размере доли заработка в зависимости от стажа работы (до 85%). </w:t>
      </w:r>
    </w:p>
    <w:p w:rsidR="00A34979" w:rsidRDefault="00A34979">
      <w:pPr>
        <w:widowControl w:val="0"/>
        <w:spacing w:before="120"/>
        <w:ind w:firstLine="567"/>
        <w:jc w:val="both"/>
        <w:rPr>
          <w:color w:val="000000"/>
          <w:sz w:val="24"/>
          <w:szCs w:val="24"/>
        </w:rPr>
      </w:pPr>
      <w:r>
        <w:rPr>
          <w:color w:val="000000"/>
          <w:sz w:val="24"/>
          <w:szCs w:val="24"/>
        </w:rPr>
        <w:t xml:space="preserve">Пребывающий в отставке судья сохраняет за собой звание судьи и наделяется гарантиями неприкосновенности, он остается членом судейского сообщества и может быть вновь назначен судьей, за ним сохраняются положенные судье социальные льготы. Отставному судье разрешается работать в государственных органах и органах местного самоуправления, государственных и муниципальных учреждениях, в профсоюзных и иных общественных объединениях, помощником депутата федеральных и региональных законодательных органов, а также заниматься научной, преподавательской, творческой деятельностью. </w:t>
      </w:r>
    </w:p>
    <w:p w:rsidR="00A34979" w:rsidRDefault="00A34979">
      <w:pPr>
        <w:widowControl w:val="0"/>
        <w:spacing w:before="120"/>
        <w:ind w:firstLine="567"/>
        <w:jc w:val="both"/>
        <w:rPr>
          <w:color w:val="000000"/>
          <w:sz w:val="24"/>
          <w:szCs w:val="24"/>
        </w:rPr>
      </w:pPr>
      <w:r>
        <w:rPr>
          <w:color w:val="000000"/>
          <w:sz w:val="24"/>
          <w:szCs w:val="24"/>
        </w:rPr>
        <w:t xml:space="preserve">Отставка может быть прекращена в случае повторного назначений (избрания) данного лица судьей, а также по основаниям, предусмотренным для прекращениям (приостановления) судейских полномочий (например, отставной судья занялся предпринимательством), такое решение принимается соответствующей квалификационной коллегией судей. </w:t>
      </w:r>
    </w:p>
    <w:p w:rsidR="00A34979" w:rsidRDefault="00A34979">
      <w:pPr>
        <w:widowControl w:val="0"/>
        <w:spacing w:before="120"/>
        <w:ind w:firstLine="567"/>
        <w:jc w:val="both"/>
        <w:rPr>
          <w:color w:val="000000"/>
          <w:sz w:val="24"/>
          <w:szCs w:val="24"/>
        </w:rPr>
      </w:pPr>
      <w:r>
        <w:rPr>
          <w:color w:val="000000"/>
          <w:sz w:val="24"/>
          <w:szCs w:val="24"/>
        </w:rPr>
        <w:t>38. Конституция РФ 1993 года и принципы правосудия.</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w:t>
      </w:r>
    </w:p>
    <w:p w:rsidR="00A34979" w:rsidRDefault="00A34979">
      <w:pPr>
        <w:widowControl w:val="0"/>
        <w:spacing w:before="120"/>
        <w:ind w:firstLine="567"/>
        <w:jc w:val="both"/>
        <w:rPr>
          <w:color w:val="000000"/>
          <w:sz w:val="24"/>
          <w:szCs w:val="24"/>
        </w:rPr>
      </w:pPr>
      <w:r>
        <w:rPr>
          <w:color w:val="000000"/>
          <w:sz w:val="24"/>
          <w:szCs w:val="24"/>
        </w:rPr>
        <w:t xml:space="preserve">В Конституции РФ, принятой на всенародном референдуме 12 декабря 1993г., закреплен ряд демократических принципов правосудия, таких как: </w:t>
      </w:r>
    </w:p>
    <w:p w:rsidR="00A34979" w:rsidRDefault="00A34979">
      <w:pPr>
        <w:widowControl w:val="0"/>
        <w:spacing w:before="120"/>
        <w:ind w:firstLine="567"/>
        <w:jc w:val="both"/>
        <w:rPr>
          <w:color w:val="000000"/>
          <w:sz w:val="24"/>
          <w:szCs w:val="24"/>
        </w:rPr>
      </w:pPr>
      <w:r>
        <w:rPr>
          <w:color w:val="000000"/>
          <w:sz w:val="24"/>
          <w:szCs w:val="24"/>
        </w:rPr>
        <w:t xml:space="preserve">- приоритет прав и свобод человека и гражданина (ст.ст.2, 18, 45). </w:t>
      </w:r>
    </w:p>
    <w:p w:rsidR="00A34979" w:rsidRDefault="00A34979">
      <w:pPr>
        <w:widowControl w:val="0"/>
        <w:spacing w:before="120"/>
        <w:ind w:firstLine="567"/>
        <w:jc w:val="both"/>
        <w:rPr>
          <w:color w:val="000000"/>
          <w:sz w:val="24"/>
          <w:szCs w:val="24"/>
        </w:rPr>
      </w:pPr>
      <w:r>
        <w:rPr>
          <w:color w:val="000000"/>
          <w:sz w:val="24"/>
          <w:szCs w:val="24"/>
        </w:rPr>
        <w:t xml:space="preserve">- принцип законности (ст.15).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правосудия только судом (ст.118). </w:t>
      </w:r>
    </w:p>
    <w:p w:rsidR="00A34979" w:rsidRDefault="00A34979">
      <w:pPr>
        <w:widowControl w:val="0"/>
        <w:spacing w:before="120"/>
        <w:ind w:firstLine="567"/>
        <w:jc w:val="both"/>
        <w:rPr>
          <w:color w:val="000000"/>
          <w:sz w:val="24"/>
          <w:szCs w:val="24"/>
        </w:rPr>
      </w:pPr>
      <w:r>
        <w:rPr>
          <w:color w:val="000000"/>
          <w:sz w:val="24"/>
          <w:szCs w:val="24"/>
        </w:rPr>
        <w:t xml:space="preserve">- независимость судей (ст.120). </w:t>
      </w:r>
    </w:p>
    <w:p w:rsidR="00A34979" w:rsidRDefault="00A34979">
      <w:pPr>
        <w:widowControl w:val="0"/>
        <w:spacing w:before="120"/>
        <w:ind w:firstLine="567"/>
        <w:jc w:val="both"/>
        <w:rPr>
          <w:color w:val="000000"/>
          <w:sz w:val="24"/>
          <w:szCs w:val="24"/>
        </w:rPr>
      </w:pPr>
      <w:r>
        <w:rPr>
          <w:color w:val="000000"/>
          <w:sz w:val="24"/>
          <w:szCs w:val="24"/>
        </w:rPr>
        <w:t xml:space="preserve">- самостоятельность судов (ст.10). </w:t>
      </w:r>
    </w:p>
    <w:p w:rsidR="00A34979" w:rsidRDefault="00A34979">
      <w:pPr>
        <w:widowControl w:val="0"/>
        <w:spacing w:before="120"/>
        <w:ind w:firstLine="567"/>
        <w:jc w:val="both"/>
        <w:rPr>
          <w:color w:val="000000"/>
          <w:sz w:val="24"/>
          <w:szCs w:val="24"/>
        </w:rPr>
      </w:pPr>
      <w:r>
        <w:rPr>
          <w:color w:val="000000"/>
          <w:sz w:val="24"/>
          <w:szCs w:val="24"/>
        </w:rPr>
        <w:t xml:space="preserve">- несменяемость судей (ст.121). </w:t>
      </w:r>
    </w:p>
    <w:p w:rsidR="00A34979" w:rsidRDefault="00A34979">
      <w:pPr>
        <w:widowControl w:val="0"/>
        <w:spacing w:before="120"/>
        <w:ind w:firstLine="567"/>
        <w:jc w:val="both"/>
        <w:rPr>
          <w:color w:val="000000"/>
          <w:sz w:val="24"/>
          <w:szCs w:val="24"/>
        </w:rPr>
      </w:pPr>
      <w:r>
        <w:rPr>
          <w:color w:val="000000"/>
          <w:sz w:val="24"/>
          <w:szCs w:val="24"/>
        </w:rPr>
        <w:t xml:space="preserve">- неприкосновенность судей (ст.122). </w:t>
      </w:r>
    </w:p>
    <w:p w:rsidR="00A34979" w:rsidRDefault="00A34979">
      <w:pPr>
        <w:widowControl w:val="0"/>
        <w:spacing w:before="120"/>
        <w:ind w:firstLine="567"/>
        <w:jc w:val="both"/>
        <w:rPr>
          <w:color w:val="000000"/>
          <w:sz w:val="24"/>
          <w:szCs w:val="24"/>
        </w:rPr>
      </w:pPr>
      <w:r>
        <w:rPr>
          <w:color w:val="000000"/>
          <w:sz w:val="24"/>
          <w:szCs w:val="24"/>
        </w:rPr>
        <w:t xml:space="preserve">- открытость судопроизводства (ст.123). </w:t>
      </w:r>
    </w:p>
    <w:p w:rsidR="00A34979" w:rsidRDefault="00A34979">
      <w:pPr>
        <w:widowControl w:val="0"/>
        <w:spacing w:before="120"/>
        <w:ind w:firstLine="567"/>
        <w:jc w:val="both"/>
        <w:rPr>
          <w:color w:val="000000"/>
          <w:sz w:val="24"/>
          <w:szCs w:val="24"/>
        </w:rPr>
      </w:pPr>
      <w:r>
        <w:rPr>
          <w:color w:val="000000"/>
          <w:sz w:val="24"/>
          <w:szCs w:val="24"/>
        </w:rPr>
        <w:t xml:space="preserve">- равноправие и состязательность сторон (ст.123). </w:t>
      </w:r>
    </w:p>
    <w:p w:rsidR="00A34979" w:rsidRDefault="00A34979">
      <w:pPr>
        <w:widowControl w:val="0"/>
        <w:spacing w:before="120"/>
        <w:ind w:firstLine="567"/>
        <w:jc w:val="both"/>
        <w:rPr>
          <w:color w:val="000000"/>
          <w:sz w:val="24"/>
          <w:szCs w:val="24"/>
        </w:rPr>
      </w:pPr>
      <w:r>
        <w:rPr>
          <w:color w:val="000000"/>
          <w:sz w:val="24"/>
          <w:szCs w:val="24"/>
        </w:rPr>
        <w:t xml:space="preserve">- равенство всех перед законом и судом, недопущение какой-либо дискриминации (ст.19). </w:t>
      </w:r>
    </w:p>
    <w:p w:rsidR="00A34979" w:rsidRDefault="00A34979">
      <w:pPr>
        <w:widowControl w:val="0"/>
        <w:spacing w:before="120"/>
        <w:ind w:firstLine="567"/>
        <w:jc w:val="both"/>
        <w:rPr>
          <w:color w:val="000000"/>
          <w:sz w:val="24"/>
          <w:szCs w:val="24"/>
        </w:rPr>
      </w:pPr>
      <w:r>
        <w:rPr>
          <w:color w:val="000000"/>
          <w:sz w:val="24"/>
          <w:szCs w:val="24"/>
        </w:rPr>
        <w:t xml:space="preserve">- право граждан на судебную защиту (ст.46). </w:t>
      </w:r>
    </w:p>
    <w:p w:rsidR="00A34979" w:rsidRDefault="00A34979">
      <w:pPr>
        <w:widowControl w:val="0"/>
        <w:spacing w:before="120"/>
        <w:ind w:firstLine="567"/>
        <w:jc w:val="both"/>
        <w:rPr>
          <w:color w:val="000000"/>
          <w:sz w:val="24"/>
          <w:szCs w:val="24"/>
        </w:rPr>
      </w:pPr>
      <w:r>
        <w:rPr>
          <w:color w:val="000000"/>
          <w:sz w:val="24"/>
          <w:szCs w:val="24"/>
        </w:rPr>
        <w:t xml:space="preserve">- гарантия получения квалифицированной юридической помощи, в т.ч. защитника (адвоката) (ст.48). </w:t>
      </w:r>
    </w:p>
    <w:p w:rsidR="00A34979" w:rsidRDefault="00A34979">
      <w:pPr>
        <w:widowControl w:val="0"/>
        <w:spacing w:before="120"/>
        <w:ind w:firstLine="567"/>
        <w:jc w:val="both"/>
        <w:rPr>
          <w:color w:val="000000"/>
          <w:sz w:val="24"/>
          <w:szCs w:val="24"/>
        </w:rPr>
      </w:pPr>
      <w:r>
        <w:rPr>
          <w:color w:val="000000"/>
          <w:sz w:val="24"/>
          <w:szCs w:val="24"/>
        </w:rPr>
        <w:t xml:space="preserve">- презумпция невиновности (ст.49). </w:t>
      </w:r>
    </w:p>
    <w:p w:rsidR="00A34979" w:rsidRDefault="00A34979">
      <w:pPr>
        <w:widowControl w:val="0"/>
        <w:spacing w:before="120"/>
        <w:ind w:firstLine="567"/>
        <w:jc w:val="both"/>
        <w:rPr>
          <w:color w:val="000000"/>
          <w:sz w:val="24"/>
          <w:szCs w:val="24"/>
        </w:rPr>
      </w:pPr>
      <w:r>
        <w:rPr>
          <w:color w:val="000000"/>
          <w:sz w:val="24"/>
          <w:szCs w:val="24"/>
        </w:rPr>
        <w:t xml:space="preserve">- возможность пользования в суде родным языком (ст.26). </w:t>
      </w:r>
    </w:p>
    <w:p w:rsidR="00A34979" w:rsidRDefault="00A34979">
      <w:pPr>
        <w:widowControl w:val="0"/>
        <w:spacing w:before="120"/>
        <w:ind w:firstLine="567"/>
        <w:jc w:val="both"/>
        <w:rPr>
          <w:color w:val="000000"/>
          <w:sz w:val="24"/>
          <w:szCs w:val="24"/>
        </w:rPr>
      </w:pPr>
      <w:r>
        <w:rPr>
          <w:color w:val="000000"/>
          <w:sz w:val="24"/>
          <w:szCs w:val="24"/>
        </w:rPr>
        <w:t xml:space="preserve">- участие граждан в отправлении правосудия (ст.32). </w:t>
      </w:r>
    </w:p>
    <w:p w:rsidR="00A34979" w:rsidRDefault="00A34979">
      <w:pPr>
        <w:widowControl w:val="0"/>
        <w:spacing w:before="120"/>
        <w:ind w:firstLine="567"/>
        <w:jc w:val="both"/>
        <w:rPr>
          <w:color w:val="000000"/>
          <w:sz w:val="24"/>
          <w:szCs w:val="24"/>
        </w:rPr>
      </w:pPr>
      <w:r>
        <w:rPr>
          <w:color w:val="000000"/>
          <w:sz w:val="24"/>
          <w:szCs w:val="24"/>
        </w:rPr>
        <w:t>39. Порядок квалификационной аттестации судей РФ.</w:t>
      </w:r>
    </w:p>
    <w:p w:rsidR="00A34979" w:rsidRDefault="00A34979">
      <w:pPr>
        <w:widowControl w:val="0"/>
        <w:spacing w:before="120"/>
        <w:ind w:firstLine="567"/>
        <w:jc w:val="both"/>
        <w:rPr>
          <w:color w:val="000000"/>
          <w:sz w:val="24"/>
          <w:szCs w:val="24"/>
        </w:rPr>
      </w:pPr>
      <w:r>
        <w:rPr>
          <w:color w:val="000000"/>
          <w:sz w:val="24"/>
          <w:szCs w:val="24"/>
        </w:rPr>
        <w:t xml:space="preserve">Положение о квалификационной аттестации судей 1993г. </w:t>
      </w:r>
    </w:p>
    <w:p w:rsidR="00A34979" w:rsidRDefault="00A34979">
      <w:pPr>
        <w:widowControl w:val="0"/>
        <w:spacing w:before="120"/>
        <w:ind w:firstLine="567"/>
        <w:jc w:val="both"/>
        <w:rPr>
          <w:color w:val="000000"/>
          <w:sz w:val="24"/>
          <w:szCs w:val="24"/>
        </w:rPr>
      </w:pPr>
      <w:r>
        <w:rPr>
          <w:color w:val="000000"/>
          <w:sz w:val="24"/>
          <w:szCs w:val="24"/>
        </w:rPr>
        <w:t xml:space="preserve">Квалификационная аттестация заключается в проверке профессиональных знаний судьи (например, если он претендует на более высокую судейскую должность) и заканчивается присвоением того или иного квалификационного класса (от пятого до высшего). Также для получения более высокого класса необходим определенный стаж судейской работы. Классы сориентированы на конкретные должности на конкретных уровнях судебной системы (например, обычно судьи районного суда имеют квалификационный класс не выше второго, а судьи Верховного Суда РФ - почти всегда высший класс). От присвоенного квалификационного класс зависит также зарплата судьи. </w:t>
      </w:r>
    </w:p>
    <w:p w:rsidR="00A34979" w:rsidRDefault="00A34979">
      <w:pPr>
        <w:widowControl w:val="0"/>
        <w:spacing w:before="120"/>
        <w:ind w:firstLine="567"/>
        <w:jc w:val="both"/>
        <w:rPr>
          <w:color w:val="000000"/>
          <w:sz w:val="24"/>
          <w:szCs w:val="24"/>
        </w:rPr>
      </w:pPr>
      <w:r>
        <w:rPr>
          <w:color w:val="000000"/>
          <w:sz w:val="24"/>
          <w:szCs w:val="24"/>
        </w:rPr>
        <w:t xml:space="preserve">Квалификационной аттестации подлежат также работники аппаратов судов, им присваиваются классные чины. </w:t>
      </w:r>
    </w:p>
    <w:p w:rsidR="00A34979" w:rsidRDefault="00A34979">
      <w:pPr>
        <w:widowControl w:val="0"/>
        <w:spacing w:before="120"/>
        <w:ind w:firstLine="567"/>
        <w:jc w:val="both"/>
        <w:rPr>
          <w:color w:val="000000"/>
          <w:sz w:val="24"/>
          <w:szCs w:val="24"/>
        </w:rPr>
      </w:pPr>
      <w:r>
        <w:rPr>
          <w:color w:val="000000"/>
          <w:sz w:val="24"/>
          <w:szCs w:val="24"/>
        </w:rPr>
        <w:t>40. Принципы организации и деятельности прокуратуры РФ.</w:t>
      </w:r>
    </w:p>
    <w:p w:rsidR="00A34979" w:rsidRDefault="00A34979">
      <w:pPr>
        <w:widowControl w:val="0"/>
        <w:spacing w:before="120"/>
        <w:ind w:firstLine="567"/>
        <w:jc w:val="both"/>
        <w:rPr>
          <w:color w:val="000000"/>
          <w:sz w:val="24"/>
          <w:szCs w:val="24"/>
        </w:rPr>
      </w:pPr>
      <w:r>
        <w:rPr>
          <w:color w:val="000000"/>
          <w:sz w:val="24"/>
          <w:szCs w:val="24"/>
        </w:rPr>
        <w:t xml:space="preserve">ФЗ "О прокуратуре РФ" в редакции 1995г. </w:t>
      </w:r>
    </w:p>
    <w:p w:rsidR="00A34979" w:rsidRDefault="00A34979">
      <w:pPr>
        <w:widowControl w:val="0"/>
        <w:spacing w:before="120"/>
        <w:ind w:firstLine="567"/>
        <w:jc w:val="both"/>
        <w:rPr>
          <w:color w:val="000000"/>
          <w:sz w:val="24"/>
          <w:szCs w:val="24"/>
        </w:rPr>
      </w:pPr>
      <w:r>
        <w:rPr>
          <w:color w:val="000000"/>
          <w:sz w:val="24"/>
          <w:szCs w:val="24"/>
        </w:rPr>
        <w:t xml:space="preserve">- централизация: нижестоящие прокуроры подчинены вышестоящим и обязаны исполнять полученные от них указания (с возможностью обжалования); вышестоящие прокуроры могут отменять решения нижестоящих и брать на себя выполнение их функций; все прокуроры назначаются приказами Генерального прокурора РФ. </w:t>
      </w:r>
    </w:p>
    <w:p w:rsidR="00A34979" w:rsidRDefault="00A34979">
      <w:pPr>
        <w:widowControl w:val="0"/>
        <w:spacing w:before="120"/>
        <w:ind w:firstLine="567"/>
        <w:jc w:val="both"/>
        <w:rPr>
          <w:color w:val="000000"/>
          <w:sz w:val="24"/>
          <w:szCs w:val="24"/>
        </w:rPr>
      </w:pPr>
      <w:r>
        <w:rPr>
          <w:color w:val="000000"/>
          <w:sz w:val="24"/>
          <w:szCs w:val="24"/>
        </w:rPr>
        <w:t xml:space="preserve">- независимость: неподчинение местным органам власти (кроме согласования кандидатуры прокурора субъекта РФ); запрет требования от прокурорского работника объяснений по существу и причинам принимаемых решений, отчетов о проделанной работе; наличие определенного служебного иммунитета; особый порядок снятия и назначения на должность Генерального прокурора РФ; запрет для прокурорских работников членства в политических партиях и общественных движениях; запрет иной оплачиваемой деятельности, кроме преподавательской, научной, творческой; возможность применения мер государственной защиты. </w:t>
      </w:r>
    </w:p>
    <w:p w:rsidR="00A34979" w:rsidRDefault="00A34979">
      <w:pPr>
        <w:widowControl w:val="0"/>
        <w:spacing w:before="120"/>
        <w:ind w:firstLine="567"/>
        <w:jc w:val="both"/>
        <w:rPr>
          <w:color w:val="000000"/>
          <w:sz w:val="24"/>
          <w:szCs w:val="24"/>
        </w:rPr>
      </w:pPr>
      <w:r>
        <w:rPr>
          <w:color w:val="000000"/>
          <w:sz w:val="24"/>
          <w:szCs w:val="24"/>
        </w:rPr>
        <w:t xml:space="preserve">- гласность (печатный орган Генеральной прокуратуры РФ - журнал "Законность): опубликование ежегодных посланий о состоянии законности в стране; публикация сообщений о назначении на прокурорские должности; открытый прием граждан прокурорскими работниками по личным вопросам; открытая публикация действующих приказов и распоряжений Генерального прокурора РФ </w:t>
      </w:r>
    </w:p>
    <w:p w:rsidR="00A34979" w:rsidRDefault="00A34979">
      <w:pPr>
        <w:widowControl w:val="0"/>
        <w:spacing w:before="120"/>
        <w:ind w:firstLine="567"/>
        <w:jc w:val="both"/>
        <w:rPr>
          <w:color w:val="000000"/>
          <w:sz w:val="24"/>
          <w:szCs w:val="24"/>
        </w:rPr>
      </w:pPr>
      <w:r>
        <w:rPr>
          <w:color w:val="000000"/>
          <w:sz w:val="24"/>
          <w:szCs w:val="24"/>
        </w:rPr>
        <w:t xml:space="preserve">- законность: осуществление прокурорскими работниками в пределах законов (ФЗ "О прокуратуре" в редакции 1995г., неотмененных статей Положения о военной прокуратуре СССР 1981, Уголовно-процессуального кодекса РСФСР 1960г., Гражданского процессуального кодекса РСФСР 1964г., Арбитражного процессуального кодекса РФ 1995г., других законодательных актов); обязанность прокурорских работников самостоятельно реагировать на нарушения законности, вне зависимости от чьего-либо официального обращения; возможность обжалования приказов и распоряжений Генерального прокурора РФ в Верховный Суд РФ и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41. Состав и основные задачи милиции общественной безопасности (местной милиции)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милиции" 1991г. </w:t>
      </w:r>
    </w:p>
    <w:p w:rsidR="00A34979" w:rsidRDefault="00A34979">
      <w:pPr>
        <w:widowControl w:val="0"/>
        <w:spacing w:before="120"/>
        <w:ind w:firstLine="567"/>
        <w:jc w:val="both"/>
        <w:rPr>
          <w:color w:val="000000"/>
          <w:sz w:val="24"/>
          <w:szCs w:val="24"/>
        </w:rPr>
      </w:pPr>
      <w:r>
        <w:rPr>
          <w:color w:val="000000"/>
          <w:sz w:val="24"/>
          <w:szCs w:val="24"/>
        </w:rPr>
        <w:t xml:space="preserve">В систему милиции общественной безопасности (местной милиции) входят дежурные части, государственные инспекции безопасности дорожного движения, дорожно-патрульная служба, участковые инспектора милиции, органы дознания, паспортно-визовая служба, отряды милиции особого назначения, административно-разрешительные отделы, отделы по предупреждению преступности несовершеннолетних, изоляторы временного содержания. </w:t>
      </w:r>
    </w:p>
    <w:p w:rsidR="00A34979" w:rsidRDefault="00A34979">
      <w:pPr>
        <w:widowControl w:val="0"/>
        <w:spacing w:before="120"/>
        <w:ind w:firstLine="567"/>
        <w:jc w:val="both"/>
        <w:rPr>
          <w:color w:val="000000"/>
          <w:sz w:val="24"/>
          <w:szCs w:val="24"/>
        </w:rPr>
      </w:pPr>
      <w:r>
        <w:rPr>
          <w:color w:val="000000"/>
          <w:sz w:val="24"/>
          <w:szCs w:val="24"/>
        </w:rPr>
        <w:t xml:space="preserve">Милиция общественной безопасности занимается обеспечением безопасности личности, общественной безопасности, охраной собственности, общественного порядка, выявлением, предупреждением и пресечением преступлений и административных правонарушений, раскрытием преступлений, по делам о которых производство предварительного следствия не обязательно, розыском отдельных категорий лиц. </w:t>
      </w:r>
    </w:p>
    <w:p w:rsidR="00A34979" w:rsidRDefault="00A34979">
      <w:pPr>
        <w:widowControl w:val="0"/>
        <w:spacing w:before="120"/>
        <w:ind w:firstLine="567"/>
        <w:jc w:val="both"/>
        <w:rPr>
          <w:color w:val="000000"/>
          <w:sz w:val="24"/>
          <w:szCs w:val="24"/>
        </w:rPr>
      </w:pPr>
      <w:r>
        <w:rPr>
          <w:color w:val="000000"/>
          <w:sz w:val="24"/>
          <w:szCs w:val="24"/>
        </w:rPr>
        <w:t>42. Общая характеристика современного состояния преступности в РФ.</w:t>
      </w:r>
    </w:p>
    <w:p w:rsidR="00A34979" w:rsidRDefault="00A34979">
      <w:pPr>
        <w:widowControl w:val="0"/>
        <w:spacing w:before="120"/>
        <w:ind w:firstLine="567"/>
        <w:jc w:val="both"/>
        <w:rPr>
          <w:color w:val="000000"/>
          <w:sz w:val="24"/>
          <w:szCs w:val="24"/>
        </w:rPr>
      </w:pPr>
      <w:r>
        <w:rPr>
          <w:color w:val="000000"/>
          <w:sz w:val="24"/>
          <w:szCs w:val="24"/>
        </w:rPr>
        <w:t xml:space="preserve">Федеральная целевая программа "Об усилении борьбы с преступностью" на 1999 - 2001 годы, утвержденная постановлением Правительства РФ. </w:t>
      </w:r>
    </w:p>
    <w:p w:rsidR="00A34979" w:rsidRDefault="00A34979">
      <w:pPr>
        <w:widowControl w:val="0"/>
        <w:spacing w:before="120"/>
        <w:ind w:firstLine="567"/>
        <w:jc w:val="both"/>
        <w:rPr>
          <w:color w:val="000000"/>
          <w:sz w:val="24"/>
          <w:szCs w:val="24"/>
        </w:rPr>
      </w:pPr>
      <w:r>
        <w:rPr>
          <w:color w:val="000000"/>
          <w:sz w:val="24"/>
          <w:szCs w:val="24"/>
        </w:rPr>
        <w:t xml:space="preserve">Преступность в России, несмотря на принимаемые усилия, все более приобретает характер реальной угрозы национальной безопасности страны. Правоохранительным органам в определенной мере удалось стабилизировать криминогенную обстановку, остановить обвальный рост преступности. Однако она продолжает оказывать мощное отрицательное влияние на все сферы жизнедеятельности государства и общества, серьезно тормозит социально-экономические и политические преобразования России, подрывает ее международный авторитет. </w:t>
      </w:r>
    </w:p>
    <w:p w:rsidR="00A34979" w:rsidRDefault="00A34979">
      <w:pPr>
        <w:widowControl w:val="0"/>
        <w:spacing w:before="120"/>
        <w:ind w:firstLine="567"/>
        <w:jc w:val="both"/>
        <w:rPr>
          <w:color w:val="000000"/>
          <w:sz w:val="24"/>
          <w:szCs w:val="24"/>
        </w:rPr>
      </w:pPr>
      <w:r>
        <w:rPr>
          <w:color w:val="000000"/>
          <w:sz w:val="24"/>
          <w:szCs w:val="24"/>
        </w:rPr>
        <w:t xml:space="preserve">Преступная среда консолидируется, усиливается ее организованность. Возрастают профессионализм и масштабность преступных деяний. </w:t>
      </w:r>
    </w:p>
    <w:p w:rsidR="00A34979" w:rsidRDefault="00A34979">
      <w:pPr>
        <w:widowControl w:val="0"/>
        <w:spacing w:before="120"/>
        <w:ind w:firstLine="567"/>
        <w:jc w:val="both"/>
        <w:rPr>
          <w:color w:val="000000"/>
          <w:sz w:val="24"/>
          <w:szCs w:val="24"/>
        </w:rPr>
      </w:pPr>
      <w:r>
        <w:rPr>
          <w:color w:val="000000"/>
          <w:sz w:val="24"/>
          <w:szCs w:val="24"/>
        </w:rPr>
        <w:t xml:space="preserve">Наиболее тяжелое положение сложилось в сфере экономики. Расширяются интересы криминальных структур в кредитно-финансовой сфере, на рынке ценных бумаг, во внешнеэкономической деятельности. Активизируются противоправные сделки по вывозу сырьевых, энергетических и других ресурсов за рубеж. Совершение экономических преступлений в абсолютном большинстве случаев связано с проявлением коррупции и проникновением криминалитета во власть. В связи с этим борьба с преступлениями в сфере экономики и коррупцией является наиболее важным и приоритетным направлением деятельности всех правоохранительных органов. </w:t>
      </w:r>
    </w:p>
    <w:p w:rsidR="00A34979" w:rsidRDefault="00A34979">
      <w:pPr>
        <w:widowControl w:val="0"/>
        <w:spacing w:before="120"/>
        <w:ind w:firstLine="567"/>
        <w:jc w:val="both"/>
        <w:rPr>
          <w:color w:val="000000"/>
          <w:sz w:val="24"/>
          <w:szCs w:val="24"/>
        </w:rPr>
      </w:pPr>
      <w:r>
        <w:rPr>
          <w:color w:val="000000"/>
          <w:sz w:val="24"/>
          <w:szCs w:val="24"/>
        </w:rPr>
        <w:t xml:space="preserve">Не сокращается число насильственных опасных преступлений, таких как бандитизм, угроза убийством, нанесением тяжких телесных повреждений или уничтожением имущества, похищения людей, захваты заложников, криминальные взрывы и заказные убийства. По числу умышленных убийств в расчете на 100 тыс. человек Россия заняла одно из ведущих мест в мире. </w:t>
      </w:r>
    </w:p>
    <w:p w:rsidR="00A34979" w:rsidRDefault="00A34979">
      <w:pPr>
        <w:widowControl w:val="0"/>
        <w:spacing w:before="120"/>
        <w:ind w:firstLine="567"/>
        <w:jc w:val="both"/>
        <w:rPr>
          <w:color w:val="000000"/>
          <w:sz w:val="24"/>
          <w:szCs w:val="24"/>
        </w:rPr>
      </w:pPr>
      <w:r>
        <w:rPr>
          <w:color w:val="000000"/>
          <w:sz w:val="24"/>
          <w:szCs w:val="24"/>
        </w:rPr>
        <w:t xml:space="preserve">Тревожны темпы роста преступности несовершеннолетних и молодежи, рецидивной преступности. Уголовно-исполнительная система не в полном объеме обеспечивает достижение целей исправления и перевоспитания осужденных. Ослаблена система профилактики преступлений и правонарушений. </w:t>
      </w:r>
    </w:p>
    <w:p w:rsidR="00A34979" w:rsidRDefault="00A34979">
      <w:pPr>
        <w:widowControl w:val="0"/>
        <w:spacing w:before="120"/>
        <w:ind w:firstLine="567"/>
        <w:jc w:val="both"/>
        <w:rPr>
          <w:color w:val="000000"/>
          <w:sz w:val="24"/>
          <w:szCs w:val="24"/>
        </w:rPr>
      </w:pPr>
      <w:r>
        <w:rPr>
          <w:color w:val="000000"/>
          <w:sz w:val="24"/>
          <w:szCs w:val="24"/>
        </w:rPr>
        <w:t xml:space="preserve">Сложной остается оперативная обстановка на улицах и в других общественных местах. </w:t>
      </w:r>
    </w:p>
    <w:p w:rsidR="00A34979" w:rsidRDefault="00A34979">
      <w:pPr>
        <w:widowControl w:val="0"/>
        <w:spacing w:before="120"/>
        <w:ind w:firstLine="567"/>
        <w:jc w:val="both"/>
        <w:rPr>
          <w:color w:val="000000"/>
          <w:sz w:val="24"/>
          <w:szCs w:val="24"/>
        </w:rPr>
      </w:pPr>
      <w:r>
        <w:rPr>
          <w:color w:val="000000"/>
          <w:sz w:val="24"/>
          <w:szCs w:val="24"/>
        </w:rPr>
        <w:t xml:space="preserve">Криминальную напряженность усиливают незаконная миграция, нарастающие темпы распространения алкоголизма и наркомании. </w:t>
      </w:r>
    </w:p>
    <w:p w:rsidR="00A34979" w:rsidRDefault="00A34979">
      <w:pPr>
        <w:widowControl w:val="0"/>
        <w:spacing w:before="120"/>
        <w:ind w:firstLine="567"/>
        <w:jc w:val="both"/>
        <w:rPr>
          <w:color w:val="000000"/>
          <w:sz w:val="24"/>
          <w:szCs w:val="24"/>
        </w:rPr>
      </w:pPr>
      <w:r>
        <w:rPr>
          <w:color w:val="000000"/>
          <w:sz w:val="24"/>
          <w:szCs w:val="24"/>
        </w:rPr>
        <w:t xml:space="preserve">Сложившееся положение явилось следствием: </w:t>
      </w:r>
    </w:p>
    <w:p w:rsidR="00A34979" w:rsidRDefault="00A34979">
      <w:pPr>
        <w:widowControl w:val="0"/>
        <w:spacing w:before="120"/>
        <w:ind w:firstLine="567"/>
        <w:jc w:val="both"/>
        <w:rPr>
          <w:color w:val="000000"/>
          <w:sz w:val="24"/>
          <w:szCs w:val="24"/>
        </w:rPr>
      </w:pPr>
      <w:r>
        <w:rPr>
          <w:color w:val="000000"/>
          <w:sz w:val="24"/>
          <w:szCs w:val="24"/>
        </w:rPr>
        <w:t xml:space="preserve">- упущений и просчетов в ходе осуществляемых реформ, способствовавших криминализации экономики, накоплению теневых капиталов и становлению организованной преступности, резкому социальному расслоению общества, снижению качества жизни значительной части граждан при отсутствии действенной системы социальной поддержки неимущих; </w:t>
      </w:r>
    </w:p>
    <w:p w:rsidR="00A34979" w:rsidRDefault="00A34979">
      <w:pPr>
        <w:widowControl w:val="0"/>
        <w:spacing w:before="120"/>
        <w:ind w:firstLine="567"/>
        <w:jc w:val="both"/>
        <w:rPr>
          <w:color w:val="000000"/>
          <w:sz w:val="24"/>
          <w:szCs w:val="24"/>
        </w:rPr>
      </w:pPr>
      <w:r>
        <w:rPr>
          <w:color w:val="000000"/>
          <w:sz w:val="24"/>
          <w:szCs w:val="24"/>
        </w:rPr>
        <w:t xml:space="preserve">- отставания правовой базы правоохранительной деятельности от потребностей правоохранительной практики; </w:t>
      </w:r>
    </w:p>
    <w:p w:rsidR="00A34979" w:rsidRDefault="00A34979">
      <w:pPr>
        <w:widowControl w:val="0"/>
        <w:spacing w:before="120"/>
        <w:ind w:firstLine="567"/>
        <w:jc w:val="both"/>
        <w:rPr>
          <w:color w:val="000000"/>
          <w:sz w:val="24"/>
          <w:szCs w:val="24"/>
        </w:rPr>
      </w:pPr>
      <w:r>
        <w:rPr>
          <w:color w:val="000000"/>
          <w:sz w:val="24"/>
          <w:szCs w:val="24"/>
        </w:rPr>
        <w:t xml:space="preserve">- недостатков в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проблем правового, материально-технического, финансового и иного обеспечения; </w:t>
      </w:r>
    </w:p>
    <w:p w:rsidR="00A34979" w:rsidRDefault="00A34979">
      <w:pPr>
        <w:widowControl w:val="0"/>
        <w:spacing w:before="120"/>
        <w:ind w:firstLine="567"/>
        <w:jc w:val="both"/>
        <w:rPr>
          <w:color w:val="000000"/>
          <w:sz w:val="24"/>
          <w:szCs w:val="24"/>
        </w:rPr>
      </w:pPr>
      <w:r>
        <w:rPr>
          <w:color w:val="000000"/>
          <w:sz w:val="24"/>
          <w:szCs w:val="24"/>
        </w:rPr>
        <w:t xml:space="preserve">- открытости значительной части государственной границы по линии раздела с государствами, ранее входившими в состав СССР, приведшей к проникновению на территорию уголовного и иного антиобщественного элемента, способствующей включению России в сферу интересов международной наркомафии; </w:t>
      </w:r>
    </w:p>
    <w:p w:rsidR="00A34979" w:rsidRDefault="00A34979">
      <w:pPr>
        <w:widowControl w:val="0"/>
        <w:spacing w:before="120"/>
        <w:ind w:firstLine="567"/>
        <w:jc w:val="both"/>
        <w:rPr>
          <w:color w:val="000000"/>
          <w:sz w:val="24"/>
          <w:szCs w:val="24"/>
        </w:rPr>
      </w:pPr>
      <w:r>
        <w:rPr>
          <w:color w:val="000000"/>
          <w:sz w:val="24"/>
          <w:szCs w:val="24"/>
        </w:rPr>
        <w:t xml:space="preserve">- целенаправленной деятельности транснациональных и отечественных преступных сообществ, некоторых зарубежных спецслужб, политических и иных сил, прежде всего экстремистской направленности, по ослаблению и раздроблению России, использованию ее территории, потенциала, ресурсов и граждан Российской Федерации в своих интересах; </w:t>
      </w:r>
    </w:p>
    <w:p w:rsidR="00A34979" w:rsidRDefault="00A34979">
      <w:pPr>
        <w:widowControl w:val="0"/>
        <w:spacing w:before="120"/>
        <w:ind w:firstLine="567"/>
        <w:jc w:val="both"/>
        <w:rPr>
          <w:color w:val="000000"/>
          <w:sz w:val="24"/>
          <w:szCs w:val="24"/>
        </w:rPr>
      </w:pPr>
      <w:r>
        <w:rPr>
          <w:color w:val="000000"/>
          <w:sz w:val="24"/>
          <w:szCs w:val="24"/>
        </w:rPr>
        <w:t xml:space="preserve">- возрастающей коррумпированности органов власти, распространенности различного рода должностных злоупотреблений и нарушений законности; </w:t>
      </w:r>
    </w:p>
    <w:p w:rsidR="00A34979" w:rsidRDefault="00A34979">
      <w:pPr>
        <w:widowControl w:val="0"/>
        <w:spacing w:before="120"/>
        <w:ind w:firstLine="567"/>
        <w:jc w:val="both"/>
        <w:rPr>
          <w:color w:val="000000"/>
          <w:sz w:val="24"/>
          <w:szCs w:val="24"/>
        </w:rPr>
      </w:pPr>
      <w:r>
        <w:rPr>
          <w:color w:val="000000"/>
          <w:sz w:val="24"/>
          <w:szCs w:val="24"/>
        </w:rPr>
        <w:t xml:space="preserve">- разрушения системы профилактики преступлений; </w:t>
      </w:r>
    </w:p>
    <w:p w:rsidR="00A34979" w:rsidRDefault="00A34979">
      <w:pPr>
        <w:widowControl w:val="0"/>
        <w:spacing w:before="120"/>
        <w:ind w:firstLine="567"/>
        <w:jc w:val="both"/>
        <w:rPr>
          <w:color w:val="000000"/>
          <w:sz w:val="24"/>
          <w:szCs w:val="24"/>
        </w:rPr>
      </w:pPr>
      <w:r>
        <w:rPr>
          <w:color w:val="000000"/>
          <w:sz w:val="24"/>
          <w:szCs w:val="24"/>
        </w:rPr>
        <w:t xml:space="preserve">- углубляющегося правового нигилизма населения, внедрения в массовое сознание стереотипов противоправного поведения, силового разрешения споров, неверия в способность правоохранительных органов защитить интересы личности, общества и государства. </w:t>
      </w:r>
    </w:p>
    <w:p w:rsidR="00A34979" w:rsidRDefault="00A34979">
      <w:pPr>
        <w:widowControl w:val="0"/>
        <w:spacing w:before="120"/>
        <w:ind w:firstLine="567"/>
        <w:jc w:val="both"/>
        <w:rPr>
          <w:color w:val="000000"/>
          <w:sz w:val="24"/>
          <w:szCs w:val="24"/>
        </w:rPr>
      </w:pPr>
      <w:r>
        <w:rPr>
          <w:color w:val="000000"/>
          <w:sz w:val="24"/>
          <w:szCs w:val="24"/>
        </w:rPr>
        <w:t>43. Прокурорский надзор за исполнением законов в местах исполнения наказания, содержания задержанных и заключенных под стражу.</w:t>
      </w:r>
    </w:p>
    <w:p w:rsidR="00A34979" w:rsidRDefault="00A34979">
      <w:pPr>
        <w:widowControl w:val="0"/>
        <w:spacing w:before="120"/>
        <w:ind w:firstLine="567"/>
        <w:jc w:val="both"/>
        <w:rPr>
          <w:color w:val="000000"/>
          <w:sz w:val="24"/>
          <w:szCs w:val="24"/>
        </w:rPr>
      </w:pPr>
      <w:r>
        <w:rPr>
          <w:color w:val="000000"/>
          <w:sz w:val="24"/>
          <w:szCs w:val="24"/>
        </w:rPr>
        <w:t xml:space="preserve">ФЗ "О прокуратуре РФ" в редакции 1995г. </w:t>
      </w:r>
    </w:p>
    <w:p w:rsidR="00A34979" w:rsidRDefault="00A34979">
      <w:pPr>
        <w:widowControl w:val="0"/>
        <w:spacing w:before="120"/>
        <w:ind w:firstLine="567"/>
        <w:jc w:val="both"/>
        <w:rPr>
          <w:color w:val="000000"/>
          <w:sz w:val="24"/>
          <w:szCs w:val="24"/>
        </w:rPr>
      </w:pPr>
      <w:r>
        <w:rPr>
          <w:color w:val="000000"/>
          <w:sz w:val="24"/>
          <w:szCs w:val="24"/>
        </w:rPr>
        <w:t xml:space="preserve">Соответствующий прокурор имеет следующие полномочия в этой сфере: </w:t>
      </w:r>
    </w:p>
    <w:p w:rsidR="00A34979" w:rsidRDefault="00A34979">
      <w:pPr>
        <w:widowControl w:val="0"/>
        <w:spacing w:before="120"/>
        <w:ind w:firstLine="567"/>
        <w:jc w:val="both"/>
        <w:rPr>
          <w:color w:val="000000"/>
          <w:sz w:val="24"/>
          <w:szCs w:val="24"/>
        </w:rPr>
      </w:pPr>
      <w:r>
        <w:rPr>
          <w:color w:val="000000"/>
          <w:sz w:val="24"/>
          <w:szCs w:val="24"/>
        </w:rPr>
        <w:t xml:space="preserve">- право беспрепятственного прохода; </w:t>
      </w:r>
    </w:p>
    <w:p w:rsidR="00A34979" w:rsidRDefault="00A34979">
      <w:pPr>
        <w:widowControl w:val="0"/>
        <w:spacing w:before="120"/>
        <w:ind w:firstLine="567"/>
        <w:jc w:val="both"/>
        <w:rPr>
          <w:color w:val="000000"/>
          <w:sz w:val="24"/>
          <w:szCs w:val="24"/>
        </w:rPr>
      </w:pPr>
      <w:r>
        <w:rPr>
          <w:color w:val="000000"/>
          <w:sz w:val="24"/>
          <w:szCs w:val="24"/>
        </w:rPr>
        <w:t xml:space="preserve">- право немедленного освобождения любого незаконно задержанного, арестованного или лишенного свободы; </w:t>
      </w:r>
    </w:p>
    <w:p w:rsidR="00A34979" w:rsidRDefault="00A34979">
      <w:pPr>
        <w:widowControl w:val="0"/>
        <w:spacing w:before="120"/>
        <w:ind w:firstLine="567"/>
        <w:jc w:val="both"/>
        <w:rPr>
          <w:color w:val="000000"/>
          <w:sz w:val="24"/>
          <w:szCs w:val="24"/>
        </w:rPr>
      </w:pPr>
      <w:r>
        <w:rPr>
          <w:color w:val="000000"/>
          <w:sz w:val="24"/>
          <w:szCs w:val="24"/>
        </w:rPr>
        <w:t xml:space="preserve">- прокурорские проверки должны проводиться регулярно; </w:t>
      </w:r>
    </w:p>
    <w:p w:rsidR="00A34979" w:rsidRDefault="00A34979">
      <w:pPr>
        <w:widowControl w:val="0"/>
        <w:spacing w:before="120"/>
        <w:ind w:firstLine="567"/>
        <w:jc w:val="both"/>
        <w:rPr>
          <w:color w:val="000000"/>
          <w:sz w:val="24"/>
          <w:szCs w:val="24"/>
        </w:rPr>
      </w:pPr>
      <w:r>
        <w:rPr>
          <w:color w:val="000000"/>
          <w:sz w:val="24"/>
          <w:szCs w:val="24"/>
        </w:rPr>
        <w:t xml:space="preserve">- право проверки наложенных дисциплинарных взысканий с правом их отмены; </w:t>
      </w:r>
    </w:p>
    <w:p w:rsidR="00A34979" w:rsidRDefault="00A34979">
      <w:pPr>
        <w:widowControl w:val="0"/>
        <w:spacing w:before="120"/>
        <w:ind w:firstLine="567"/>
        <w:jc w:val="both"/>
        <w:rPr>
          <w:color w:val="000000"/>
          <w:sz w:val="24"/>
          <w:szCs w:val="24"/>
        </w:rPr>
      </w:pPr>
      <w:r>
        <w:rPr>
          <w:color w:val="000000"/>
          <w:sz w:val="24"/>
          <w:szCs w:val="24"/>
        </w:rPr>
        <w:t xml:space="preserve">- право санкционирования режима особых условий в местах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право санкционирования одиночного заключения под стражу; </w:t>
      </w:r>
    </w:p>
    <w:p w:rsidR="00A34979" w:rsidRDefault="00A34979">
      <w:pPr>
        <w:widowControl w:val="0"/>
        <w:spacing w:before="120"/>
        <w:ind w:firstLine="567"/>
        <w:jc w:val="both"/>
        <w:rPr>
          <w:color w:val="000000"/>
          <w:sz w:val="24"/>
          <w:szCs w:val="24"/>
        </w:rPr>
      </w:pPr>
      <w:r>
        <w:rPr>
          <w:color w:val="000000"/>
          <w:sz w:val="24"/>
          <w:szCs w:val="24"/>
        </w:rPr>
        <w:t xml:space="preserve">- жалобы от заключенных (арестованных, задержанных) на его имя не подлежат цензуре. </w:t>
      </w:r>
    </w:p>
    <w:p w:rsidR="00A34979" w:rsidRDefault="00A34979">
      <w:pPr>
        <w:widowControl w:val="0"/>
        <w:spacing w:before="120"/>
        <w:ind w:firstLine="567"/>
        <w:jc w:val="both"/>
        <w:rPr>
          <w:color w:val="000000"/>
          <w:sz w:val="24"/>
          <w:szCs w:val="24"/>
        </w:rPr>
      </w:pPr>
      <w:r>
        <w:rPr>
          <w:color w:val="000000"/>
          <w:sz w:val="24"/>
          <w:szCs w:val="24"/>
        </w:rPr>
        <w:t>44. Отбор присяжных заседателей в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судоустройстве РСФСР" 1981г. </w:t>
      </w:r>
    </w:p>
    <w:p w:rsidR="00A34979" w:rsidRDefault="00A34979">
      <w:pPr>
        <w:widowControl w:val="0"/>
        <w:spacing w:before="120"/>
        <w:ind w:firstLine="567"/>
        <w:jc w:val="both"/>
        <w:rPr>
          <w:color w:val="000000"/>
          <w:sz w:val="24"/>
          <w:szCs w:val="24"/>
        </w:rPr>
      </w:pPr>
      <w:r>
        <w:rPr>
          <w:color w:val="000000"/>
          <w:sz w:val="24"/>
          <w:szCs w:val="24"/>
        </w:rPr>
        <w:t xml:space="preserve">Не позднее чем за три месяца до истечения календарного года председатель суда уровня субъекта РФ (только там могут действовать присяжные заседатели) направляет запрос главе субъекта РФ (руководителю высшего исполнительного органа государственной власти субъекта РФ, например, Председатель Санкт-Петербургского городского суда направляет запрос Губернатору Санкт-Петербурга) о необходимом количестве присяжных заседателей, это количество исчисляется по следующему принципу: число уголовных дел, рассмотренных этим судом за год Х 14 (12 основных и 2 запасных присяжных заседателей Х 4. </w:t>
      </w:r>
    </w:p>
    <w:p w:rsidR="00A34979" w:rsidRDefault="00A34979">
      <w:pPr>
        <w:widowControl w:val="0"/>
        <w:spacing w:before="120"/>
        <w:ind w:firstLine="567"/>
        <w:jc w:val="both"/>
        <w:rPr>
          <w:color w:val="000000"/>
          <w:sz w:val="24"/>
          <w:szCs w:val="24"/>
        </w:rPr>
      </w:pPr>
      <w:r>
        <w:rPr>
          <w:color w:val="000000"/>
          <w:sz w:val="24"/>
          <w:szCs w:val="24"/>
        </w:rPr>
        <w:t xml:space="preserve">Сами списки присяжных заседателей составляются на основе списков избирателей путем случайного исчисления. </w:t>
      </w:r>
    </w:p>
    <w:p w:rsidR="00A34979" w:rsidRDefault="00A34979">
      <w:pPr>
        <w:widowControl w:val="0"/>
        <w:spacing w:before="120"/>
        <w:ind w:firstLine="567"/>
        <w:jc w:val="both"/>
        <w:rPr>
          <w:color w:val="000000"/>
          <w:sz w:val="24"/>
          <w:szCs w:val="24"/>
        </w:rPr>
      </w:pPr>
      <w:r>
        <w:rPr>
          <w:color w:val="000000"/>
          <w:sz w:val="24"/>
          <w:szCs w:val="24"/>
        </w:rPr>
        <w:t xml:space="preserve">Назначение присяжных заседателей на конкретное уголовное дело осуществляется методом случайной подборки. </w:t>
      </w:r>
    </w:p>
    <w:p w:rsidR="00A34979" w:rsidRDefault="00A34979">
      <w:pPr>
        <w:widowControl w:val="0"/>
        <w:spacing w:before="120"/>
        <w:ind w:firstLine="567"/>
        <w:jc w:val="both"/>
        <w:rPr>
          <w:color w:val="000000"/>
          <w:sz w:val="24"/>
          <w:szCs w:val="24"/>
        </w:rPr>
      </w:pPr>
      <w:r>
        <w:rPr>
          <w:color w:val="000000"/>
          <w:sz w:val="24"/>
          <w:szCs w:val="24"/>
        </w:rPr>
        <w:t xml:space="preserve">Составленные списки публикуются в местной печати или иным образом доводятся до сведения населения. </w:t>
      </w:r>
    </w:p>
    <w:p w:rsidR="00A34979" w:rsidRDefault="00A34979">
      <w:pPr>
        <w:widowControl w:val="0"/>
        <w:spacing w:before="120"/>
        <w:ind w:firstLine="567"/>
        <w:jc w:val="both"/>
        <w:rPr>
          <w:color w:val="000000"/>
          <w:sz w:val="24"/>
          <w:szCs w:val="24"/>
        </w:rPr>
      </w:pPr>
      <w:r>
        <w:rPr>
          <w:color w:val="000000"/>
          <w:sz w:val="24"/>
          <w:szCs w:val="24"/>
        </w:rPr>
        <w:t xml:space="preserve">По поводу (не)включения в списки присяжных заседателей можно подать жалобу в суд. </w:t>
      </w:r>
    </w:p>
    <w:p w:rsidR="00A34979" w:rsidRDefault="00A34979">
      <w:pPr>
        <w:widowControl w:val="0"/>
        <w:spacing w:before="120"/>
        <w:ind w:firstLine="567"/>
        <w:jc w:val="both"/>
        <w:rPr>
          <w:color w:val="000000"/>
          <w:sz w:val="24"/>
          <w:szCs w:val="24"/>
        </w:rPr>
      </w:pPr>
      <w:r>
        <w:rPr>
          <w:color w:val="000000"/>
          <w:sz w:val="24"/>
          <w:szCs w:val="24"/>
        </w:rPr>
        <w:t xml:space="preserve">Составляются общий и запасный список присяжных заседателей, в запасный список включаются только лица, проживающие в административном центре данного субъекта РФ. </w:t>
      </w:r>
    </w:p>
    <w:p w:rsidR="00A34979" w:rsidRDefault="00A34979">
      <w:pPr>
        <w:widowControl w:val="0"/>
        <w:spacing w:before="120"/>
        <w:ind w:firstLine="567"/>
        <w:jc w:val="both"/>
        <w:rPr>
          <w:color w:val="000000"/>
          <w:sz w:val="24"/>
          <w:szCs w:val="24"/>
        </w:rPr>
      </w:pPr>
      <w:r>
        <w:rPr>
          <w:color w:val="000000"/>
          <w:sz w:val="24"/>
          <w:szCs w:val="24"/>
        </w:rPr>
        <w:t>45. Высший Арбитражный Суд РФ: полномочия, состав, структура.</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"Об арбитражных судах в РФ" 1995 </w:t>
      </w:r>
    </w:p>
    <w:p w:rsidR="00A34979" w:rsidRDefault="00A34979">
      <w:pPr>
        <w:widowControl w:val="0"/>
        <w:spacing w:before="120"/>
        <w:ind w:firstLine="567"/>
        <w:jc w:val="both"/>
        <w:rPr>
          <w:color w:val="000000"/>
          <w:sz w:val="24"/>
          <w:szCs w:val="24"/>
        </w:rPr>
      </w:pPr>
      <w:r>
        <w:rPr>
          <w:color w:val="000000"/>
          <w:sz w:val="24"/>
          <w:szCs w:val="24"/>
        </w:rPr>
        <w:t xml:space="preserve">В составе Высшего Арбитражного Суда РФ есть президиум и пленум; председатель суда и его заместители; образуются судебные коллегии (гражданско-правовая и административно-правовая), Научно-консультативный совет, Совет председателей арбитражных судов. </w:t>
      </w:r>
    </w:p>
    <w:p w:rsidR="00A34979" w:rsidRDefault="00A34979">
      <w:pPr>
        <w:widowControl w:val="0"/>
        <w:spacing w:before="120"/>
        <w:ind w:firstLine="567"/>
        <w:jc w:val="both"/>
        <w:rPr>
          <w:color w:val="000000"/>
          <w:sz w:val="24"/>
          <w:szCs w:val="24"/>
        </w:rPr>
      </w:pPr>
      <w:r>
        <w:rPr>
          <w:color w:val="000000"/>
          <w:sz w:val="24"/>
          <w:szCs w:val="24"/>
        </w:rPr>
        <w:t xml:space="preserve">Полномочия Высшего Арбитражного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экономических споров между РФ и субъектами РФ, между субъектами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жалоб на ненормативные акты высших органов государственной власти и управления в области предпринимательской и иной экономической деятельности.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в надзорной инстанции надзорных протестов на все решения нижестоящих арбитражных судов, вступившие в законную силу (президиум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законодательной инициативы по вопросам, относящимся к его ведению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пересмотра собственного решения, вступившего в законную силу, в связи со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запроса в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 xml:space="preserve">- утверждает и изменяет Регламент деятельности арбитражных судов РФ.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официальной публикации своих решений (в журнале "Вестник Высшего Арбитражного Суда Российской Федерации"). </w:t>
      </w:r>
    </w:p>
    <w:p w:rsidR="00A34979" w:rsidRDefault="00A34979">
      <w:pPr>
        <w:widowControl w:val="0"/>
        <w:spacing w:before="120"/>
        <w:ind w:firstLine="567"/>
        <w:jc w:val="both"/>
        <w:rPr>
          <w:color w:val="000000"/>
          <w:sz w:val="24"/>
          <w:szCs w:val="24"/>
        </w:rPr>
      </w:pPr>
      <w:r>
        <w:rPr>
          <w:color w:val="000000"/>
          <w:sz w:val="24"/>
          <w:szCs w:val="24"/>
        </w:rPr>
        <w:t xml:space="preserve">- принимает и публикует руководящие разъяснения по вопросам арбитражной практики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совместных постановлений вместе с Верховным Судом РФ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вопросы, связанные с международным арбитражным сотрудничеством. </w:t>
      </w:r>
    </w:p>
    <w:p w:rsidR="00A34979" w:rsidRDefault="00A34979">
      <w:pPr>
        <w:widowControl w:val="0"/>
        <w:spacing w:before="120"/>
        <w:ind w:firstLine="567"/>
        <w:jc w:val="both"/>
        <w:rPr>
          <w:color w:val="000000"/>
          <w:sz w:val="24"/>
          <w:szCs w:val="24"/>
        </w:rPr>
      </w:pPr>
      <w:r>
        <w:rPr>
          <w:color w:val="000000"/>
          <w:sz w:val="24"/>
          <w:szCs w:val="24"/>
        </w:rPr>
        <w:t xml:space="preserve">- изучает и анализирует судебную практику и судебную статистику. </w:t>
      </w:r>
    </w:p>
    <w:p w:rsidR="00A34979" w:rsidRDefault="00A34979">
      <w:pPr>
        <w:widowControl w:val="0"/>
        <w:spacing w:before="120"/>
        <w:ind w:firstLine="567"/>
        <w:jc w:val="both"/>
        <w:rPr>
          <w:color w:val="000000"/>
          <w:sz w:val="24"/>
          <w:szCs w:val="24"/>
        </w:rPr>
      </w:pPr>
      <w:r>
        <w:rPr>
          <w:color w:val="000000"/>
          <w:sz w:val="24"/>
          <w:szCs w:val="24"/>
        </w:rPr>
        <w:t>46. Принцип презумпции невиновности.</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(ст.49). </w:t>
      </w:r>
    </w:p>
    <w:p w:rsidR="00A34979" w:rsidRDefault="00A34979">
      <w:pPr>
        <w:widowControl w:val="0"/>
        <w:spacing w:before="120"/>
        <w:ind w:firstLine="567"/>
        <w:jc w:val="both"/>
        <w:rPr>
          <w:color w:val="000000"/>
          <w:sz w:val="24"/>
          <w:szCs w:val="24"/>
        </w:rPr>
      </w:pPr>
      <w:r>
        <w:rPr>
          <w:color w:val="000000"/>
          <w:sz w:val="24"/>
          <w:szCs w:val="24"/>
        </w:rPr>
        <w:t xml:space="preserve">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 </w:t>
      </w:r>
    </w:p>
    <w:p w:rsidR="00A34979" w:rsidRDefault="00A34979">
      <w:pPr>
        <w:widowControl w:val="0"/>
        <w:spacing w:before="120"/>
        <w:ind w:firstLine="567"/>
        <w:jc w:val="both"/>
        <w:rPr>
          <w:color w:val="000000"/>
          <w:sz w:val="24"/>
          <w:szCs w:val="24"/>
        </w:rPr>
      </w:pPr>
      <w:r>
        <w:rPr>
          <w:color w:val="000000"/>
          <w:sz w:val="24"/>
          <w:szCs w:val="24"/>
        </w:rPr>
        <w:t>47. Состав и полномочия Верховного Суда РФ.</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 судебной системе РФ" 1996г., Уголовно-процессуальный кодекс РСФСР 1960, Гражданский процессуальный кодекс РСФСР 1964г.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дел особой общественной значимости (при согласии на это подсудимого или сторон гражданского дела).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о преступлениях судей (по желанию подсудимого судьи, но так делается традиционно почти всегда). </w:t>
      </w:r>
    </w:p>
    <w:p w:rsidR="00A34979" w:rsidRDefault="00A34979">
      <w:pPr>
        <w:widowControl w:val="0"/>
        <w:spacing w:before="120"/>
        <w:ind w:firstLine="567"/>
        <w:jc w:val="both"/>
        <w:rPr>
          <w:color w:val="000000"/>
          <w:sz w:val="24"/>
          <w:szCs w:val="24"/>
        </w:rPr>
      </w:pPr>
      <w:r>
        <w:rPr>
          <w:color w:val="000000"/>
          <w:sz w:val="24"/>
          <w:szCs w:val="24"/>
        </w:rPr>
        <w:t xml:space="preserve">- имеет исключительную подсудность при рассмотрении некоторых гражданских дел, как-то: жалобы на действия и решения Центральной избирательной комиссии РФ и Высшей квалификационной коллегии судей РФ; жалобы на приостановление деятельности общероссийских и международных общественных организаций; жалобы на незаконность нормативных актов министерств и ведомств; жалобы на ненормативные распоряжения высших органов государственной власти.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кассационных и частных жалоб и протестов на решения по уголовным и гражданским делам судов уровня субъекта РФ, не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надзорных протестов на все решения нижестоящих судов,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представлений о пересмотре дела по вновь открывшимся обстоятельствам. </w:t>
      </w:r>
    </w:p>
    <w:p w:rsidR="00A34979" w:rsidRDefault="00A34979">
      <w:pPr>
        <w:widowControl w:val="0"/>
        <w:spacing w:before="120"/>
        <w:ind w:firstLine="567"/>
        <w:jc w:val="both"/>
        <w:rPr>
          <w:color w:val="000000"/>
          <w:sz w:val="24"/>
          <w:szCs w:val="24"/>
        </w:rPr>
      </w:pPr>
      <w:r>
        <w:rPr>
          <w:color w:val="000000"/>
          <w:sz w:val="24"/>
          <w:szCs w:val="24"/>
        </w:rPr>
        <w:t xml:space="preserve">- может санкционировать важнейшие оперативно-розыскные мероприятия при отказе в этом суда уровня субъекта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жалоб на отказ в изменении меры пресечения в виде заключения под стражу в суде уровня субъекта РФ.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официальной публикации своих решений (в "Бюллетене Верховного Суда Российской Федерации"). </w:t>
      </w:r>
    </w:p>
    <w:p w:rsidR="00A34979" w:rsidRDefault="00A34979">
      <w:pPr>
        <w:widowControl w:val="0"/>
        <w:spacing w:before="120"/>
        <w:ind w:firstLine="567"/>
        <w:jc w:val="both"/>
        <w:rPr>
          <w:color w:val="000000"/>
          <w:sz w:val="24"/>
          <w:szCs w:val="24"/>
        </w:rPr>
      </w:pPr>
      <w:r>
        <w:rPr>
          <w:color w:val="000000"/>
          <w:sz w:val="24"/>
          <w:szCs w:val="24"/>
        </w:rPr>
        <w:t xml:space="preserve">- публикует постановления по вопросам обобщения судебной практики (пленум суда). </w:t>
      </w:r>
    </w:p>
    <w:p w:rsidR="00A34979" w:rsidRDefault="00A34979">
      <w:pPr>
        <w:widowControl w:val="0"/>
        <w:spacing w:before="120"/>
        <w:ind w:firstLine="567"/>
        <w:jc w:val="both"/>
        <w:rPr>
          <w:color w:val="000000"/>
          <w:sz w:val="24"/>
          <w:szCs w:val="24"/>
        </w:rPr>
      </w:pPr>
      <w:r>
        <w:rPr>
          <w:color w:val="000000"/>
          <w:sz w:val="24"/>
          <w:szCs w:val="24"/>
        </w:rPr>
        <w:t>48. Права органов милиции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милиции" </w:t>
      </w:r>
    </w:p>
    <w:p w:rsidR="00A34979" w:rsidRDefault="00A34979">
      <w:pPr>
        <w:widowControl w:val="0"/>
        <w:spacing w:before="120"/>
        <w:ind w:firstLine="567"/>
        <w:jc w:val="both"/>
        <w:rPr>
          <w:color w:val="000000"/>
          <w:sz w:val="24"/>
          <w:szCs w:val="24"/>
        </w:rPr>
      </w:pPr>
      <w:r>
        <w:rPr>
          <w:color w:val="000000"/>
          <w:sz w:val="24"/>
          <w:szCs w:val="24"/>
        </w:rPr>
        <w:t xml:space="preserve">- право проверки документов у любого гражданина или должностного лица, при наличии достаточных оснований подозревать проверяемого в совершении административного правонарушения или преступления. </w:t>
      </w:r>
    </w:p>
    <w:p w:rsidR="00A34979" w:rsidRDefault="00A34979">
      <w:pPr>
        <w:widowControl w:val="0"/>
        <w:spacing w:before="120"/>
        <w:ind w:firstLine="567"/>
        <w:jc w:val="both"/>
        <w:rPr>
          <w:color w:val="000000"/>
          <w:sz w:val="24"/>
          <w:szCs w:val="24"/>
        </w:rPr>
      </w:pPr>
      <w:r>
        <w:rPr>
          <w:color w:val="000000"/>
          <w:sz w:val="24"/>
          <w:szCs w:val="24"/>
        </w:rPr>
        <w:t xml:space="preserve">- право личного досмотра любого гражданина или должностного лица, при наличии достаточных оснований подозревать что-то запрещенное. </w:t>
      </w:r>
    </w:p>
    <w:p w:rsidR="00A34979" w:rsidRDefault="00A34979">
      <w:pPr>
        <w:widowControl w:val="0"/>
        <w:spacing w:before="120"/>
        <w:ind w:firstLine="567"/>
        <w:jc w:val="both"/>
        <w:rPr>
          <w:color w:val="000000"/>
          <w:sz w:val="24"/>
          <w:szCs w:val="24"/>
        </w:rPr>
      </w:pPr>
      <w:r>
        <w:rPr>
          <w:color w:val="000000"/>
          <w:sz w:val="24"/>
          <w:szCs w:val="24"/>
        </w:rPr>
        <w:t xml:space="preserve">- право вызова для дачи объяснений любого гражданина или должностного лица. </w:t>
      </w:r>
    </w:p>
    <w:p w:rsidR="00A34979" w:rsidRDefault="00A34979">
      <w:pPr>
        <w:widowControl w:val="0"/>
        <w:spacing w:before="120"/>
        <w:ind w:firstLine="567"/>
        <w:jc w:val="both"/>
        <w:rPr>
          <w:color w:val="000000"/>
          <w:sz w:val="24"/>
          <w:szCs w:val="24"/>
        </w:rPr>
      </w:pPr>
      <w:r>
        <w:rPr>
          <w:color w:val="000000"/>
          <w:sz w:val="24"/>
          <w:szCs w:val="24"/>
        </w:rPr>
        <w:t xml:space="preserve">- право требовать от любого гражданина или должностного лица прекращения преступных действий, прекращения административных правонарушений и иных действий, препятствующих нормальному функционированию органов государственной власти. </w:t>
      </w:r>
    </w:p>
    <w:p w:rsidR="00A34979" w:rsidRDefault="00A34979">
      <w:pPr>
        <w:widowControl w:val="0"/>
        <w:spacing w:before="120"/>
        <w:ind w:firstLine="567"/>
        <w:jc w:val="both"/>
        <w:rPr>
          <w:color w:val="000000"/>
          <w:sz w:val="24"/>
          <w:szCs w:val="24"/>
        </w:rPr>
      </w:pPr>
      <w:r>
        <w:rPr>
          <w:color w:val="000000"/>
          <w:sz w:val="24"/>
          <w:szCs w:val="24"/>
        </w:rPr>
        <w:t xml:space="preserve">- право возбуждения уголовного дела, дознания и следственных действий, оперативно-розыскной деятельности. </w:t>
      </w:r>
    </w:p>
    <w:p w:rsidR="00A34979" w:rsidRDefault="00A34979">
      <w:pPr>
        <w:widowControl w:val="0"/>
        <w:spacing w:before="120"/>
        <w:ind w:firstLine="567"/>
        <w:jc w:val="both"/>
        <w:rPr>
          <w:color w:val="000000"/>
          <w:sz w:val="24"/>
          <w:szCs w:val="24"/>
        </w:rPr>
      </w:pPr>
      <w:r>
        <w:rPr>
          <w:color w:val="000000"/>
          <w:sz w:val="24"/>
          <w:szCs w:val="24"/>
        </w:rPr>
        <w:t xml:space="preserve">- право беспрепятственного прохода в любое жилое помещение, помимо воли проживающих там лиц, при преследовании преступника, при наличии данных, что преступник там скрывается, для оказания помощи пострадавшим от несчастных случаев, в ситуациях стихийных и общественных бедствий. </w:t>
      </w:r>
    </w:p>
    <w:p w:rsidR="00A34979" w:rsidRDefault="00A34979">
      <w:pPr>
        <w:widowControl w:val="0"/>
        <w:spacing w:before="120"/>
        <w:ind w:firstLine="567"/>
        <w:jc w:val="both"/>
        <w:rPr>
          <w:color w:val="000000"/>
          <w:sz w:val="24"/>
          <w:szCs w:val="24"/>
        </w:rPr>
      </w:pPr>
      <w:r>
        <w:rPr>
          <w:color w:val="000000"/>
          <w:sz w:val="24"/>
          <w:szCs w:val="24"/>
        </w:rPr>
        <w:t xml:space="preserve">- право применения физической силы, специальных средств (резиновые палки, наручники, слезоточивый газ, электрошоковые устройства, средства разрушения преград, служебные собаки, водометы и бронемашины) и огнестрельного оружия. </w:t>
      </w:r>
    </w:p>
    <w:p w:rsidR="00A34979" w:rsidRDefault="00A34979">
      <w:pPr>
        <w:widowControl w:val="0"/>
        <w:spacing w:before="120"/>
        <w:ind w:firstLine="567"/>
        <w:jc w:val="both"/>
        <w:rPr>
          <w:color w:val="000000"/>
          <w:sz w:val="24"/>
          <w:szCs w:val="24"/>
        </w:rPr>
      </w:pPr>
      <w:r>
        <w:rPr>
          <w:color w:val="000000"/>
          <w:sz w:val="24"/>
          <w:szCs w:val="24"/>
        </w:rPr>
        <w:t xml:space="preserve">- право задержания, доставления и удержания до вытрезвления лиц, находящихся в состоянии опьянения, но при условии того, что у них отсутствует возможность самостоятельного передвижения, либо задерживаемый своими действиями может нанести вред себе или окружающим. </w:t>
      </w:r>
    </w:p>
    <w:p w:rsidR="00A34979" w:rsidRDefault="00A34979">
      <w:pPr>
        <w:widowControl w:val="0"/>
        <w:spacing w:before="120"/>
        <w:ind w:firstLine="567"/>
        <w:jc w:val="both"/>
        <w:rPr>
          <w:color w:val="000000"/>
          <w:sz w:val="24"/>
          <w:szCs w:val="24"/>
        </w:rPr>
      </w:pPr>
      <w:r>
        <w:rPr>
          <w:color w:val="000000"/>
          <w:sz w:val="24"/>
          <w:szCs w:val="24"/>
        </w:rPr>
        <w:t xml:space="preserve">- право административного и уголовно-процессуального задержания, право наложения административных взысканий. </w:t>
      </w:r>
    </w:p>
    <w:p w:rsidR="00A34979" w:rsidRDefault="00A34979">
      <w:pPr>
        <w:widowControl w:val="0"/>
        <w:spacing w:before="120"/>
        <w:ind w:firstLine="567"/>
        <w:jc w:val="both"/>
        <w:rPr>
          <w:color w:val="000000"/>
          <w:sz w:val="24"/>
          <w:szCs w:val="24"/>
        </w:rPr>
      </w:pPr>
      <w:r>
        <w:rPr>
          <w:color w:val="000000"/>
          <w:sz w:val="24"/>
          <w:szCs w:val="24"/>
        </w:rPr>
        <w:t xml:space="preserve">- право безвозмездного использования средств связи и транспорта любого гражданина или должностного лица (за исключением пользующихся иммунитетом) при преследовании преступника, оказания первой помощи и по иной служебной надобности. </w:t>
      </w:r>
    </w:p>
    <w:p w:rsidR="00A34979" w:rsidRDefault="00A34979">
      <w:pPr>
        <w:widowControl w:val="0"/>
        <w:spacing w:before="120"/>
        <w:ind w:firstLine="567"/>
        <w:jc w:val="both"/>
        <w:rPr>
          <w:color w:val="000000"/>
          <w:sz w:val="24"/>
          <w:szCs w:val="24"/>
        </w:rPr>
      </w:pPr>
      <w:r>
        <w:rPr>
          <w:color w:val="000000"/>
          <w:sz w:val="24"/>
          <w:szCs w:val="24"/>
        </w:rPr>
        <w:t xml:space="preserve">- право финансовой проверки деятельности любого предприятия с возможностью беспрепятственного проникновения на территорию предприятия и с изъятием любой документации. </w:t>
      </w:r>
    </w:p>
    <w:p w:rsidR="00A34979" w:rsidRDefault="00A34979">
      <w:pPr>
        <w:widowControl w:val="0"/>
        <w:spacing w:before="120"/>
        <w:ind w:firstLine="567"/>
        <w:jc w:val="both"/>
        <w:rPr>
          <w:color w:val="000000"/>
          <w:sz w:val="24"/>
          <w:szCs w:val="24"/>
        </w:rPr>
      </w:pPr>
      <w:r>
        <w:rPr>
          <w:color w:val="000000"/>
          <w:sz w:val="24"/>
          <w:szCs w:val="24"/>
        </w:rPr>
        <w:t xml:space="preserve">- право досмотра пассажиров и багажа на любом виде транспорта. </w:t>
      </w:r>
    </w:p>
    <w:p w:rsidR="00A34979" w:rsidRDefault="00A34979">
      <w:pPr>
        <w:widowControl w:val="0"/>
        <w:spacing w:before="120"/>
        <w:ind w:firstLine="567"/>
        <w:jc w:val="both"/>
        <w:rPr>
          <w:color w:val="000000"/>
          <w:sz w:val="24"/>
          <w:szCs w:val="24"/>
        </w:rPr>
      </w:pPr>
      <w:r>
        <w:rPr>
          <w:color w:val="000000"/>
          <w:sz w:val="24"/>
          <w:szCs w:val="24"/>
        </w:rPr>
        <w:t xml:space="preserve">- право безвозмездного использования средств массовой информации для розыска похищенного или преступников. </w:t>
      </w:r>
    </w:p>
    <w:p w:rsidR="00A34979" w:rsidRDefault="00A34979">
      <w:pPr>
        <w:widowControl w:val="0"/>
        <w:spacing w:before="120"/>
        <w:ind w:firstLine="567"/>
        <w:jc w:val="both"/>
        <w:rPr>
          <w:color w:val="000000"/>
          <w:sz w:val="24"/>
          <w:szCs w:val="24"/>
        </w:rPr>
      </w:pPr>
      <w:r>
        <w:rPr>
          <w:color w:val="000000"/>
          <w:sz w:val="24"/>
          <w:szCs w:val="24"/>
        </w:rPr>
        <w:t xml:space="preserve">- право привлечения граждан к негласному сотрудничеству, право выплаты денежного вознаграждения за негласное сотрудничество. </w:t>
      </w:r>
    </w:p>
    <w:p w:rsidR="00A34979" w:rsidRDefault="00A34979">
      <w:pPr>
        <w:widowControl w:val="0"/>
        <w:spacing w:before="120"/>
        <w:ind w:firstLine="567"/>
        <w:jc w:val="both"/>
        <w:rPr>
          <w:color w:val="000000"/>
          <w:sz w:val="24"/>
          <w:szCs w:val="24"/>
        </w:rPr>
      </w:pPr>
      <w:r>
        <w:rPr>
          <w:color w:val="000000"/>
          <w:sz w:val="24"/>
          <w:szCs w:val="24"/>
        </w:rPr>
        <w:t xml:space="preserve">- право регистрации и дактилоскопирования преступников, административных правонарушителей и лиц, занимающихся бродяжничеством. </w:t>
      </w:r>
    </w:p>
    <w:p w:rsidR="00A34979" w:rsidRDefault="00A34979">
      <w:pPr>
        <w:widowControl w:val="0"/>
        <w:spacing w:before="120"/>
        <w:ind w:firstLine="567"/>
        <w:jc w:val="both"/>
        <w:rPr>
          <w:color w:val="000000"/>
          <w:sz w:val="24"/>
          <w:szCs w:val="24"/>
        </w:rPr>
      </w:pPr>
      <w:r>
        <w:rPr>
          <w:color w:val="000000"/>
          <w:sz w:val="24"/>
          <w:szCs w:val="24"/>
        </w:rPr>
        <w:t xml:space="preserve">- право помещения несовершеннолетних в центры временной изоляции или в закрытые учебные заведения. </w:t>
      </w:r>
    </w:p>
    <w:p w:rsidR="00A34979" w:rsidRDefault="00A34979">
      <w:pPr>
        <w:widowControl w:val="0"/>
        <w:spacing w:before="120"/>
        <w:ind w:firstLine="567"/>
        <w:jc w:val="both"/>
        <w:rPr>
          <w:color w:val="000000"/>
          <w:sz w:val="24"/>
          <w:szCs w:val="24"/>
        </w:rPr>
      </w:pPr>
      <w:r>
        <w:rPr>
          <w:color w:val="000000"/>
          <w:sz w:val="24"/>
          <w:szCs w:val="24"/>
        </w:rPr>
        <w:t xml:space="preserve">- право принудительной доставки в медицинские учреждения лиц, страдающих особо опасными заболеваниями. </w:t>
      </w:r>
    </w:p>
    <w:p w:rsidR="00A34979" w:rsidRDefault="00A34979">
      <w:pPr>
        <w:widowControl w:val="0"/>
        <w:spacing w:before="120"/>
        <w:ind w:firstLine="567"/>
        <w:jc w:val="both"/>
        <w:rPr>
          <w:color w:val="000000"/>
          <w:sz w:val="24"/>
          <w:szCs w:val="24"/>
        </w:rPr>
      </w:pPr>
      <w:r>
        <w:rPr>
          <w:color w:val="000000"/>
          <w:sz w:val="24"/>
          <w:szCs w:val="24"/>
        </w:rPr>
        <w:t xml:space="preserve">- право выдачи лицензий на ношение оружия, на частную детективную и охранную деятельность. </w:t>
      </w:r>
    </w:p>
    <w:p w:rsidR="00A34979" w:rsidRDefault="00A34979">
      <w:pPr>
        <w:widowControl w:val="0"/>
        <w:spacing w:before="120"/>
        <w:ind w:firstLine="567"/>
        <w:jc w:val="both"/>
        <w:rPr>
          <w:color w:val="000000"/>
          <w:sz w:val="24"/>
          <w:szCs w:val="24"/>
        </w:rPr>
      </w:pPr>
      <w:r>
        <w:rPr>
          <w:color w:val="000000"/>
          <w:sz w:val="24"/>
          <w:szCs w:val="24"/>
        </w:rPr>
        <w:t xml:space="preserve">- и т.д. </w:t>
      </w:r>
    </w:p>
    <w:p w:rsidR="00A34979" w:rsidRDefault="00A34979">
      <w:pPr>
        <w:widowControl w:val="0"/>
        <w:spacing w:before="120"/>
        <w:ind w:firstLine="567"/>
        <w:jc w:val="both"/>
        <w:rPr>
          <w:color w:val="000000"/>
          <w:sz w:val="24"/>
          <w:szCs w:val="24"/>
        </w:rPr>
      </w:pPr>
      <w:r>
        <w:rPr>
          <w:color w:val="000000"/>
          <w:sz w:val="24"/>
          <w:szCs w:val="24"/>
        </w:rPr>
        <w:t>49. Принцип публичности (официальности) уголовного преследования.</w:t>
      </w:r>
    </w:p>
    <w:p w:rsidR="00A34979" w:rsidRDefault="00A34979">
      <w:pPr>
        <w:widowControl w:val="0"/>
        <w:spacing w:before="120"/>
        <w:ind w:firstLine="567"/>
        <w:jc w:val="both"/>
        <w:rPr>
          <w:color w:val="000000"/>
          <w:sz w:val="24"/>
          <w:szCs w:val="24"/>
        </w:rPr>
      </w:pPr>
      <w:r>
        <w:rPr>
          <w:color w:val="000000"/>
          <w:sz w:val="24"/>
          <w:szCs w:val="24"/>
        </w:rPr>
        <w:t xml:space="preserve">Уголовный кодекс РФ 1996г., 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Во всех случаях обнаружения преступления государственные органы обязаны возбудить уголовное преследование, в большинстве случаев вне зависимости от желания потерпевшего или третьих лиц. </w:t>
      </w:r>
    </w:p>
    <w:p w:rsidR="00A34979" w:rsidRDefault="00A34979">
      <w:pPr>
        <w:widowControl w:val="0"/>
        <w:spacing w:before="120"/>
        <w:ind w:firstLine="567"/>
        <w:jc w:val="both"/>
        <w:rPr>
          <w:color w:val="000000"/>
          <w:sz w:val="24"/>
          <w:szCs w:val="24"/>
        </w:rPr>
      </w:pPr>
      <w:r>
        <w:rPr>
          <w:color w:val="000000"/>
          <w:sz w:val="24"/>
          <w:szCs w:val="24"/>
        </w:rPr>
        <w:t xml:space="preserve">Исключение из этого правила составляют: </w:t>
      </w:r>
    </w:p>
    <w:p w:rsidR="00A34979" w:rsidRDefault="00A34979">
      <w:pPr>
        <w:widowControl w:val="0"/>
        <w:spacing w:before="120"/>
        <w:ind w:firstLine="567"/>
        <w:jc w:val="both"/>
        <w:rPr>
          <w:color w:val="000000"/>
          <w:sz w:val="24"/>
          <w:szCs w:val="24"/>
        </w:rPr>
      </w:pPr>
      <w:r>
        <w:rPr>
          <w:color w:val="000000"/>
          <w:sz w:val="24"/>
          <w:szCs w:val="24"/>
        </w:rPr>
        <w:t xml:space="preserve">- дела частного обвинения (побои, легкий вред здоровью, неквалифицированная клевета, неквалифицированное оскорбление), возбуждаются по заявлению потерпевших или вне желания потерпевших в силу их беспомощного состояния или какой-то зависимости от обвиняемого, могут прекращаться за примирением обвиняемого и потерпевшего вне зависимости от согласия государства; </w:t>
      </w:r>
    </w:p>
    <w:p w:rsidR="00A34979" w:rsidRDefault="00A34979">
      <w:pPr>
        <w:widowControl w:val="0"/>
        <w:spacing w:before="120"/>
        <w:ind w:firstLine="567"/>
        <w:jc w:val="both"/>
        <w:rPr>
          <w:color w:val="000000"/>
          <w:sz w:val="24"/>
          <w:szCs w:val="24"/>
        </w:rPr>
      </w:pPr>
      <w:r>
        <w:rPr>
          <w:color w:val="000000"/>
          <w:sz w:val="24"/>
          <w:szCs w:val="24"/>
        </w:rPr>
        <w:t xml:space="preserve">- дела частно-публичного обвинения (неквалифицированное изнасилование, нарушение авторских и патентных прав), возбуждаются по заявлению потерпевших или вне желания потерпевших в силу их беспомощного состояния или какой-то зависимости от обвиняемого, не могут прекращаться за примирением обвиняемого и потерпевшего вне зависимости от согласия государства; </w:t>
      </w:r>
    </w:p>
    <w:p w:rsidR="00A34979" w:rsidRDefault="00A34979">
      <w:pPr>
        <w:widowControl w:val="0"/>
        <w:spacing w:before="120"/>
        <w:ind w:firstLine="567"/>
        <w:jc w:val="both"/>
        <w:rPr>
          <w:color w:val="000000"/>
          <w:sz w:val="24"/>
          <w:szCs w:val="24"/>
        </w:rPr>
      </w:pPr>
      <w:r>
        <w:rPr>
          <w:color w:val="000000"/>
          <w:sz w:val="24"/>
          <w:szCs w:val="24"/>
        </w:rPr>
        <w:t xml:space="preserve">- дела коммерческого обвинения (злоупотребление полномочиями, злоупотребление полномочиями частными нотариусами и аудиторами, превышение полномочий служащими частных охранных или детективных служб, коммерческий подкуп), если потерпевшая организация является негосударственной, то дело по этим статьям возбуждается только по заявлению ее руководителя (директора); </w:t>
      </w:r>
    </w:p>
    <w:p w:rsidR="00A34979" w:rsidRDefault="00A34979">
      <w:pPr>
        <w:widowControl w:val="0"/>
        <w:spacing w:before="120"/>
        <w:ind w:firstLine="567"/>
        <w:jc w:val="both"/>
        <w:rPr>
          <w:color w:val="000000"/>
          <w:sz w:val="24"/>
          <w:szCs w:val="24"/>
        </w:rPr>
      </w:pPr>
      <w:r>
        <w:rPr>
          <w:color w:val="000000"/>
          <w:sz w:val="24"/>
          <w:szCs w:val="24"/>
        </w:rPr>
        <w:t xml:space="preserve">- все дела о преступлениях небольшой тяжести, совершенных впервые могут прекращаться за примирением обвиняемого и потерпевшего при согласии на то государства в лице дознавателя, следователя, судьи. </w:t>
      </w:r>
    </w:p>
    <w:p w:rsidR="00A34979" w:rsidRDefault="00A34979">
      <w:pPr>
        <w:widowControl w:val="0"/>
        <w:spacing w:before="120"/>
        <w:ind w:firstLine="567"/>
        <w:jc w:val="both"/>
        <w:rPr>
          <w:color w:val="000000"/>
          <w:sz w:val="24"/>
          <w:szCs w:val="24"/>
        </w:rPr>
      </w:pPr>
      <w:r>
        <w:rPr>
          <w:color w:val="000000"/>
          <w:sz w:val="24"/>
          <w:szCs w:val="24"/>
        </w:rPr>
        <w:t>50. Требования, предъявляемые к служащим налоговой полиции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федеральных органах налоговой полиции" 1993г., Положение о прохождении службы в органах налоговой полиции РФ, утвержденное постановлением Верховного Совета РФ, 1993г. </w:t>
      </w:r>
    </w:p>
    <w:p w:rsidR="00A34979" w:rsidRDefault="00A34979">
      <w:pPr>
        <w:widowControl w:val="0"/>
        <w:spacing w:before="120"/>
        <w:ind w:firstLine="567"/>
        <w:jc w:val="both"/>
        <w:rPr>
          <w:color w:val="000000"/>
          <w:sz w:val="24"/>
          <w:szCs w:val="24"/>
        </w:rPr>
      </w:pPr>
      <w:r>
        <w:rPr>
          <w:color w:val="000000"/>
          <w:sz w:val="24"/>
          <w:szCs w:val="24"/>
        </w:rPr>
        <w:t xml:space="preserve">Служащими налоговой полиции могут являться российские дееспособные несудимые граждане, достигшие 20-летнего возраста, способные по своим личным и деловым качествам, уровню образования и состояния здоровья исполнять обязанности, возложенные на органы налоговой полиции. </w:t>
      </w:r>
    </w:p>
    <w:p w:rsidR="00A34979" w:rsidRDefault="00A34979">
      <w:pPr>
        <w:widowControl w:val="0"/>
        <w:spacing w:before="120"/>
        <w:ind w:firstLine="567"/>
        <w:jc w:val="both"/>
        <w:rPr>
          <w:color w:val="000000"/>
          <w:sz w:val="24"/>
          <w:szCs w:val="24"/>
        </w:rPr>
      </w:pPr>
      <w:r>
        <w:rPr>
          <w:color w:val="000000"/>
          <w:sz w:val="24"/>
          <w:szCs w:val="24"/>
        </w:rPr>
        <w:t>51. Принцип национального языка судопроизводства</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ФКЗ "О судебной системе РФ" 1996г. </w:t>
      </w:r>
    </w:p>
    <w:p w:rsidR="00A34979" w:rsidRDefault="00A34979">
      <w:pPr>
        <w:widowControl w:val="0"/>
        <w:spacing w:before="120"/>
        <w:ind w:firstLine="567"/>
        <w:jc w:val="both"/>
        <w:rPr>
          <w:color w:val="000000"/>
          <w:sz w:val="24"/>
          <w:szCs w:val="24"/>
        </w:rPr>
      </w:pPr>
      <w:r>
        <w:rPr>
          <w:color w:val="000000"/>
          <w:sz w:val="24"/>
          <w:szCs w:val="24"/>
        </w:rPr>
        <w:t xml:space="preserve">Каждый имеет право на пользование родным языком, на свободный выбор языка общения (ст.26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Судопроизводство в Конституционном Суде РФ, Верховном Суде РФ, арбитражных судах ведется на государственном (русском) языке. Судопроизводство в судах общей юрисдикции (в т.ч. у мировых судей), находящихся на территории республики, может также вестись на ее государственном языке. В остальных судах судопроизводство ведется на русском языке. </w:t>
      </w:r>
    </w:p>
    <w:p w:rsidR="00A34979" w:rsidRDefault="00A34979">
      <w:pPr>
        <w:widowControl w:val="0"/>
        <w:spacing w:before="120"/>
        <w:ind w:firstLine="567"/>
        <w:jc w:val="both"/>
        <w:rPr>
          <w:color w:val="000000"/>
          <w:sz w:val="24"/>
          <w:szCs w:val="24"/>
        </w:rPr>
      </w:pPr>
      <w:r>
        <w:rPr>
          <w:color w:val="000000"/>
          <w:sz w:val="24"/>
          <w:szCs w:val="24"/>
        </w:rPr>
        <w:t xml:space="preserve">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бесплатными услугами переводчика. </w:t>
      </w:r>
    </w:p>
    <w:p w:rsidR="00A34979" w:rsidRDefault="00A34979">
      <w:pPr>
        <w:widowControl w:val="0"/>
        <w:spacing w:before="120"/>
        <w:ind w:firstLine="567"/>
        <w:jc w:val="both"/>
        <w:rPr>
          <w:color w:val="000000"/>
          <w:sz w:val="24"/>
          <w:szCs w:val="24"/>
        </w:rPr>
      </w:pPr>
      <w:r>
        <w:rPr>
          <w:color w:val="000000"/>
          <w:sz w:val="24"/>
          <w:szCs w:val="24"/>
        </w:rPr>
        <w:t>52. Права налоговой полиции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федеральных органах налоговой полиции" 1993г. </w:t>
      </w:r>
    </w:p>
    <w:p w:rsidR="00A34979" w:rsidRDefault="00A34979">
      <w:pPr>
        <w:widowControl w:val="0"/>
        <w:spacing w:before="120"/>
        <w:ind w:firstLine="567"/>
        <w:jc w:val="both"/>
        <w:rPr>
          <w:color w:val="000000"/>
          <w:sz w:val="24"/>
          <w:szCs w:val="24"/>
        </w:rPr>
      </w:pPr>
      <w:r>
        <w:rPr>
          <w:color w:val="000000"/>
          <w:sz w:val="24"/>
          <w:szCs w:val="24"/>
        </w:rPr>
        <w:t xml:space="preserve">- проведение в соответствии с законодательством оперативно-розыскных мероприятий с целью выявления, предупреждения и пресечения фактов сокрытия доходов от налогообложения и уклонения от уплаты налогов, обеспечения собственной безопасности. </w:t>
      </w:r>
    </w:p>
    <w:p w:rsidR="00A34979" w:rsidRDefault="00A34979">
      <w:pPr>
        <w:widowControl w:val="0"/>
        <w:spacing w:before="120"/>
        <w:ind w:firstLine="567"/>
        <w:jc w:val="both"/>
        <w:rPr>
          <w:color w:val="000000"/>
          <w:sz w:val="24"/>
          <w:szCs w:val="24"/>
        </w:rPr>
      </w:pPr>
      <w:r>
        <w:rPr>
          <w:color w:val="000000"/>
          <w:sz w:val="24"/>
          <w:szCs w:val="24"/>
        </w:rPr>
        <w:t xml:space="preserve">- пользоваться правами должностных лиц налоговых органов и агентов валютного контроля.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при наличии достаточных данных проверок налогоплательщиков. </w:t>
      </w:r>
    </w:p>
    <w:p w:rsidR="00A34979" w:rsidRDefault="00A34979">
      <w:pPr>
        <w:widowControl w:val="0"/>
        <w:spacing w:before="120"/>
        <w:ind w:firstLine="567"/>
        <w:jc w:val="both"/>
        <w:rPr>
          <w:color w:val="000000"/>
          <w:sz w:val="24"/>
          <w:szCs w:val="24"/>
        </w:rPr>
      </w:pPr>
      <w:r>
        <w:rPr>
          <w:color w:val="000000"/>
          <w:sz w:val="24"/>
          <w:szCs w:val="24"/>
        </w:rPr>
        <w:t xml:space="preserve">- приостановление банковских операций налогоплательщиков в случае непредставления ими необходимых документов в налоговые органы. </w:t>
      </w:r>
    </w:p>
    <w:p w:rsidR="00A34979" w:rsidRDefault="00A34979">
      <w:pPr>
        <w:widowControl w:val="0"/>
        <w:spacing w:before="120"/>
        <w:ind w:firstLine="567"/>
        <w:jc w:val="both"/>
        <w:rPr>
          <w:color w:val="000000"/>
          <w:sz w:val="24"/>
          <w:szCs w:val="24"/>
        </w:rPr>
      </w:pPr>
      <w:r>
        <w:rPr>
          <w:color w:val="000000"/>
          <w:sz w:val="24"/>
          <w:szCs w:val="24"/>
        </w:rPr>
        <w:t xml:space="preserve">- беспрепятственно входить в любые коммерческие помещения и обследовать их. </w:t>
      </w:r>
    </w:p>
    <w:p w:rsidR="00A34979" w:rsidRDefault="00A34979">
      <w:pPr>
        <w:widowControl w:val="0"/>
        <w:spacing w:before="120"/>
        <w:ind w:firstLine="567"/>
        <w:jc w:val="both"/>
        <w:rPr>
          <w:color w:val="000000"/>
          <w:sz w:val="24"/>
          <w:szCs w:val="24"/>
        </w:rPr>
      </w:pPr>
      <w:r>
        <w:rPr>
          <w:color w:val="000000"/>
          <w:sz w:val="24"/>
          <w:szCs w:val="24"/>
        </w:rPr>
        <w:t xml:space="preserve">- выносить письменные предостережения с требованием прекратить нарушения налогового законодательства. </w:t>
      </w:r>
    </w:p>
    <w:p w:rsidR="00A34979" w:rsidRDefault="00A34979">
      <w:pPr>
        <w:widowControl w:val="0"/>
        <w:spacing w:before="120"/>
        <w:ind w:firstLine="567"/>
        <w:jc w:val="both"/>
        <w:rPr>
          <w:color w:val="000000"/>
          <w:sz w:val="24"/>
          <w:szCs w:val="24"/>
        </w:rPr>
      </w:pPr>
      <w:r>
        <w:rPr>
          <w:color w:val="000000"/>
          <w:sz w:val="24"/>
          <w:szCs w:val="24"/>
        </w:rPr>
        <w:t xml:space="preserve">- проверять у граждан и должностных лиц документы, удостоверяющие личность, если есть достаточные основания подозревать их в совершении преступления или административного правонарушения. </w:t>
      </w:r>
    </w:p>
    <w:p w:rsidR="00A34979" w:rsidRDefault="00A34979">
      <w:pPr>
        <w:widowControl w:val="0"/>
        <w:spacing w:before="120"/>
        <w:ind w:firstLine="567"/>
        <w:jc w:val="both"/>
        <w:rPr>
          <w:color w:val="000000"/>
          <w:sz w:val="24"/>
          <w:szCs w:val="24"/>
        </w:rPr>
      </w:pPr>
      <w:r>
        <w:rPr>
          <w:color w:val="000000"/>
          <w:sz w:val="24"/>
          <w:szCs w:val="24"/>
        </w:rPr>
        <w:t xml:space="preserve">- вызывать с целью получения объяснений по вопросам, относящимся к компетенции налоговой полиции, всех физических лиц. </w:t>
      </w:r>
    </w:p>
    <w:p w:rsidR="00A34979" w:rsidRDefault="00A34979">
      <w:pPr>
        <w:widowControl w:val="0"/>
        <w:spacing w:before="120"/>
        <w:ind w:firstLine="567"/>
        <w:jc w:val="both"/>
        <w:rPr>
          <w:color w:val="000000"/>
          <w:sz w:val="24"/>
          <w:szCs w:val="24"/>
        </w:rPr>
      </w:pPr>
      <w:r>
        <w:rPr>
          <w:color w:val="000000"/>
          <w:sz w:val="24"/>
          <w:szCs w:val="24"/>
        </w:rPr>
        <w:t xml:space="preserve">- получать от всех государственных органов, физических и юридических лиц необходимую информацию, если для ее получения не нужен особый порядок. </w:t>
      </w:r>
    </w:p>
    <w:p w:rsidR="00A34979" w:rsidRDefault="00A34979">
      <w:pPr>
        <w:widowControl w:val="0"/>
        <w:spacing w:before="120"/>
        <w:ind w:firstLine="567"/>
        <w:jc w:val="both"/>
        <w:rPr>
          <w:color w:val="000000"/>
          <w:sz w:val="24"/>
          <w:szCs w:val="24"/>
        </w:rPr>
      </w:pPr>
      <w:r>
        <w:rPr>
          <w:color w:val="000000"/>
          <w:sz w:val="24"/>
          <w:szCs w:val="24"/>
        </w:rPr>
        <w:t xml:space="preserve">- использовать в случаях, не терпящих отлагательств, средства связи и транспортные средства, принадлежащие юридическим лицам (кроме пользующихся иммунитетом) для предотвращения налоговых преступлений, преследования и задержания лиц, совершивших налоговые преступления или подозреваемых в их совершении. </w:t>
      </w:r>
    </w:p>
    <w:p w:rsidR="00A34979" w:rsidRDefault="00A34979">
      <w:pPr>
        <w:widowControl w:val="0"/>
        <w:spacing w:before="120"/>
        <w:ind w:firstLine="567"/>
        <w:jc w:val="both"/>
        <w:rPr>
          <w:color w:val="000000"/>
          <w:sz w:val="24"/>
          <w:szCs w:val="24"/>
        </w:rPr>
      </w:pPr>
      <w:r>
        <w:rPr>
          <w:color w:val="000000"/>
          <w:sz w:val="24"/>
          <w:szCs w:val="24"/>
        </w:rPr>
        <w:t xml:space="preserve">- составлять, в пределах своих полномочий, протоколы об административных правонарушениях и осуществлять административное задержание. </w:t>
      </w:r>
    </w:p>
    <w:p w:rsidR="00A34979" w:rsidRDefault="00A34979">
      <w:pPr>
        <w:widowControl w:val="0"/>
        <w:spacing w:before="120"/>
        <w:ind w:firstLine="567"/>
        <w:jc w:val="both"/>
        <w:rPr>
          <w:color w:val="000000"/>
          <w:sz w:val="24"/>
          <w:szCs w:val="24"/>
        </w:rPr>
      </w:pPr>
      <w:r>
        <w:rPr>
          <w:color w:val="000000"/>
          <w:sz w:val="24"/>
          <w:szCs w:val="24"/>
        </w:rPr>
        <w:t xml:space="preserve">- налагать административный арест на имущество физических и юридических лиц, если они не заплатили налоги (сборы). </w:t>
      </w:r>
    </w:p>
    <w:p w:rsidR="00A34979" w:rsidRDefault="00A34979">
      <w:pPr>
        <w:widowControl w:val="0"/>
        <w:spacing w:before="120"/>
        <w:ind w:firstLine="567"/>
        <w:jc w:val="both"/>
        <w:rPr>
          <w:color w:val="000000"/>
          <w:sz w:val="24"/>
          <w:szCs w:val="24"/>
        </w:rPr>
      </w:pPr>
      <w:r>
        <w:rPr>
          <w:color w:val="000000"/>
          <w:sz w:val="24"/>
          <w:szCs w:val="24"/>
        </w:rPr>
        <w:t xml:space="preserve">- осуществлять дознание и предварительное следствие по делам о налоговых преступлениях. </w:t>
      </w:r>
    </w:p>
    <w:p w:rsidR="00A34979" w:rsidRDefault="00A34979">
      <w:pPr>
        <w:widowControl w:val="0"/>
        <w:spacing w:before="120"/>
        <w:ind w:firstLine="567"/>
        <w:jc w:val="both"/>
        <w:rPr>
          <w:color w:val="000000"/>
          <w:sz w:val="24"/>
          <w:szCs w:val="24"/>
        </w:rPr>
      </w:pPr>
      <w:r>
        <w:rPr>
          <w:color w:val="000000"/>
          <w:sz w:val="24"/>
          <w:szCs w:val="24"/>
        </w:rPr>
        <w:t xml:space="preserve">- осуществлять учет лиц, предметов и фактов в пределах своих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 вносить в государственные органы и юридические лица представления и предложения об устранении обстоятельств, способствовавших совершению налоговых преступлений и правонарушений. </w:t>
      </w:r>
    </w:p>
    <w:p w:rsidR="00A34979" w:rsidRDefault="00A34979">
      <w:pPr>
        <w:widowControl w:val="0"/>
        <w:spacing w:before="120"/>
        <w:ind w:firstLine="567"/>
        <w:jc w:val="both"/>
        <w:rPr>
          <w:color w:val="000000"/>
          <w:sz w:val="24"/>
          <w:szCs w:val="24"/>
        </w:rPr>
      </w:pPr>
      <w:r>
        <w:rPr>
          <w:color w:val="000000"/>
          <w:sz w:val="24"/>
          <w:szCs w:val="24"/>
        </w:rPr>
        <w:t xml:space="preserve">- хранить, носить и применять физическую силу, специальные средства, огнестрельное оружие. </w:t>
      </w:r>
    </w:p>
    <w:p w:rsidR="00A34979" w:rsidRDefault="00A34979">
      <w:pPr>
        <w:widowControl w:val="0"/>
        <w:spacing w:before="120"/>
        <w:ind w:firstLine="567"/>
        <w:jc w:val="both"/>
        <w:rPr>
          <w:color w:val="000000"/>
          <w:sz w:val="24"/>
          <w:szCs w:val="24"/>
        </w:rPr>
      </w:pPr>
      <w:r>
        <w:rPr>
          <w:color w:val="000000"/>
          <w:sz w:val="24"/>
          <w:szCs w:val="24"/>
        </w:rPr>
        <w:t xml:space="preserve">- использовать безвозмездно в пределах своих полномочий возможности средств массовой информации. </w:t>
      </w:r>
    </w:p>
    <w:p w:rsidR="00A34979" w:rsidRDefault="00A34979">
      <w:pPr>
        <w:widowControl w:val="0"/>
        <w:spacing w:before="120"/>
        <w:ind w:firstLine="567"/>
        <w:jc w:val="both"/>
        <w:rPr>
          <w:color w:val="000000"/>
          <w:sz w:val="24"/>
          <w:szCs w:val="24"/>
        </w:rPr>
      </w:pPr>
      <w:r>
        <w:rPr>
          <w:color w:val="000000"/>
          <w:sz w:val="24"/>
          <w:szCs w:val="24"/>
        </w:rPr>
        <w:t xml:space="preserve">- привлекать граждан с их согласия к сотрудничеству в пределах своих полномочий. </w:t>
      </w:r>
    </w:p>
    <w:p w:rsidR="00A34979" w:rsidRDefault="00A34979">
      <w:pPr>
        <w:widowControl w:val="0"/>
        <w:spacing w:before="120"/>
        <w:ind w:firstLine="567"/>
        <w:jc w:val="both"/>
        <w:rPr>
          <w:color w:val="000000"/>
          <w:sz w:val="24"/>
          <w:szCs w:val="24"/>
        </w:rPr>
      </w:pPr>
      <w:r>
        <w:rPr>
          <w:color w:val="000000"/>
          <w:sz w:val="24"/>
          <w:szCs w:val="24"/>
        </w:rPr>
        <w:t xml:space="preserve">- выплачивать лицу, представившему информацию о налоговом преступлении или правонарушении, вознаграждение в размере до 10% от сокрытых сумм налогов (сборов). </w:t>
      </w:r>
    </w:p>
    <w:p w:rsidR="00A34979" w:rsidRDefault="00A34979">
      <w:pPr>
        <w:widowControl w:val="0"/>
        <w:spacing w:before="120"/>
        <w:ind w:firstLine="567"/>
        <w:jc w:val="both"/>
        <w:rPr>
          <w:color w:val="000000"/>
          <w:sz w:val="24"/>
          <w:szCs w:val="24"/>
        </w:rPr>
      </w:pPr>
      <w:r>
        <w:rPr>
          <w:color w:val="000000"/>
          <w:sz w:val="24"/>
          <w:szCs w:val="24"/>
        </w:rPr>
        <w:t>53. Правовой статус судебного пристава в РФ.</w:t>
      </w:r>
    </w:p>
    <w:p w:rsidR="00A34979" w:rsidRDefault="00A34979">
      <w:pPr>
        <w:widowControl w:val="0"/>
        <w:spacing w:before="120"/>
        <w:ind w:firstLine="567"/>
        <w:jc w:val="both"/>
        <w:rPr>
          <w:color w:val="000000"/>
          <w:sz w:val="24"/>
          <w:szCs w:val="24"/>
        </w:rPr>
      </w:pPr>
      <w:r>
        <w:rPr>
          <w:color w:val="000000"/>
          <w:sz w:val="24"/>
          <w:szCs w:val="24"/>
        </w:rPr>
        <w:t xml:space="preserve">ФЗ "О судебных приставах" 1997г. </w:t>
      </w:r>
    </w:p>
    <w:p w:rsidR="00A34979" w:rsidRDefault="00A34979">
      <w:pPr>
        <w:widowControl w:val="0"/>
        <w:spacing w:before="120"/>
        <w:ind w:firstLine="567"/>
        <w:jc w:val="both"/>
        <w:rPr>
          <w:color w:val="000000"/>
          <w:sz w:val="24"/>
          <w:szCs w:val="24"/>
        </w:rPr>
      </w:pPr>
      <w:r>
        <w:rPr>
          <w:color w:val="000000"/>
          <w:sz w:val="24"/>
          <w:szCs w:val="24"/>
        </w:rPr>
        <w:t xml:space="preserve">Впервые судебные приставы появились в Конституционном Суде РФ. Позже (в 1997г.) система судебных исполнителей была преобразована в службу судебных приставов, которая входит в систему Министерства юстиции РФ. </w:t>
      </w:r>
    </w:p>
    <w:p w:rsidR="00A34979" w:rsidRDefault="00A34979">
      <w:pPr>
        <w:widowControl w:val="0"/>
        <w:spacing w:before="120"/>
        <w:ind w:firstLine="567"/>
        <w:jc w:val="both"/>
        <w:rPr>
          <w:color w:val="000000"/>
          <w:sz w:val="24"/>
          <w:szCs w:val="24"/>
        </w:rPr>
      </w:pPr>
      <w:r>
        <w:rPr>
          <w:color w:val="000000"/>
          <w:sz w:val="24"/>
          <w:szCs w:val="24"/>
        </w:rPr>
        <w:t xml:space="preserve">Судебные приставы подразделяются на 2 группы: </w:t>
      </w:r>
    </w:p>
    <w:p w:rsidR="00A34979" w:rsidRDefault="00A34979">
      <w:pPr>
        <w:widowControl w:val="0"/>
        <w:spacing w:before="120"/>
        <w:ind w:firstLine="567"/>
        <w:jc w:val="both"/>
        <w:rPr>
          <w:color w:val="000000"/>
          <w:sz w:val="24"/>
          <w:szCs w:val="24"/>
        </w:rPr>
      </w:pPr>
      <w:r>
        <w:rPr>
          <w:color w:val="000000"/>
          <w:sz w:val="24"/>
          <w:szCs w:val="24"/>
        </w:rPr>
        <w:t xml:space="preserve">- судебные приставы по обеспечению установленного порядка деятельности судов. </w:t>
      </w:r>
    </w:p>
    <w:p w:rsidR="00A34979" w:rsidRDefault="00A34979">
      <w:pPr>
        <w:widowControl w:val="0"/>
        <w:spacing w:before="120"/>
        <w:ind w:firstLine="567"/>
        <w:jc w:val="both"/>
        <w:rPr>
          <w:color w:val="000000"/>
          <w:sz w:val="24"/>
          <w:szCs w:val="24"/>
        </w:rPr>
      </w:pPr>
      <w:r>
        <w:rPr>
          <w:color w:val="000000"/>
          <w:sz w:val="24"/>
          <w:szCs w:val="24"/>
        </w:rPr>
        <w:t xml:space="preserve">- судебные приставы-исполнители. </w:t>
      </w:r>
    </w:p>
    <w:p w:rsidR="00A34979" w:rsidRDefault="00A34979">
      <w:pPr>
        <w:widowControl w:val="0"/>
        <w:spacing w:before="120"/>
        <w:ind w:firstLine="567"/>
        <w:jc w:val="both"/>
        <w:rPr>
          <w:color w:val="000000"/>
          <w:sz w:val="24"/>
          <w:szCs w:val="24"/>
        </w:rPr>
      </w:pPr>
      <w:r>
        <w:rPr>
          <w:color w:val="000000"/>
          <w:sz w:val="24"/>
          <w:szCs w:val="24"/>
        </w:rPr>
        <w:t>54. Обязанности органов милиции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милиции" 1991г.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принять заявление о совершенном преступлении или административном правонарушении (дежурная часть).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возбудить уголовное дело при наличии на то повода и основания.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оказывать помощь пострадавшим от преступлений и несчастных случаев.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пресекать преступления и административные правонарушения.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оказывать содействие в осуществлении их законных полномочий представителям государственной власти и управления.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не собирать сведения о частной жизни гражданина за исключением случаев служебной надобности.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ознакомить гражданина с собранными материалами, если они касаются его прав и свобод.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исполнения судебно-следственных поручений.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по возможности предупредить о применении огнестрельного оружия, дав достаточное время для прекращения преступных действий, за исключением ситуаций непосредственной опасности жизни сотрудника милиции или невозможности предупреждения.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нанесения по возможности как можно меньшего ущерба при применении огнестрельного оружия.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оказания первой помощи при применении специальных средств или огнестрельного оружия.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возместить ущерб, причиненный незаконными действиями.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хранить бесхозяйное или утраченное имущество с последующей его передачей законному владельцу.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обеспечивать общественный порядок в общественных местах.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обеспечения безопасности судей, следователей и т.п. должностных лиц, а также свидетелей и потерпевших, членов их семей.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вести регистрационный учет граждан.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охраны и конвоирования лиц, находящихся в изоляторах временного содержания.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учета специальных средств связи и специальных средств цветокопирования. </w:t>
      </w:r>
    </w:p>
    <w:p w:rsidR="00A34979" w:rsidRDefault="00A34979">
      <w:pPr>
        <w:widowControl w:val="0"/>
        <w:spacing w:before="120"/>
        <w:ind w:firstLine="567"/>
        <w:jc w:val="both"/>
        <w:rPr>
          <w:color w:val="000000"/>
          <w:sz w:val="24"/>
          <w:szCs w:val="24"/>
        </w:rPr>
      </w:pPr>
      <w:r>
        <w:rPr>
          <w:color w:val="000000"/>
          <w:sz w:val="24"/>
          <w:szCs w:val="24"/>
        </w:rPr>
        <w:t xml:space="preserve">- и т.д. </w:t>
      </w:r>
    </w:p>
    <w:p w:rsidR="00A34979" w:rsidRDefault="00A34979">
      <w:pPr>
        <w:widowControl w:val="0"/>
        <w:spacing w:before="120"/>
        <w:ind w:firstLine="567"/>
        <w:jc w:val="both"/>
        <w:rPr>
          <w:color w:val="000000"/>
          <w:sz w:val="24"/>
          <w:szCs w:val="24"/>
        </w:rPr>
      </w:pPr>
    </w:p>
    <w:p w:rsidR="00A34979" w:rsidRDefault="00A34979">
      <w:pPr>
        <w:widowControl w:val="0"/>
        <w:spacing w:before="120"/>
        <w:ind w:firstLine="567"/>
        <w:jc w:val="both"/>
        <w:rPr>
          <w:color w:val="000000"/>
          <w:sz w:val="24"/>
          <w:szCs w:val="24"/>
        </w:rPr>
      </w:pPr>
      <w:r>
        <w:rPr>
          <w:color w:val="000000"/>
          <w:sz w:val="24"/>
          <w:szCs w:val="24"/>
        </w:rPr>
        <w:t>55. Направления прокурорского надзора в РФ.</w:t>
      </w:r>
    </w:p>
    <w:p w:rsidR="00A34979" w:rsidRDefault="00A34979">
      <w:pPr>
        <w:widowControl w:val="0"/>
        <w:spacing w:before="120"/>
        <w:ind w:firstLine="567"/>
        <w:jc w:val="both"/>
        <w:rPr>
          <w:color w:val="000000"/>
          <w:sz w:val="24"/>
          <w:szCs w:val="24"/>
        </w:rPr>
      </w:pPr>
      <w:r>
        <w:rPr>
          <w:color w:val="000000"/>
          <w:sz w:val="24"/>
          <w:szCs w:val="24"/>
        </w:rPr>
        <w:t xml:space="preserve">- надзор за предварительным расследованием и оперативно-розыскной деятельностью </w:t>
      </w:r>
    </w:p>
    <w:p w:rsidR="00A34979" w:rsidRDefault="00A34979">
      <w:pPr>
        <w:widowControl w:val="0"/>
        <w:spacing w:before="120"/>
        <w:ind w:firstLine="567"/>
        <w:jc w:val="both"/>
        <w:rPr>
          <w:color w:val="000000"/>
          <w:sz w:val="24"/>
          <w:szCs w:val="24"/>
        </w:rPr>
      </w:pPr>
      <w:r>
        <w:rPr>
          <w:color w:val="000000"/>
          <w:sz w:val="24"/>
          <w:szCs w:val="24"/>
        </w:rPr>
        <w:t xml:space="preserve">- надзор за законностью в деятельности органов государственной власти и управления и должностных лиц (общий надзор) </w:t>
      </w:r>
    </w:p>
    <w:p w:rsidR="00A34979" w:rsidRDefault="00A34979">
      <w:pPr>
        <w:widowControl w:val="0"/>
        <w:spacing w:before="120"/>
        <w:ind w:firstLine="567"/>
        <w:jc w:val="both"/>
        <w:rPr>
          <w:color w:val="000000"/>
          <w:sz w:val="24"/>
          <w:szCs w:val="24"/>
        </w:rPr>
      </w:pPr>
      <w:r>
        <w:rPr>
          <w:color w:val="000000"/>
          <w:sz w:val="24"/>
          <w:szCs w:val="24"/>
        </w:rPr>
        <w:t xml:space="preserve">- надзор за местами лишения свободы, заключения под стражу и принудительного медицинского лечения </w:t>
      </w:r>
    </w:p>
    <w:p w:rsidR="00A34979" w:rsidRDefault="00A34979">
      <w:pPr>
        <w:widowControl w:val="0"/>
        <w:spacing w:before="120"/>
        <w:ind w:firstLine="567"/>
        <w:jc w:val="both"/>
        <w:rPr>
          <w:color w:val="000000"/>
          <w:sz w:val="24"/>
          <w:szCs w:val="24"/>
        </w:rPr>
      </w:pPr>
      <w:r>
        <w:rPr>
          <w:color w:val="000000"/>
          <w:sz w:val="24"/>
          <w:szCs w:val="24"/>
        </w:rPr>
        <w:t xml:space="preserve">- надзор за соблюдением прав и свобод человека </w:t>
      </w:r>
    </w:p>
    <w:p w:rsidR="00A34979" w:rsidRDefault="00A34979">
      <w:pPr>
        <w:widowControl w:val="0"/>
        <w:spacing w:before="120"/>
        <w:ind w:firstLine="567"/>
        <w:jc w:val="both"/>
        <w:rPr>
          <w:color w:val="000000"/>
          <w:sz w:val="24"/>
          <w:szCs w:val="24"/>
        </w:rPr>
      </w:pPr>
      <w:r>
        <w:rPr>
          <w:color w:val="000000"/>
          <w:sz w:val="24"/>
          <w:szCs w:val="24"/>
        </w:rPr>
        <w:t xml:space="preserve">- надзор за деятельностью судебных приставов </w:t>
      </w:r>
    </w:p>
    <w:p w:rsidR="00A34979" w:rsidRDefault="00A34979">
      <w:pPr>
        <w:widowControl w:val="0"/>
        <w:spacing w:before="120"/>
        <w:ind w:firstLine="567"/>
        <w:jc w:val="both"/>
        <w:rPr>
          <w:color w:val="000000"/>
          <w:sz w:val="24"/>
          <w:szCs w:val="24"/>
        </w:rPr>
      </w:pPr>
      <w:r>
        <w:rPr>
          <w:color w:val="000000"/>
          <w:sz w:val="24"/>
          <w:szCs w:val="24"/>
        </w:rPr>
        <w:t>56. Понятие подсудности. Понятия судебной инстанции и инстанционности судебного процесса.</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Гражданский процессуальный кодекс РСФСР 1964г., Арбитражный процессуальный кодекс РФ 1995г. </w:t>
      </w:r>
    </w:p>
    <w:p w:rsidR="00A34979" w:rsidRDefault="00A34979">
      <w:pPr>
        <w:widowControl w:val="0"/>
        <w:spacing w:before="120"/>
        <w:ind w:firstLine="567"/>
        <w:jc w:val="both"/>
        <w:rPr>
          <w:color w:val="000000"/>
          <w:sz w:val="24"/>
          <w:szCs w:val="24"/>
        </w:rPr>
      </w:pPr>
      <w:r>
        <w:rPr>
          <w:color w:val="000000"/>
          <w:sz w:val="24"/>
          <w:szCs w:val="24"/>
        </w:rPr>
        <w:t xml:space="preserve">Подсудность - процессуальный институт, в рамках которого рассматриваются установленная законом совокупность признаков преступления или характера гражданского (арбитражного) дела, позволяющая отнести уголовное, гражданское, арбитражное дело к ведению того или иного суда первой инстанций, определить состав суда, а также порядок разрешения вопросов о передаче дел в соответствии с их подсудностью. </w:t>
      </w:r>
    </w:p>
    <w:p w:rsidR="00A34979" w:rsidRDefault="00A34979">
      <w:pPr>
        <w:widowControl w:val="0"/>
        <w:spacing w:before="120"/>
        <w:ind w:firstLine="567"/>
        <w:jc w:val="both"/>
        <w:rPr>
          <w:color w:val="000000"/>
          <w:sz w:val="24"/>
          <w:szCs w:val="24"/>
        </w:rPr>
      </w:pPr>
      <w:r>
        <w:rPr>
          <w:color w:val="000000"/>
          <w:sz w:val="24"/>
          <w:szCs w:val="24"/>
        </w:rPr>
        <w:t xml:space="preserve">Судебная инстанция - суд или его структурное подразделение, выполняющие конкретную функцию, связанную с разрешением судебных дел (принятие решения по существу дела, проверка законности и обоснованности такого решения). </w:t>
      </w:r>
    </w:p>
    <w:p w:rsidR="00A34979" w:rsidRDefault="00A34979">
      <w:pPr>
        <w:widowControl w:val="0"/>
        <w:spacing w:before="120"/>
        <w:ind w:firstLine="567"/>
        <w:jc w:val="both"/>
        <w:rPr>
          <w:color w:val="000000"/>
          <w:sz w:val="24"/>
          <w:szCs w:val="24"/>
        </w:rPr>
      </w:pPr>
      <w:r>
        <w:rPr>
          <w:color w:val="000000"/>
          <w:sz w:val="24"/>
          <w:szCs w:val="24"/>
        </w:rPr>
        <w:t xml:space="preserve">Судом первой инстанции называют суд, который уполномочен принимать решение по существу тех вопросов, которые являются основными для данного дела. По уголовным делам это вопросы о виновности (невиновности) подсудимого в совершении преступления и о применении (неприменении) уголовного наказания, конкретной его меры. По гражданским делам существо дела обычно составляет вопрос о доказанности (недоказанности) предъявленного иска и о тех юридических последствиях, которые должны наступить. </w:t>
      </w:r>
    </w:p>
    <w:p w:rsidR="00A34979" w:rsidRDefault="00A34979">
      <w:pPr>
        <w:widowControl w:val="0"/>
        <w:spacing w:before="120"/>
        <w:ind w:firstLine="567"/>
        <w:jc w:val="both"/>
        <w:rPr>
          <w:color w:val="000000"/>
          <w:sz w:val="24"/>
          <w:szCs w:val="24"/>
        </w:rPr>
      </w:pPr>
      <w:r>
        <w:rPr>
          <w:color w:val="000000"/>
          <w:sz w:val="24"/>
          <w:szCs w:val="24"/>
        </w:rPr>
        <w:t xml:space="preserve">Суд второй (кассационной) инстанции проверяет законность и обоснованность приговоров и других судебных решений, не вступивших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Суд надзорной инстанции проверяет законность и обоснованность приговоров и других судебных решений, вступивших в законную силу, а также в связи с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57. Принцип независимости судей, народных и присяжных заседателей.</w:t>
      </w:r>
    </w:p>
    <w:p w:rsidR="00A34979" w:rsidRDefault="00A34979">
      <w:pPr>
        <w:widowControl w:val="0"/>
        <w:spacing w:before="120"/>
        <w:ind w:firstLine="567"/>
        <w:jc w:val="both"/>
        <w:rPr>
          <w:color w:val="000000"/>
          <w:sz w:val="24"/>
          <w:szCs w:val="24"/>
        </w:rPr>
      </w:pPr>
      <w:r>
        <w:rPr>
          <w:color w:val="000000"/>
          <w:sz w:val="24"/>
          <w:szCs w:val="24"/>
        </w:rPr>
        <w:t xml:space="preserve">ФКЗ "О судебной системе РФ" 1996г., Закон РФ "О статусе судей в РФ" 1992г. </w:t>
      </w:r>
    </w:p>
    <w:p w:rsidR="00A34979" w:rsidRDefault="00A34979">
      <w:pPr>
        <w:widowControl w:val="0"/>
        <w:spacing w:before="120"/>
        <w:ind w:firstLine="567"/>
        <w:jc w:val="both"/>
        <w:rPr>
          <w:color w:val="000000"/>
          <w:sz w:val="24"/>
          <w:szCs w:val="24"/>
        </w:rPr>
      </w:pPr>
      <w:r>
        <w:rPr>
          <w:color w:val="000000"/>
          <w:sz w:val="24"/>
          <w:szCs w:val="24"/>
        </w:rPr>
        <w:t xml:space="preserve">Независимость судей, народных и присяжных заседателей обеспечивается: </w:t>
      </w:r>
    </w:p>
    <w:p w:rsidR="00A34979" w:rsidRDefault="00A34979">
      <w:pPr>
        <w:widowControl w:val="0"/>
        <w:spacing w:before="120"/>
        <w:ind w:firstLine="567"/>
        <w:jc w:val="both"/>
        <w:rPr>
          <w:color w:val="000000"/>
          <w:sz w:val="24"/>
          <w:szCs w:val="24"/>
        </w:rPr>
      </w:pPr>
      <w:r>
        <w:rPr>
          <w:color w:val="000000"/>
          <w:sz w:val="24"/>
          <w:szCs w:val="24"/>
        </w:rPr>
        <w:t xml:space="preserve">-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никто не вправе требовать от судьи объяснений о причинах принятия того или иного решения. </w:t>
      </w:r>
    </w:p>
    <w:p w:rsidR="00A34979" w:rsidRDefault="00A34979">
      <w:pPr>
        <w:widowControl w:val="0"/>
        <w:spacing w:before="120"/>
        <w:ind w:firstLine="567"/>
        <w:jc w:val="both"/>
        <w:rPr>
          <w:color w:val="000000"/>
          <w:sz w:val="24"/>
          <w:szCs w:val="24"/>
        </w:rPr>
      </w:pPr>
      <w:r>
        <w:rPr>
          <w:color w:val="000000"/>
          <w:sz w:val="24"/>
          <w:szCs w:val="24"/>
        </w:rPr>
        <w:t xml:space="preserve">- пожизненным назначением судей, за исключением впервые назначаемых (на 3 года). </w:t>
      </w:r>
    </w:p>
    <w:p w:rsidR="00A34979" w:rsidRDefault="00A34979">
      <w:pPr>
        <w:widowControl w:val="0"/>
        <w:spacing w:before="120"/>
        <w:ind w:firstLine="567"/>
        <w:jc w:val="both"/>
        <w:rPr>
          <w:color w:val="000000"/>
          <w:sz w:val="24"/>
          <w:szCs w:val="24"/>
        </w:rPr>
      </w:pPr>
      <w:r>
        <w:rPr>
          <w:color w:val="000000"/>
          <w:sz w:val="24"/>
          <w:szCs w:val="24"/>
        </w:rPr>
        <w:t xml:space="preserve">- установленным порядком назначения судьи на должность, приостановления (прекращения) его полномочий (только при наличии определенных оснований и с согласия соответствующей квалификационной коллегии судей). </w:t>
      </w:r>
    </w:p>
    <w:p w:rsidR="00A34979" w:rsidRDefault="00A34979">
      <w:pPr>
        <w:widowControl w:val="0"/>
        <w:spacing w:before="120"/>
        <w:ind w:firstLine="567"/>
        <w:jc w:val="both"/>
        <w:rPr>
          <w:color w:val="000000"/>
          <w:sz w:val="24"/>
          <w:szCs w:val="24"/>
        </w:rPr>
      </w:pPr>
      <w:r>
        <w:rPr>
          <w:color w:val="000000"/>
          <w:sz w:val="24"/>
          <w:szCs w:val="24"/>
        </w:rPr>
        <w:t xml:space="preserve">- правом судьи на отставку. </w:t>
      </w:r>
    </w:p>
    <w:p w:rsidR="00A34979" w:rsidRDefault="00A34979">
      <w:pPr>
        <w:widowControl w:val="0"/>
        <w:spacing w:before="120"/>
        <w:ind w:firstLine="567"/>
        <w:jc w:val="both"/>
        <w:rPr>
          <w:color w:val="000000"/>
          <w:sz w:val="24"/>
          <w:szCs w:val="24"/>
        </w:rPr>
      </w:pPr>
      <w:r>
        <w:rPr>
          <w:color w:val="000000"/>
          <w:sz w:val="24"/>
          <w:szCs w:val="24"/>
        </w:rPr>
        <w:t xml:space="preserve">- неприкосновенностью судьи, народных и присяжных заседателей, особым порядком привлечения судей к уголовной ответственности (только с согласия соответствующей квалификационной коллегии судей). </w:t>
      </w:r>
    </w:p>
    <w:p w:rsidR="00A34979" w:rsidRDefault="00A34979">
      <w:pPr>
        <w:widowControl w:val="0"/>
        <w:spacing w:before="120"/>
        <w:ind w:firstLine="567"/>
        <w:jc w:val="both"/>
        <w:rPr>
          <w:color w:val="000000"/>
          <w:sz w:val="24"/>
          <w:szCs w:val="24"/>
        </w:rPr>
      </w:pPr>
      <w:r>
        <w:rPr>
          <w:color w:val="000000"/>
          <w:sz w:val="24"/>
          <w:szCs w:val="24"/>
        </w:rPr>
        <w:t xml:space="preserve">- системой органов судейского сообщества. </w:t>
      </w:r>
    </w:p>
    <w:p w:rsidR="00A34979" w:rsidRDefault="00A34979">
      <w:pPr>
        <w:widowControl w:val="0"/>
        <w:spacing w:before="120"/>
        <w:ind w:firstLine="567"/>
        <w:jc w:val="both"/>
        <w:rPr>
          <w:color w:val="000000"/>
          <w:sz w:val="24"/>
          <w:szCs w:val="24"/>
        </w:rPr>
      </w:pPr>
      <w:r>
        <w:rPr>
          <w:color w:val="000000"/>
          <w:sz w:val="24"/>
          <w:szCs w:val="24"/>
        </w:rPr>
        <w:t xml:space="preserve">- предоставлением судье за счет государства материального и социального обеспечения, соответствующего его высокому статусу, материального возмещения народным и присяжным заседателям их участия в отправлении правосудия. </w:t>
      </w:r>
    </w:p>
    <w:p w:rsidR="00A34979" w:rsidRDefault="00A34979">
      <w:pPr>
        <w:widowControl w:val="0"/>
        <w:spacing w:before="120"/>
        <w:ind w:firstLine="567"/>
        <w:jc w:val="both"/>
        <w:rPr>
          <w:color w:val="000000"/>
          <w:sz w:val="24"/>
          <w:szCs w:val="24"/>
        </w:rPr>
      </w:pPr>
      <w:r>
        <w:rPr>
          <w:color w:val="000000"/>
          <w:sz w:val="24"/>
          <w:szCs w:val="24"/>
        </w:rPr>
        <w:t xml:space="preserve">- особым порядком принятия и отмены судебного решения (в частности, тайна совещательной комнаты). </w:t>
      </w:r>
    </w:p>
    <w:p w:rsidR="00A34979" w:rsidRDefault="00A34979">
      <w:pPr>
        <w:widowControl w:val="0"/>
        <w:spacing w:before="120"/>
        <w:ind w:firstLine="567"/>
        <w:jc w:val="both"/>
        <w:rPr>
          <w:color w:val="000000"/>
          <w:sz w:val="24"/>
          <w:szCs w:val="24"/>
        </w:rPr>
      </w:pPr>
      <w:r>
        <w:rPr>
          <w:color w:val="000000"/>
          <w:sz w:val="24"/>
          <w:szCs w:val="24"/>
        </w:rPr>
        <w:t xml:space="preserve">- государственной защитой судей и членов их семей. </w:t>
      </w:r>
    </w:p>
    <w:p w:rsidR="00A34979" w:rsidRDefault="00A34979">
      <w:pPr>
        <w:widowControl w:val="0"/>
        <w:spacing w:before="120"/>
        <w:ind w:firstLine="567"/>
        <w:jc w:val="both"/>
        <w:rPr>
          <w:color w:val="000000"/>
          <w:sz w:val="24"/>
          <w:szCs w:val="24"/>
        </w:rPr>
      </w:pPr>
      <w:r>
        <w:rPr>
          <w:color w:val="000000"/>
          <w:sz w:val="24"/>
          <w:szCs w:val="24"/>
        </w:rPr>
        <w:t>58. Виды подведомственных арбитражному суду экономических споров.</w:t>
      </w:r>
    </w:p>
    <w:p w:rsidR="00A34979" w:rsidRDefault="00A34979">
      <w:pPr>
        <w:widowControl w:val="0"/>
        <w:spacing w:before="120"/>
        <w:ind w:firstLine="567"/>
        <w:jc w:val="both"/>
        <w:rPr>
          <w:color w:val="000000"/>
          <w:sz w:val="24"/>
          <w:szCs w:val="24"/>
        </w:rPr>
      </w:pPr>
      <w:r>
        <w:rPr>
          <w:color w:val="000000"/>
          <w:sz w:val="24"/>
          <w:szCs w:val="24"/>
        </w:rPr>
        <w:t xml:space="preserve">Арбитражный процессуальный кодекс РФ 1995г. </w:t>
      </w:r>
    </w:p>
    <w:p w:rsidR="00A34979" w:rsidRDefault="00A34979">
      <w:pPr>
        <w:widowControl w:val="0"/>
        <w:spacing w:before="120"/>
        <w:ind w:firstLine="567"/>
        <w:jc w:val="both"/>
        <w:rPr>
          <w:color w:val="000000"/>
          <w:sz w:val="24"/>
          <w:szCs w:val="24"/>
        </w:rPr>
      </w:pPr>
      <w:r>
        <w:rPr>
          <w:color w:val="000000"/>
          <w:sz w:val="24"/>
          <w:szCs w:val="24"/>
        </w:rPr>
        <w:t xml:space="preserve">Арбитражным судам подведомственны дела по экономическим спорам, возникающим из гражданских, административных и иных правоотношений, между юридическими лицами, индивидуальными предпринимателями; между РФ и субъектами РФ, между субъектами РФ. </w:t>
      </w:r>
    </w:p>
    <w:p w:rsidR="00A34979" w:rsidRDefault="00A34979">
      <w:pPr>
        <w:widowControl w:val="0"/>
        <w:spacing w:before="120"/>
        <w:ind w:firstLine="567"/>
        <w:jc w:val="both"/>
        <w:rPr>
          <w:color w:val="000000"/>
          <w:sz w:val="24"/>
          <w:szCs w:val="24"/>
        </w:rPr>
      </w:pPr>
      <w:r>
        <w:rPr>
          <w:color w:val="000000"/>
          <w:sz w:val="24"/>
          <w:szCs w:val="24"/>
        </w:rPr>
        <w:t xml:space="preserve">Например, споры по разногласим, возникающим в связи с заключением какого-либо договора, иски об истребовании имущества из чужого незаконного владения, иски о защите деловой чести, достоинства и репутации, иски о возмещении ущерба, иски о ненадлежащем исполнении обязательств по договору, иски о признании права собственности, жалобы на ненормативные акты местных органов власти в области предпринимательской или иной экономической деятельности, иски налоговых органов о взыскании с юридических лиц недоимок, пеней и штрафов, иски о возврате излишне взысканных налоговых сумм, жалобы на отказ в государственной регистрации предприятия. </w:t>
      </w:r>
    </w:p>
    <w:p w:rsidR="00A34979" w:rsidRDefault="00A34979">
      <w:pPr>
        <w:widowControl w:val="0"/>
        <w:spacing w:before="120"/>
        <w:ind w:firstLine="567"/>
        <w:jc w:val="both"/>
        <w:rPr>
          <w:color w:val="000000"/>
          <w:sz w:val="24"/>
          <w:szCs w:val="24"/>
        </w:rPr>
      </w:pPr>
      <w:r>
        <w:rPr>
          <w:color w:val="000000"/>
          <w:sz w:val="24"/>
          <w:szCs w:val="24"/>
        </w:rPr>
        <w:t>59. Организация адвокатуры в РФ.</w:t>
      </w:r>
    </w:p>
    <w:p w:rsidR="00A34979" w:rsidRDefault="00A34979">
      <w:pPr>
        <w:widowControl w:val="0"/>
        <w:spacing w:before="120"/>
        <w:ind w:firstLine="567"/>
        <w:jc w:val="both"/>
        <w:rPr>
          <w:color w:val="000000"/>
          <w:sz w:val="24"/>
          <w:szCs w:val="24"/>
        </w:rPr>
      </w:pPr>
      <w:r>
        <w:rPr>
          <w:color w:val="000000"/>
          <w:sz w:val="24"/>
          <w:szCs w:val="24"/>
        </w:rPr>
        <w:t xml:space="preserve">Положение об адвокатуре РСФСР 1980г. </w:t>
      </w:r>
    </w:p>
    <w:p w:rsidR="00A34979" w:rsidRDefault="00A34979">
      <w:pPr>
        <w:widowControl w:val="0"/>
        <w:spacing w:before="120"/>
        <w:ind w:firstLine="567"/>
        <w:jc w:val="both"/>
        <w:rPr>
          <w:color w:val="000000"/>
          <w:sz w:val="24"/>
          <w:szCs w:val="24"/>
        </w:rPr>
      </w:pPr>
      <w:r>
        <w:rPr>
          <w:color w:val="000000"/>
          <w:sz w:val="24"/>
          <w:szCs w:val="24"/>
        </w:rPr>
        <w:t xml:space="preserve">Адвокаты объединены в коллегии адвокатов, образуемые в субъектах РФ через Министерство юстиции РФ путем выдачи соответствующей лицензии. Руководящим органом коллегии адвокатов является ее президиум. В коллегии адвокатов входят юридические консультации, в которые входят заведующий, секретарь, бухгалтер и адвокаты. Коллегии адвокатов и юридические консультации являются юридическими лицами. </w:t>
      </w:r>
    </w:p>
    <w:p w:rsidR="00A34979" w:rsidRDefault="00A34979">
      <w:pPr>
        <w:widowControl w:val="0"/>
        <w:spacing w:before="120"/>
        <w:ind w:firstLine="567"/>
        <w:jc w:val="both"/>
        <w:rPr>
          <w:color w:val="000000"/>
          <w:sz w:val="24"/>
          <w:szCs w:val="24"/>
        </w:rPr>
      </w:pPr>
      <w:r>
        <w:rPr>
          <w:color w:val="000000"/>
          <w:sz w:val="24"/>
          <w:szCs w:val="24"/>
        </w:rPr>
        <w:t>60. Порядок учреждения и ликвидации должности нотариуса.</w:t>
      </w:r>
    </w:p>
    <w:p w:rsidR="00A34979" w:rsidRDefault="00A34979">
      <w:pPr>
        <w:widowControl w:val="0"/>
        <w:spacing w:before="120"/>
        <w:ind w:firstLine="567"/>
        <w:jc w:val="both"/>
        <w:rPr>
          <w:color w:val="000000"/>
          <w:sz w:val="24"/>
          <w:szCs w:val="24"/>
        </w:rPr>
      </w:pPr>
      <w:r>
        <w:rPr>
          <w:color w:val="000000"/>
          <w:sz w:val="24"/>
          <w:szCs w:val="24"/>
        </w:rPr>
        <w:t xml:space="preserve">Основы законодательства РФ о нотариате 1993г. </w:t>
      </w:r>
    </w:p>
    <w:p w:rsidR="00A34979" w:rsidRDefault="00A34979">
      <w:pPr>
        <w:widowControl w:val="0"/>
        <w:spacing w:before="120"/>
        <w:ind w:firstLine="567"/>
        <w:jc w:val="both"/>
        <w:rPr>
          <w:color w:val="000000"/>
          <w:sz w:val="24"/>
          <w:szCs w:val="24"/>
        </w:rPr>
      </w:pPr>
      <w:r>
        <w:rPr>
          <w:color w:val="000000"/>
          <w:sz w:val="24"/>
          <w:szCs w:val="24"/>
        </w:rPr>
        <w:t xml:space="preserve">Должность нотариуса учреждается и ликвидируется соответствующим органом юстиции совместно с нотариальной палатой. Также определяется количество должностей нотариусов в нотариальном округе. </w:t>
      </w:r>
    </w:p>
    <w:p w:rsidR="00A34979" w:rsidRDefault="00A34979">
      <w:pPr>
        <w:widowControl w:val="0"/>
        <w:spacing w:before="120"/>
        <w:ind w:firstLine="567"/>
        <w:jc w:val="both"/>
        <w:rPr>
          <w:color w:val="000000"/>
          <w:sz w:val="24"/>
          <w:szCs w:val="24"/>
        </w:rPr>
      </w:pPr>
      <w:r>
        <w:rPr>
          <w:color w:val="000000"/>
          <w:sz w:val="24"/>
          <w:szCs w:val="24"/>
        </w:rPr>
        <w:t xml:space="preserve">Наделение нотариуса полномочиями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w:t>
      </w:r>
    </w:p>
    <w:p w:rsidR="00A34979" w:rsidRDefault="00A34979">
      <w:pPr>
        <w:widowControl w:val="0"/>
        <w:spacing w:before="120"/>
        <w:ind w:firstLine="567"/>
        <w:jc w:val="both"/>
        <w:rPr>
          <w:color w:val="000000"/>
          <w:sz w:val="24"/>
          <w:szCs w:val="24"/>
        </w:rPr>
      </w:pPr>
      <w:r>
        <w:rPr>
          <w:color w:val="000000"/>
          <w:sz w:val="24"/>
          <w:szCs w:val="24"/>
        </w:rPr>
        <w:t xml:space="preserve">Увольнение нотариуса, работающего в государственной нотариальной конторе, производится в соответствии с законодательством о труде </w:t>
      </w:r>
    </w:p>
    <w:p w:rsidR="00A34979" w:rsidRDefault="00A34979">
      <w:pPr>
        <w:widowControl w:val="0"/>
        <w:spacing w:before="120"/>
        <w:ind w:firstLine="567"/>
        <w:jc w:val="both"/>
        <w:rPr>
          <w:color w:val="000000"/>
          <w:sz w:val="24"/>
          <w:szCs w:val="24"/>
        </w:rPr>
      </w:pPr>
      <w:r>
        <w:rPr>
          <w:color w:val="000000"/>
          <w:sz w:val="24"/>
          <w:szCs w:val="24"/>
        </w:rPr>
        <w:t xml:space="preserve">Нотариус, занимающийся частной практикой, слагает полномочия по собственному желанию либо освобождается от полномочий на основании судебного решения в случаях: </w:t>
      </w:r>
    </w:p>
    <w:p w:rsidR="00A34979" w:rsidRDefault="00A34979">
      <w:pPr>
        <w:widowControl w:val="0"/>
        <w:spacing w:before="120"/>
        <w:ind w:firstLine="567"/>
        <w:jc w:val="both"/>
        <w:rPr>
          <w:color w:val="000000"/>
          <w:sz w:val="24"/>
          <w:szCs w:val="24"/>
        </w:rPr>
      </w:pPr>
      <w:r>
        <w:rPr>
          <w:color w:val="000000"/>
          <w:sz w:val="24"/>
          <w:szCs w:val="24"/>
        </w:rPr>
        <w:t xml:space="preserve">- осуждения его за совершение умышленного преступления - после вступления приговора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ограничения дееспособности или признания недееспособным; </w:t>
      </w:r>
    </w:p>
    <w:p w:rsidR="00A34979" w:rsidRDefault="00A34979">
      <w:pPr>
        <w:widowControl w:val="0"/>
        <w:spacing w:before="120"/>
        <w:ind w:firstLine="567"/>
        <w:jc w:val="both"/>
        <w:rPr>
          <w:color w:val="000000"/>
          <w:sz w:val="24"/>
          <w:szCs w:val="24"/>
        </w:rPr>
      </w:pPr>
      <w:r>
        <w:rPr>
          <w:color w:val="000000"/>
          <w:sz w:val="24"/>
          <w:szCs w:val="24"/>
        </w:rPr>
        <w:t xml:space="preserve">-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РФ. </w:t>
      </w:r>
    </w:p>
    <w:p w:rsidR="00A34979" w:rsidRDefault="00A34979">
      <w:pPr>
        <w:widowControl w:val="0"/>
        <w:spacing w:before="120"/>
        <w:ind w:firstLine="567"/>
        <w:jc w:val="both"/>
        <w:rPr>
          <w:color w:val="000000"/>
          <w:sz w:val="24"/>
          <w:szCs w:val="24"/>
        </w:rPr>
      </w:pPr>
      <w:r>
        <w:rPr>
          <w:color w:val="000000"/>
          <w:sz w:val="24"/>
          <w:szCs w:val="24"/>
        </w:rPr>
        <w:t>61. Отрасли права РФ, образующие самостоятельный правовой комплекс, направленный на борьбу с преступностью.</w:t>
      </w:r>
    </w:p>
    <w:p w:rsidR="00A34979" w:rsidRDefault="00A34979">
      <w:pPr>
        <w:widowControl w:val="0"/>
        <w:spacing w:before="120"/>
        <w:ind w:firstLine="567"/>
        <w:jc w:val="both"/>
        <w:rPr>
          <w:color w:val="000000"/>
          <w:sz w:val="24"/>
          <w:szCs w:val="24"/>
        </w:rPr>
      </w:pPr>
      <w:r>
        <w:rPr>
          <w:color w:val="000000"/>
          <w:sz w:val="24"/>
          <w:szCs w:val="24"/>
        </w:rPr>
        <w:t xml:space="preserve">На борьбу с преступностью направлены, прежде всего, уголовное право и уголовно-процессуальное право, криминалистика. </w:t>
      </w:r>
    </w:p>
    <w:p w:rsidR="00A34979" w:rsidRDefault="00A34979">
      <w:pPr>
        <w:widowControl w:val="0"/>
        <w:spacing w:before="120"/>
        <w:ind w:firstLine="567"/>
        <w:jc w:val="both"/>
        <w:rPr>
          <w:color w:val="000000"/>
          <w:sz w:val="24"/>
          <w:szCs w:val="24"/>
        </w:rPr>
      </w:pPr>
      <w:r>
        <w:rPr>
          <w:color w:val="000000"/>
          <w:sz w:val="24"/>
          <w:szCs w:val="24"/>
        </w:rPr>
        <w:t>62. Порядок рассмотрения заявлений, обращений, представлений в квалификационных коллегиях судей РФ.</w:t>
      </w:r>
    </w:p>
    <w:p w:rsidR="00A34979" w:rsidRDefault="00A34979">
      <w:pPr>
        <w:widowControl w:val="0"/>
        <w:spacing w:before="120"/>
        <w:ind w:firstLine="567"/>
        <w:jc w:val="both"/>
        <w:rPr>
          <w:color w:val="000000"/>
          <w:sz w:val="24"/>
          <w:szCs w:val="24"/>
        </w:rPr>
      </w:pPr>
      <w:r>
        <w:rPr>
          <w:color w:val="000000"/>
          <w:sz w:val="24"/>
          <w:szCs w:val="24"/>
        </w:rPr>
        <w:t xml:space="preserve">Положение о квалификационных коллегиях судей 1993г. </w:t>
      </w:r>
    </w:p>
    <w:p w:rsidR="00A34979" w:rsidRDefault="00A34979">
      <w:pPr>
        <w:widowControl w:val="0"/>
        <w:spacing w:before="120"/>
        <w:ind w:firstLine="567"/>
        <w:jc w:val="both"/>
        <w:rPr>
          <w:color w:val="000000"/>
          <w:sz w:val="24"/>
          <w:szCs w:val="24"/>
        </w:rPr>
      </w:pPr>
      <w:r>
        <w:rPr>
          <w:color w:val="000000"/>
          <w:sz w:val="24"/>
          <w:szCs w:val="24"/>
        </w:rPr>
        <w:t xml:space="preserve">Срок рассмотрения - 1 месяц, его можно продлить на 15 дней, если дело касается поступка, порочащего судью. </w:t>
      </w:r>
    </w:p>
    <w:p w:rsidR="00A34979" w:rsidRDefault="00A34979">
      <w:pPr>
        <w:widowControl w:val="0"/>
        <w:spacing w:before="120"/>
        <w:ind w:firstLine="567"/>
        <w:jc w:val="both"/>
        <w:rPr>
          <w:color w:val="000000"/>
          <w:sz w:val="24"/>
          <w:szCs w:val="24"/>
        </w:rPr>
      </w:pPr>
      <w:r>
        <w:rPr>
          <w:color w:val="000000"/>
          <w:sz w:val="24"/>
          <w:szCs w:val="24"/>
        </w:rPr>
        <w:t xml:space="preserve">Заинтересованный судья извещается о дне слушания не позднее чем за 7 дней до начала слушания, ему предоставляется возможность ознакомления с поступившим заявлением. </w:t>
      </w:r>
    </w:p>
    <w:p w:rsidR="00A34979" w:rsidRDefault="00A34979">
      <w:pPr>
        <w:widowControl w:val="0"/>
        <w:spacing w:before="120"/>
        <w:ind w:firstLine="567"/>
        <w:jc w:val="both"/>
        <w:rPr>
          <w:color w:val="000000"/>
          <w:sz w:val="24"/>
          <w:szCs w:val="24"/>
        </w:rPr>
      </w:pPr>
      <w:r>
        <w:rPr>
          <w:color w:val="000000"/>
          <w:sz w:val="24"/>
          <w:szCs w:val="24"/>
        </w:rPr>
        <w:t xml:space="preserve">При вторичной неявке вызванного судьи без уважительной причины, дело можно рассмотреть в его отсутствие. </w:t>
      </w:r>
    </w:p>
    <w:p w:rsidR="00A34979" w:rsidRDefault="00A34979">
      <w:pPr>
        <w:widowControl w:val="0"/>
        <w:spacing w:before="120"/>
        <w:ind w:firstLine="567"/>
        <w:jc w:val="both"/>
        <w:rPr>
          <w:color w:val="000000"/>
          <w:sz w:val="24"/>
          <w:szCs w:val="24"/>
        </w:rPr>
      </w:pPr>
      <w:r>
        <w:rPr>
          <w:color w:val="000000"/>
          <w:sz w:val="24"/>
          <w:szCs w:val="24"/>
        </w:rPr>
        <w:t xml:space="preserve">Заседание правомочно при наличии большинства членов квалификационной коллегии судей, решение принимается большинством голосов, не согласный с решением имеет право на особое мнение. Копия решения выдается в течение 3 дней. </w:t>
      </w:r>
    </w:p>
    <w:p w:rsidR="00A34979" w:rsidRDefault="00A34979">
      <w:pPr>
        <w:widowControl w:val="0"/>
        <w:spacing w:before="120"/>
        <w:ind w:firstLine="567"/>
        <w:jc w:val="both"/>
        <w:rPr>
          <w:color w:val="000000"/>
          <w:sz w:val="24"/>
          <w:szCs w:val="24"/>
        </w:rPr>
      </w:pPr>
      <w:r>
        <w:rPr>
          <w:color w:val="000000"/>
          <w:sz w:val="24"/>
          <w:szCs w:val="24"/>
        </w:rPr>
        <w:t xml:space="preserve">Решение квалификационной коллегии судей можно обжаловать в вышестоящий суд или в вышестоящую квалификационную коллегию судей. Решение Высшей квалификационной коллегии судей РФ обжалуется в Верховный Суд РФ. </w:t>
      </w:r>
    </w:p>
    <w:p w:rsidR="00A34979" w:rsidRDefault="00A34979">
      <w:pPr>
        <w:widowControl w:val="0"/>
        <w:spacing w:before="120"/>
        <w:ind w:firstLine="567"/>
        <w:jc w:val="both"/>
        <w:rPr>
          <w:color w:val="000000"/>
          <w:sz w:val="24"/>
          <w:szCs w:val="24"/>
        </w:rPr>
      </w:pPr>
      <w:r>
        <w:rPr>
          <w:color w:val="000000"/>
          <w:sz w:val="24"/>
          <w:szCs w:val="24"/>
        </w:rPr>
        <w:t>63. Принцип неприкосновенности личности, жилища, переписки.</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Каждый имеет право на жизнь.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w:t>
      </w:r>
    </w:p>
    <w:p w:rsidR="00A34979" w:rsidRDefault="00A34979">
      <w:pPr>
        <w:widowControl w:val="0"/>
        <w:spacing w:before="120"/>
        <w:ind w:firstLine="567"/>
        <w:jc w:val="both"/>
        <w:rPr>
          <w:color w:val="000000"/>
          <w:sz w:val="24"/>
          <w:szCs w:val="24"/>
        </w:rPr>
      </w:pPr>
      <w:r>
        <w:rPr>
          <w:color w:val="000000"/>
          <w:sz w:val="24"/>
          <w:szCs w:val="24"/>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A34979" w:rsidRDefault="00A34979">
      <w:pPr>
        <w:widowControl w:val="0"/>
        <w:spacing w:before="120"/>
        <w:ind w:firstLine="567"/>
        <w:jc w:val="both"/>
        <w:rPr>
          <w:color w:val="000000"/>
          <w:sz w:val="24"/>
          <w:szCs w:val="24"/>
        </w:rPr>
      </w:pPr>
      <w:r>
        <w:rPr>
          <w:color w:val="000000"/>
          <w:sz w:val="24"/>
          <w:szCs w:val="24"/>
        </w:rPr>
        <w:t xml:space="preserve">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A34979" w:rsidRDefault="00A34979">
      <w:pPr>
        <w:widowControl w:val="0"/>
        <w:spacing w:before="120"/>
        <w:ind w:firstLine="567"/>
        <w:jc w:val="both"/>
        <w:rPr>
          <w:color w:val="000000"/>
          <w:sz w:val="24"/>
          <w:szCs w:val="24"/>
        </w:rPr>
      </w:pPr>
      <w:r>
        <w:rPr>
          <w:color w:val="000000"/>
          <w:sz w:val="24"/>
          <w:szCs w:val="24"/>
        </w:rPr>
        <w:t xml:space="preserve">Сбор, хранение, использование и распространение информации о частной жизни лица без его согласия не допускаются. Органы государственной власти и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34979" w:rsidRDefault="00A34979">
      <w:pPr>
        <w:widowControl w:val="0"/>
        <w:spacing w:before="120"/>
        <w:ind w:firstLine="567"/>
        <w:jc w:val="both"/>
        <w:rPr>
          <w:color w:val="000000"/>
          <w:sz w:val="24"/>
          <w:szCs w:val="24"/>
        </w:rPr>
      </w:pPr>
      <w:r>
        <w:rPr>
          <w:color w:val="000000"/>
          <w:sz w:val="24"/>
          <w:szCs w:val="24"/>
        </w:rPr>
        <w:t xml:space="preserve">- в большинстве ситуаций срок административного задержания не превышает 3 часов (в некоторых ситуациях - до суток и даже до 10 дней); </w:t>
      </w:r>
    </w:p>
    <w:p w:rsidR="00A34979" w:rsidRDefault="00A34979">
      <w:pPr>
        <w:widowControl w:val="0"/>
        <w:spacing w:before="120"/>
        <w:ind w:firstLine="567"/>
        <w:jc w:val="both"/>
        <w:rPr>
          <w:color w:val="000000"/>
          <w:sz w:val="24"/>
          <w:szCs w:val="24"/>
        </w:rPr>
      </w:pPr>
      <w:r>
        <w:rPr>
          <w:color w:val="000000"/>
          <w:sz w:val="24"/>
          <w:szCs w:val="24"/>
        </w:rPr>
        <w:t xml:space="preserve">- срок уголовно-процессуального задержания по подозрению в совершении преступления составляет 72 часа (по Конституции РФ - 48 часов до вступления в силу нового уголовно-процессуального законодательства, что произойдет 1 июля 2002г.); </w:t>
      </w:r>
    </w:p>
    <w:p w:rsidR="00A34979" w:rsidRDefault="00A34979">
      <w:pPr>
        <w:widowControl w:val="0"/>
        <w:spacing w:before="120"/>
        <w:ind w:firstLine="567"/>
        <w:jc w:val="both"/>
        <w:rPr>
          <w:color w:val="000000"/>
          <w:sz w:val="24"/>
          <w:szCs w:val="24"/>
        </w:rPr>
      </w:pPr>
      <w:r>
        <w:rPr>
          <w:color w:val="000000"/>
          <w:sz w:val="24"/>
          <w:szCs w:val="24"/>
        </w:rPr>
        <w:t xml:space="preserve">- в первые сутки после уголовно-процессуального задержания о нем должны быть извещены родственники задержанного, его адвокат, надзирающий прокурор, последний в последующие двое суток либо дает санкцию на арест, либо освобождает задержанного; </w:t>
      </w:r>
    </w:p>
    <w:p w:rsidR="00A34979" w:rsidRDefault="00A34979">
      <w:pPr>
        <w:widowControl w:val="0"/>
        <w:spacing w:before="120"/>
        <w:ind w:firstLine="567"/>
        <w:jc w:val="both"/>
        <w:rPr>
          <w:color w:val="000000"/>
          <w:sz w:val="24"/>
          <w:szCs w:val="24"/>
        </w:rPr>
      </w:pPr>
      <w:r>
        <w:rPr>
          <w:color w:val="000000"/>
          <w:sz w:val="24"/>
          <w:szCs w:val="24"/>
        </w:rPr>
        <w:t xml:space="preserve">- при получении санкции на арест на десятый день (с момента задержания) арестованному должно быть предъявлено обвинение или арестованный должен быть освобожден; </w:t>
      </w:r>
    </w:p>
    <w:p w:rsidR="00A34979" w:rsidRDefault="00A34979">
      <w:pPr>
        <w:widowControl w:val="0"/>
        <w:spacing w:before="120"/>
        <w:ind w:firstLine="567"/>
        <w:jc w:val="both"/>
        <w:rPr>
          <w:color w:val="000000"/>
          <w:sz w:val="24"/>
          <w:szCs w:val="24"/>
        </w:rPr>
      </w:pPr>
      <w:r>
        <w:rPr>
          <w:color w:val="000000"/>
          <w:sz w:val="24"/>
          <w:szCs w:val="24"/>
        </w:rPr>
        <w:t xml:space="preserve">- при предъявлении обвинения первоначальный минимальный срок содержания под стражей в ходе предварительного расследования составляет 2 месяца (включая 10 суток, когда данное лицо находилось под арестом); </w:t>
      </w:r>
    </w:p>
    <w:p w:rsidR="00A34979" w:rsidRDefault="00A34979">
      <w:pPr>
        <w:widowControl w:val="0"/>
        <w:spacing w:before="120"/>
        <w:ind w:firstLine="567"/>
        <w:jc w:val="both"/>
        <w:rPr>
          <w:color w:val="000000"/>
          <w:sz w:val="24"/>
          <w:szCs w:val="24"/>
        </w:rPr>
      </w:pPr>
      <w:r>
        <w:rPr>
          <w:color w:val="000000"/>
          <w:sz w:val="24"/>
          <w:szCs w:val="24"/>
        </w:rPr>
        <w:t xml:space="preserve">- дальнейшее продление срока содержания под стражей в ходе предварительного расследования (и срока самого предварительного расследования) осуществляется через систему вышестоящих прокуроров (вплоть до 1,5 лет - через Генерального прокурора РФ); </w:t>
      </w:r>
    </w:p>
    <w:p w:rsidR="00A34979" w:rsidRDefault="00A34979">
      <w:pPr>
        <w:widowControl w:val="0"/>
        <w:spacing w:before="120"/>
        <w:ind w:firstLine="567"/>
        <w:jc w:val="both"/>
        <w:rPr>
          <w:color w:val="000000"/>
          <w:sz w:val="24"/>
          <w:szCs w:val="24"/>
        </w:rPr>
      </w:pPr>
      <w:r>
        <w:rPr>
          <w:color w:val="000000"/>
          <w:sz w:val="24"/>
          <w:szCs w:val="24"/>
        </w:rPr>
        <w:t xml:space="preserve">- также срок содержания под стражей после передачи дела в суд может быть продлена на срок не более 6 месяцев для ознакомления с уголовным делом или для удовлетворения заявленных ходатайств; </w:t>
      </w:r>
    </w:p>
    <w:p w:rsidR="00A34979" w:rsidRDefault="00A34979">
      <w:pPr>
        <w:widowControl w:val="0"/>
        <w:spacing w:before="120"/>
        <w:ind w:firstLine="567"/>
        <w:jc w:val="both"/>
        <w:rPr>
          <w:color w:val="000000"/>
          <w:sz w:val="24"/>
          <w:szCs w:val="24"/>
        </w:rPr>
      </w:pPr>
      <w:r>
        <w:rPr>
          <w:color w:val="000000"/>
          <w:sz w:val="24"/>
          <w:szCs w:val="24"/>
        </w:rPr>
        <w:t xml:space="preserve">- после передачи дела в суд ограничения срока содержания под стражей по особо тяжким преступлениям нет (кроме случаев истечения срока давности); </w:t>
      </w:r>
    </w:p>
    <w:p w:rsidR="00A34979" w:rsidRDefault="00A34979">
      <w:pPr>
        <w:widowControl w:val="0"/>
        <w:spacing w:before="120"/>
        <w:ind w:firstLine="567"/>
        <w:jc w:val="both"/>
        <w:rPr>
          <w:color w:val="000000"/>
          <w:sz w:val="24"/>
          <w:szCs w:val="24"/>
        </w:rPr>
      </w:pPr>
      <w:r>
        <w:rPr>
          <w:color w:val="000000"/>
          <w:sz w:val="24"/>
          <w:szCs w:val="24"/>
        </w:rPr>
        <w:t xml:space="preserve">- по общему правилу заключение под стражу не применяется в качестве меры пресечения по делам о преступлениях небольшой тяжести (т.е. за которые наказание не превышает 2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как задержание, так и заключение под стражу можно обжаловать в суд по месту нахождения; </w:t>
      </w:r>
    </w:p>
    <w:p w:rsidR="00A34979" w:rsidRDefault="00A34979">
      <w:pPr>
        <w:widowControl w:val="0"/>
        <w:spacing w:before="120"/>
        <w:ind w:firstLine="567"/>
        <w:jc w:val="both"/>
        <w:rPr>
          <w:color w:val="000000"/>
          <w:sz w:val="24"/>
          <w:szCs w:val="24"/>
        </w:rPr>
      </w:pPr>
      <w:r>
        <w:rPr>
          <w:color w:val="000000"/>
          <w:sz w:val="24"/>
          <w:szCs w:val="24"/>
        </w:rPr>
        <w:t xml:space="preserve">- следственные и оперативные действия, нарушающие конституционные права граждан, должны быть санкционированы судьей или прокурором; </w:t>
      </w:r>
    </w:p>
    <w:p w:rsidR="00A34979" w:rsidRDefault="00A34979">
      <w:pPr>
        <w:widowControl w:val="0"/>
        <w:spacing w:before="120"/>
        <w:ind w:firstLine="567"/>
        <w:jc w:val="both"/>
        <w:rPr>
          <w:color w:val="000000"/>
          <w:sz w:val="24"/>
          <w:szCs w:val="24"/>
        </w:rPr>
      </w:pPr>
      <w:r>
        <w:rPr>
          <w:color w:val="000000"/>
          <w:sz w:val="24"/>
          <w:szCs w:val="24"/>
        </w:rPr>
        <w:t xml:space="preserve">- при прекращении дела по оправдывающим основаниям можно требовать от государства компенсации потерянной заработной платы, расходов на адвоката, стоимости конфискованного или испорченного имущества, морального ущерба; </w:t>
      </w:r>
    </w:p>
    <w:p w:rsidR="00A34979" w:rsidRDefault="00A34979">
      <w:pPr>
        <w:widowControl w:val="0"/>
        <w:spacing w:before="120"/>
        <w:ind w:firstLine="567"/>
        <w:jc w:val="both"/>
        <w:rPr>
          <w:color w:val="000000"/>
          <w:sz w:val="24"/>
          <w:szCs w:val="24"/>
        </w:rPr>
      </w:pPr>
      <w:r>
        <w:rPr>
          <w:color w:val="000000"/>
          <w:sz w:val="24"/>
          <w:szCs w:val="24"/>
        </w:rPr>
        <w:t xml:space="preserve">- участникам предварительного расследования запрещается разглашать тайну следствия под угрозой возможной уголовной ответственности; </w:t>
      </w:r>
    </w:p>
    <w:p w:rsidR="00A34979" w:rsidRDefault="00A34979">
      <w:pPr>
        <w:widowControl w:val="0"/>
        <w:spacing w:before="120"/>
        <w:ind w:firstLine="567"/>
        <w:jc w:val="both"/>
        <w:rPr>
          <w:color w:val="000000"/>
          <w:sz w:val="24"/>
          <w:szCs w:val="24"/>
        </w:rPr>
      </w:pPr>
      <w:r>
        <w:rPr>
          <w:color w:val="000000"/>
          <w:sz w:val="24"/>
          <w:szCs w:val="24"/>
        </w:rPr>
        <w:t xml:space="preserve">- любой человек может обратиться с гражданским иском о защите чести и достоинства в соответствующий суд общей юрисдикции. </w:t>
      </w:r>
    </w:p>
    <w:p w:rsidR="00A34979" w:rsidRDefault="00A34979">
      <w:pPr>
        <w:widowControl w:val="0"/>
        <w:spacing w:before="120"/>
        <w:ind w:firstLine="567"/>
        <w:jc w:val="both"/>
        <w:rPr>
          <w:color w:val="000000"/>
          <w:sz w:val="24"/>
          <w:szCs w:val="24"/>
        </w:rPr>
      </w:pPr>
      <w:r>
        <w:rPr>
          <w:color w:val="000000"/>
          <w:sz w:val="24"/>
          <w:szCs w:val="24"/>
        </w:rPr>
        <w:t>64. Органы дознания РФ, их задачи и полномочия.</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К органам дознания РФ относятся милиция, Федеральная служба безопасности РФ, Федеральная служба налоговой полиции РФ, командиры воинских частей, Федеральная пограничная служба РФ, органы пожарной охраны, Государственный таможенный комитет РФ, капитаны морских судов, начальники экспедиций (зимовок) и др. </w:t>
      </w:r>
    </w:p>
    <w:p w:rsidR="00A34979" w:rsidRDefault="00A34979">
      <w:pPr>
        <w:widowControl w:val="0"/>
        <w:spacing w:before="120"/>
        <w:ind w:firstLine="567"/>
        <w:jc w:val="both"/>
        <w:rPr>
          <w:color w:val="000000"/>
          <w:sz w:val="24"/>
          <w:szCs w:val="24"/>
        </w:rPr>
      </w:pPr>
      <w:r>
        <w:rPr>
          <w:color w:val="000000"/>
          <w:sz w:val="24"/>
          <w:szCs w:val="24"/>
        </w:rPr>
        <w:t xml:space="preserve">Органы дознания занимаются: </w:t>
      </w:r>
    </w:p>
    <w:p w:rsidR="00A34979" w:rsidRDefault="00A34979">
      <w:pPr>
        <w:widowControl w:val="0"/>
        <w:spacing w:before="120"/>
        <w:ind w:firstLine="567"/>
        <w:jc w:val="both"/>
        <w:rPr>
          <w:color w:val="000000"/>
          <w:sz w:val="24"/>
          <w:szCs w:val="24"/>
        </w:rPr>
      </w:pPr>
      <w:r>
        <w:rPr>
          <w:color w:val="000000"/>
          <w:sz w:val="24"/>
          <w:szCs w:val="24"/>
        </w:rPr>
        <w:t xml:space="preserve">- первоначальным пресечением преступных действий; </w:t>
      </w:r>
    </w:p>
    <w:p w:rsidR="00A34979" w:rsidRDefault="00A34979">
      <w:pPr>
        <w:widowControl w:val="0"/>
        <w:spacing w:before="120"/>
        <w:ind w:firstLine="567"/>
        <w:jc w:val="both"/>
        <w:rPr>
          <w:color w:val="000000"/>
          <w:sz w:val="24"/>
          <w:szCs w:val="24"/>
        </w:rPr>
      </w:pPr>
      <w:r>
        <w:rPr>
          <w:color w:val="000000"/>
          <w:sz w:val="24"/>
          <w:szCs w:val="24"/>
        </w:rPr>
        <w:t xml:space="preserve">- первоначальным сбором доказательств; </w:t>
      </w:r>
    </w:p>
    <w:p w:rsidR="00A34979" w:rsidRDefault="00A34979">
      <w:pPr>
        <w:widowControl w:val="0"/>
        <w:spacing w:before="120"/>
        <w:ind w:firstLine="567"/>
        <w:jc w:val="both"/>
        <w:rPr>
          <w:color w:val="000000"/>
          <w:sz w:val="24"/>
          <w:szCs w:val="24"/>
        </w:rPr>
      </w:pPr>
      <w:r>
        <w:rPr>
          <w:color w:val="000000"/>
          <w:sz w:val="24"/>
          <w:szCs w:val="24"/>
        </w:rPr>
        <w:t xml:space="preserve">- первоначальным обследованием места преступления. </w:t>
      </w:r>
    </w:p>
    <w:p w:rsidR="00A34979" w:rsidRDefault="00A34979">
      <w:pPr>
        <w:widowControl w:val="0"/>
        <w:spacing w:before="120"/>
        <w:ind w:firstLine="567"/>
        <w:jc w:val="both"/>
        <w:rPr>
          <w:color w:val="000000"/>
          <w:sz w:val="24"/>
          <w:szCs w:val="24"/>
        </w:rPr>
      </w:pPr>
      <w:r>
        <w:rPr>
          <w:color w:val="000000"/>
          <w:sz w:val="24"/>
          <w:szCs w:val="24"/>
        </w:rPr>
        <w:t>65. Этапы развития российской судебной системы.</w:t>
      </w:r>
    </w:p>
    <w:p w:rsidR="00A34979" w:rsidRDefault="00A34979">
      <w:pPr>
        <w:widowControl w:val="0"/>
        <w:spacing w:before="120"/>
        <w:ind w:firstLine="567"/>
        <w:jc w:val="both"/>
        <w:rPr>
          <w:color w:val="000000"/>
          <w:sz w:val="24"/>
          <w:szCs w:val="24"/>
        </w:rPr>
      </w:pPr>
      <w:r>
        <w:rPr>
          <w:color w:val="000000"/>
          <w:sz w:val="24"/>
          <w:szCs w:val="24"/>
        </w:rPr>
        <w:t xml:space="preserve">- дореформенный период (до 1864) </w:t>
      </w:r>
    </w:p>
    <w:p w:rsidR="00A34979" w:rsidRDefault="00A34979">
      <w:pPr>
        <w:widowControl w:val="0"/>
        <w:spacing w:before="120"/>
        <w:ind w:firstLine="567"/>
        <w:jc w:val="both"/>
        <w:rPr>
          <w:color w:val="000000"/>
          <w:sz w:val="24"/>
          <w:szCs w:val="24"/>
        </w:rPr>
      </w:pPr>
      <w:r>
        <w:rPr>
          <w:color w:val="000000"/>
          <w:sz w:val="24"/>
          <w:szCs w:val="24"/>
        </w:rPr>
        <w:t xml:space="preserve">- реформы Александра II и дальнейшее становление российской судебной системы (1864-1917) </w:t>
      </w:r>
    </w:p>
    <w:p w:rsidR="00A34979" w:rsidRDefault="00A34979">
      <w:pPr>
        <w:widowControl w:val="0"/>
        <w:spacing w:before="120"/>
        <w:ind w:firstLine="567"/>
        <w:jc w:val="both"/>
        <w:rPr>
          <w:color w:val="000000"/>
          <w:sz w:val="24"/>
          <w:szCs w:val="24"/>
        </w:rPr>
      </w:pPr>
      <w:r>
        <w:rPr>
          <w:color w:val="000000"/>
          <w:sz w:val="24"/>
          <w:szCs w:val="24"/>
        </w:rPr>
        <w:t xml:space="preserve">- революционный период разрушения единой судебной системы (1917-1924) </w:t>
      </w:r>
    </w:p>
    <w:p w:rsidR="00A34979" w:rsidRDefault="00A34979">
      <w:pPr>
        <w:widowControl w:val="0"/>
        <w:spacing w:before="120"/>
        <w:ind w:firstLine="567"/>
        <w:jc w:val="both"/>
        <w:rPr>
          <w:color w:val="000000"/>
          <w:sz w:val="24"/>
          <w:szCs w:val="24"/>
        </w:rPr>
      </w:pPr>
      <w:r>
        <w:rPr>
          <w:color w:val="000000"/>
          <w:sz w:val="24"/>
          <w:szCs w:val="24"/>
        </w:rPr>
        <w:t xml:space="preserve">- период создания советской судебной системы (1925 - 30-е гг.) </w:t>
      </w:r>
    </w:p>
    <w:p w:rsidR="00A34979" w:rsidRDefault="00A34979">
      <w:pPr>
        <w:widowControl w:val="0"/>
        <w:spacing w:before="120"/>
        <w:ind w:firstLine="567"/>
        <w:jc w:val="both"/>
        <w:rPr>
          <w:color w:val="000000"/>
          <w:sz w:val="24"/>
          <w:szCs w:val="24"/>
        </w:rPr>
      </w:pPr>
      <w:r>
        <w:rPr>
          <w:color w:val="000000"/>
          <w:sz w:val="24"/>
          <w:szCs w:val="24"/>
        </w:rPr>
        <w:t xml:space="preserve">- период массовых политических репрессий (30-е гг. - 1953) </w:t>
      </w:r>
    </w:p>
    <w:p w:rsidR="00A34979" w:rsidRDefault="00A34979">
      <w:pPr>
        <w:widowControl w:val="0"/>
        <w:spacing w:before="120"/>
        <w:ind w:firstLine="567"/>
        <w:jc w:val="both"/>
        <w:rPr>
          <w:color w:val="000000"/>
          <w:sz w:val="24"/>
          <w:szCs w:val="24"/>
        </w:rPr>
      </w:pPr>
      <w:r>
        <w:rPr>
          <w:color w:val="000000"/>
          <w:sz w:val="24"/>
          <w:szCs w:val="24"/>
        </w:rPr>
        <w:t xml:space="preserve">- медленная демократизации советской судебной системы (1953 - 1989) </w:t>
      </w:r>
    </w:p>
    <w:p w:rsidR="00A34979" w:rsidRDefault="00A34979">
      <w:pPr>
        <w:widowControl w:val="0"/>
        <w:spacing w:before="120"/>
        <w:ind w:firstLine="567"/>
        <w:jc w:val="both"/>
        <w:rPr>
          <w:color w:val="000000"/>
          <w:sz w:val="24"/>
          <w:szCs w:val="24"/>
        </w:rPr>
      </w:pPr>
      <w:r>
        <w:rPr>
          <w:color w:val="000000"/>
          <w:sz w:val="24"/>
          <w:szCs w:val="24"/>
        </w:rPr>
        <w:t xml:space="preserve">- современная судебно-правовая реформа (с 1989) </w:t>
      </w:r>
    </w:p>
    <w:p w:rsidR="00A34979" w:rsidRDefault="00A34979">
      <w:pPr>
        <w:widowControl w:val="0"/>
        <w:spacing w:before="120"/>
        <w:ind w:firstLine="567"/>
        <w:jc w:val="both"/>
        <w:rPr>
          <w:color w:val="000000"/>
          <w:sz w:val="24"/>
          <w:szCs w:val="24"/>
        </w:rPr>
      </w:pPr>
      <w:r>
        <w:rPr>
          <w:color w:val="000000"/>
          <w:sz w:val="24"/>
          <w:szCs w:val="24"/>
        </w:rPr>
        <w:t xml:space="preserve">1989 - принятие новых Основ законодательства о судоустройстве СССР и союзных республик. </w:t>
      </w:r>
    </w:p>
    <w:p w:rsidR="00A34979" w:rsidRDefault="00A34979">
      <w:pPr>
        <w:widowControl w:val="0"/>
        <w:spacing w:before="120"/>
        <w:ind w:firstLine="567"/>
        <w:jc w:val="both"/>
        <w:rPr>
          <w:color w:val="000000"/>
          <w:sz w:val="24"/>
          <w:szCs w:val="24"/>
        </w:rPr>
      </w:pPr>
      <w:r>
        <w:rPr>
          <w:color w:val="000000"/>
          <w:sz w:val="24"/>
          <w:szCs w:val="24"/>
        </w:rPr>
        <w:t xml:space="preserve">1990 - образование Конституционного Суда РСФСР. </w:t>
      </w:r>
    </w:p>
    <w:p w:rsidR="00A34979" w:rsidRDefault="00A34979">
      <w:pPr>
        <w:widowControl w:val="0"/>
        <w:spacing w:before="120"/>
        <w:ind w:firstLine="567"/>
        <w:jc w:val="both"/>
        <w:rPr>
          <w:color w:val="000000"/>
          <w:sz w:val="24"/>
          <w:szCs w:val="24"/>
        </w:rPr>
      </w:pPr>
      <w:r>
        <w:rPr>
          <w:color w:val="000000"/>
          <w:sz w:val="24"/>
          <w:szCs w:val="24"/>
        </w:rPr>
        <w:t xml:space="preserve">1991 - закрепление принципа самостоятельности судей. </w:t>
      </w:r>
    </w:p>
    <w:p w:rsidR="00A34979" w:rsidRDefault="00A34979">
      <w:pPr>
        <w:widowControl w:val="0"/>
        <w:spacing w:before="120"/>
        <w:ind w:firstLine="567"/>
        <w:jc w:val="both"/>
        <w:rPr>
          <w:color w:val="000000"/>
          <w:sz w:val="24"/>
          <w:szCs w:val="24"/>
        </w:rPr>
      </w:pPr>
      <w:r>
        <w:rPr>
          <w:color w:val="000000"/>
          <w:sz w:val="24"/>
          <w:szCs w:val="24"/>
        </w:rPr>
        <w:t xml:space="preserve">1992 - расширение прав судов по контролю за законностью и обоснованностью действий и решений всех органов и должностных лиц. </w:t>
      </w:r>
    </w:p>
    <w:p w:rsidR="00A34979" w:rsidRDefault="00A34979">
      <w:pPr>
        <w:widowControl w:val="0"/>
        <w:spacing w:before="120"/>
        <w:ind w:firstLine="567"/>
        <w:jc w:val="both"/>
        <w:rPr>
          <w:color w:val="000000"/>
          <w:sz w:val="24"/>
          <w:szCs w:val="24"/>
        </w:rPr>
      </w:pPr>
      <w:r>
        <w:rPr>
          <w:color w:val="000000"/>
          <w:sz w:val="24"/>
          <w:szCs w:val="24"/>
        </w:rPr>
        <w:t xml:space="preserve">1993 - принятие новой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 </w:t>
      </w:r>
    </w:p>
    <w:p w:rsidR="00A34979" w:rsidRDefault="00A34979">
      <w:pPr>
        <w:widowControl w:val="0"/>
        <w:spacing w:before="120"/>
        <w:ind w:firstLine="567"/>
        <w:jc w:val="both"/>
        <w:rPr>
          <w:color w:val="000000"/>
          <w:sz w:val="24"/>
          <w:szCs w:val="24"/>
        </w:rPr>
      </w:pPr>
      <w:r>
        <w:rPr>
          <w:color w:val="000000"/>
          <w:sz w:val="24"/>
          <w:szCs w:val="24"/>
        </w:rPr>
        <w:t>66. Требования, предъявляемые к присяжным заседателям РФ.</w:t>
      </w:r>
    </w:p>
    <w:p w:rsidR="00A34979" w:rsidRDefault="00A34979">
      <w:pPr>
        <w:widowControl w:val="0"/>
        <w:spacing w:before="120"/>
        <w:ind w:firstLine="567"/>
        <w:jc w:val="both"/>
        <w:rPr>
          <w:color w:val="000000"/>
          <w:sz w:val="24"/>
          <w:szCs w:val="24"/>
        </w:rPr>
      </w:pPr>
      <w:r>
        <w:rPr>
          <w:color w:val="000000"/>
          <w:sz w:val="24"/>
          <w:szCs w:val="24"/>
        </w:rPr>
        <w:t xml:space="preserve">Закон РСФСР "О судоустройстве РСФСР" 1981г. </w:t>
      </w:r>
    </w:p>
    <w:p w:rsidR="00A34979" w:rsidRDefault="00A34979">
      <w:pPr>
        <w:widowControl w:val="0"/>
        <w:spacing w:before="120"/>
        <w:ind w:firstLine="567"/>
        <w:jc w:val="both"/>
        <w:rPr>
          <w:color w:val="000000"/>
          <w:sz w:val="24"/>
          <w:szCs w:val="24"/>
        </w:rPr>
      </w:pPr>
      <w:r>
        <w:rPr>
          <w:color w:val="000000"/>
          <w:sz w:val="24"/>
          <w:szCs w:val="24"/>
        </w:rPr>
        <w:t xml:space="preserve">Присяжными заседателями могут быть российские дееспособные граждане в возрасте от 25 до 70 лет, не имеющие неснятой (непогашенной) судимости, внесенные в списки избиратели. </w:t>
      </w:r>
    </w:p>
    <w:p w:rsidR="00A34979" w:rsidRDefault="00A34979">
      <w:pPr>
        <w:widowControl w:val="0"/>
        <w:spacing w:before="120"/>
        <w:ind w:firstLine="567"/>
        <w:jc w:val="both"/>
        <w:rPr>
          <w:color w:val="000000"/>
          <w:sz w:val="24"/>
          <w:szCs w:val="24"/>
        </w:rPr>
      </w:pPr>
      <w:r>
        <w:rPr>
          <w:color w:val="000000"/>
          <w:sz w:val="24"/>
          <w:szCs w:val="24"/>
        </w:rPr>
        <w:t xml:space="preserve">Не могут быть присяжными заседателями подозреваемые и обвиняемые в совершении преступления, руководящие представители государственной власти, представители правоохранительных органов и адвокаты, лица с физическими недостатками, препятствующими отправлению правосудия, священнослужители и военнослужащие, душевнобольные. </w:t>
      </w:r>
    </w:p>
    <w:p w:rsidR="00A34979" w:rsidRDefault="00A34979">
      <w:pPr>
        <w:widowControl w:val="0"/>
        <w:spacing w:before="120"/>
        <w:ind w:firstLine="567"/>
        <w:jc w:val="both"/>
        <w:rPr>
          <w:color w:val="000000"/>
          <w:sz w:val="24"/>
          <w:szCs w:val="24"/>
        </w:rPr>
      </w:pPr>
      <w:r>
        <w:rPr>
          <w:color w:val="000000"/>
          <w:sz w:val="24"/>
          <w:szCs w:val="24"/>
        </w:rPr>
        <w:t xml:space="preserve">Исключаются из списков присяжных заседателей по их желанию женщины, имеющие несовершеннолетних детей, лица старше 60 лет, лица определенных профессий (учителя, врачи, авиапилоты и др.), лица с религиозными убеждениями, любые иные лица, чья объективность вызывает сомнения у председательствующего на процессе. </w:t>
      </w:r>
    </w:p>
    <w:p w:rsidR="00A34979" w:rsidRDefault="00A34979">
      <w:pPr>
        <w:widowControl w:val="0"/>
        <w:spacing w:before="120"/>
        <w:ind w:firstLine="567"/>
        <w:jc w:val="both"/>
        <w:rPr>
          <w:color w:val="000000"/>
          <w:sz w:val="24"/>
          <w:szCs w:val="24"/>
        </w:rPr>
      </w:pPr>
      <w:r>
        <w:rPr>
          <w:color w:val="000000"/>
          <w:sz w:val="24"/>
          <w:szCs w:val="24"/>
        </w:rPr>
        <w:t>67. Принцип гласного слушания дел в судах.</w:t>
      </w:r>
    </w:p>
    <w:p w:rsidR="00A34979" w:rsidRDefault="00A34979">
      <w:pPr>
        <w:widowControl w:val="0"/>
        <w:spacing w:before="120"/>
        <w:ind w:firstLine="567"/>
        <w:jc w:val="both"/>
        <w:rPr>
          <w:color w:val="000000"/>
          <w:sz w:val="24"/>
          <w:szCs w:val="24"/>
        </w:rPr>
      </w:pPr>
      <w:r>
        <w:rPr>
          <w:color w:val="000000"/>
          <w:sz w:val="24"/>
          <w:szCs w:val="24"/>
        </w:rPr>
        <w:t xml:space="preserve">Все дела в судах слушаются гласно, т.е. любой желающий может присутствовать, кроме: </w:t>
      </w:r>
    </w:p>
    <w:p w:rsidR="00A34979" w:rsidRDefault="00A34979">
      <w:pPr>
        <w:widowControl w:val="0"/>
        <w:spacing w:before="120"/>
        <w:ind w:firstLine="567"/>
        <w:jc w:val="both"/>
        <w:rPr>
          <w:color w:val="000000"/>
          <w:sz w:val="24"/>
          <w:szCs w:val="24"/>
        </w:rPr>
      </w:pPr>
      <w:r>
        <w:rPr>
          <w:color w:val="000000"/>
          <w:sz w:val="24"/>
          <w:szCs w:val="24"/>
        </w:rPr>
        <w:t xml:space="preserve">- дел о преступлениях лиц, не достигших 16 лет; </w:t>
      </w:r>
    </w:p>
    <w:p w:rsidR="00A34979" w:rsidRDefault="00A34979">
      <w:pPr>
        <w:widowControl w:val="0"/>
        <w:spacing w:before="120"/>
        <w:ind w:firstLine="567"/>
        <w:jc w:val="both"/>
        <w:rPr>
          <w:color w:val="000000"/>
          <w:sz w:val="24"/>
          <w:szCs w:val="24"/>
        </w:rPr>
      </w:pPr>
      <w:r>
        <w:rPr>
          <w:color w:val="000000"/>
          <w:sz w:val="24"/>
          <w:szCs w:val="24"/>
        </w:rPr>
        <w:t xml:space="preserve">- дел о половых и т.п. преступлениях; </w:t>
      </w:r>
    </w:p>
    <w:p w:rsidR="00A34979" w:rsidRDefault="00A34979">
      <w:pPr>
        <w:widowControl w:val="0"/>
        <w:spacing w:before="120"/>
        <w:ind w:firstLine="567"/>
        <w:jc w:val="both"/>
        <w:rPr>
          <w:color w:val="000000"/>
          <w:sz w:val="24"/>
          <w:szCs w:val="24"/>
        </w:rPr>
      </w:pPr>
      <w:r>
        <w:rPr>
          <w:color w:val="000000"/>
          <w:sz w:val="24"/>
          <w:szCs w:val="24"/>
        </w:rPr>
        <w:t xml:space="preserve">- дел, связанных с государственной тайной; </w:t>
      </w:r>
    </w:p>
    <w:p w:rsidR="00A34979" w:rsidRDefault="00A34979">
      <w:pPr>
        <w:widowControl w:val="0"/>
        <w:spacing w:before="120"/>
        <w:ind w:firstLine="567"/>
        <w:jc w:val="both"/>
        <w:rPr>
          <w:color w:val="000000"/>
          <w:sz w:val="24"/>
          <w:szCs w:val="24"/>
        </w:rPr>
      </w:pPr>
      <w:r>
        <w:rPr>
          <w:color w:val="000000"/>
          <w:sz w:val="24"/>
          <w:szCs w:val="24"/>
        </w:rPr>
        <w:t xml:space="preserve">- уголовных дел по терроризму; </w:t>
      </w:r>
    </w:p>
    <w:p w:rsidR="00A34979" w:rsidRDefault="00A34979">
      <w:pPr>
        <w:widowControl w:val="0"/>
        <w:spacing w:before="120"/>
        <w:ind w:firstLine="567"/>
        <w:jc w:val="both"/>
        <w:rPr>
          <w:color w:val="000000"/>
          <w:sz w:val="24"/>
          <w:szCs w:val="24"/>
        </w:rPr>
      </w:pPr>
      <w:r>
        <w:rPr>
          <w:color w:val="000000"/>
          <w:sz w:val="24"/>
          <w:szCs w:val="24"/>
        </w:rPr>
        <w:t xml:space="preserve">- для обеспечения безопасности свидетелей и потерпевших и членов их семей; </w:t>
      </w:r>
    </w:p>
    <w:p w:rsidR="00A34979" w:rsidRDefault="00A34979">
      <w:pPr>
        <w:widowControl w:val="0"/>
        <w:spacing w:before="120"/>
        <w:ind w:firstLine="567"/>
        <w:jc w:val="both"/>
        <w:rPr>
          <w:color w:val="000000"/>
          <w:sz w:val="24"/>
          <w:szCs w:val="24"/>
        </w:rPr>
      </w:pPr>
      <w:r>
        <w:rPr>
          <w:color w:val="000000"/>
          <w:sz w:val="24"/>
          <w:szCs w:val="24"/>
        </w:rPr>
        <w:t xml:space="preserve">- по уголовным делам в суде присяжных; </w:t>
      </w:r>
    </w:p>
    <w:p w:rsidR="00A34979" w:rsidRDefault="00A34979">
      <w:pPr>
        <w:widowControl w:val="0"/>
        <w:spacing w:before="120"/>
        <w:ind w:firstLine="567"/>
        <w:jc w:val="both"/>
        <w:rPr>
          <w:color w:val="000000"/>
          <w:sz w:val="24"/>
          <w:szCs w:val="24"/>
        </w:rPr>
      </w:pPr>
      <w:r>
        <w:rPr>
          <w:color w:val="000000"/>
          <w:sz w:val="24"/>
          <w:szCs w:val="24"/>
        </w:rPr>
        <w:t xml:space="preserve">- на предварительном слушании в суде присяжных; </w:t>
      </w:r>
    </w:p>
    <w:p w:rsidR="00A34979" w:rsidRDefault="00A34979">
      <w:pPr>
        <w:widowControl w:val="0"/>
        <w:spacing w:before="120"/>
        <w:ind w:firstLine="567"/>
        <w:jc w:val="both"/>
        <w:rPr>
          <w:color w:val="000000"/>
          <w:sz w:val="24"/>
          <w:szCs w:val="24"/>
        </w:rPr>
      </w:pPr>
      <w:r>
        <w:rPr>
          <w:color w:val="000000"/>
          <w:sz w:val="24"/>
          <w:szCs w:val="24"/>
        </w:rPr>
        <w:t xml:space="preserve">- по жалобам на изменение меры пресечения в виде заключения под стражу </w:t>
      </w:r>
    </w:p>
    <w:p w:rsidR="00A34979" w:rsidRDefault="00A34979">
      <w:pPr>
        <w:widowControl w:val="0"/>
        <w:spacing w:before="120"/>
        <w:ind w:firstLine="567"/>
        <w:jc w:val="both"/>
        <w:rPr>
          <w:color w:val="000000"/>
          <w:sz w:val="24"/>
          <w:szCs w:val="24"/>
        </w:rPr>
      </w:pPr>
      <w:r>
        <w:rPr>
          <w:color w:val="000000"/>
          <w:sz w:val="24"/>
          <w:szCs w:val="24"/>
        </w:rPr>
        <w:t xml:space="preserve">- заседаний Конституционного Суда РФ, куда можно попасть только по специальным пропускам. </w:t>
      </w:r>
    </w:p>
    <w:p w:rsidR="00A34979" w:rsidRDefault="00A34979">
      <w:pPr>
        <w:widowControl w:val="0"/>
        <w:spacing w:before="120"/>
        <w:ind w:firstLine="567"/>
        <w:jc w:val="both"/>
        <w:rPr>
          <w:color w:val="000000"/>
          <w:sz w:val="24"/>
          <w:szCs w:val="24"/>
        </w:rPr>
      </w:pPr>
      <w:r>
        <w:rPr>
          <w:color w:val="000000"/>
          <w:sz w:val="24"/>
          <w:szCs w:val="24"/>
        </w:rPr>
        <w:t>68. Органы предварительного следствия РФ: задачи и компетенция.</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w:t>
      </w:r>
    </w:p>
    <w:p w:rsidR="00A34979" w:rsidRDefault="00A34979">
      <w:pPr>
        <w:widowControl w:val="0"/>
        <w:spacing w:before="120"/>
        <w:ind w:firstLine="567"/>
        <w:jc w:val="both"/>
        <w:rPr>
          <w:color w:val="000000"/>
          <w:sz w:val="24"/>
          <w:szCs w:val="24"/>
        </w:rPr>
      </w:pPr>
      <w:r>
        <w:rPr>
          <w:color w:val="000000"/>
          <w:sz w:val="24"/>
          <w:szCs w:val="24"/>
        </w:rPr>
        <w:t xml:space="preserve">К органам предварительного следствия РФ относятся Министерство внутренних дел РФ, Федеральная служба безопасности РФ, Федеральная служба налоговой полиции РФ, органы прокуратуры. </w:t>
      </w:r>
    </w:p>
    <w:p w:rsidR="00A34979" w:rsidRDefault="00A34979">
      <w:pPr>
        <w:widowControl w:val="0"/>
        <w:spacing w:before="120"/>
        <w:ind w:firstLine="567"/>
        <w:jc w:val="both"/>
        <w:rPr>
          <w:color w:val="000000"/>
          <w:sz w:val="24"/>
          <w:szCs w:val="24"/>
        </w:rPr>
      </w:pPr>
      <w:r>
        <w:rPr>
          <w:color w:val="000000"/>
          <w:sz w:val="24"/>
          <w:szCs w:val="24"/>
        </w:rPr>
        <w:t xml:space="preserve">Среди задач органов предварительного следствия: </w:t>
      </w:r>
    </w:p>
    <w:p w:rsidR="00A34979" w:rsidRDefault="00A34979">
      <w:pPr>
        <w:widowControl w:val="0"/>
        <w:spacing w:before="120"/>
        <w:ind w:firstLine="567"/>
        <w:jc w:val="both"/>
        <w:rPr>
          <w:color w:val="000000"/>
          <w:sz w:val="24"/>
          <w:szCs w:val="24"/>
        </w:rPr>
      </w:pPr>
      <w:r>
        <w:rPr>
          <w:color w:val="000000"/>
          <w:sz w:val="24"/>
          <w:szCs w:val="24"/>
        </w:rPr>
        <w:t xml:space="preserve">- быстрое и полное раскрытие преступлений; </w:t>
      </w:r>
    </w:p>
    <w:p w:rsidR="00A34979" w:rsidRDefault="00A34979">
      <w:pPr>
        <w:widowControl w:val="0"/>
        <w:spacing w:before="120"/>
        <w:ind w:firstLine="567"/>
        <w:jc w:val="both"/>
        <w:rPr>
          <w:color w:val="000000"/>
          <w:sz w:val="24"/>
          <w:szCs w:val="24"/>
        </w:rPr>
      </w:pPr>
      <w:r>
        <w:rPr>
          <w:color w:val="000000"/>
          <w:sz w:val="24"/>
          <w:szCs w:val="24"/>
        </w:rPr>
        <w:t xml:space="preserve">- своевременное привлечение к уголовной ответственности лиц, виновных в совершении преступлений; </w:t>
      </w:r>
    </w:p>
    <w:p w:rsidR="00A34979" w:rsidRDefault="00A34979">
      <w:pPr>
        <w:widowControl w:val="0"/>
        <w:spacing w:before="120"/>
        <w:ind w:firstLine="567"/>
        <w:jc w:val="both"/>
        <w:rPr>
          <w:color w:val="000000"/>
          <w:sz w:val="24"/>
          <w:szCs w:val="24"/>
        </w:rPr>
      </w:pPr>
      <w:r>
        <w:rPr>
          <w:color w:val="000000"/>
          <w:sz w:val="24"/>
          <w:szCs w:val="24"/>
        </w:rPr>
        <w:t xml:space="preserve">- выявление причин и условий, способствовавших преступлениям, и принятие мер к их устранению. </w:t>
      </w:r>
    </w:p>
    <w:p w:rsidR="00A34979" w:rsidRDefault="00A34979">
      <w:pPr>
        <w:widowControl w:val="0"/>
        <w:spacing w:before="120"/>
        <w:ind w:firstLine="567"/>
        <w:jc w:val="both"/>
        <w:rPr>
          <w:color w:val="000000"/>
          <w:sz w:val="24"/>
          <w:szCs w:val="24"/>
        </w:rPr>
      </w:pPr>
      <w:r>
        <w:rPr>
          <w:color w:val="000000"/>
          <w:sz w:val="24"/>
          <w:szCs w:val="24"/>
        </w:rPr>
        <w:t>69. Конвенция стран СНГ о правовой помощи и правовых отношениях.</w:t>
      </w:r>
    </w:p>
    <w:p w:rsidR="00A34979" w:rsidRDefault="00A34979">
      <w:pPr>
        <w:widowControl w:val="0"/>
        <w:spacing w:before="120"/>
        <w:ind w:firstLine="567"/>
        <w:jc w:val="both"/>
        <w:rPr>
          <w:color w:val="000000"/>
          <w:sz w:val="24"/>
          <w:szCs w:val="24"/>
        </w:rPr>
      </w:pPr>
      <w:r>
        <w:rPr>
          <w:color w:val="000000"/>
          <w:sz w:val="24"/>
          <w:szCs w:val="24"/>
        </w:rPr>
        <w:t xml:space="preserve">Конвенция государств-участников СНГ о правовой помощи и правовых отношениях по гражданским, семейным и уголовным делам была подписана в Минске в 1993г. и ратифицирована Россией в 1994г. </w:t>
      </w:r>
    </w:p>
    <w:p w:rsidR="00A34979" w:rsidRDefault="00A34979">
      <w:pPr>
        <w:widowControl w:val="0"/>
        <w:spacing w:before="120"/>
        <w:ind w:firstLine="567"/>
        <w:jc w:val="both"/>
        <w:rPr>
          <w:color w:val="000000"/>
          <w:sz w:val="24"/>
          <w:szCs w:val="24"/>
        </w:rPr>
      </w:pPr>
      <w:r>
        <w:rPr>
          <w:color w:val="000000"/>
          <w:sz w:val="24"/>
          <w:szCs w:val="24"/>
        </w:rPr>
        <w:t xml:space="preserve">Учреждения юстиции Договаривающихся Сторон, в соответствии с положениями Конвенциями, оказывают правовую помощь по гражданским, семейным и уголовным делам, делая это через свои центральные органы (министерства юстиции). </w:t>
      </w:r>
    </w:p>
    <w:p w:rsidR="00A34979" w:rsidRDefault="00A34979">
      <w:pPr>
        <w:widowControl w:val="0"/>
        <w:spacing w:before="120"/>
        <w:ind w:firstLine="567"/>
        <w:jc w:val="both"/>
        <w:rPr>
          <w:color w:val="000000"/>
          <w:sz w:val="24"/>
          <w:szCs w:val="24"/>
        </w:rPr>
      </w:pPr>
      <w:r>
        <w:rPr>
          <w:color w:val="000000"/>
          <w:sz w:val="24"/>
          <w:szCs w:val="24"/>
        </w:rPr>
        <w:t xml:space="preserve">Правовая помощь и правовые отношения между органами юстиции Договаривающихся Сторон осуществляются посредством поручений об оказании правовой помощи, в которых должна содержаться вся существенная информация по делу. </w:t>
      </w:r>
    </w:p>
    <w:p w:rsidR="00A34979" w:rsidRDefault="00A34979">
      <w:pPr>
        <w:widowControl w:val="0"/>
        <w:spacing w:before="120"/>
        <w:ind w:firstLine="567"/>
        <w:jc w:val="both"/>
        <w:rPr>
          <w:color w:val="000000"/>
          <w:sz w:val="24"/>
          <w:szCs w:val="24"/>
        </w:rPr>
      </w:pPr>
      <w:r>
        <w:rPr>
          <w:color w:val="000000"/>
          <w:sz w:val="24"/>
          <w:szCs w:val="24"/>
        </w:rPr>
        <w:t xml:space="preserve">При исполнении поручения об оказании правовой помощи запрашиваемое учреждение применяет законодательство своей страны. </w:t>
      </w:r>
    </w:p>
    <w:p w:rsidR="00A34979" w:rsidRDefault="00A34979">
      <w:pPr>
        <w:widowControl w:val="0"/>
        <w:spacing w:before="120"/>
        <w:ind w:firstLine="567"/>
        <w:jc w:val="both"/>
        <w:rPr>
          <w:color w:val="000000"/>
          <w:sz w:val="24"/>
          <w:szCs w:val="24"/>
        </w:rPr>
      </w:pPr>
      <w:r>
        <w:rPr>
          <w:color w:val="000000"/>
          <w:sz w:val="24"/>
          <w:szCs w:val="24"/>
        </w:rPr>
        <w:t xml:space="preserve">Иски к лицам, живущим на территории одной из Договаривающихся Сторон, предъявляются независимо от их гражданства в суды этой Договаривающей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(филиал). </w:t>
      </w:r>
    </w:p>
    <w:p w:rsidR="00A34979" w:rsidRDefault="00A34979">
      <w:pPr>
        <w:widowControl w:val="0"/>
        <w:spacing w:before="120"/>
        <w:ind w:firstLine="567"/>
        <w:jc w:val="both"/>
        <w:rPr>
          <w:color w:val="000000"/>
          <w:sz w:val="24"/>
          <w:szCs w:val="24"/>
        </w:rPr>
      </w:pPr>
      <w:r>
        <w:rPr>
          <w:color w:val="000000"/>
          <w:sz w:val="24"/>
          <w:szCs w:val="24"/>
        </w:rPr>
        <w:t xml:space="preserve">Дееспособность физического лица определяется законодательством Договаривающейся Стороны, гражданином которой является это лицо. </w:t>
      </w:r>
    </w:p>
    <w:p w:rsidR="00A34979" w:rsidRDefault="00A34979">
      <w:pPr>
        <w:widowControl w:val="0"/>
        <w:spacing w:before="120"/>
        <w:ind w:firstLine="567"/>
        <w:jc w:val="both"/>
        <w:rPr>
          <w:color w:val="000000"/>
          <w:sz w:val="24"/>
          <w:szCs w:val="24"/>
        </w:rPr>
      </w:pPr>
      <w:r>
        <w:rPr>
          <w:color w:val="000000"/>
          <w:sz w:val="24"/>
          <w:szCs w:val="24"/>
        </w:rPr>
        <w:t xml:space="preserve">Правоспособность юридического лица определяется законодательством государства, по законам которого оно было учреждено. </w:t>
      </w:r>
    </w:p>
    <w:p w:rsidR="00A34979" w:rsidRDefault="00A34979">
      <w:pPr>
        <w:widowControl w:val="0"/>
        <w:spacing w:before="120"/>
        <w:ind w:firstLine="567"/>
        <w:jc w:val="both"/>
        <w:rPr>
          <w:color w:val="000000"/>
          <w:sz w:val="24"/>
          <w:szCs w:val="24"/>
        </w:rPr>
      </w:pPr>
      <w:r>
        <w:rPr>
          <w:color w:val="000000"/>
          <w:sz w:val="24"/>
          <w:szCs w:val="24"/>
        </w:rPr>
        <w:t xml:space="preserve">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w:t>
      </w:r>
    </w:p>
    <w:p w:rsidR="00A34979" w:rsidRDefault="00A34979">
      <w:pPr>
        <w:widowControl w:val="0"/>
        <w:spacing w:before="120"/>
        <w:ind w:firstLine="567"/>
        <w:jc w:val="both"/>
        <w:rPr>
          <w:color w:val="000000"/>
          <w:sz w:val="24"/>
          <w:szCs w:val="24"/>
        </w:rPr>
      </w:pPr>
      <w:r>
        <w:rPr>
          <w:color w:val="000000"/>
          <w:sz w:val="24"/>
          <w:szCs w:val="24"/>
        </w:rPr>
        <w:t xml:space="preserve">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p>
    <w:p w:rsidR="00A34979" w:rsidRDefault="00A34979">
      <w:pPr>
        <w:widowControl w:val="0"/>
        <w:spacing w:before="120"/>
        <w:ind w:firstLine="567"/>
        <w:jc w:val="both"/>
        <w:rPr>
          <w:color w:val="000000"/>
          <w:sz w:val="24"/>
          <w:szCs w:val="24"/>
        </w:rPr>
      </w:pPr>
      <w:r>
        <w:rPr>
          <w:color w:val="000000"/>
          <w:sz w:val="24"/>
          <w:szCs w:val="24"/>
        </w:rPr>
        <w:t xml:space="preserve">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w:t>
      </w:r>
    </w:p>
    <w:p w:rsidR="00A34979" w:rsidRDefault="00A34979">
      <w:pPr>
        <w:widowControl w:val="0"/>
        <w:spacing w:before="120"/>
        <w:ind w:firstLine="567"/>
        <w:jc w:val="both"/>
        <w:rPr>
          <w:color w:val="000000"/>
          <w:sz w:val="24"/>
          <w:szCs w:val="24"/>
        </w:rPr>
      </w:pPr>
      <w:r>
        <w:rPr>
          <w:color w:val="000000"/>
          <w:sz w:val="24"/>
          <w:szCs w:val="24"/>
        </w:rPr>
        <w:t xml:space="preserve">страны, на территории которой находится это имущество. </w:t>
      </w:r>
    </w:p>
    <w:p w:rsidR="00A34979" w:rsidRDefault="00A34979">
      <w:pPr>
        <w:widowControl w:val="0"/>
        <w:spacing w:before="120"/>
        <w:ind w:firstLine="567"/>
        <w:jc w:val="both"/>
        <w:rPr>
          <w:color w:val="000000"/>
          <w:sz w:val="24"/>
          <w:szCs w:val="24"/>
        </w:rPr>
      </w:pPr>
      <w:r>
        <w:rPr>
          <w:color w:val="000000"/>
          <w:sz w:val="24"/>
          <w:szCs w:val="24"/>
        </w:rPr>
        <w:t xml:space="preserve">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 </w:t>
      </w:r>
    </w:p>
    <w:p w:rsidR="00A34979" w:rsidRDefault="00A34979">
      <w:pPr>
        <w:widowControl w:val="0"/>
        <w:spacing w:before="120"/>
        <w:ind w:firstLine="567"/>
        <w:jc w:val="both"/>
        <w:rPr>
          <w:color w:val="000000"/>
          <w:sz w:val="24"/>
          <w:szCs w:val="24"/>
        </w:rPr>
      </w:pPr>
      <w:r>
        <w:rPr>
          <w:color w:val="000000"/>
          <w:sz w:val="24"/>
          <w:szCs w:val="24"/>
        </w:rPr>
        <w:t xml:space="preserve">Каждая из Договаривающихся Сторон на условиях, предусмотренных настоящей Конвенцией, признает и исполняет следующие решения, вынесенные на территории других Договаривающихся Сторон: </w:t>
      </w:r>
    </w:p>
    <w:p w:rsidR="00A34979" w:rsidRDefault="00A34979">
      <w:pPr>
        <w:widowControl w:val="0"/>
        <w:spacing w:before="120"/>
        <w:ind w:firstLine="567"/>
        <w:jc w:val="both"/>
        <w:rPr>
          <w:color w:val="000000"/>
          <w:sz w:val="24"/>
          <w:szCs w:val="24"/>
        </w:rPr>
      </w:pPr>
      <w:r>
        <w:rPr>
          <w:color w:val="000000"/>
          <w:sz w:val="24"/>
          <w:szCs w:val="24"/>
        </w:rPr>
        <w:t xml:space="preserve">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решений); </w:t>
      </w:r>
    </w:p>
    <w:p w:rsidR="00A34979" w:rsidRDefault="00A34979">
      <w:pPr>
        <w:widowControl w:val="0"/>
        <w:spacing w:before="120"/>
        <w:ind w:firstLine="567"/>
        <w:jc w:val="both"/>
        <w:rPr>
          <w:color w:val="000000"/>
          <w:sz w:val="24"/>
          <w:szCs w:val="24"/>
        </w:rPr>
      </w:pPr>
      <w:r>
        <w:rPr>
          <w:color w:val="000000"/>
          <w:sz w:val="24"/>
          <w:szCs w:val="24"/>
        </w:rPr>
        <w:t xml:space="preserve">б) решения судов по уголовным делам о возмещении ущерба. </w:t>
      </w:r>
    </w:p>
    <w:p w:rsidR="00A34979" w:rsidRDefault="00A34979">
      <w:pPr>
        <w:widowControl w:val="0"/>
        <w:spacing w:before="120"/>
        <w:ind w:firstLine="567"/>
        <w:jc w:val="both"/>
        <w:rPr>
          <w:color w:val="000000"/>
          <w:sz w:val="24"/>
          <w:szCs w:val="24"/>
        </w:rPr>
      </w:pPr>
      <w:r>
        <w:rPr>
          <w:color w:val="000000"/>
          <w:sz w:val="24"/>
          <w:szCs w:val="24"/>
        </w:rPr>
        <w:t xml:space="preserve">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 </w:t>
      </w:r>
    </w:p>
    <w:p w:rsidR="00A34979" w:rsidRDefault="00A34979">
      <w:pPr>
        <w:widowControl w:val="0"/>
        <w:spacing w:before="120"/>
        <w:ind w:firstLine="567"/>
        <w:jc w:val="both"/>
        <w:rPr>
          <w:color w:val="000000"/>
          <w:sz w:val="24"/>
          <w:szCs w:val="24"/>
        </w:rPr>
      </w:pPr>
      <w:r>
        <w:rPr>
          <w:color w:val="000000"/>
          <w:sz w:val="24"/>
          <w:szCs w:val="24"/>
        </w:rPr>
        <w:t>70. Федеральная целевая программа об усилении борьбы с преступностью на 1999-2001гг.</w:t>
      </w:r>
    </w:p>
    <w:p w:rsidR="00A34979" w:rsidRDefault="00A34979">
      <w:pPr>
        <w:widowControl w:val="0"/>
        <w:spacing w:before="120"/>
        <w:ind w:firstLine="567"/>
        <w:jc w:val="both"/>
        <w:rPr>
          <w:color w:val="000000"/>
          <w:sz w:val="24"/>
          <w:szCs w:val="24"/>
        </w:rPr>
      </w:pPr>
      <w:r>
        <w:rPr>
          <w:color w:val="000000"/>
          <w:sz w:val="24"/>
          <w:szCs w:val="24"/>
        </w:rPr>
        <w:t xml:space="preserve">Данная Федеральная целевая программа утверждена постановлением Правительства РФ. </w:t>
      </w:r>
    </w:p>
    <w:p w:rsidR="00A34979" w:rsidRDefault="00A34979">
      <w:pPr>
        <w:widowControl w:val="0"/>
        <w:spacing w:before="120"/>
        <w:ind w:firstLine="567"/>
        <w:jc w:val="both"/>
        <w:rPr>
          <w:color w:val="000000"/>
          <w:sz w:val="24"/>
          <w:szCs w:val="24"/>
        </w:rPr>
      </w:pPr>
      <w:r>
        <w:rPr>
          <w:color w:val="000000"/>
          <w:sz w:val="24"/>
          <w:szCs w:val="24"/>
        </w:rPr>
        <w:t xml:space="preserve">Настоящая Программа подготовлена с учетом отечественного и зарубежного опыта программно-целевого планирования борьбы с преступностью на основе предложений федеральных органов исполнительной власти Российской Федерации, ведущих учебных заведений и научных учреждений, известных ученых и специалистов. </w:t>
      </w:r>
    </w:p>
    <w:p w:rsidR="00A34979" w:rsidRDefault="00A34979">
      <w:pPr>
        <w:widowControl w:val="0"/>
        <w:spacing w:before="120"/>
        <w:ind w:firstLine="567"/>
        <w:jc w:val="both"/>
        <w:rPr>
          <w:color w:val="000000"/>
          <w:sz w:val="24"/>
          <w:szCs w:val="24"/>
        </w:rPr>
      </w:pPr>
      <w:r>
        <w:rPr>
          <w:color w:val="000000"/>
          <w:sz w:val="24"/>
          <w:szCs w:val="24"/>
        </w:rPr>
        <w:t xml:space="preserve">Программа содержит стратегию правоохранительной деятельности по приоритетным направлениям и конкретные меры, обеспечивающие достижение целей и решение основных задач Программы. Учтены ресурсные ограничения. </w:t>
      </w:r>
    </w:p>
    <w:p w:rsidR="00A34979" w:rsidRDefault="00A34979">
      <w:pPr>
        <w:widowControl w:val="0"/>
        <w:spacing w:before="120"/>
        <w:ind w:firstLine="567"/>
        <w:jc w:val="both"/>
        <w:rPr>
          <w:color w:val="000000"/>
          <w:sz w:val="24"/>
          <w:szCs w:val="24"/>
        </w:rPr>
      </w:pPr>
      <w:r>
        <w:rPr>
          <w:color w:val="000000"/>
          <w:sz w:val="24"/>
          <w:szCs w:val="24"/>
        </w:rPr>
        <w:t xml:space="preserve">В Программу включены положения принципиального характера, требующие межведомственного рассмотрения либо решения на правительственном уровне. Предполагается, что мероприятия узковедомственного и регионального характера будут включены в соответствующие ведомственные и региональные программы и планы. </w:t>
      </w:r>
    </w:p>
    <w:p w:rsidR="00A34979" w:rsidRDefault="00A34979">
      <w:pPr>
        <w:widowControl w:val="0"/>
        <w:spacing w:before="120"/>
        <w:ind w:firstLine="567"/>
        <w:jc w:val="both"/>
        <w:rPr>
          <w:color w:val="000000"/>
          <w:sz w:val="24"/>
          <w:szCs w:val="24"/>
        </w:rPr>
      </w:pPr>
      <w:r>
        <w:rPr>
          <w:color w:val="000000"/>
          <w:sz w:val="24"/>
          <w:szCs w:val="24"/>
        </w:rPr>
        <w:t xml:space="preserve">Целями Программы являются удержание контроля над криминальной ситуацией, сосредоточение всех возможных сил и средств правоохранительных органов и других ведомств на борьбу с преступностью в сфере экономики и коррупцией, снижение темпов прироста и доли тяжких преступлений, действенная защита граждан от нарушений законности, повышение раскрываемости преступлений, создание обстановки спокойствия на улицах и в других общественных местах. </w:t>
      </w:r>
    </w:p>
    <w:p w:rsidR="00A34979" w:rsidRDefault="00A34979">
      <w:pPr>
        <w:widowControl w:val="0"/>
        <w:spacing w:before="120"/>
        <w:ind w:firstLine="567"/>
        <w:jc w:val="both"/>
        <w:rPr>
          <w:color w:val="000000"/>
          <w:sz w:val="24"/>
          <w:szCs w:val="24"/>
        </w:rPr>
      </w:pPr>
      <w:r>
        <w:rPr>
          <w:color w:val="000000"/>
          <w:sz w:val="24"/>
          <w:szCs w:val="24"/>
        </w:rPr>
        <w:t xml:space="preserve">Программа предусматривает решение следующих задач: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экономической безопасности государства путем решительной и бескомпромиссной борьбы с различными формами посягательства на государственную собственность, усиления контроля в финансово-кредитной и банковской сферах, за производством и реализацией продукции массового потребления, сбором налогов и других обязательных платежей, пресечения проявлений коррупции на всех уровнях власти; </w:t>
      </w:r>
    </w:p>
    <w:p w:rsidR="00A34979" w:rsidRDefault="00A34979">
      <w:pPr>
        <w:widowControl w:val="0"/>
        <w:spacing w:before="120"/>
        <w:ind w:firstLine="567"/>
        <w:jc w:val="both"/>
        <w:rPr>
          <w:color w:val="000000"/>
          <w:sz w:val="24"/>
          <w:szCs w:val="24"/>
        </w:rPr>
      </w:pPr>
      <w:r>
        <w:rPr>
          <w:color w:val="000000"/>
          <w:sz w:val="24"/>
          <w:szCs w:val="24"/>
        </w:rPr>
        <w:t xml:space="preserve">- повышение эффективности борьбы с организованной преступностью, проявлениями терроризма и экстремизма; </w:t>
      </w:r>
    </w:p>
    <w:p w:rsidR="00A34979" w:rsidRDefault="00A34979">
      <w:pPr>
        <w:widowControl w:val="0"/>
        <w:spacing w:before="120"/>
        <w:ind w:firstLine="567"/>
        <w:jc w:val="both"/>
        <w:rPr>
          <w:color w:val="000000"/>
          <w:sz w:val="24"/>
          <w:szCs w:val="24"/>
        </w:rPr>
      </w:pPr>
      <w:r>
        <w:rPr>
          <w:color w:val="000000"/>
          <w:sz w:val="24"/>
          <w:szCs w:val="24"/>
        </w:rPr>
        <w:t xml:space="preserve">- качественное обновление правовой базы правоохранительной деятельности, устранение пробелов, коллизий и противоречий, приведение правовых актов субъектов Российской Федерации и органов местного самоуправления в соответствие с федеральным законодательством; </w:t>
      </w:r>
    </w:p>
    <w:p w:rsidR="00A34979" w:rsidRDefault="00A34979">
      <w:pPr>
        <w:widowControl w:val="0"/>
        <w:spacing w:before="120"/>
        <w:ind w:firstLine="567"/>
        <w:jc w:val="both"/>
        <w:rPr>
          <w:color w:val="000000"/>
          <w:sz w:val="24"/>
          <w:szCs w:val="24"/>
        </w:rPr>
      </w:pPr>
      <w:r>
        <w:rPr>
          <w:color w:val="000000"/>
          <w:sz w:val="24"/>
          <w:szCs w:val="24"/>
        </w:rPr>
        <w:t xml:space="preserve">- совершенствование системы правоохранительных органов за счет оптимизации их организационно-структурного построения, сосредоточения деятельности правоохранительных органов на приоритетных направлениях борьбы с преступностью; </w:t>
      </w:r>
    </w:p>
    <w:p w:rsidR="00A34979" w:rsidRDefault="00A34979">
      <w:pPr>
        <w:widowControl w:val="0"/>
        <w:spacing w:before="120"/>
        <w:ind w:firstLine="567"/>
        <w:jc w:val="both"/>
        <w:rPr>
          <w:color w:val="000000"/>
          <w:sz w:val="24"/>
          <w:szCs w:val="24"/>
        </w:rPr>
      </w:pPr>
      <w:r>
        <w:rPr>
          <w:color w:val="000000"/>
          <w:sz w:val="24"/>
          <w:szCs w:val="24"/>
        </w:rPr>
        <w:t xml:space="preserve">- укрепление дисциплины и законности в правоохранительных органах, улучшение взаимодействия их структурных звеньев, в том числе межведомственного, развитие международного сотрудничества, внедрение передового опыта; </w:t>
      </w:r>
    </w:p>
    <w:p w:rsidR="00A34979" w:rsidRDefault="00A34979">
      <w:pPr>
        <w:widowControl w:val="0"/>
        <w:spacing w:before="120"/>
        <w:ind w:firstLine="567"/>
        <w:jc w:val="both"/>
        <w:rPr>
          <w:color w:val="000000"/>
          <w:sz w:val="24"/>
          <w:szCs w:val="24"/>
        </w:rPr>
      </w:pPr>
      <w:r>
        <w:rPr>
          <w:color w:val="000000"/>
          <w:sz w:val="24"/>
          <w:szCs w:val="24"/>
        </w:rPr>
        <w:t xml:space="preserve">- повышение ответственности органов исполнительной власти субъектов Российской Федерации и органов местного самоуправления за организацию и результаты борьбы с преступностью и охраны правопорядка, более полное использование местного потенциала, ресурсов и возможностей; </w:t>
      </w:r>
    </w:p>
    <w:p w:rsidR="00A34979" w:rsidRDefault="00A34979">
      <w:pPr>
        <w:widowControl w:val="0"/>
        <w:spacing w:before="120"/>
        <w:ind w:firstLine="567"/>
        <w:jc w:val="both"/>
        <w:rPr>
          <w:color w:val="000000"/>
          <w:sz w:val="24"/>
          <w:szCs w:val="24"/>
        </w:rPr>
      </w:pPr>
      <w:r>
        <w:rPr>
          <w:color w:val="000000"/>
          <w:sz w:val="24"/>
          <w:szCs w:val="24"/>
        </w:rPr>
        <w:t xml:space="preserve">- оснащение правоохранительных органов необходимым вооружением, средствами защиты, спецсредствами, оперативной, специальной и криминалистической техникой, системами и средствами связи, компьютерной и иной оргтехникой, транспортом, обмундированием и снаряжением, оборудованием, размещение их в зданиях и сооружениях в соответствии с нормативами и мировым уровнем; </w:t>
      </w:r>
    </w:p>
    <w:p w:rsidR="00A34979" w:rsidRDefault="00A34979">
      <w:pPr>
        <w:widowControl w:val="0"/>
        <w:spacing w:before="120"/>
        <w:ind w:firstLine="567"/>
        <w:jc w:val="both"/>
        <w:rPr>
          <w:color w:val="000000"/>
          <w:sz w:val="24"/>
          <w:szCs w:val="24"/>
        </w:rPr>
      </w:pPr>
      <w:r>
        <w:rPr>
          <w:color w:val="000000"/>
          <w:sz w:val="24"/>
          <w:szCs w:val="24"/>
        </w:rPr>
        <w:t xml:space="preserve">- сохранение и закрепление кадрового профессионального ядра правоохранительных органов, обеспечение правовых, социальных, материальных и морально-психологических условий и необходимых гарантий для службы и быта сотрудников и членов их семей, повышение социального статуса сотрудников и престижности работы в правоохранительных органах, в том числе с использованием возможностей страховых организаций и благотворительных фондов; </w:t>
      </w:r>
    </w:p>
    <w:p w:rsidR="00A34979" w:rsidRDefault="00A34979">
      <w:pPr>
        <w:widowControl w:val="0"/>
        <w:spacing w:before="120"/>
        <w:ind w:firstLine="567"/>
        <w:jc w:val="both"/>
        <w:rPr>
          <w:color w:val="000000"/>
          <w:sz w:val="24"/>
          <w:szCs w:val="24"/>
        </w:rPr>
      </w:pPr>
      <w:r>
        <w:rPr>
          <w:color w:val="000000"/>
          <w:sz w:val="24"/>
          <w:szCs w:val="24"/>
        </w:rPr>
        <w:t xml:space="preserve">-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 </w:t>
      </w:r>
    </w:p>
    <w:p w:rsidR="00A34979" w:rsidRDefault="00A34979">
      <w:pPr>
        <w:widowControl w:val="0"/>
        <w:spacing w:before="120"/>
        <w:ind w:firstLine="567"/>
        <w:jc w:val="both"/>
        <w:rPr>
          <w:color w:val="000000"/>
          <w:sz w:val="24"/>
          <w:szCs w:val="24"/>
        </w:rPr>
      </w:pPr>
      <w:r>
        <w:rPr>
          <w:color w:val="000000"/>
          <w:sz w:val="24"/>
          <w:szCs w:val="24"/>
        </w:rPr>
        <w:t xml:space="preserve">Программа включает мероприятия по следующим приоритетным направлениям борьбы с преступностью: </w:t>
      </w:r>
    </w:p>
    <w:p w:rsidR="00A34979" w:rsidRDefault="00A34979">
      <w:pPr>
        <w:widowControl w:val="0"/>
        <w:spacing w:before="120"/>
        <w:ind w:firstLine="567"/>
        <w:jc w:val="both"/>
        <w:rPr>
          <w:color w:val="000000"/>
          <w:sz w:val="24"/>
          <w:szCs w:val="24"/>
        </w:rPr>
      </w:pPr>
      <w:r>
        <w:rPr>
          <w:color w:val="000000"/>
          <w:sz w:val="24"/>
          <w:szCs w:val="24"/>
        </w:rPr>
        <w:t xml:space="preserve">- преодоление криминализации экономики, защита всех форм собственности, борьба с коррупцией; </w:t>
      </w:r>
    </w:p>
    <w:p w:rsidR="00A34979" w:rsidRDefault="00A34979">
      <w:pPr>
        <w:widowControl w:val="0"/>
        <w:spacing w:before="120"/>
        <w:ind w:firstLine="567"/>
        <w:jc w:val="both"/>
        <w:rPr>
          <w:color w:val="000000"/>
          <w:sz w:val="24"/>
          <w:szCs w:val="24"/>
        </w:rPr>
      </w:pPr>
      <w:r>
        <w:rPr>
          <w:color w:val="000000"/>
          <w:sz w:val="24"/>
          <w:szCs w:val="24"/>
        </w:rPr>
        <w:t xml:space="preserve">- противодействие организованной преступности; </w:t>
      </w:r>
    </w:p>
    <w:p w:rsidR="00A34979" w:rsidRDefault="00A34979">
      <w:pPr>
        <w:widowControl w:val="0"/>
        <w:spacing w:before="120"/>
        <w:ind w:firstLine="567"/>
        <w:jc w:val="both"/>
        <w:rPr>
          <w:color w:val="000000"/>
          <w:sz w:val="24"/>
          <w:szCs w:val="24"/>
        </w:rPr>
      </w:pPr>
      <w:r>
        <w:rPr>
          <w:color w:val="000000"/>
          <w:sz w:val="24"/>
          <w:szCs w:val="24"/>
        </w:rPr>
        <w:t xml:space="preserve">- меры по борьбе с терроризмом; </w:t>
      </w:r>
    </w:p>
    <w:p w:rsidR="00A34979" w:rsidRDefault="00A34979">
      <w:pPr>
        <w:widowControl w:val="0"/>
        <w:spacing w:before="120"/>
        <w:ind w:firstLine="567"/>
        <w:jc w:val="both"/>
        <w:rPr>
          <w:color w:val="000000"/>
          <w:sz w:val="24"/>
          <w:szCs w:val="24"/>
        </w:rPr>
      </w:pPr>
      <w:r>
        <w:rPr>
          <w:color w:val="000000"/>
          <w:sz w:val="24"/>
          <w:szCs w:val="24"/>
        </w:rPr>
        <w:t xml:space="preserve">- повышение эффективности раскрытия и расследования тяжких преступлений;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общественного порядка, профилактика и предотвращение правонарушений; </w:t>
      </w:r>
    </w:p>
    <w:p w:rsidR="00A34979" w:rsidRDefault="00A34979">
      <w:pPr>
        <w:widowControl w:val="0"/>
        <w:spacing w:before="120"/>
        <w:ind w:firstLine="567"/>
        <w:jc w:val="both"/>
        <w:rPr>
          <w:color w:val="000000"/>
          <w:sz w:val="24"/>
          <w:szCs w:val="24"/>
        </w:rPr>
      </w:pPr>
      <w:r>
        <w:rPr>
          <w:color w:val="000000"/>
          <w:sz w:val="24"/>
          <w:szCs w:val="24"/>
        </w:rPr>
        <w:t xml:space="preserve">- реформирование уголовно-исполнительной системы; </w:t>
      </w:r>
    </w:p>
    <w:p w:rsidR="00A34979" w:rsidRDefault="00A34979">
      <w:pPr>
        <w:widowControl w:val="0"/>
        <w:spacing w:before="120"/>
        <w:ind w:firstLine="567"/>
        <w:jc w:val="both"/>
        <w:rPr>
          <w:color w:val="000000"/>
          <w:sz w:val="24"/>
          <w:szCs w:val="24"/>
        </w:rPr>
      </w:pPr>
      <w:r>
        <w:rPr>
          <w:color w:val="000000"/>
          <w:sz w:val="24"/>
          <w:szCs w:val="24"/>
        </w:rPr>
        <w:t xml:space="preserve">- реформирование правоохранительной системы, развитие международного сотрудничества в борьбе с преступностью; </w:t>
      </w:r>
    </w:p>
    <w:p w:rsidR="00A34979" w:rsidRDefault="00A34979">
      <w:pPr>
        <w:widowControl w:val="0"/>
        <w:spacing w:before="120"/>
        <w:ind w:firstLine="567"/>
        <w:jc w:val="both"/>
        <w:rPr>
          <w:color w:val="000000"/>
          <w:sz w:val="24"/>
          <w:szCs w:val="24"/>
        </w:rPr>
      </w:pPr>
      <w:r>
        <w:rPr>
          <w:color w:val="000000"/>
          <w:sz w:val="24"/>
          <w:szCs w:val="24"/>
        </w:rPr>
        <w:t xml:space="preserve">- совершенствование правовой базы правоохранительной деятельности в сфере борьбы с преступностью. </w:t>
      </w:r>
    </w:p>
    <w:p w:rsidR="00A34979" w:rsidRDefault="00A34979">
      <w:pPr>
        <w:widowControl w:val="0"/>
        <w:spacing w:before="120"/>
        <w:ind w:firstLine="567"/>
        <w:jc w:val="both"/>
        <w:rPr>
          <w:color w:val="000000"/>
          <w:sz w:val="24"/>
          <w:szCs w:val="24"/>
        </w:rPr>
      </w:pPr>
      <w:r>
        <w:rPr>
          <w:color w:val="000000"/>
          <w:sz w:val="24"/>
          <w:szCs w:val="24"/>
        </w:rPr>
        <w:t>71. Федеральная целевая программа развития судебной системы в России на 2002-2006гг.</w:t>
      </w:r>
    </w:p>
    <w:p w:rsidR="00A34979" w:rsidRDefault="00A34979">
      <w:pPr>
        <w:widowControl w:val="0"/>
        <w:spacing w:before="120"/>
        <w:ind w:firstLine="567"/>
        <w:jc w:val="both"/>
        <w:rPr>
          <w:color w:val="000000"/>
          <w:sz w:val="24"/>
          <w:szCs w:val="24"/>
        </w:rPr>
      </w:pPr>
      <w:r>
        <w:rPr>
          <w:color w:val="000000"/>
          <w:sz w:val="24"/>
          <w:szCs w:val="24"/>
        </w:rPr>
        <w:t xml:space="preserve">Данная Федеральная целевая программа утверждена постановлением Правительства РФ в 2001г. </w:t>
      </w:r>
    </w:p>
    <w:p w:rsidR="00A34979" w:rsidRDefault="00A34979">
      <w:pPr>
        <w:widowControl w:val="0"/>
        <w:spacing w:before="120"/>
        <w:ind w:firstLine="567"/>
        <w:jc w:val="both"/>
        <w:rPr>
          <w:color w:val="000000"/>
          <w:sz w:val="24"/>
          <w:szCs w:val="24"/>
        </w:rPr>
      </w:pPr>
      <w:r>
        <w:rPr>
          <w:color w:val="000000"/>
          <w:sz w:val="24"/>
          <w:szCs w:val="24"/>
        </w:rPr>
        <w:t xml:space="preserve">Государственный заказчик (координатор) Программы - Министерство юстиции РФ. </w:t>
      </w:r>
    </w:p>
    <w:p w:rsidR="00A34979" w:rsidRDefault="00A34979">
      <w:pPr>
        <w:widowControl w:val="0"/>
        <w:spacing w:before="120"/>
        <w:ind w:firstLine="567"/>
        <w:jc w:val="both"/>
        <w:rPr>
          <w:color w:val="000000"/>
          <w:sz w:val="24"/>
          <w:szCs w:val="24"/>
        </w:rPr>
      </w:pPr>
      <w:r>
        <w:rPr>
          <w:color w:val="000000"/>
          <w:sz w:val="24"/>
          <w:szCs w:val="24"/>
        </w:rPr>
        <w:t xml:space="preserve">Цели и задачи Программы - реализация судебной реформы, повышение эффективности деятельности судебной власти в РФ, создание оптимального организационно-правового и материально-технического обеспечения судебной системы в РФ. </w:t>
      </w:r>
    </w:p>
    <w:p w:rsidR="00A34979" w:rsidRDefault="00A34979">
      <w:pPr>
        <w:widowControl w:val="0"/>
        <w:spacing w:before="120"/>
        <w:ind w:firstLine="567"/>
        <w:jc w:val="both"/>
        <w:rPr>
          <w:color w:val="000000"/>
          <w:sz w:val="24"/>
          <w:szCs w:val="24"/>
        </w:rPr>
      </w:pPr>
      <w:r>
        <w:rPr>
          <w:color w:val="000000"/>
          <w:sz w:val="24"/>
          <w:szCs w:val="24"/>
        </w:rPr>
        <w:t xml:space="preserve">Ожидаемые конечные результаты реализации Программы </w:t>
      </w:r>
    </w:p>
    <w:p w:rsidR="00A34979" w:rsidRDefault="00A34979">
      <w:pPr>
        <w:widowControl w:val="0"/>
        <w:spacing w:before="120"/>
        <w:ind w:firstLine="567"/>
        <w:jc w:val="both"/>
        <w:rPr>
          <w:color w:val="000000"/>
          <w:sz w:val="24"/>
          <w:szCs w:val="24"/>
        </w:rPr>
      </w:pPr>
      <w:r>
        <w:rPr>
          <w:color w:val="000000"/>
          <w:sz w:val="24"/>
          <w:szCs w:val="24"/>
        </w:rPr>
        <w:t xml:space="preserve">- повышение престижа суда; </w:t>
      </w:r>
    </w:p>
    <w:p w:rsidR="00A34979" w:rsidRDefault="00A34979">
      <w:pPr>
        <w:widowControl w:val="0"/>
        <w:spacing w:before="120"/>
        <w:ind w:firstLine="567"/>
        <w:jc w:val="both"/>
        <w:rPr>
          <w:color w:val="000000"/>
          <w:sz w:val="24"/>
          <w:szCs w:val="24"/>
        </w:rPr>
      </w:pPr>
      <w:r>
        <w:rPr>
          <w:color w:val="000000"/>
          <w:sz w:val="24"/>
          <w:szCs w:val="24"/>
        </w:rPr>
        <w:t xml:space="preserve">- повышение ответственности судей за осуществление правосудия; </w:t>
      </w:r>
    </w:p>
    <w:p w:rsidR="00A34979" w:rsidRDefault="00A34979">
      <w:pPr>
        <w:widowControl w:val="0"/>
        <w:spacing w:before="120"/>
        <w:ind w:firstLine="567"/>
        <w:jc w:val="both"/>
        <w:rPr>
          <w:color w:val="000000"/>
          <w:sz w:val="24"/>
          <w:szCs w:val="24"/>
        </w:rPr>
      </w:pPr>
      <w:r>
        <w:rPr>
          <w:color w:val="000000"/>
          <w:sz w:val="24"/>
          <w:szCs w:val="24"/>
        </w:rPr>
        <w:t xml:space="preserve">- повышение профессионального уровня судей, работников аппаратов судов и Судебного департамента при Верховном Суде РФ; </w:t>
      </w:r>
    </w:p>
    <w:p w:rsidR="00A34979" w:rsidRDefault="00A34979">
      <w:pPr>
        <w:widowControl w:val="0"/>
        <w:spacing w:before="120"/>
        <w:ind w:firstLine="567"/>
        <w:jc w:val="both"/>
        <w:rPr>
          <w:color w:val="000000"/>
          <w:sz w:val="24"/>
          <w:szCs w:val="24"/>
        </w:rPr>
      </w:pPr>
      <w:r>
        <w:rPr>
          <w:color w:val="000000"/>
          <w:sz w:val="24"/>
          <w:szCs w:val="24"/>
        </w:rPr>
        <w:t xml:space="preserve">- последовательная реализация конституционных принципов судопроизводства; </w:t>
      </w:r>
    </w:p>
    <w:p w:rsidR="00A34979" w:rsidRDefault="00A34979">
      <w:pPr>
        <w:widowControl w:val="0"/>
        <w:spacing w:before="120"/>
        <w:ind w:firstLine="567"/>
        <w:jc w:val="both"/>
        <w:rPr>
          <w:color w:val="000000"/>
          <w:sz w:val="24"/>
          <w:szCs w:val="24"/>
        </w:rPr>
      </w:pPr>
      <w:r>
        <w:rPr>
          <w:color w:val="000000"/>
          <w:sz w:val="24"/>
          <w:szCs w:val="24"/>
        </w:rPr>
        <w:t xml:space="preserve">- развитие материально-технической базы судов и Судебного департамента при Верховном Суде РФ;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надлежащего финансирования и материально-технического обеспечения судебной власти; </w:t>
      </w:r>
    </w:p>
    <w:p w:rsidR="00A34979" w:rsidRDefault="00A34979">
      <w:pPr>
        <w:widowControl w:val="0"/>
        <w:spacing w:before="120"/>
        <w:ind w:firstLine="567"/>
        <w:jc w:val="both"/>
        <w:rPr>
          <w:color w:val="000000"/>
          <w:sz w:val="24"/>
          <w:szCs w:val="24"/>
        </w:rPr>
      </w:pPr>
      <w:r>
        <w:rPr>
          <w:color w:val="000000"/>
          <w:sz w:val="24"/>
          <w:szCs w:val="24"/>
        </w:rPr>
        <w:t xml:space="preserve">- создание эффективной информационно-коммуникативной системы судебной власти. </w:t>
      </w:r>
    </w:p>
    <w:p w:rsidR="00A34979" w:rsidRDefault="00A34979">
      <w:pPr>
        <w:widowControl w:val="0"/>
        <w:spacing w:before="120"/>
        <w:ind w:firstLine="567"/>
        <w:jc w:val="both"/>
        <w:rPr>
          <w:color w:val="000000"/>
          <w:sz w:val="24"/>
          <w:szCs w:val="24"/>
        </w:rPr>
      </w:pPr>
      <w:r>
        <w:rPr>
          <w:color w:val="000000"/>
          <w:sz w:val="24"/>
          <w:szCs w:val="24"/>
        </w:rPr>
        <w:t>72. Отбор народных заседателей в РФ.</w:t>
      </w:r>
    </w:p>
    <w:p w:rsidR="00A34979" w:rsidRDefault="00A34979">
      <w:pPr>
        <w:widowControl w:val="0"/>
        <w:spacing w:before="120"/>
        <w:ind w:firstLine="567"/>
        <w:jc w:val="both"/>
        <w:rPr>
          <w:color w:val="000000"/>
          <w:sz w:val="24"/>
          <w:szCs w:val="24"/>
        </w:rPr>
      </w:pPr>
      <w:r>
        <w:rPr>
          <w:color w:val="000000"/>
          <w:sz w:val="24"/>
          <w:szCs w:val="24"/>
        </w:rPr>
        <w:t xml:space="preserve">ФЗ "О народных заседателях федеральных судов общей юрисдикции в РФ" 2000г. </w:t>
      </w:r>
    </w:p>
    <w:p w:rsidR="00A34979" w:rsidRDefault="00A34979">
      <w:pPr>
        <w:widowControl w:val="0"/>
        <w:spacing w:before="120"/>
        <w:ind w:firstLine="567"/>
        <w:jc w:val="both"/>
        <w:rPr>
          <w:color w:val="000000"/>
          <w:sz w:val="24"/>
          <w:szCs w:val="24"/>
        </w:rPr>
      </w:pPr>
      <w:r>
        <w:rPr>
          <w:color w:val="000000"/>
          <w:sz w:val="24"/>
          <w:szCs w:val="24"/>
        </w:rPr>
        <w:t xml:space="preserve">Обязанность составления списков народных заседателей возлагается на местную администрацию и исполнительные органы государственной власти субъекта РФ. Эти списки утверждаются законодательным органом государственной власти субъекта РФ из расчета: 156 народных заседателей на 1 судью. Сами списки составляются на основе списков избирателей. На каждое конкретное дело народные заседатели назначаются методом случайной подборки. К выполнению обязанностей народного заседателя можно привлекать не чаще 1 раза в год на срок не более 14 дней (если дело не будет слушаться дольше). На время отправления судейских обязанностей народный заседатель обретает статус профессионального судьи со всеми гарантиями судейской независимости. Заседателю сохраняется заработная плата, в это время его нельзя уволить или перевести с работы. Уголовное дело в отношении народного заседателя в указанный срок может быть возбуждено только Генеральным прокурором РФ. Любой кандидат в народные заседатели может отказаться от выполнения этих обязанностей, например, со ссылкой на свои убеждения. </w:t>
      </w:r>
    </w:p>
    <w:p w:rsidR="00A34979" w:rsidRDefault="00A34979">
      <w:pPr>
        <w:widowControl w:val="0"/>
        <w:spacing w:before="120"/>
        <w:ind w:firstLine="567"/>
        <w:jc w:val="both"/>
        <w:rPr>
          <w:color w:val="000000"/>
          <w:sz w:val="24"/>
          <w:szCs w:val="24"/>
        </w:rPr>
      </w:pPr>
      <w:r>
        <w:rPr>
          <w:color w:val="000000"/>
          <w:sz w:val="24"/>
          <w:szCs w:val="24"/>
        </w:rPr>
        <w:t>73. Основания для проведения оперативно-розыскных мероприятий.</w:t>
      </w:r>
    </w:p>
    <w:p w:rsidR="00A34979" w:rsidRDefault="00A34979">
      <w:pPr>
        <w:widowControl w:val="0"/>
        <w:spacing w:before="120"/>
        <w:ind w:firstLine="567"/>
        <w:jc w:val="both"/>
        <w:rPr>
          <w:color w:val="000000"/>
          <w:sz w:val="24"/>
          <w:szCs w:val="24"/>
        </w:rPr>
      </w:pPr>
      <w:r>
        <w:rPr>
          <w:color w:val="000000"/>
          <w:sz w:val="24"/>
          <w:szCs w:val="24"/>
        </w:rPr>
        <w:t xml:space="preserve">ФЗ "Об оперативно-розыскной деятельности" 1995г. </w:t>
      </w:r>
    </w:p>
    <w:p w:rsidR="00A34979" w:rsidRDefault="00A34979">
      <w:pPr>
        <w:widowControl w:val="0"/>
        <w:spacing w:before="120"/>
        <w:ind w:firstLine="567"/>
        <w:jc w:val="both"/>
        <w:rPr>
          <w:color w:val="000000"/>
          <w:sz w:val="24"/>
          <w:szCs w:val="24"/>
        </w:rPr>
      </w:pPr>
      <w:r>
        <w:rPr>
          <w:color w:val="000000"/>
          <w:sz w:val="24"/>
          <w:szCs w:val="24"/>
        </w:rPr>
        <w:t xml:space="preserve">- наличие возбужденного уголовного дела. </w:t>
      </w:r>
    </w:p>
    <w:p w:rsidR="00A34979" w:rsidRDefault="00A34979">
      <w:pPr>
        <w:widowControl w:val="0"/>
        <w:spacing w:before="120"/>
        <w:ind w:firstLine="567"/>
        <w:jc w:val="both"/>
        <w:rPr>
          <w:color w:val="000000"/>
          <w:sz w:val="24"/>
          <w:szCs w:val="24"/>
        </w:rPr>
      </w:pPr>
      <w:r>
        <w:rPr>
          <w:color w:val="000000"/>
          <w:sz w:val="24"/>
          <w:szCs w:val="24"/>
        </w:rPr>
        <w:t xml:space="preserve">- ставшие известными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 о событиях или действиях, создающих угрозу безопасности РФ; о скрывающихся лицах; и о лицах, пропавших без вести. </w:t>
      </w:r>
    </w:p>
    <w:p w:rsidR="00A34979" w:rsidRDefault="00A34979">
      <w:pPr>
        <w:widowControl w:val="0"/>
        <w:spacing w:before="120"/>
        <w:ind w:firstLine="567"/>
        <w:jc w:val="both"/>
        <w:rPr>
          <w:color w:val="000000"/>
          <w:sz w:val="24"/>
          <w:szCs w:val="24"/>
        </w:rPr>
      </w:pPr>
      <w:r>
        <w:rPr>
          <w:color w:val="000000"/>
          <w:sz w:val="24"/>
          <w:szCs w:val="24"/>
        </w:rPr>
        <w:t xml:space="preserve">- поручение судебных и следственных органов. </w:t>
      </w:r>
    </w:p>
    <w:p w:rsidR="00A34979" w:rsidRDefault="00A34979">
      <w:pPr>
        <w:widowControl w:val="0"/>
        <w:spacing w:before="120"/>
        <w:ind w:firstLine="567"/>
        <w:jc w:val="both"/>
        <w:rPr>
          <w:color w:val="000000"/>
          <w:sz w:val="24"/>
          <w:szCs w:val="24"/>
        </w:rPr>
      </w:pPr>
      <w:r>
        <w:rPr>
          <w:color w:val="000000"/>
          <w:sz w:val="24"/>
          <w:szCs w:val="24"/>
        </w:rPr>
        <w:t xml:space="preserve">- запросы других органов, осуществляющих оперативно-розыскную деятельность, по данным основаниям. </w:t>
      </w:r>
    </w:p>
    <w:p w:rsidR="00A34979" w:rsidRDefault="00A34979">
      <w:pPr>
        <w:widowControl w:val="0"/>
        <w:spacing w:before="120"/>
        <w:ind w:firstLine="567"/>
        <w:jc w:val="both"/>
        <w:rPr>
          <w:color w:val="000000"/>
          <w:sz w:val="24"/>
          <w:szCs w:val="24"/>
        </w:rPr>
      </w:pPr>
      <w:r>
        <w:rPr>
          <w:color w:val="000000"/>
          <w:sz w:val="24"/>
          <w:szCs w:val="24"/>
        </w:rPr>
        <w:t xml:space="preserve">- постановление о применении мер безопасности в отношении защищаемых государством лиц. </w:t>
      </w:r>
    </w:p>
    <w:p w:rsidR="00A34979" w:rsidRDefault="00A34979">
      <w:pPr>
        <w:widowControl w:val="0"/>
        <w:spacing w:before="120"/>
        <w:ind w:firstLine="567"/>
        <w:jc w:val="both"/>
        <w:rPr>
          <w:color w:val="000000"/>
          <w:sz w:val="24"/>
          <w:szCs w:val="24"/>
        </w:rPr>
      </w:pPr>
      <w:r>
        <w:rPr>
          <w:color w:val="000000"/>
          <w:sz w:val="24"/>
          <w:szCs w:val="24"/>
        </w:rPr>
        <w:t xml:space="preserve">- запросы международных и иностранных правоохранительных органов, в соответствии с международными договорами РФ. </w:t>
      </w:r>
    </w:p>
    <w:p w:rsidR="00A34979" w:rsidRDefault="00A34979">
      <w:pPr>
        <w:widowControl w:val="0"/>
        <w:spacing w:before="120"/>
        <w:ind w:firstLine="567"/>
        <w:jc w:val="both"/>
        <w:rPr>
          <w:color w:val="000000"/>
          <w:sz w:val="24"/>
          <w:szCs w:val="24"/>
        </w:rPr>
      </w:pPr>
      <w:r>
        <w:rPr>
          <w:color w:val="000000"/>
          <w:sz w:val="24"/>
          <w:szCs w:val="24"/>
        </w:rPr>
        <w:t>74. Полномочия мировых судей в РФ.</w:t>
      </w:r>
    </w:p>
    <w:p w:rsidR="00A34979" w:rsidRDefault="00A34979">
      <w:pPr>
        <w:widowControl w:val="0"/>
        <w:spacing w:before="120"/>
        <w:ind w:firstLine="567"/>
        <w:jc w:val="both"/>
        <w:rPr>
          <w:color w:val="000000"/>
          <w:sz w:val="24"/>
          <w:szCs w:val="24"/>
        </w:rPr>
      </w:pPr>
      <w:r>
        <w:rPr>
          <w:color w:val="000000"/>
          <w:sz w:val="24"/>
          <w:szCs w:val="24"/>
        </w:rPr>
        <w:t xml:space="preserve">ФЗ "О мировых судьях в РФ" 1998г.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о преступлениях небольшой тяжести (т.е. максимально возможное наказание за которые не превышает 2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гражданских дел об имущественных спорах при цене иска не более 500 минимальных размеров оплаты труда (150тыс.руб. с 1 января 2002г.);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гражданских дел о выдаче судебного приказа;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дел о расторжении брака, если между супругами нет спора о детях или имуществе;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дел о разделе имущества между супругами;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дел об административных правонарушениях, которые будут отнесены к подсудности мировых судей новым административным законодательством; </w:t>
      </w:r>
    </w:p>
    <w:p w:rsidR="00A34979" w:rsidRDefault="00A34979">
      <w:pPr>
        <w:widowControl w:val="0"/>
        <w:spacing w:before="120"/>
        <w:ind w:firstLine="567"/>
        <w:jc w:val="both"/>
        <w:rPr>
          <w:color w:val="000000"/>
          <w:sz w:val="24"/>
          <w:szCs w:val="24"/>
        </w:rPr>
      </w:pPr>
      <w:r>
        <w:rPr>
          <w:color w:val="000000"/>
          <w:sz w:val="24"/>
          <w:szCs w:val="24"/>
        </w:rPr>
        <w:t xml:space="preserve">- решение прочих вопросов, которые отнесены и еще будут отнесены законодательством к компетенции мировых судей. </w:t>
      </w:r>
    </w:p>
    <w:p w:rsidR="00A34979" w:rsidRDefault="00A34979">
      <w:pPr>
        <w:widowControl w:val="0"/>
        <w:spacing w:before="120"/>
        <w:ind w:firstLine="567"/>
        <w:jc w:val="both"/>
        <w:rPr>
          <w:color w:val="000000"/>
          <w:sz w:val="24"/>
          <w:szCs w:val="24"/>
        </w:rPr>
      </w:pPr>
      <w:r>
        <w:rPr>
          <w:color w:val="000000"/>
          <w:sz w:val="24"/>
          <w:szCs w:val="24"/>
        </w:rPr>
        <w:t>75. Основные направления деятельности органов юстиции РФ.</w:t>
      </w:r>
    </w:p>
    <w:p w:rsidR="00A34979" w:rsidRDefault="00A34979">
      <w:pPr>
        <w:widowControl w:val="0"/>
        <w:spacing w:before="120"/>
        <w:ind w:firstLine="567"/>
        <w:jc w:val="both"/>
        <w:rPr>
          <w:color w:val="000000"/>
          <w:sz w:val="24"/>
          <w:szCs w:val="24"/>
        </w:rPr>
      </w:pPr>
      <w:r>
        <w:rPr>
          <w:color w:val="000000"/>
          <w:sz w:val="24"/>
          <w:szCs w:val="24"/>
        </w:rPr>
        <w:t xml:space="preserve">Положение о Министерстве юстиции РФ, утвержденное указом Президента РФ, 1999г. </w:t>
      </w:r>
    </w:p>
    <w:p w:rsidR="00A34979" w:rsidRDefault="00A34979">
      <w:pPr>
        <w:widowControl w:val="0"/>
        <w:spacing w:before="120"/>
        <w:ind w:firstLine="567"/>
        <w:jc w:val="both"/>
        <w:rPr>
          <w:color w:val="000000"/>
          <w:sz w:val="24"/>
          <w:szCs w:val="24"/>
        </w:rPr>
      </w:pPr>
      <w:r>
        <w:rPr>
          <w:color w:val="000000"/>
          <w:sz w:val="24"/>
          <w:szCs w:val="24"/>
        </w:rPr>
        <w:t xml:space="preserve">В систему Министерства юстиции РФ входят органы юстиции, Главное управление исполнения наказаний и его органы и учреждения, служба судебных приставов, учреждения юстиции по государственной регистрации прав на недвижимое имущество и сделок с ним. </w:t>
      </w:r>
    </w:p>
    <w:p w:rsidR="00A34979" w:rsidRDefault="00A34979">
      <w:pPr>
        <w:widowControl w:val="0"/>
        <w:spacing w:before="120"/>
        <w:ind w:firstLine="567"/>
        <w:jc w:val="both"/>
        <w:rPr>
          <w:color w:val="000000"/>
          <w:sz w:val="24"/>
          <w:szCs w:val="24"/>
        </w:rPr>
      </w:pPr>
      <w:r>
        <w:rPr>
          <w:color w:val="000000"/>
          <w:sz w:val="24"/>
          <w:szCs w:val="24"/>
        </w:rPr>
        <w:t xml:space="preserve">Органы юстиции - Министерство юстиции РФ; министерства, (главные) управления, отделы юстиции республик, областей, краев, городов федерального значения, автономной области, автономных округов; учреждения записи актов гражданского состояния; Российский федеральный центр судебных экспертиз и региональные лаборатории судебных экспертиз; Российская правовая академия и др. Органы юстиции надзирают за деятельностью нотариальных палат и коллегий адвокатов. </w:t>
      </w:r>
    </w:p>
    <w:p w:rsidR="00A34979" w:rsidRDefault="00A34979">
      <w:pPr>
        <w:widowControl w:val="0"/>
        <w:spacing w:before="120"/>
        <w:ind w:firstLine="567"/>
        <w:jc w:val="both"/>
        <w:rPr>
          <w:color w:val="000000"/>
          <w:sz w:val="24"/>
          <w:szCs w:val="24"/>
        </w:rPr>
      </w:pPr>
      <w:r>
        <w:rPr>
          <w:color w:val="000000"/>
          <w:sz w:val="24"/>
          <w:szCs w:val="24"/>
        </w:rPr>
        <w:t xml:space="preserve">Среди основных направлений деятельности органов и учреждений Министерства юстиции РФ: </w:t>
      </w:r>
    </w:p>
    <w:p w:rsidR="00A34979" w:rsidRDefault="00A34979">
      <w:pPr>
        <w:widowControl w:val="0"/>
        <w:spacing w:before="120"/>
        <w:ind w:firstLine="567"/>
        <w:jc w:val="both"/>
        <w:rPr>
          <w:color w:val="000000"/>
          <w:sz w:val="24"/>
          <w:szCs w:val="24"/>
        </w:rPr>
      </w:pPr>
      <w:r>
        <w:rPr>
          <w:color w:val="000000"/>
          <w:sz w:val="24"/>
          <w:szCs w:val="24"/>
        </w:rPr>
        <w:t xml:space="preserve">- реализация государственной политики в сфере юстиции;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прав и законных интересов личности и государства;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правовой защиты интеллектуальной собственности;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установленного порядка деятельности судов;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исполнения актов судебных и других органов;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исполнения уголовных наказаний. </w:t>
      </w:r>
    </w:p>
    <w:p w:rsidR="00A34979" w:rsidRDefault="00A34979">
      <w:pPr>
        <w:widowControl w:val="0"/>
        <w:spacing w:before="120"/>
        <w:ind w:firstLine="567"/>
        <w:jc w:val="both"/>
        <w:rPr>
          <w:color w:val="000000"/>
          <w:sz w:val="24"/>
          <w:szCs w:val="24"/>
        </w:rPr>
      </w:pPr>
      <w:r>
        <w:rPr>
          <w:color w:val="000000"/>
          <w:sz w:val="24"/>
          <w:szCs w:val="24"/>
        </w:rPr>
        <w:t>76. Полномочия Конституционного Суда РФ.</w:t>
      </w:r>
    </w:p>
    <w:p w:rsidR="00A34979" w:rsidRDefault="00A34979">
      <w:pPr>
        <w:widowControl w:val="0"/>
        <w:spacing w:before="120"/>
        <w:ind w:firstLine="567"/>
        <w:jc w:val="both"/>
        <w:rPr>
          <w:color w:val="000000"/>
          <w:sz w:val="24"/>
          <w:szCs w:val="24"/>
        </w:rPr>
      </w:pPr>
      <w:r>
        <w:rPr>
          <w:color w:val="000000"/>
          <w:sz w:val="24"/>
          <w:szCs w:val="24"/>
        </w:rPr>
        <w:t xml:space="preserve">Конституция РФ (ст.125), ФКЗ "О Конституционном Суде РФ" 1994г. </w:t>
      </w:r>
    </w:p>
    <w:p w:rsidR="00A34979" w:rsidRDefault="00A34979">
      <w:pPr>
        <w:widowControl w:val="0"/>
        <w:spacing w:before="120"/>
        <w:ind w:firstLine="567"/>
        <w:jc w:val="both"/>
        <w:rPr>
          <w:color w:val="000000"/>
          <w:sz w:val="24"/>
          <w:szCs w:val="24"/>
        </w:rPr>
      </w:pPr>
      <w:r>
        <w:rPr>
          <w:color w:val="000000"/>
          <w:sz w:val="24"/>
          <w:szCs w:val="24"/>
        </w:rPr>
        <w:t xml:space="preserve">- проверка соответствия Конституции РФ определенных правовых актов, а именно федеральных конституционных законов, федеральных законов, нормативных актов Президента РФ, Федерального Собрания РФ, Правительства РФ, конституций (уставов) субъектов РФ, подзаконных актов и распоряжений органов государственной власти и управления субъектов РФ, изданных по вопросам совместного ведения РФ и субъектов РФ либо по вопросам регулирования субъектов РФ, договоров между РФ и субъектами РФ и между субъектами РФ, не вступивших в силу (т.е. уже подписанных, но еще не ратифицированных) международных договоров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споров о компетенции между органами государственной власти и управления РФ и субъектов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индивидуальных жалоб граждан на нарушения их конституционных прав.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запросов судов по конкретным делам, находящимся в их производстве. </w:t>
      </w:r>
    </w:p>
    <w:p w:rsidR="00A34979" w:rsidRDefault="00A34979">
      <w:pPr>
        <w:widowControl w:val="0"/>
        <w:spacing w:before="120"/>
        <w:ind w:firstLine="567"/>
        <w:jc w:val="both"/>
        <w:rPr>
          <w:color w:val="000000"/>
          <w:sz w:val="24"/>
          <w:szCs w:val="24"/>
        </w:rPr>
      </w:pPr>
      <w:r>
        <w:rPr>
          <w:color w:val="000000"/>
          <w:sz w:val="24"/>
          <w:szCs w:val="24"/>
        </w:rPr>
        <w:t xml:space="preserve">- дача толкования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 участие в процедуре импичмента Президента РФ (на шестой стадии), принимая заключение о соблюдении порядка выдвижения обвинения. </w:t>
      </w:r>
    </w:p>
    <w:p w:rsidR="00A34979" w:rsidRDefault="00A34979">
      <w:pPr>
        <w:widowControl w:val="0"/>
        <w:spacing w:before="120"/>
        <w:ind w:firstLine="567"/>
        <w:jc w:val="both"/>
        <w:rPr>
          <w:color w:val="000000"/>
          <w:sz w:val="24"/>
          <w:szCs w:val="24"/>
        </w:rPr>
      </w:pPr>
      <w:r>
        <w:rPr>
          <w:color w:val="000000"/>
          <w:sz w:val="24"/>
          <w:szCs w:val="24"/>
        </w:rPr>
        <w:t xml:space="preserve">- право законодательной инициативы. </w:t>
      </w:r>
    </w:p>
    <w:p w:rsidR="00A34979" w:rsidRDefault="00A34979">
      <w:pPr>
        <w:widowControl w:val="0"/>
        <w:spacing w:before="120"/>
        <w:ind w:firstLine="567"/>
        <w:jc w:val="both"/>
        <w:rPr>
          <w:color w:val="000000"/>
          <w:sz w:val="24"/>
          <w:szCs w:val="24"/>
        </w:rPr>
      </w:pPr>
      <w:r>
        <w:rPr>
          <w:color w:val="000000"/>
          <w:sz w:val="24"/>
          <w:szCs w:val="24"/>
        </w:rPr>
        <w:t xml:space="preserve">- утверждает и изменяет Регламент своей деятельности. </w:t>
      </w:r>
    </w:p>
    <w:p w:rsidR="00A34979" w:rsidRDefault="00A34979">
      <w:pPr>
        <w:widowControl w:val="0"/>
        <w:spacing w:before="120"/>
        <w:ind w:firstLine="567"/>
        <w:jc w:val="both"/>
        <w:rPr>
          <w:color w:val="000000"/>
          <w:sz w:val="24"/>
          <w:szCs w:val="24"/>
        </w:rPr>
      </w:pPr>
      <w:r>
        <w:rPr>
          <w:color w:val="000000"/>
          <w:sz w:val="24"/>
          <w:szCs w:val="24"/>
        </w:rPr>
        <w:t xml:space="preserve">- может выполнять другие полномочия, не противоречащие Конституции РФ </w:t>
      </w:r>
    </w:p>
    <w:p w:rsidR="00A34979" w:rsidRDefault="00A34979">
      <w:pPr>
        <w:widowControl w:val="0"/>
        <w:spacing w:before="120"/>
        <w:ind w:firstLine="567"/>
        <w:jc w:val="both"/>
        <w:rPr>
          <w:color w:val="000000"/>
          <w:sz w:val="24"/>
          <w:szCs w:val="24"/>
        </w:rPr>
      </w:pPr>
      <w:r>
        <w:rPr>
          <w:color w:val="000000"/>
          <w:sz w:val="24"/>
          <w:szCs w:val="24"/>
        </w:rPr>
        <w:t>77. Поступление на службу в таможенные органы.</w:t>
      </w:r>
    </w:p>
    <w:p w:rsidR="00A34979" w:rsidRDefault="00A34979">
      <w:pPr>
        <w:widowControl w:val="0"/>
        <w:spacing w:before="120"/>
        <w:ind w:firstLine="567"/>
        <w:jc w:val="both"/>
        <w:rPr>
          <w:color w:val="000000"/>
          <w:sz w:val="24"/>
          <w:szCs w:val="24"/>
        </w:rPr>
      </w:pPr>
      <w:r>
        <w:rPr>
          <w:color w:val="000000"/>
          <w:sz w:val="24"/>
          <w:szCs w:val="24"/>
        </w:rPr>
        <w:t xml:space="preserve">ФЗ "О службе в таможенных органах РФ" 1997г. </w:t>
      </w:r>
    </w:p>
    <w:p w:rsidR="00A34979" w:rsidRDefault="00A34979">
      <w:pPr>
        <w:widowControl w:val="0"/>
        <w:spacing w:before="120"/>
        <w:ind w:firstLine="567"/>
        <w:jc w:val="both"/>
        <w:rPr>
          <w:color w:val="000000"/>
          <w:sz w:val="24"/>
          <w:szCs w:val="24"/>
        </w:rPr>
      </w:pPr>
      <w:r>
        <w:rPr>
          <w:color w:val="000000"/>
          <w:sz w:val="24"/>
          <w:szCs w:val="24"/>
        </w:rPr>
        <w:t xml:space="preserve">Сотрудниками таможенных органов могут быть совершеннолетние дееспособные граждане, не имеющие судимости и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 РФ. </w:t>
      </w:r>
    </w:p>
    <w:p w:rsidR="00A34979" w:rsidRDefault="00A34979">
      <w:pPr>
        <w:widowControl w:val="0"/>
        <w:spacing w:before="120"/>
        <w:ind w:firstLine="567"/>
        <w:jc w:val="both"/>
        <w:rPr>
          <w:color w:val="000000"/>
          <w:sz w:val="24"/>
          <w:szCs w:val="24"/>
        </w:rPr>
      </w:pPr>
      <w:r>
        <w:rPr>
          <w:color w:val="000000"/>
          <w:sz w:val="24"/>
          <w:szCs w:val="24"/>
        </w:rPr>
        <w:t xml:space="preserve">Поступление граждан на службу в таможенные органы оформляется контрактом. </w:t>
      </w:r>
    </w:p>
    <w:p w:rsidR="00A34979" w:rsidRDefault="00A34979">
      <w:pPr>
        <w:widowControl w:val="0"/>
        <w:spacing w:before="120"/>
        <w:ind w:firstLine="567"/>
        <w:jc w:val="both"/>
        <w:rPr>
          <w:color w:val="000000"/>
          <w:sz w:val="24"/>
          <w:szCs w:val="24"/>
        </w:rPr>
      </w:pPr>
      <w:r>
        <w:rPr>
          <w:color w:val="000000"/>
          <w:sz w:val="24"/>
          <w:szCs w:val="24"/>
        </w:rPr>
        <w:t xml:space="preserve">Сотрудникам таможенных органов запрещается проходить службу, если их непосредственным начальником является близкий родственник. </w:t>
      </w:r>
    </w:p>
    <w:p w:rsidR="00A34979" w:rsidRDefault="00A34979">
      <w:pPr>
        <w:widowControl w:val="0"/>
        <w:spacing w:before="120"/>
        <w:ind w:firstLine="567"/>
        <w:jc w:val="both"/>
        <w:rPr>
          <w:color w:val="000000"/>
          <w:sz w:val="24"/>
          <w:szCs w:val="24"/>
        </w:rPr>
      </w:pPr>
      <w:r>
        <w:rPr>
          <w:color w:val="000000"/>
          <w:sz w:val="24"/>
          <w:szCs w:val="24"/>
        </w:rPr>
        <w:t xml:space="preserve">Сотрудникам таможенных органов во время прохождения службы запрещается заниматься любой иной оплачиваемой деятельностью, кроме научной, творческой, преподавательской; на это время он должен передать в доверительное управление принадлежащие ему доли (акции) в уставном капитале коммерческих организаций. </w:t>
      </w:r>
    </w:p>
    <w:p w:rsidR="00A34979" w:rsidRDefault="00A34979">
      <w:pPr>
        <w:widowControl w:val="0"/>
        <w:spacing w:before="120"/>
        <w:ind w:firstLine="567"/>
        <w:jc w:val="both"/>
        <w:rPr>
          <w:color w:val="000000"/>
          <w:sz w:val="24"/>
          <w:szCs w:val="24"/>
        </w:rPr>
      </w:pPr>
      <w:r>
        <w:rPr>
          <w:color w:val="000000"/>
          <w:sz w:val="24"/>
          <w:szCs w:val="24"/>
        </w:rPr>
        <w:t xml:space="preserve">Определенные должности в системе таможенных органов замещаются на конкурсной основе. </w:t>
      </w:r>
    </w:p>
    <w:p w:rsidR="00A34979" w:rsidRDefault="00A34979">
      <w:pPr>
        <w:widowControl w:val="0"/>
        <w:spacing w:before="120"/>
        <w:ind w:firstLine="567"/>
        <w:jc w:val="both"/>
        <w:rPr>
          <w:color w:val="000000"/>
          <w:sz w:val="24"/>
          <w:szCs w:val="24"/>
        </w:rPr>
      </w:pPr>
      <w:r>
        <w:rPr>
          <w:color w:val="000000"/>
          <w:sz w:val="24"/>
          <w:szCs w:val="24"/>
        </w:rPr>
        <w:t xml:space="preserve">Всем сотрудникам таможенных органов присваиваются специальные звания от прапорщика таможенной службы до действительного государственного советника таможенной службы РФ. </w:t>
      </w:r>
    </w:p>
    <w:p w:rsidR="00A34979" w:rsidRDefault="00A34979">
      <w:pPr>
        <w:widowControl w:val="0"/>
        <w:spacing w:before="120"/>
        <w:ind w:firstLine="567"/>
        <w:jc w:val="both"/>
        <w:rPr>
          <w:color w:val="000000"/>
          <w:sz w:val="24"/>
          <w:szCs w:val="24"/>
        </w:rPr>
      </w:pPr>
      <w:r>
        <w:rPr>
          <w:color w:val="000000"/>
          <w:sz w:val="24"/>
          <w:szCs w:val="24"/>
        </w:rPr>
        <w:t>78. Обязанности налоговой полиции в РФ.</w:t>
      </w:r>
    </w:p>
    <w:p w:rsidR="00A34979" w:rsidRDefault="00A34979">
      <w:pPr>
        <w:widowControl w:val="0"/>
        <w:spacing w:before="120"/>
        <w:ind w:firstLine="567"/>
        <w:jc w:val="both"/>
        <w:rPr>
          <w:color w:val="000000"/>
          <w:sz w:val="24"/>
          <w:szCs w:val="24"/>
        </w:rPr>
      </w:pPr>
      <w:r>
        <w:rPr>
          <w:color w:val="000000"/>
          <w:sz w:val="24"/>
          <w:szCs w:val="24"/>
        </w:rPr>
        <w:t xml:space="preserve">Закон РФ "О федеральных органах налоговой полиции" 1993г. </w:t>
      </w:r>
    </w:p>
    <w:p w:rsidR="00A34979" w:rsidRDefault="00A34979">
      <w:pPr>
        <w:widowControl w:val="0"/>
        <w:spacing w:before="120"/>
        <w:ind w:firstLine="567"/>
        <w:jc w:val="both"/>
        <w:rPr>
          <w:color w:val="000000"/>
          <w:sz w:val="24"/>
          <w:szCs w:val="24"/>
        </w:rPr>
      </w:pPr>
      <w:r>
        <w:rPr>
          <w:color w:val="000000"/>
          <w:sz w:val="24"/>
          <w:szCs w:val="24"/>
        </w:rPr>
        <w:t xml:space="preserve">- проведение оперативно-розыскных мероприятий, дознания и следствия в целях выявления и пресечения налоговых преступлений и правонарушений, осуществление розыска лиц, совершивших указанные правонарушения или подозреваемых в их совершении, а также принятие мер по возмещению нанесенного государству ущерба.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в пределах своей компетенции производства по делам о налоговых преступлениях и правонарушениях. </w:t>
      </w:r>
    </w:p>
    <w:p w:rsidR="00A34979" w:rsidRDefault="00A34979">
      <w:pPr>
        <w:widowControl w:val="0"/>
        <w:spacing w:before="120"/>
        <w:ind w:firstLine="567"/>
        <w:jc w:val="both"/>
        <w:rPr>
          <w:color w:val="000000"/>
          <w:sz w:val="24"/>
          <w:szCs w:val="24"/>
        </w:rPr>
      </w:pPr>
      <w:r>
        <w:rPr>
          <w:color w:val="000000"/>
          <w:sz w:val="24"/>
          <w:szCs w:val="24"/>
        </w:rPr>
        <w:t xml:space="preserve">- принятие, регистрация заявлений, сообщений и иной информации о налоговых преступлениях и правонарушениях и осуществление их проверки. </w:t>
      </w:r>
    </w:p>
    <w:p w:rsidR="00A34979" w:rsidRDefault="00A34979">
      <w:pPr>
        <w:widowControl w:val="0"/>
        <w:spacing w:before="120"/>
        <w:ind w:firstLine="567"/>
        <w:jc w:val="both"/>
        <w:rPr>
          <w:color w:val="000000"/>
          <w:sz w:val="24"/>
          <w:szCs w:val="24"/>
        </w:rPr>
      </w:pPr>
      <w:r>
        <w:rPr>
          <w:color w:val="000000"/>
          <w:sz w:val="24"/>
          <w:szCs w:val="24"/>
        </w:rPr>
        <w:t xml:space="preserve">- обеспечение безопасности деятельности государственных налоговых инспекций, защиты их сотрудников при исполнении ими служебных обязанностей и собственной безопасности. </w:t>
      </w:r>
    </w:p>
    <w:p w:rsidR="00A34979" w:rsidRDefault="00A34979">
      <w:pPr>
        <w:widowControl w:val="0"/>
        <w:spacing w:before="120"/>
        <w:ind w:firstLine="567"/>
        <w:jc w:val="both"/>
        <w:rPr>
          <w:color w:val="000000"/>
          <w:sz w:val="24"/>
          <w:szCs w:val="24"/>
        </w:rPr>
      </w:pPr>
      <w:r>
        <w:rPr>
          <w:color w:val="000000"/>
          <w:sz w:val="24"/>
          <w:szCs w:val="24"/>
        </w:rPr>
        <w:t xml:space="preserve">- исполнение в пределах своей компетенции определений судов, постановлений судей, письменных поручений прокуроров, следователей о производстве розыскных и иных предусмотренных законом действий, оказание им содействия в проведении отдельных процессуальных действий. </w:t>
      </w:r>
    </w:p>
    <w:p w:rsidR="00A34979" w:rsidRDefault="00A34979">
      <w:pPr>
        <w:widowControl w:val="0"/>
        <w:spacing w:before="120"/>
        <w:ind w:firstLine="567"/>
        <w:jc w:val="both"/>
        <w:rPr>
          <w:color w:val="000000"/>
          <w:sz w:val="24"/>
          <w:szCs w:val="24"/>
        </w:rPr>
      </w:pPr>
      <w:r>
        <w:rPr>
          <w:color w:val="000000"/>
          <w:sz w:val="24"/>
          <w:szCs w:val="24"/>
        </w:rPr>
        <w:t xml:space="preserve">- оказание содействия налоговым органам, органам прокуратуры, предварительного следствия, государственной безопасности, внутренних дел и другим государственным органам в выявлении, предупреждении и пресечении преступлений и нарушений в области налогового законодательства. </w:t>
      </w:r>
    </w:p>
    <w:p w:rsidR="00A34979" w:rsidRDefault="00A34979">
      <w:pPr>
        <w:widowControl w:val="0"/>
        <w:spacing w:before="120"/>
        <w:ind w:firstLine="567"/>
        <w:jc w:val="both"/>
        <w:rPr>
          <w:color w:val="000000"/>
          <w:sz w:val="24"/>
          <w:szCs w:val="24"/>
        </w:rPr>
      </w:pPr>
      <w:r>
        <w:rPr>
          <w:color w:val="000000"/>
          <w:sz w:val="24"/>
          <w:szCs w:val="24"/>
        </w:rPr>
        <w:t xml:space="preserve">- проведение работы по выявлению и пресечению фактов коррупции в налоговых органах и федеральных органах налоговой полиции. </w:t>
      </w:r>
    </w:p>
    <w:p w:rsidR="00A34979" w:rsidRDefault="00A34979">
      <w:pPr>
        <w:widowControl w:val="0"/>
        <w:spacing w:before="120"/>
        <w:ind w:firstLine="567"/>
        <w:jc w:val="both"/>
        <w:rPr>
          <w:color w:val="000000"/>
          <w:sz w:val="24"/>
          <w:szCs w:val="24"/>
        </w:rPr>
      </w:pPr>
      <w:r>
        <w:rPr>
          <w:color w:val="000000"/>
          <w:sz w:val="24"/>
          <w:szCs w:val="24"/>
        </w:rPr>
        <w:t xml:space="preserve">- осуществление сбора и анализа информации об исполнении налогового законодательства, прогнозирование тенденций развития негативных процессов, связанных с налогообложением физических и юридических лиц; информирование высших органов государственной власти и управления РФ о характерных процессах в обществе, связанных с сокрытием доходов (прибыли) от налогообложения. </w:t>
      </w:r>
    </w:p>
    <w:p w:rsidR="00A34979" w:rsidRDefault="00A34979">
      <w:pPr>
        <w:widowControl w:val="0"/>
        <w:spacing w:before="120"/>
        <w:ind w:firstLine="567"/>
        <w:jc w:val="both"/>
        <w:rPr>
          <w:color w:val="000000"/>
          <w:sz w:val="24"/>
          <w:szCs w:val="24"/>
        </w:rPr>
      </w:pPr>
      <w:r>
        <w:rPr>
          <w:color w:val="000000"/>
          <w:sz w:val="24"/>
          <w:szCs w:val="24"/>
        </w:rPr>
        <w:t>79. Требования, предъявляемые к народным заседателям РФ.</w:t>
      </w:r>
    </w:p>
    <w:p w:rsidR="00A34979" w:rsidRDefault="00A34979">
      <w:pPr>
        <w:widowControl w:val="0"/>
        <w:spacing w:before="120"/>
        <w:ind w:firstLine="567"/>
        <w:jc w:val="both"/>
        <w:rPr>
          <w:color w:val="000000"/>
          <w:sz w:val="24"/>
          <w:szCs w:val="24"/>
        </w:rPr>
      </w:pPr>
      <w:r>
        <w:rPr>
          <w:color w:val="000000"/>
          <w:sz w:val="24"/>
          <w:szCs w:val="24"/>
        </w:rPr>
        <w:t xml:space="preserve">ФЗ "О народных заседателях федеральных судов общей юрисдикции в РФ" 2000г. </w:t>
      </w:r>
    </w:p>
    <w:p w:rsidR="00A34979" w:rsidRDefault="00A34979">
      <w:pPr>
        <w:widowControl w:val="0"/>
        <w:spacing w:before="120"/>
        <w:ind w:firstLine="567"/>
        <w:jc w:val="both"/>
        <w:rPr>
          <w:color w:val="000000"/>
          <w:sz w:val="24"/>
          <w:szCs w:val="24"/>
        </w:rPr>
      </w:pPr>
      <w:r>
        <w:rPr>
          <w:color w:val="000000"/>
          <w:sz w:val="24"/>
          <w:szCs w:val="24"/>
        </w:rPr>
        <w:t xml:space="preserve">Народными заседателями могут быть российские дееспособные граждане, несудимые, достигшие 25-летнего возраста, чья трудовая деятельность не связана с правоохранительными органами и государственной службой. </w:t>
      </w:r>
    </w:p>
    <w:p w:rsidR="00A34979" w:rsidRDefault="00A34979">
      <w:pPr>
        <w:widowControl w:val="0"/>
        <w:spacing w:before="120"/>
        <w:ind w:firstLine="567"/>
        <w:jc w:val="both"/>
        <w:rPr>
          <w:color w:val="000000"/>
          <w:sz w:val="24"/>
          <w:szCs w:val="24"/>
        </w:rPr>
      </w:pPr>
      <w:r>
        <w:rPr>
          <w:color w:val="000000"/>
          <w:sz w:val="24"/>
          <w:szCs w:val="24"/>
        </w:rPr>
        <w:t>80. Основные тенденции развития российского законодательства 90-х годов в сфере борьбы с преступностью.</w:t>
      </w:r>
    </w:p>
    <w:p w:rsidR="00A34979" w:rsidRDefault="00A34979">
      <w:pPr>
        <w:widowControl w:val="0"/>
        <w:spacing w:before="120"/>
        <w:ind w:firstLine="567"/>
        <w:jc w:val="both"/>
        <w:rPr>
          <w:color w:val="000000"/>
          <w:sz w:val="24"/>
          <w:szCs w:val="24"/>
        </w:rPr>
      </w:pPr>
      <w:r>
        <w:rPr>
          <w:color w:val="000000"/>
          <w:sz w:val="24"/>
          <w:szCs w:val="24"/>
        </w:rPr>
        <w:t xml:space="preserve">Реформирование уголовного и уголовно-процессуального законодательства РФ началось вместе с демократическими преобразованиями в стране в конце 80-х - начале 90-х годов XXв. В это время значительно был обновлен Уголовно-процессуальный кодекс РСФСР, принятый еще в 1960г., в 1990-1991гг. был значительно изменен Уголовный кодекс РСФСР (в частности, из него был исключен такой состав преступления как спекуляция) и пр. В 1991г. был принят новый Закон РСФСР "О милиции", значительно преобразовавший эту самую обширную (по количеству работающих сотрудников) правоохранительную систему. В 1992г. был принят Закон РФ "О безопасности", определивший основные направления борьбы с преступностью. Важной вехой в реформировании российского законодательства в сфере борьбы с преступностью стало принятие в 1993г. новой российской Конституции, закрепившей важнейшие демократические принципы, приоритет (в т.ч. при осуществлении борьбы с преступностью) прав и свобод человека и гражданина. </w:t>
      </w:r>
    </w:p>
    <w:p w:rsidR="00A34979" w:rsidRDefault="00A34979">
      <w:pPr>
        <w:widowControl w:val="0"/>
        <w:spacing w:before="120"/>
        <w:ind w:firstLine="567"/>
        <w:jc w:val="both"/>
        <w:rPr>
          <w:color w:val="000000"/>
          <w:sz w:val="24"/>
          <w:szCs w:val="24"/>
        </w:rPr>
      </w:pPr>
      <w:r>
        <w:rPr>
          <w:color w:val="000000"/>
          <w:sz w:val="24"/>
          <w:szCs w:val="24"/>
        </w:rPr>
        <w:t xml:space="preserve">Переломным моментом стало принятие в 1996г. нового Уголовного кодекса РФ. </w:t>
      </w:r>
    </w:p>
    <w:p w:rsidR="00A34979" w:rsidRDefault="00A34979">
      <w:pPr>
        <w:widowControl w:val="0"/>
        <w:spacing w:before="120"/>
        <w:ind w:firstLine="567"/>
        <w:jc w:val="both"/>
        <w:rPr>
          <w:color w:val="000000"/>
          <w:sz w:val="24"/>
          <w:szCs w:val="24"/>
        </w:rPr>
      </w:pPr>
      <w:r>
        <w:rPr>
          <w:color w:val="000000"/>
          <w:sz w:val="24"/>
          <w:szCs w:val="24"/>
        </w:rPr>
        <w:t xml:space="preserve">К концу 90-х годов приоритетным стало направление борьбы с терроризмом, укрепление международного сотрудничества в этой сфере, следствием чего стало принятие в 1998г. ФЗ "О борьбе с терроризмом" </w:t>
      </w:r>
    </w:p>
    <w:p w:rsidR="00A34979" w:rsidRDefault="00A34979">
      <w:pPr>
        <w:widowControl w:val="0"/>
        <w:spacing w:before="120"/>
        <w:ind w:firstLine="567"/>
        <w:jc w:val="both"/>
        <w:rPr>
          <w:color w:val="000000"/>
          <w:sz w:val="24"/>
          <w:szCs w:val="24"/>
        </w:rPr>
      </w:pPr>
      <w:r>
        <w:rPr>
          <w:color w:val="000000"/>
          <w:sz w:val="24"/>
          <w:szCs w:val="24"/>
        </w:rPr>
        <w:t xml:space="preserve">В 90-х гг. XXв. была значительно изменена система российских правоохранительных органов, в т.ч. весьма сильно изменена судебная система. </w:t>
      </w:r>
    </w:p>
    <w:p w:rsidR="00A34979" w:rsidRDefault="00A34979">
      <w:pPr>
        <w:widowControl w:val="0"/>
        <w:spacing w:before="120"/>
        <w:ind w:firstLine="567"/>
        <w:jc w:val="both"/>
        <w:rPr>
          <w:color w:val="000000"/>
          <w:sz w:val="24"/>
          <w:szCs w:val="24"/>
        </w:rPr>
      </w:pPr>
      <w:r>
        <w:rPr>
          <w:color w:val="000000"/>
          <w:sz w:val="24"/>
          <w:szCs w:val="24"/>
        </w:rPr>
        <w:t xml:space="preserve">Окончанием преобразования российского законодательства в сфере борьбы с преступностью можно считать принятие в 2001г. нового Уголовно-процессуального кодекса РФ, который в основном вступит в силу с 1 июля 2002г. </w:t>
      </w:r>
    </w:p>
    <w:p w:rsidR="00A34979" w:rsidRDefault="00A34979">
      <w:pPr>
        <w:widowControl w:val="0"/>
        <w:spacing w:before="120"/>
        <w:ind w:firstLine="567"/>
        <w:jc w:val="both"/>
        <w:rPr>
          <w:color w:val="000000"/>
          <w:sz w:val="24"/>
          <w:szCs w:val="24"/>
        </w:rPr>
      </w:pPr>
      <w:r>
        <w:rPr>
          <w:color w:val="000000"/>
          <w:sz w:val="24"/>
          <w:szCs w:val="24"/>
        </w:rPr>
        <w:t>81. Система и полномочия действующих арбитражных судов РФ.</w:t>
      </w:r>
    </w:p>
    <w:p w:rsidR="00A34979" w:rsidRDefault="00A34979">
      <w:pPr>
        <w:widowControl w:val="0"/>
        <w:spacing w:before="120"/>
        <w:ind w:firstLine="567"/>
        <w:jc w:val="both"/>
        <w:rPr>
          <w:color w:val="000000"/>
          <w:sz w:val="24"/>
          <w:szCs w:val="24"/>
        </w:rPr>
      </w:pPr>
      <w:r>
        <w:rPr>
          <w:color w:val="000000"/>
          <w:sz w:val="24"/>
          <w:szCs w:val="24"/>
        </w:rPr>
        <w:t xml:space="preserve">ФКЗ "Об арбитражных судах в РФ" 1995г. </w:t>
      </w:r>
    </w:p>
    <w:p w:rsidR="00A34979" w:rsidRDefault="00A34979">
      <w:pPr>
        <w:widowControl w:val="0"/>
        <w:spacing w:before="120"/>
        <w:ind w:firstLine="567"/>
        <w:jc w:val="both"/>
        <w:rPr>
          <w:color w:val="000000"/>
          <w:sz w:val="24"/>
          <w:szCs w:val="24"/>
        </w:rPr>
      </w:pPr>
      <w:r>
        <w:rPr>
          <w:color w:val="000000"/>
          <w:sz w:val="24"/>
          <w:szCs w:val="24"/>
        </w:rPr>
        <w:t xml:space="preserve">Первым (основным) звеном системы арбитражных судов РФ являются арбитражные суды субъектов РФ, они: </w:t>
      </w:r>
    </w:p>
    <w:p w:rsidR="00A34979" w:rsidRDefault="00A34979">
      <w:pPr>
        <w:widowControl w:val="0"/>
        <w:spacing w:before="120"/>
        <w:ind w:firstLine="567"/>
        <w:jc w:val="both"/>
        <w:rPr>
          <w:color w:val="000000"/>
          <w:sz w:val="24"/>
          <w:szCs w:val="24"/>
        </w:rPr>
      </w:pPr>
      <w:r>
        <w:rPr>
          <w:color w:val="000000"/>
          <w:sz w:val="24"/>
          <w:szCs w:val="24"/>
        </w:rPr>
        <w:t xml:space="preserve">- по первой инстанции рассматривают подведомственные арбитражным судам экономические споры, кроме тех, что рассматривает по первой инстанции Высший Арбитражный Суд РФ; </w:t>
      </w:r>
    </w:p>
    <w:p w:rsidR="00A34979" w:rsidRDefault="00A34979">
      <w:pPr>
        <w:widowControl w:val="0"/>
        <w:spacing w:before="120"/>
        <w:ind w:firstLine="567"/>
        <w:jc w:val="both"/>
        <w:rPr>
          <w:color w:val="000000"/>
          <w:sz w:val="24"/>
          <w:szCs w:val="24"/>
        </w:rPr>
      </w:pPr>
      <w:r>
        <w:rPr>
          <w:color w:val="000000"/>
          <w:sz w:val="24"/>
          <w:szCs w:val="24"/>
        </w:rPr>
        <w:t xml:space="preserve">- по первой инстанции рассматривают дела об установлении фактов, имеющих юридическое значение; </w:t>
      </w:r>
    </w:p>
    <w:p w:rsidR="00A34979" w:rsidRDefault="00A34979">
      <w:pPr>
        <w:widowControl w:val="0"/>
        <w:spacing w:before="120"/>
        <w:ind w:firstLine="567"/>
        <w:jc w:val="both"/>
        <w:rPr>
          <w:color w:val="000000"/>
          <w:sz w:val="24"/>
          <w:szCs w:val="24"/>
        </w:rPr>
      </w:pPr>
      <w:r>
        <w:rPr>
          <w:color w:val="000000"/>
          <w:sz w:val="24"/>
          <w:szCs w:val="24"/>
        </w:rPr>
        <w:t xml:space="preserve">- по первой инстанции рассматривают дела о несостоятельности (банкротстве) предприятий и граждан; </w:t>
      </w:r>
    </w:p>
    <w:p w:rsidR="00A34979" w:rsidRDefault="00A34979">
      <w:pPr>
        <w:widowControl w:val="0"/>
        <w:spacing w:before="120"/>
        <w:ind w:firstLine="567"/>
        <w:jc w:val="both"/>
        <w:rPr>
          <w:color w:val="000000"/>
          <w:sz w:val="24"/>
          <w:szCs w:val="24"/>
        </w:rPr>
      </w:pPr>
      <w:r>
        <w:rPr>
          <w:color w:val="000000"/>
          <w:sz w:val="24"/>
          <w:szCs w:val="24"/>
        </w:rPr>
        <w:t xml:space="preserve">- по апелляционной инстанции рассматривают жалобы на свои решения по первой инстанции; </w:t>
      </w:r>
    </w:p>
    <w:p w:rsidR="00A34979" w:rsidRDefault="00A34979">
      <w:pPr>
        <w:widowControl w:val="0"/>
        <w:spacing w:before="120"/>
        <w:ind w:firstLine="567"/>
        <w:jc w:val="both"/>
        <w:rPr>
          <w:color w:val="000000"/>
          <w:sz w:val="24"/>
          <w:szCs w:val="24"/>
        </w:rPr>
      </w:pPr>
      <w:r>
        <w:rPr>
          <w:color w:val="000000"/>
          <w:sz w:val="24"/>
          <w:szCs w:val="24"/>
        </w:rPr>
        <w:t xml:space="preserve">- пересмотр своих решений, вступивших в законную силу, в связи со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 имеют право запроса в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 xml:space="preserve">- изучают и анализируют судебную статистику; </w:t>
      </w:r>
    </w:p>
    <w:p w:rsidR="00A34979" w:rsidRDefault="00A34979">
      <w:pPr>
        <w:widowControl w:val="0"/>
        <w:spacing w:before="120"/>
        <w:ind w:firstLine="567"/>
        <w:jc w:val="both"/>
        <w:rPr>
          <w:color w:val="000000"/>
          <w:sz w:val="24"/>
          <w:szCs w:val="24"/>
        </w:rPr>
      </w:pPr>
      <w:r>
        <w:rPr>
          <w:color w:val="000000"/>
          <w:sz w:val="24"/>
          <w:szCs w:val="24"/>
        </w:rPr>
        <w:t xml:space="preserve">- готовят предложения по совершенствованию арбитражного законодательства; </w:t>
      </w:r>
    </w:p>
    <w:p w:rsidR="00A34979" w:rsidRDefault="00A34979">
      <w:pPr>
        <w:widowControl w:val="0"/>
        <w:spacing w:before="120"/>
        <w:ind w:firstLine="567"/>
        <w:jc w:val="both"/>
        <w:rPr>
          <w:color w:val="000000"/>
          <w:sz w:val="24"/>
          <w:szCs w:val="24"/>
        </w:rPr>
      </w:pPr>
      <w:r>
        <w:rPr>
          <w:color w:val="000000"/>
          <w:sz w:val="24"/>
          <w:szCs w:val="24"/>
        </w:rPr>
        <w:t xml:space="preserve">- имеют право официальной публикации своих решений. </w:t>
      </w:r>
    </w:p>
    <w:p w:rsidR="00A34979" w:rsidRDefault="00A34979">
      <w:pPr>
        <w:widowControl w:val="0"/>
        <w:spacing w:before="120"/>
        <w:ind w:firstLine="567"/>
        <w:jc w:val="both"/>
        <w:rPr>
          <w:color w:val="000000"/>
          <w:sz w:val="24"/>
          <w:szCs w:val="24"/>
        </w:rPr>
      </w:pPr>
      <w:r>
        <w:rPr>
          <w:color w:val="000000"/>
          <w:sz w:val="24"/>
          <w:szCs w:val="24"/>
        </w:rPr>
        <w:t xml:space="preserve">Средним звеном системы арбитражных судов РФ являются федеральные окружные арбитражные суда, они: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рассматривают кассационные жалобы на решения арбитражных судов субъектов РФ округа в первой инстанции и в апелляции; </w:t>
      </w:r>
    </w:p>
    <w:p w:rsidR="00A34979" w:rsidRDefault="00A34979">
      <w:pPr>
        <w:widowControl w:val="0"/>
        <w:spacing w:before="120"/>
        <w:ind w:firstLine="567"/>
        <w:jc w:val="both"/>
        <w:rPr>
          <w:color w:val="000000"/>
          <w:sz w:val="24"/>
          <w:szCs w:val="24"/>
        </w:rPr>
      </w:pPr>
      <w:r>
        <w:rPr>
          <w:color w:val="000000"/>
          <w:sz w:val="24"/>
          <w:szCs w:val="24"/>
        </w:rPr>
        <w:t xml:space="preserve">- пересматривают свои решения, вступившие в законную силу, в связи с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 имеют право запроса в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 xml:space="preserve">- изучают и анализируют судебную статистику; </w:t>
      </w:r>
    </w:p>
    <w:p w:rsidR="00A34979" w:rsidRDefault="00A34979">
      <w:pPr>
        <w:widowControl w:val="0"/>
        <w:spacing w:before="120"/>
        <w:ind w:firstLine="567"/>
        <w:jc w:val="both"/>
        <w:rPr>
          <w:color w:val="000000"/>
          <w:sz w:val="24"/>
          <w:szCs w:val="24"/>
        </w:rPr>
      </w:pPr>
      <w:r>
        <w:rPr>
          <w:color w:val="000000"/>
          <w:sz w:val="24"/>
          <w:szCs w:val="24"/>
        </w:rPr>
        <w:t xml:space="preserve">- готовят предложения по совершенствованию арбитражного законодательства; </w:t>
      </w:r>
    </w:p>
    <w:p w:rsidR="00A34979" w:rsidRDefault="00A34979">
      <w:pPr>
        <w:widowControl w:val="0"/>
        <w:spacing w:before="120"/>
        <w:ind w:firstLine="567"/>
        <w:jc w:val="both"/>
        <w:rPr>
          <w:color w:val="000000"/>
          <w:sz w:val="24"/>
          <w:szCs w:val="24"/>
        </w:rPr>
      </w:pPr>
      <w:r>
        <w:rPr>
          <w:color w:val="000000"/>
          <w:sz w:val="24"/>
          <w:szCs w:val="24"/>
        </w:rPr>
        <w:t xml:space="preserve">- имеют право официальной публикации своих решений. </w:t>
      </w:r>
    </w:p>
    <w:p w:rsidR="00A34979" w:rsidRDefault="00A34979">
      <w:pPr>
        <w:widowControl w:val="0"/>
        <w:spacing w:before="120"/>
        <w:ind w:firstLine="567"/>
        <w:jc w:val="both"/>
        <w:rPr>
          <w:color w:val="000000"/>
          <w:sz w:val="24"/>
          <w:szCs w:val="24"/>
        </w:rPr>
      </w:pPr>
      <w:r>
        <w:rPr>
          <w:color w:val="000000"/>
          <w:sz w:val="24"/>
          <w:szCs w:val="24"/>
        </w:rPr>
        <w:t xml:space="preserve">Высшим звеном системы арбитражных судов РФ является Высший Арбитражный Суд РФ, который: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экономических споров между РФ и субъектами РФ, между субъектами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жалоб на ненормативные акты высших органов государственной власти и управления в области предпринимательской и иной экономической деятельности.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в надзорной инстанции надзорных протестов на все решения нижестоящих арбитражных судов, вступившие в законную силу (президиум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законодательной инициативы по вопросам, относящимся к его ведению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пересмотра собственного решения, вступившего в законную силу, в связи со вновь открывшимися обстоятельствами.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запроса в Конституционный Суд РФ. </w:t>
      </w:r>
    </w:p>
    <w:p w:rsidR="00A34979" w:rsidRDefault="00A34979">
      <w:pPr>
        <w:widowControl w:val="0"/>
        <w:spacing w:before="120"/>
        <w:ind w:firstLine="567"/>
        <w:jc w:val="both"/>
        <w:rPr>
          <w:color w:val="000000"/>
          <w:sz w:val="24"/>
          <w:szCs w:val="24"/>
        </w:rPr>
      </w:pPr>
      <w:r>
        <w:rPr>
          <w:color w:val="000000"/>
          <w:sz w:val="24"/>
          <w:szCs w:val="24"/>
        </w:rPr>
        <w:t xml:space="preserve">- утверждает и изменяет Регламент деятельности арбитражных судов РФ.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официальной публикации своих решений (в журнале "Вестник Высшего Арбитражного Суда Российской Федерации"). </w:t>
      </w:r>
    </w:p>
    <w:p w:rsidR="00A34979" w:rsidRDefault="00A34979">
      <w:pPr>
        <w:widowControl w:val="0"/>
        <w:spacing w:before="120"/>
        <w:ind w:firstLine="567"/>
        <w:jc w:val="both"/>
        <w:rPr>
          <w:color w:val="000000"/>
          <w:sz w:val="24"/>
          <w:szCs w:val="24"/>
        </w:rPr>
      </w:pPr>
      <w:r>
        <w:rPr>
          <w:color w:val="000000"/>
          <w:sz w:val="24"/>
          <w:szCs w:val="24"/>
        </w:rPr>
        <w:t xml:space="preserve">- принимает и публикует руководящие разъяснения по вопросам арбитражной практики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совместных постановлений вместе с Верховным Судом РФ (пленум суда). </w:t>
      </w:r>
    </w:p>
    <w:p w:rsidR="00A34979" w:rsidRDefault="00A34979">
      <w:pPr>
        <w:widowControl w:val="0"/>
        <w:spacing w:before="120"/>
        <w:ind w:firstLine="567"/>
        <w:jc w:val="both"/>
        <w:rPr>
          <w:color w:val="000000"/>
          <w:sz w:val="24"/>
          <w:szCs w:val="24"/>
        </w:rPr>
      </w:pPr>
      <w:r>
        <w:rPr>
          <w:color w:val="000000"/>
          <w:sz w:val="24"/>
          <w:szCs w:val="24"/>
        </w:rPr>
        <w:t xml:space="preserve">- рассматривает вопросы, связанные с международным арбитражным сотрудничеством. </w:t>
      </w:r>
    </w:p>
    <w:p w:rsidR="00A34979" w:rsidRDefault="00A34979">
      <w:pPr>
        <w:widowControl w:val="0"/>
        <w:spacing w:before="120"/>
        <w:ind w:firstLine="567"/>
        <w:jc w:val="both"/>
        <w:rPr>
          <w:color w:val="000000"/>
          <w:sz w:val="24"/>
          <w:szCs w:val="24"/>
        </w:rPr>
      </w:pPr>
      <w:r>
        <w:rPr>
          <w:color w:val="000000"/>
          <w:sz w:val="24"/>
          <w:szCs w:val="24"/>
        </w:rPr>
        <w:t xml:space="preserve">- изучает и анализирует судебную практику и судебную статистику. </w:t>
      </w:r>
    </w:p>
    <w:p w:rsidR="00A34979" w:rsidRDefault="00A34979">
      <w:pPr>
        <w:widowControl w:val="0"/>
        <w:spacing w:before="120"/>
        <w:ind w:firstLine="567"/>
        <w:jc w:val="both"/>
        <w:rPr>
          <w:color w:val="000000"/>
          <w:sz w:val="24"/>
          <w:szCs w:val="24"/>
        </w:rPr>
      </w:pPr>
      <w:r>
        <w:rPr>
          <w:color w:val="000000"/>
          <w:sz w:val="24"/>
          <w:szCs w:val="24"/>
        </w:rPr>
        <w:t>82. Виды оперативно-розыскных мероприятий по действующему законодательству РФ.</w:t>
      </w:r>
    </w:p>
    <w:p w:rsidR="00A34979" w:rsidRDefault="00A34979">
      <w:pPr>
        <w:widowControl w:val="0"/>
        <w:spacing w:before="120"/>
        <w:ind w:firstLine="567"/>
        <w:jc w:val="both"/>
        <w:rPr>
          <w:color w:val="000000"/>
          <w:sz w:val="24"/>
          <w:szCs w:val="24"/>
        </w:rPr>
      </w:pPr>
      <w:r>
        <w:rPr>
          <w:color w:val="000000"/>
          <w:sz w:val="24"/>
          <w:szCs w:val="24"/>
        </w:rPr>
        <w:t xml:space="preserve">ФЗ "Об оперативно-розыскной деятельности" 1995г. </w:t>
      </w:r>
    </w:p>
    <w:p w:rsidR="00A34979" w:rsidRDefault="00A34979">
      <w:pPr>
        <w:widowControl w:val="0"/>
        <w:spacing w:before="120"/>
        <w:ind w:firstLine="567"/>
        <w:jc w:val="both"/>
        <w:rPr>
          <w:color w:val="000000"/>
          <w:sz w:val="24"/>
          <w:szCs w:val="24"/>
        </w:rPr>
      </w:pPr>
      <w:r>
        <w:rPr>
          <w:color w:val="000000"/>
          <w:sz w:val="24"/>
          <w:szCs w:val="24"/>
        </w:rPr>
        <w:t xml:space="preserve">- опрос. </w:t>
      </w:r>
    </w:p>
    <w:p w:rsidR="00A34979" w:rsidRDefault="00A34979">
      <w:pPr>
        <w:widowControl w:val="0"/>
        <w:spacing w:before="120"/>
        <w:ind w:firstLine="567"/>
        <w:jc w:val="both"/>
        <w:rPr>
          <w:color w:val="000000"/>
          <w:sz w:val="24"/>
          <w:szCs w:val="24"/>
        </w:rPr>
      </w:pPr>
      <w:r>
        <w:rPr>
          <w:color w:val="000000"/>
          <w:sz w:val="24"/>
          <w:szCs w:val="24"/>
        </w:rPr>
        <w:t xml:space="preserve">- наведение справок. </w:t>
      </w:r>
    </w:p>
    <w:p w:rsidR="00A34979" w:rsidRDefault="00A34979">
      <w:pPr>
        <w:widowControl w:val="0"/>
        <w:spacing w:before="120"/>
        <w:ind w:firstLine="567"/>
        <w:jc w:val="both"/>
        <w:rPr>
          <w:color w:val="000000"/>
          <w:sz w:val="24"/>
          <w:szCs w:val="24"/>
        </w:rPr>
      </w:pPr>
      <w:r>
        <w:rPr>
          <w:color w:val="000000"/>
          <w:sz w:val="24"/>
          <w:szCs w:val="24"/>
        </w:rPr>
        <w:t xml:space="preserve">- сбор образцов для сравнительного исследования. </w:t>
      </w:r>
    </w:p>
    <w:p w:rsidR="00A34979" w:rsidRDefault="00A34979">
      <w:pPr>
        <w:widowControl w:val="0"/>
        <w:spacing w:before="120"/>
        <w:ind w:firstLine="567"/>
        <w:jc w:val="both"/>
        <w:rPr>
          <w:color w:val="000000"/>
          <w:sz w:val="24"/>
          <w:szCs w:val="24"/>
        </w:rPr>
      </w:pPr>
      <w:r>
        <w:rPr>
          <w:color w:val="000000"/>
          <w:sz w:val="24"/>
          <w:szCs w:val="24"/>
        </w:rPr>
        <w:t xml:space="preserve">- проверочная закупка. </w:t>
      </w:r>
    </w:p>
    <w:p w:rsidR="00A34979" w:rsidRDefault="00A34979">
      <w:pPr>
        <w:widowControl w:val="0"/>
        <w:spacing w:before="120"/>
        <w:ind w:firstLine="567"/>
        <w:jc w:val="both"/>
        <w:rPr>
          <w:color w:val="000000"/>
          <w:sz w:val="24"/>
          <w:szCs w:val="24"/>
        </w:rPr>
      </w:pPr>
      <w:r>
        <w:rPr>
          <w:color w:val="000000"/>
          <w:sz w:val="24"/>
          <w:szCs w:val="24"/>
        </w:rPr>
        <w:t xml:space="preserve">- исследование предметов и документов. </w:t>
      </w:r>
    </w:p>
    <w:p w:rsidR="00A34979" w:rsidRDefault="00A34979">
      <w:pPr>
        <w:widowControl w:val="0"/>
        <w:spacing w:before="120"/>
        <w:ind w:firstLine="567"/>
        <w:jc w:val="both"/>
        <w:rPr>
          <w:color w:val="000000"/>
          <w:sz w:val="24"/>
          <w:szCs w:val="24"/>
        </w:rPr>
      </w:pPr>
      <w:r>
        <w:rPr>
          <w:color w:val="000000"/>
          <w:sz w:val="24"/>
          <w:szCs w:val="24"/>
        </w:rPr>
        <w:t xml:space="preserve">- наблюдение. </w:t>
      </w:r>
    </w:p>
    <w:p w:rsidR="00A34979" w:rsidRDefault="00A34979">
      <w:pPr>
        <w:widowControl w:val="0"/>
        <w:spacing w:before="120"/>
        <w:ind w:firstLine="567"/>
        <w:jc w:val="both"/>
        <w:rPr>
          <w:color w:val="000000"/>
          <w:sz w:val="24"/>
          <w:szCs w:val="24"/>
        </w:rPr>
      </w:pPr>
      <w:r>
        <w:rPr>
          <w:color w:val="000000"/>
          <w:sz w:val="24"/>
          <w:szCs w:val="24"/>
        </w:rPr>
        <w:t xml:space="preserve">- отождествление личности. </w:t>
      </w:r>
    </w:p>
    <w:p w:rsidR="00A34979" w:rsidRDefault="00A34979">
      <w:pPr>
        <w:widowControl w:val="0"/>
        <w:spacing w:before="120"/>
        <w:ind w:firstLine="567"/>
        <w:jc w:val="both"/>
        <w:rPr>
          <w:color w:val="000000"/>
          <w:sz w:val="24"/>
          <w:szCs w:val="24"/>
        </w:rPr>
      </w:pPr>
      <w:r>
        <w:rPr>
          <w:color w:val="000000"/>
          <w:sz w:val="24"/>
          <w:szCs w:val="24"/>
        </w:rPr>
        <w:t xml:space="preserve">- обследование помещений, зданий, сооружений, участков местности и транспортных средств. </w:t>
      </w:r>
    </w:p>
    <w:p w:rsidR="00A34979" w:rsidRDefault="00A34979">
      <w:pPr>
        <w:widowControl w:val="0"/>
        <w:spacing w:before="120"/>
        <w:ind w:firstLine="567"/>
        <w:jc w:val="both"/>
        <w:rPr>
          <w:color w:val="000000"/>
          <w:sz w:val="24"/>
          <w:szCs w:val="24"/>
        </w:rPr>
      </w:pPr>
      <w:r>
        <w:rPr>
          <w:color w:val="000000"/>
          <w:sz w:val="24"/>
          <w:szCs w:val="24"/>
        </w:rPr>
        <w:t xml:space="preserve">- контроль почтовых отправлений, телеграфных и иных сообщений. </w:t>
      </w:r>
    </w:p>
    <w:p w:rsidR="00A34979" w:rsidRDefault="00A34979">
      <w:pPr>
        <w:widowControl w:val="0"/>
        <w:spacing w:before="120"/>
        <w:ind w:firstLine="567"/>
        <w:jc w:val="both"/>
        <w:rPr>
          <w:color w:val="000000"/>
          <w:sz w:val="24"/>
          <w:szCs w:val="24"/>
        </w:rPr>
      </w:pPr>
      <w:r>
        <w:rPr>
          <w:color w:val="000000"/>
          <w:sz w:val="24"/>
          <w:szCs w:val="24"/>
        </w:rPr>
        <w:t xml:space="preserve">- прослушивание телефонных переговоров. </w:t>
      </w:r>
    </w:p>
    <w:p w:rsidR="00A34979" w:rsidRDefault="00A34979">
      <w:pPr>
        <w:widowControl w:val="0"/>
        <w:spacing w:before="120"/>
        <w:ind w:firstLine="567"/>
        <w:jc w:val="both"/>
        <w:rPr>
          <w:color w:val="000000"/>
          <w:sz w:val="24"/>
          <w:szCs w:val="24"/>
        </w:rPr>
      </w:pPr>
      <w:r>
        <w:rPr>
          <w:color w:val="000000"/>
          <w:sz w:val="24"/>
          <w:szCs w:val="24"/>
        </w:rPr>
        <w:t xml:space="preserve">- снятие информации с технических каналов связи. </w:t>
      </w:r>
    </w:p>
    <w:p w:rsidR="00A34979" w:rsidRDefault="00A34979">
      <w:pPr>
        <w:widowControl w:val="0"/>
        <w:spacing w:before="120"/>
        <w:ind w:firstLine="567"/>
        <w:jc w:val="both"/>
        <w:rPr>
          <w:color w:val="000000"/>
          <w:sz w:val="24"/>
          <w:szCs w:val="24"/>
        </w:rPr>
      </w:pPr>
      <w:r>
        <w:rPr>
          <w:color w:val="000000"/>
          <w:sz w:val="24"/>
          <w:szCs w:val="24"/>
        </w:rPr>
        <w:t xml:space="preserve">- оперативное внедрение. </w:t>
      </w:r>
    </w:p>
    <w:p w:rsidR="00A34979" w:rsidRDefault="00A34979">
      <w:pPr>
        <w:widowControl w:val="0"/>
        <w:spacing w:before="120"/>
        <w:ind w:firstLine="567"/>
        <w:jc w:val="both"/>
        <w:rPr>
          <w:color w:val="000000"/>
          <w:sz w:val="24"/>
          <w:szCs w:val="24"/>
        </w:rPr>
      </w:pPr>
      <w:r>
        <w:rPr>
          <w:color w:val="000000"/>
          <w:sz w:val="24"/>
          <w:szCs w:val="24"/>
        </w:rPr>
        <w:t xml:space="preserve">- контролируемая поставка. </w:t>
      </w:r>
    </w:p>
    <w:p w:rsidR="00A34979" w:rsidRDefault="00A34979">
      <w:pPr>
        <w:widowControl w:val="0"/>
        <w:spacing w:before="120"/>
        <w:ind w:firstLine="567"/>
        <w:jc w:val="both"/>
        <w:rPr>
          <w:color w:val="000000"/>
          <w:sz w:val="24"/>
          <w:szCs w:val="24"/>
        </w:rPr>
      </w:pPr>
      <w:r>
        <w:rPr>
          <w:color w:val="000000"/>
          <w:sz w:val="24"/>
          <w:szCs w:val="24"/>
        </w:rPr>
        <w:t xml:space="preserve">- оперативный эксперимент. </w:t>
      </w:r>
    </w:p>
    <w:p w:rsidR="00A34979" w:rsidRDefault="00A34979">
      <w:pPr>
        <w:widowControl w:val="0"/>
        <w:spacing w:before="120"/>
        <w:ind w:firstLine="567"/>
        <w:jc w:val="both"/>
        <w:rPr>
          <w:color w:val="000000"/>
          <w:sz w:val="24"/>
          <w:szCs w:val="24"/>
        </w:rPr>
      </w:pPr>
      <w:r>
        <w:rPr>
          <w:color w:val="000000"/>
          <w:sz w:val="24"/>
          <w:szCs w:val="24"/>
        </w:rPr>
        <w:t>83. Источники действующего законодательства РФ о судебной власти, правосудии и судах.</w:t>
      </w:r>
    </w:p>
    <w:p w:rsidR="00A34979" w:rsidRDefault="00A34979">
      <w:pPr>
        <w:widowControl w:val="0"/>
        <w:spacing w:before="120"/>
        <w:ind w:firstLine="567"/>
        <w:jc w:val="both"/>
        <w:rPr>
          <w:color w:val="000000"/>
          <w:sz w:val="24"/>
          <w:szCs w:val="24"/>
        </w:rPr>
      </w:pPr>
      <w:r>
        <w:rPr>
          <w:color w:val="000000"/>
          <w:sz w:val="24"/>
          <w:szCs w:val="24"/>
        </w:rPr>
        <w:t xml:space="preserve">- Главы 2,7 Конституции РФ </w:t>
      </w:r>
    </w:p>
    <w:p w:rsidR="00A34979" w:rsidRDefault="00A34979">
      <w:pPr>
        <w:widowControl w:val="0"/>
        <w:spacing w:before="120"/>
        <w:ind w:firstLine="567"/>
        <w:jc w:val="both"/>
        <w:rPr>
          <w:color w:val="000000"/>
          <w:sz w:val="24"/>
          <w:szCs w:val="24"/>
        </w:rPr>
      </w:pPr>
      <w:r>
        <w:rPr>
          <w:color w:val="000000"/>
          <w:sz w:val="24"/>
          <w:szCs w:val="24"/>
        </w:rPr>
        <w:t xml:space="preserve">- международные договоры: Международный пакт о гражданских и политических правах 1966г. и факультативный протокол к нему, Европейская конвенция и защите прав человека и основных свобод, ратифицированная Россией в 1998г., Основные принципы независимости судей, одобренные резолюцией Генеральной Ассамблеи ООН в 1985г. </w:t>
      </w:r>
    </w:p>
    <w:p w:rsidR="00A34979" w:rsidRDefault="00A34979">
      <w:pPr>
        <w:widowControl w:val="0"/>
        <w:spacing w:before="120"/>
        <w:ind w:firstLine="567"/>
        <w:jc w:val="both"/>
        <w:rPr>
          <w:color w:val="000000"/>
          <w:sz w:val="24"/>
          <w:szCs w:val="24"/>
        </w:rPr>
      </w:pPr>
      <w:r>
        <w:rPr>
          <w:color w:val="000000"/>
          <w:sz w:val="24"/>
          <w:szCs w:val="24"/>
        </w:rPr>
        <w:t xml:space="preserve">- федеральные конституционные законы: ФКЗ "О судебной системе РФ" 1996г., ФКЗ "О Конституционном Суде РФ" 1994г., ФКЗ "Об арбитражных судах в РФ" 1995г., ФКЗ "О военных судах РФ" 1999г. </w:t>
      </w:r>
    </w:p>
    <w:p w:rsidR="00A34979" w:rsidRDefault="00A34979">
      <w:pPr>
        <w:widowControl w:val="0"/>
        <w:spacing w:before="120"/>
        <w:ind w:firstLine="567"/>
        <w:jc w:val="both"/>
        <w:rPr>
          <w:color w:val="000000"/>
          <w:sz w:val="24"/>
          <w:szCs w:val="24"/>
        </w:rPr>
      </w:pPr>
      <w:r>
        <w:rPr>
          <w:color w:val="000000"/>
          <w:sz w:val="24"/>
          <w:szCs w:val="24"/>
        </w:rPr>
        <w:t xml:space="preserve">- федеральные законы: ФЗ "О мировых судьях в РФ" 1998г., Закон РФ "О статусе судей в РФ" 1992г., Закон РСФСР "О судоустройстве РСФСР" 1981г., ФЗ "О финансировании судов РФ" 1999г., Закон РФ "Об обжаловании в суд действий и решений, нарушающих права и свободы граждан" 1993г. </w:t>
      </w:r>
    </w:p>
    <w:p w:rsidR="00A34979" w:rsidRDefault="00A34979">
      <w:pPr>
        <w:widowControl w:val="0"/>
        <w:spacing w:before="120"/>
        <w:ind w:firstLine="567"/>
        <w:jc w:val="both"/>
        <w:rPr>
          <w:color w:val="000000"/>
          <w:sz w:val="24"/>
          <w:szCs w:val="24"/>
        </w:rPr>
      </w:pPr>
      <w:r>
        <w:rPr>
          <w:color w:val="000000"/>
          <w:sz w:val="24"/>
          <w:szCs w:val="24"/>
        </w:rPr>
        <w:t xml:space="preserve">- положения, утвержденные Верховным Советом РФ: Положение о квалификационных коллегиях судей 1993г., Положение о квалификационной аттестации судей 1993г. </w:t>
      </w:r>
    </w:p>
    <w:p w:rsidR="00A34979" w:rsidRDefault="00A34979">
      <w:pPr>
        <w:widowControl w:val="0"/>
        <w:spacing w:before="120"/>
        <w:ind w:firstLine="567"/>
        <w:jc w:val="both"/>
        <w:rPr>
          <w:color w:val="000000"/>
          <w:sz w:val="24"/>
          <w:szCs w:val="24"/>
        </w:rPr>
      </w:pPr>
      <w:r>
        <w:rPr>
          <w:color w:val="000000"/>
          <w:sz w:val="24"/>
          <w:szCs w:val="24"/>
        </w:rPr>
        <w:t>84. Состав и полномочия областных, краевых и им соответствующих судов в РФ.</w:t>
      </w:r>
    </w:p>
    <w:p w:rsidR="00A34979" w:rsidRDefault="00A34979">
      <w:pPr>
        <w:widowControl w:val="0"/>
        <w:spacing w:before="120"/>
        <w:ind w:firstLine="567"/>
        <w:jc w:val="both"/>
        <w:rPr>
          <w:color w:val="000000"/>
          <w:sz w:val="24"/>
          <w:szCs w:val="24"/>
        </w:rPr>
      </w:pPr>
      <w:r>
        <w:rPr>
          <w:color w:val="000000"/>
          <w:sz w:val="24"/>
          <w:szCs w:val="24"/>
        </w:rPr>
        <w:t xml:space="preserve">ФКЗ "О судебной системе РФ" 1996г. </w:t>
      </w:r>
    </w:p>
    <w:p w:rsidR="00A34979" w:rsidRDefault="00A34979">
      <w:pPr>
        <w:widowControl w:val="0"/>
        <w:spacing w:before="120"/>
        <w:ind w:firstLine="567"/>
        <w:jc w:val="both"/>
        <w:rPr>
          <w:color w:val="000000"/>
          <w:sz w:val="24"/>
          <w:szCs w:val="24"/>
        </w:rPr>
      </w:pPr>
      <w:r>
        <w:rPr>
          <w:color w:val="000000"/>
          <w:sz w:val="24"/>
          <w:szCs w:val="24"/>
        </w:rPr>
        <w:t xml:space="preserve">В состав такого суда входят председатель, 3-4 заместителя председателя, 40-50 федеральных судей, народные (до 2003) и присяжные (в 9 субъектах, в Санкт-Петербурге будут с лета 2002) заседатели, судебные консультанты, судебные секретари, судебные приставы, администратор суда (должностное лицо Судебного департамента при Верховном Суде РФ). Суд разделен на судебные коллегии по гражданским и уголовным делам. Руководящим органом суда является его президиум. </w:t>
      </w:r>
    </w:p>
    <w:p w:rsidR="00A34979" w:rsidRDefault="00A34979">
      <w:pPr>
        <w:widowControl w:val="0"/>
        <w:spacing w:before="120"/>
        <w:ind w:firstLine="567"/>
        <w:jc w:val="both"/>
        <w:rPr>
          <w:color w:val="000000"/>
          <w:sz w:val="24"/>
          <w:szCs w:val="24"/>
        </w:rPr>
      </w:pPr>
      <w:r>
        <w:rPr>
          <w:color w:val="000000"/>
          <w:sz w:val="24"/>
          <w:szCs w:val="24"/>
        </w:rPr>
        <w:t xml:space="preserve">Полномочия суда общей юрисдикции уровня субъекта РФ: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примерно по 30 преступлениям, отнесенным к его подсудности (это тяжкие и особо тяжкие преступления, максимальное наказание за которые превышает 15 лет лишения свободы).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и гражданских дел, связанных с государственной тайной. </w:t>
      </w:r>
    </w:p>
    <w:p w:rsidR="00A34979" w:rsidRDefault="00A34979">
      <w:pPr>
        <w:widowControl w:val="0"/>
        <w:spacing w:before="120"/>
        <w:ind w:firstLine="567"/>
        <w:jc w:val="both"/>
        <w:rPr>
          <w:color w:val="000000"/>
          <w:sz w:val="24"/>
          <w:szCs w:val="24"/>
        </w:rPr>
      </w:pPr>
      <w:r>
        <w:rPr>
          <w:color w:val="000000"/>
          <w:sz w:val="24"/>
          <w:szCs w:val="24"/>
        </w:rPr>
        <w:t xml:space="preserve">- может изъять любое дело из нижестоящего суда и рассмотреть его по первой инстанции, при согласии на это подсудимого или сторон гражданского дела.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кассационной инстанции кассационных жалоб и протестов на решения нижестоящих судов, не вступивших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президиум суда рассматривает надзорные протесты на решения нижестоящих судов,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президиум суда рассматривает представления о пересмотре уголовных и гражданских дел по вновь открывшимся обстоятельствам. </w:t>
      </w:r>
    </w:p>
    <w:p w:rsidR="00A34979" w:rsidRDefault="00A34979">
      <w:pPr>
        <w:widowControl w:val="0"/>
        <w:spacing w:before="120"/>
        <w:ind w:firstLine="567"/>
        <w:jc w:val="both"/>
        <w:rPr>
          <w:color w:val="000000"/>
          <w:sz w:val="24"/>
          <w:szCs w:val="24"/>
        </w:rPr>
      </w:pPr>
      <w:r>
        <w:rPr>
          <w:color w:val="000000"/>
          <w:sz w:val="24"/>
          <w:szCs w:val="24"/>
        </w:rPr>
        <w:t xml:space="preserve">- может санкционировать важнейшие оперативно-розыскные действия (прослушивание телефонных переговоров, обследование помещений).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жалоб на отказ в изменении меры пресечения в районных судах. </w:t>
      </w:r>
    </w:p>
    <w:p w:rsidR="00A34979" w:rsidRDefault="00A34979">
      <w:pPr>
        <w:widowControl w:val="0"/>
        <w:spacing w:before="120"/>
        <w:ind w:firstLine="567"/>
        <w:jc w:val="both"/>
        <w:rPr>
          <w:color w:val="000000"/>
          <w:sz w:val="24"/>
          <w:szCs w:val="24"/>
        </w:rPr>
      </w:pPr>
      <w:r>
        <w:rPr>
          <w:color w:val="000000"/>
          <w:sz w:val="24"/>
          <w:szCs w:val="24"/>
        </w:rPr>
        <w:t xml:space="preserve">- имеет исключительную подсудность некоторых гражданских дел (жалобы на решения избирательной комиссии субъекта РФ, жалобы на решения о приостановлении деятельности региональных общественных организаций). </w:t>
      </w:r>
    </w:p>
    <w:p w:rsidR="00A34979" w:rsidRDefault="00A34979">
      <w:pPr>
        <w:widowControl w:val="0"/>
        <w:spacing w:before="120"/>
        <w:ind w:firstLine="567"/>
        <w:jc w:val="both"/>
        <w:rPr>
          <w:color w:val="000000"/>
          <w:sz w:val="24"/>
          <w:szCs w:val="24"/>
        </w:rPr>
      </w:pPr>
      <w:r>
        <w:rPr>
          <w:color w:val="000000"/>
          <w:sz w:val="24"/>
          <w:szCs w:val="24"/>
        </w:rPr>
        <w:t xml:space="preserve">- имеет право официальной публикации решений по уголовным и гражданским делам (обычно в "Бюллетене Верховного Суда РФ"). </w:t>
      </w:r>
    </w:p>
    <w:p w:rsidR="00A34979" w:rsidRDefault="00A34979">
      <w:pPr>
        <w:widowControl w:val="0"/>
        <w:spacing w:before="120"/>
        <w:ind w:firstLine="567"/>
        <w:jc w:val="both"/>
        <w:rPr>
          <w:color w:val="000000"/>
          <w:sz w:val="24"/>
          <w:szCs w:val="24"/>
        </w:rPr>
      </w:pPr>
      <w:r>
        <w:rPr>
          <w:color w:val="000000"/>
          <w:sz w:val="24"/>
          <w:szCs w:val="24"/>
        </w:rPr>
        <w:t xml:space="preserve">- обобщает и анализирует судебную практику. </w:t>
      </w:r>
    </w:p>
    <w:p w:rsidR="00A34979" w:rsidRDefault="00A34979">
      <w:pPr>
        <w:widowControl w:val="0"/>
        <w:spacing w:before="120"/>
        <w:ind w:firstLine="567"/>
        <w:jc w:val="both"/>
        <w:rPr>
          <w:color w:val="000000"/>
          <w:sz w:val="24"/>
          <w:szCs w:val="24"/>
        </w:rPr>
      </w:pPr>
      <w:r>
        <w:rPr>
          <w:color w:val="000000"/>
          <w:sz w:val="24"/>
          <w:szCs w:val="24"/>
        </w:rPr>
        <w:t>85. Основные права защитника (адвоката) в уголовном судопроизводстве.</w:t>
      </w:r>
    </w:p>
    <w:p w:rsidR="00A34979" w:rsidRDefault="00A34979">
      <w:pPr>
        <w:widowControl w:val="0"/>
        <w:spacing w:before="120"/>
        <w:ind w:firstLine="567"/>
        <w:jc w:val="both"/>
        <w:rPr>
          <w:color w:val="000000"/>
          <w:sz w:val="24"/>
          <w:szCs w:val="24"/>
        </w:rPr>
      </w:pPr>
      <w:r>
        <w:rPr>
          <w:color w:val="000000"/>
          <w:sz w:val="24"/>
          <w:szCs w:val="24"/>
        </w:rPr>
        <w:t xml:space="preserve">Уголовно-процессуальный кодекс РСФСР 1960г. (ст.51) </w:t>
      </w:r>
    </w:p>
    <w:p w:rsidR="00A34979" w:rsidRDefault="00A34979">
      <w:pPr>
        <w:widowControl w:val="0"/>
        <w:spacing w:before="120"/>
        <w:ind w:firstLine="567"/>
        <w:jc w:val="both"/>
        <w:rPr>
          <w:color w:val="000000"/>
          <w:sz w:val="24"/>
          <w:szCs w:val="24"/>
        </w:rPr>
      </w:pPr>
      <w:r>
        <w:rPr>
          <w:color w:val="000000"/>
          <w:sz w:val="24"/>
          <w:szCs w:val="24"/>
        </w:rPr>
        <w:t xml:space="preserve">- иметь с подозреваемым (обвиняемым) свидания наедине без ограничения их количества и продолжительности; </w:t>
      </w:r>
    </w:p>
    <w:p w:rsidR="00A34979" w:rsidRDefault="00A34979">
      <w:pPr>
        <w:widowControl w:val="0"/>
        <w:spacing w:before="120"/>
        <w:ind w:firstLine="567"/>
        <w:jc w:val="both"/>
        <w:rPr>
          <w:color w:val="000000"/>
          <w:sz w:val="24"/>
          <w:szCs w:val="24"/>
        </w:rPr>
      </w:pPr>
      <w:r>
        <w:rPr>
          <w:color w:val="000000"/>
          <w:sz w:val="24"/>
          <w:szCs w:val="24"/>
        </w:rPr>
        <w:t xml:space="preserve">- присутствовать при предъявлении обвинения, участвовать в допросе подозреваемого (обвиняемого), а также в иных следственных действиях, производимых с их участием; </w:t>
      </w:r>
    </w:p>
    <w:p w:rsidR="00A34979" w:rsidRDefault="00A34979">
      <w:pPr>
        <w:widowControl w:val="0"/>
        <w:spacing w:before="120"/>
        <w:ind w:firstLine="567"/>
        <w:jc w:val="both"/>
        <w:rPr>
          <w:color w:val="000000"/>
          <w:sz w:val="24"/>
          <w:szCs w:val="24"/>
        </w:rPr>
      </w:pPr>
      <w:r>
        <w:rPr>
          <w:color w:val="000000"/>
          <w:sz w:val="24"/>
          <w:szCs w:val="24"/>
        </w:rPr>
        <w:t xml:space="preserve">-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(обвиняемому), с материалами, направляемыми в суд в подтверждение законности и обоснованности применения к нему заключения под стражу в качестве меры пресечения и продления срока содержания под стражей, а по окончании дознания или предварительного следствия - со всеми материалами дела, выписывать из него любые сведения и в любом объеме; </w:t>
      </w:r>
    </w:p>
    <w:p w:rsidR="00A34979" w:rsidRDefault="00A34979">
      <w:pPr>
        <w:widowControl w:val="0"/>
        <w:spacing w:before="120"/>
        <w:ind w:firstLine="567"/>
        <w:jc w:val="both"/>
        <w:rPr>
          <w:color w:val="000000"/>
          <w:sz w:val="24"/>
          <w:szCs w:val="24"/>
        </w:rPr>
      </w:pPr>
      <w:r>
        <w:rPr>
          <w:color w:val="000000"/>
          <w:sz w:val="24"/>
          <w:szCs w:val="24"/>
        </w:rPr>
        <w:t xml:space="preserve">- представлять доказательства; </w:t>
      </w:r>
    </w:p>
    <w:p w:rsidR="00A34979" w:rsidRDefault="00A34979">
      <w:pPr>
        <w:widowControl w:val="0"/>
        <w:spacing w:before="120"/>
        <w:ind w:firstLine="567"/>
        <w:jc w:val="both"/>
        <w:rPr>
          <w:color w:val="000000"/>
          <w:sz w:val="24"/>
          <w:szCs w:val="24"/>
        </w:rPr>
      </w:pPr>
      <w:r>
        <w:rPr>
          <w:color w:val="000000"/>
          <w:sz w:val="24"/>
          <w:szCs w:val="24"/>
        </w:rPr>
        <w:t xml:space="preserve">- заявлять ходатайства; </w:t>
      </w:r>
    </w:p>
    <w:p w:rsidR="00A34979" w:rsidRDefault="00A34979">
      <w:pPr>
        <w:widowControl w:val="0"/>
        <w:spacing w:before="120"/>
        <w:ind w:firstLine="567"/>
        <w:jc w:val="both"/>
        <w:rPr>
          <w:color w:val="000000"/>
          <w:sz w:val="24"/>
          <w:szCs w:val="24"/>
        </w:rPr>
      </w:pPr>
      <w:r>
        <w:rPr>
          <w:color w:val="000000"/>
          <w:sz w:val="24"/>
          <w:szCs w:val="24"/>
        </w:rPr>
        <w:t xml:space="preserve">- участвовать при рассмотрение судьей жалоб; </w:t>
      </w:r>
    </w:p>
    <w:p w:rsidR="00A34979" w:rsidRDefault="00A34979">
      <w:pPr>
        <w:widowControl w:val="0"/>
        <w:spacing w:before="120"/>
        <w:ind w:firstLine="567"/>
        <w:jc w:val="both"/>
        <w:rPr>
          <w:color w:val="000000"/>
          <w:sz w:val="24"/>
          <w:szCs w:val="24"/>
        </w:rPr>
      </w:pPr>
      <w:r>
        <w:rPr>
          <w:color w:val="000000"/>
          <w:sz w:val="24"/>
          <w:szCs w:val="24"/>
        </w:rPr>
        <w:t xml:space="preserve">- участвовать в судебном разбирательстве в суде первой инстанции, а также в заседании суда, рассматривающего дело в кассационном порядке; </w:t>
      </w:r>
    </w:p>
    <w:p w:rsidR="00A34979" w:rsidRDefault="00A34979">
      <w:pPr>
        <w:widowControl w:val="0"/>
        <w:spacing w:before="120"/>
        <w:ind w:firstLine="567"/>
        <w:jc w:val="both"/>
        <w:rPr>
          <w:color w:val="000000"/>
          <w:sz w:val="24"/>
          <w:szCs w:val="24"/>
        </w:rPr>
      </w:pPr>
      <w:r>
        <w:rPr>
          <w:color w:val="000000"/>
          <w:sz w:val="24"/>
          <w:szCs w:val="24"/>
        </w:rPr>
        <w:t xml:space="preserve">- заявлять отводы; </w:t>
      </w:r>
    </w:p>
    <w:p w:rsidR="00A34979" w:rsidRDefault="00A34979">
      <w:pPr>
        <w:widowControl w:val="0"/>
        <w:spacing w:before="120"/>
        <w:ind w:firstLine="567"/>
        <w:jc w:val="both"/>
        <w:rPr>
          <w:color w:val="000000"/>
          <w:sz w:val="24"/>
          <w:szCs w:val="24"/>
        </w:rPr>
      </w:pPr>
      <w:r>
        <w:rPr>
          <w:color w:val="000000"/>
          <w:sz w:val="24"/>
          <w:szCs w:val="24"/>
        </w:rPr>
        <w:t xml:space="preserve">- приносить жалобы на действия и решения лица, производящего дознание, следователя, прокурора и суда; </w:t>
      </w:r>
    </w:p>
    <w:p w:rsidR="00A34979" w:rsidRDefault="00A34979">
      <w:pPr>
        <w:widowControl w:val="0"/>
        <w:spacing w:before="120"/>
        <w:ind w:firstLine="567"/>
        <w:jc w:val="both"/>
        <w:rPr>
          <w:color w:val="000000"/>
          <w:sz w:val="24"/>
          <w:szCs w:val="24"/>
        </w:rPr>
      </w:pPr>
      <w:r>
        <w:rPr>
          <w:color w:val="000000"/>
          <w:sz w:val="24"/>
          <w:szCs w:val="24"/>
        </w:rPr>
        <w:t xml:space="preserve">- использовать любые другие средства и способы защиты, не противоречащие закону. </w:t>
      </w:r>
    </w:p>
    <w:p w:rsidR="00A34979" w:rsidRDefault="00A34979">
      <w:pPr>
        <w:widowControl w:val="0"/>
        <w:spacing w:before="120"/>
        <w:ind w:firstLine="567"/>
        <w:jc w:val="both"/>
        <w:rPr>
          <w:color w:val="000000"/>
          <w:sz w:val="24"/>
          <w:szCs w:val="24"/>
        </w:rPr>
      </w:pPr>
      <w:r>
        <w:rPr>
          <w:color w:val="000000"/>
          <w:sz w:val="24"/>
          <w:szCs w:val="24"/>
        </w:rPr>
        <w:t>86. Особенности правового статуса военных судей в РФ.</w:t>
      </w:r>
    </w:p>
    <w:p w:rsidR="00A34979" w:rsidRDefault="00A34979">
      <w:pPr>
        <w:widowControl w:val="0"/>
        <w:spacing w:before="120"/>
        <w:ind w:firstLine="567"/>
        <w:jc w:val="both"/>
        <w:rPr>
          <w:color w:val="000000"/>
          <w:sz w:val="24"/>
          <w:szCs w:val="24"/>
        </w:rPr>
      </w:pPr>
      <w:r>
        <w:rPr>
          <w:color w:val="000000"/>
          <w:sz w:val="24"/>
          <w:szCs w:val="24"/>
        </w:rPr>
        <w:t xml:space="preserve">ФКЗ "О военных судах РФ" 1999г., Закон РФ "О статусе судей в РФ" 1992г. </w:t>
      </w:r>
    </w:p>
    <w:p w:rsidR="00A34979" w:rsidRDefault="00A34979">
      <w:pPr>
        <w:widowControl w:val="0"/>
        <w:spacing w:before="120"/>
        <w:ind w:firstLine="567"/>
        <w:jc w:val="both"/>
        <w:rPr>
          <w:color w:val="000000"/>
          <w:sz w:val="24"/>
          <w:szCs w:val="24"/>
        </w:rPr>
      </w:pPr>
      <w:r>
        <w:rPr>
          <w:color w:val="000000"/>
          <w:sz w:val="24"/>
          <w:szCs w:val="24"/>
        </w:rPr>
        <w:t xml:space="preserve">- военный судья обязательно должен проходить военную службу, на период исполнения судейских полномочий действие контракта о прохождении военной службы приостанавливается. </w:t>
      </w:r>
    </w:p>
    <w:p w:rsidR="00A34979" w:rsidRDefault="00A34979">
      <w:pPr>
        <w:widowControl w:val="0"/>
        <w:spacing w:before="120"/>
        <w:ind w:firstLine="567"/>
        <w:jc w:val="both"/>
        <w:rPr>
          <w:color w:val="000000"/>
          <w:sz w:val="24"/>
          <w:szCs w:val="24"/>
        </w:rPr>
      </w:pPr>
      <w:r>
        <w:rPr>
          <w:color w:val="000000"/>
          <w:sz w:val="24"/>
          <w:szCs w:val="24"/>
        </w:rPr>
        <w:t xml:space="preserve">- наличие офицерского звания и нахождение на офицерской должности не менее 2 лет перед назначением. </w:t>
      </w:r>
    </w:p>
    <w:p w:rsidR="00A34979" w:rsidRDefault="00A34979">
      <w:pPr>
        <w:widowControl w:val="0"/>
        <w:spacing w:before="120"/>
        <w:ind w:firstLine="567"/>
        <w:jc w:val="both"/>
        <w:rPr>
          <w:color w:val="000000"/>
          <w:sz w:val="24"/>
          <w:szCs w:val="24"/>
        </w:rPr>
      </w:pPr>
      <w:r>
        <w:rPr>
          <w:color w:val="000000"/>
          <w:sz w:val="24"/>
          <w:szCs w:val="24"/>
        </w:rPr>
        <w:t xml:space="preserve">- кандидаты в военные судьи сдают квалификационный экзамен в комиссии при суде соответствующего военного округа (флота). </w:t>
      </w:r>
    </w:p>
    <w:p w:rsidR="00A34979" w:rsidRDefault="00A34979">
      <w:pPr>
        <w:widowControl w:val="0"/>
        <w:spacing w:before="120"/>
        <w:ind w:firstLine="567"/>
        <w:jc w:val="both"/>
        <w:rPr>
          <w:color w:val="000000"/>
          <w:sz w:val="24"/>
          <w:szCs w:val="24"/>
        </w:rPr>
      </w:pPr>
      <w:r>
        <w:rPr>
          <w:color w:val="000000"/>
          <w:sz w:val="24"/>
          <w:szCs w:val="24"/>
        </w:rPr>
        <w:t xml:space="preserve">- возможность перевода в другой суд, если перевод осуществляется в местности на чрезвычайном положении или за пределами РФ, без согласия переводимого судьи. </w:t>
      </w:r>
    </w:p>
    <w:p w:rsidR="00A34979" w:rsidRDefault="00A34979">
      <w:pPr>
        <w:widowControl w:val="0"/>
        <w:spacing w:before="120"/>
        <w:ind w:firstLine="567"/>
        <w:jc w:val="both"/>
        <w:rPr>
          <w:color w:val="000000"/>
          <w:sz w:val="24"/>
          <w:szCs w:val="24"/>
        </w:rPr>
      </w:pPr>
      <w:r>
        <w:rPr>
          <w:color w:val="000000"/>
          <w:sz w:val="24"/>
          <w:szCs w:val="24"/>
        </w:rPr>
        <w:t xml:space="preserve">- ограничение судейских полномочий предельным возрастом прохождения военной службы (65 лет). </w:t>
      </w:r>
    </w:p>
    <w:p w:rsidR="00A34979" w:rsidRDefault="00A34979">
      <w:pPr>
        <w:widowControl w:val="0"/>
        <w:spacing w:before="120"/>
        <w:ind w:firstLine="567"/>
        <w:jc w:val="both"/>
        <w:rPr>
          <w:color w:val="000000"/>
          <w:sz w:val="24"/>
          <w:szCs w:val="24"/>
        </w:rPr>
      </w:pPr>
      <w:r>
        <w:rPr>
          <w:color w:val="000000"/>
          <w:sz w:val="24"/>
          <w:szCs w:val="24"/>
        </w:rPr>
        <w:t xml:space="preserve">- запрет увольнения с воинской службы по достижении предельного возраста для службы без согласия бывшего военного судьи, т.е. он перестает быть судьей, но остается военнослужащим. </w:t>
      </w:r>
    </w:p>
    <w:p w:rsidR="00A34979" w:rsidRDefault="00A34979">
      <w:pPr>
        <w:widowControl w:val="0"/>
        <w:spacing w:before="120"/>
        <w:ind w:firstLine="567"/>
        <w:jc w:val="both"/>
        <w:rPr>
          <w:color w:val="000000"/>
          <w:sz w:val="24"/>
          <w:szCs w:val="24"/>
        </w:rPr>
      </w:pPr>
      <w:r>
        <w:rPr>
          <w:color w:val="000000"/>
          <w:sz w:val="24"/>
          <w:szCs w:val="24"/>
        </w:rPr>
        <w:t xml:space="preserve">- сама военная служба военного судьи осуществляется путем прикомандирования к соответствующему военному суду. </w:t>
      </w:r>
    </w:p>
    <w:p w:rsidR="00A34979" w:rsidRDefault="00A34979">
      <w:pPr>
        <w:widowControl w:val="0"/>
        <w:spacing w:before="120"/>
        <w:ind w:firstLine="567"/>
        <w:jc w:val="both"/>
        <w:rPr>
          <w:color w:val="000000"/>
          <w:sz w:val="24"/>
          <w:szCs w:val="24"/>
        </w:rPr>
      </w:pPr>
      <w:r>
        <w:rPr>
          <w:color w:val="000000"/>
          <w:sz w:val="24"/>
          <w:szCs w:val="24"/>
        </w:rPr>
        <w:t xml:space="preserve">- военные судьи могут работать и в военных судах за пределами РФ (например, на российских военных базах). </w:t>
      </w:r>
    </w:p>
    <w:p w:rsidR="00A34979" w:rsidRDefault="00A34979">
      <w:pPr>
        <w:widowControl w:val="0"/>
        <w:spacing w:before="120"/>
        <w:ind w:firstLine="567"/>
        <w:jc w:val="both"/>
        <w:rPr>
          <w:color w:val="000000"/>
          <w:sz w:val="24"/>
          <w:szCs w:val="24"/>
        </w:rPr>
      </w:pPr>
      <w:r>
        <w:rPr>
          <w:color w:val="000000"/>
          <w:sz w:val="24"/>
          <w:szCs w:val="24"/>
        </w:rPr>
        <w:t>87. Судебная реформа в России 1864 года.</w:t>
      </w:r>
    </w:p>
    <w:p w:rsidR="00A34979" w:rsidRDefault="00A34979">
      <w:pPr>
        <w:widowControl w:val="0"/>
        <w:spacing w:before="120"/>
        <w:ind w:firstLine="567"/>
        <w:jc w:val="both"/>
        <w:rPr>
          <w:color w:val="000000"/>
          <w:sz w:val="24"/>
          <w:szCs w:val="24"/>
        </w:rPr>
      </w:pPr>
      <w:r>
        <w:rPr>
          <w:color w:val="000000"/>
          <w:sz w:val="24"/>
          <w:szCs w:val="24"/>
        </w:rPr>
        <w:t xml:space="preserve">20 ноября 1864г. царь Александр II подписал Указ Правительствующему сенату, которым утвердил 4 законодательных акта, как-то Учреждение судебных установлений, Устав уголовного судопроизводства, Устав гражданского судопроизводства, Устав о наказаниях, налагаемых мировыми судьями. </w:t>
      </w:r>
    </w:p>
    <w:p w:rsidR="00A34979" w:rsidRDefault="00A34979">
      <w:pPr>
        <w:widowControl w:val="0"/>
        <w:spacing w:before="120"/>
        <w:ind w:firstLine="567"/>
        <w:jc w:val="both"/>
        <w:rPr>
          <w:color w:val="000000"/>
          <w:sz w:val="24"/>
          <w:szCs w:val="24"/>
        </w:rPr>
      </w:pPr>
      <w:r>
        <w:rPr>
          <w:color w:val="000000"/>
          <w:sz w:val="24"/>
          <w:szCs w:val="24"/>
        </w:rPr>
        <w:t xml:space="preserve">Была учреждена адвокатура. </w:t>
      </w:r>
    </w:p>
    <w:p w:rsidR="00A34979" w:rsidRDefault="00A34979">
      <w:pPr>
        <w:widowControl w:val="0"/>
        <w:spacing w:before="120"/>
        <w:ind w:firstLine="567"/>
        <w:jc w:val="both"/>
        <w:rPr>
          <w:color w:val="000000"/>
          <w:sz w:val="24"/>
          <w:szCs w:val="24"/>
        </w:rPr>
      </w:pPr>
      <w:r>
        <w:rPr>
          <w:color w:val="000000"/>
          <w:sz w:val="24"/>
          <w:szCs w:val="24"/>
        </w:rPr>
        <w:t xml:space="preserve">Суды были отделены от администрации и стали всесословными. </w:t>
      </w:r>
    </w:p>
    <w:p w:rsidR="00A34979" w:rsidRDefault="00A34979">
      <w:pPr>
        <w:widowControl w:val="0"/>
        <w:spacing w:before="120"/>
        <w:ind w:firstLine="567"/>
        <w:jc w:val="both"/>
        <w:rPr>
          <w:color w:val="000000"/>
          <w:sz w:val="24"/>
          <w:szCs w:val="24"/>
        </w:rPr>
      </w:pPr>
      <w:r>
        <w:rPr>
          <w:color w:val="000000"/>
          <w:sz w:val="24"/>
          <w:szCs w:val="24"/>
        </w:rPr>
        <w:t xml:space="preserve">Судебный процесс стал состязательным и основанным на демократических принципах. </w:t>
      </w:r>
    </w:p>
    <w:p w:rsidR="00A34979" w:rsidRDefault="00A34979">
      <w:pPr>
        <w:widowControl w:val="0"/>
        <w:spacing w:before="120"/>
        <w:ind w:firstLine="567"/>
        <w:jc w:val="both"/>
        <w:rPr>
          <w:color w:val="000000"/>
          <w:sz w:val="24"/>
          <w:szCs w:val="24"/>
        </w:rPr>
      </w:pPr>
      <w:r>
        <w:rPr>
          <w:color w:val="000000"/>
          <w:sz w:val="24"/>
          <w:szCs w:val="24"/>
        </w:rPr>
        <w:t xml:space="preserve">Общие судебные установления: Верховный уголовный суд, Особое присутствие Правительствующего сената, Правительствующий сенат, судебные палаты, окружные суды. </w:t>
      </w:r>
    </w:p>
    <w:p w:rsidR="00A34979" w:rsidRDefault="00A34979">
      <w:pPr>
        <w:widowControl w:val="0"/>
        <w:spacing w:before="120"/>
        <w:ind w:firstLine="567"/>
        <w:jc w:val="both"/>
        <w:rPr>
          <w:color w:val="000000"/>
          <w:sz w:val="24"/>
          <w:szCs w:val="24"/>
        </w:rPr>
      </w:pPr>
      <w:r>
        <w:rPr>
          <w:color w:val="000000"/>
          <w:sz w:val="24"/>
          <w:szCs w:val="24"/>
        </w:rPr>
        <w:t xml:space="preserve">Местные судебные установления: мировые судьи, волостные суды, верхние сельские суды, съезды мировых судей. </w:t>
      </w:r>
    </w:p>
    <w:p w:rsidR="00A34979" w:rsidRDefault="00A34979">
      <w:pPr>
        <w:widowControl w:val="0"/>
        <w:spacing w:before="120"/>
        <w:ind w:firstLine="567"/>
        <w:jc w:val="both"/>
        <w:rPr>
          <w:color w:val="000000"/>
          <w:sz w:val="24"/>
          <w:szCs w:val="24"/>
        </w:rPr>
      </w:pPr>
      <w:r>
        <w:rPr>
          <w:color w:val="000000"/>
          <w:sz w:val="24"/>
          <w:szCs w:val="24"/>
        </w:rPr>
        <w:t xml:space="preserve">Военные суды: Главный военный суд, военно-окружные суды, полковые суды. </w:t>
      </w:r>
    </w:p>
    <w:p w:rsidR="00A34979" w:rsidRDefault="00A34979">
      <w:pPr>
        <w:widowControl w:val="0"/>
        <w:spacing w:before="120"/>
        <w:ind w:firstLine="567"/>
        <w:jc w:val="both"/>
        <w:rPr>
          <w:color w:val="000000"/>
          <w:sz w:val="24"/>
          <w:szCs w:val="24"/>
        </w:rPr>
      </w:pPr>
      <w:r>
        <w:rPr>
          <w:color w:val="000000"/>
          <w:sz w:val="24"/>
          <w:szCs w:val="24"/>
        </w:rPr>
        <w:t>88. Организационное обеспечение деятельности российских судов.</w:t>
      </w:r>
    </w:p>
    <w:p w:rsidR="00A34979" w:rsidRDefault="00A34979">
      <w:pPr>
        <w:widowControl w:val="0"/>
        <w:spacing w:before="120"/>
        <w:ind w:firstLine="567"/>
        <w:jc w:val="both"/>
        <w:rPr>
          <w:color w:val="000000"/>
          <w:sz w:val="24"/>
          <w:szCs w:val="24"/>
        </w:rPr>
      </w:pPr>
      <w:r>
        <w:rPr>
          <w:color w:val="000000"/>
          <w:sz w:val="24"/>
          <w:szCs w:val="24"/>
        </w:rPr>
        <w:t xml:space="preserve">ФКЗ "О судебной системе РФ" 1996г., ФЗ "О Судебном департаменте при Верховном Суде РФ" 1998г. </w:t>
      </w:r>
    </w:p>
    <w:p w:rsidR="00A34979" w:rsidRDefault="00A34979">
      <w:pPr>
        <w:widowControl w:val="0"/>
        <w:spacing w:before="120"/>
        <w:ind w:firstLine="567"/>
        <w:jc w:val="both"/>
        <w:rPr>
          <w:color w:val="000000"/>
          <w:sz w:val="24"/>
          <w:szCs w:val="24"/>
        </w:rPr>
      </w:pPr>
      <w:r>
        <w:rPr>
          <w:color w:val="000000"/>
          <w:sz w:val="24"/>
          <w:szCs w:val="24"/>
        </w:rPr>
        <w:t xml:space="preserve">Организационное обеспечение деятельности Конституционного Суда РФ, конституционных (уставных) судов субъектов РФ, Высшего Арбитражного Суда РФ, Верховного Суда РФ осуществляется этими судами самостоятельно. </w:t>
      </w:r>
    </w:p>
    <w:p w:rsidR="00A34979" w:rsidRDefault="00A34979">
      <w:pPr>
        <w:widowControl w:val="0"/>
        <w:spacing w:before="120"/>
        <w:ind w:firstLine="567"/>
        <w:jc w:val="both"/>
        <w:rPr>
          <w:color w:val="000000"/>
          <w:sz w:val="24"/>
          <w:szCs w:val="24"/>
        </w:rPr>
      </w:pPr>
      <w:r>
        <w:rPr>
          <w:color w:val="000000"/>
          <w:sz w:val="24"/>
          <w:szCs w:val="24"/>
        </w:rPr>
        <w:t xml:space="preserve">Организационное обеспечение деятельности арбитражных судов осуществляется Высшим Арбитражным Судом РФ. </w:t>
      </w:r>
    </w:p>
    <w:p w:rsidR="00A34979" w:rsidRDefault="00A34979">
      <w:pPr>
        <w:widowControl w:val="0"/>
        <w:spacing w:before="120"/>
        <w:ind w:firstLine="567"/>
        <w:jc w:val="both"/>
        <w:rPr>
          <w:color w:val="000000"/>
          <w:sz w:val="24"/>
          <w:szCs w:val="24"/>
        </w:rPr>
      </w:pPr>
      <w:r>
        <w:rPr>
          <w:color w:val="000000"/>
          <w:sz w:val="24"/>
          <w:szCs w:val="24"/>
        </w:rPr>
        <w:t xml:space="preserve">Организационное обеспечение деятельности судов общей юрисдикции, включая мировых судей, кроме Верховного Суда РФ, осуществляется Судебным департаментом Верховного Суда РФ, для этого во всех таких судах учреждаются должности администраторов судов </w:t>
      </w:r>
    </w:p>
    <w:p w:rsidR="00A34979" w:rsidRDefault="00A34979">
      <w:pPr>
        <w:widowControl w:val="0"/>
        <w:spacing w:before="120"/>
        <w:ind w:firstLine="567"/>
        <w:jc w:val="both"/>
        <w:rPr>
          <w:color w:val="000000"/>
          <w:sz w:val="24"/>
          <w:szCs w:val="24"/>
        </w:rPr>
      </w:pPr>
      <w:r>
        <w:rPr>
          <w:color w:val="000000"/>
          <w:sz w:val="24"/>
          <w:szCs w:val="24"/>
        </w:rPr>
        <w:t>89. Полномочия Военной коллегии Верховного Суда РФ.</w:t>
      </w:r>
    </w:p>
    <w:p w:rsidR="00A34979" w:rsidRDefault="00A34979">
      <w:pPr>
        <w:widowControl w:val="0"/>
        <w:spacing w:before="120"/>
        <w:ind w:firstLine="567"/>
        <w:jc w:val="both"/>
        <w:rPr>
          <w:color w:val="000000"/>
          <w:sz w:val="24"/>
          <w:szCs w:val="24"/>
        </w:rPr>
      </w:pPr>
      <w:r>
        <w:rPr>
          <w:color w:val="000000"/>
          <w:sz w:val="24"/>
          <w:szCs w:val="24"/>
        </w:rPr>
        <w:t xml:space="preserve">ФКЗ "О военных судах РФ" 1999г.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по первой инстанции уголовных дел о преступлениях военных судей (по их желанию).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жалоб на ненормативные распоряжения высших органов государственной власти и управления в военной области.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кассационных жалоб и протестов на решения окружных (флотских) военных судов, не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надзорных протестов на решения всех нижестоящих военных судов, вступившие в законную силу. </w:t>
      </w:r>
    </w:p>
    <w:p w:rsidR="00A34979" w:rsidRDefault="00A34979">
      <w:pPr>
        <w:widowControl w:val="0"/>
        <w:spacing w:before="120"/>
        <w:ind w:firstLine="567"/>
        <w:jc w:val="both"/>
        <w:rPr>
          <w:color w:val="000000"/>
          <w:sz w:val="24"/>
          <w:szCs w:val="24"/>
        </w:rPr>
      </w:pPr>
      <w:r>
        <w:rPr>
          <w:color w:val="000000"/>
          <w:sz w:val="24"/>
          <w:szCs w:val="24"/>
        </w:rPr>
        <w:t xml:space="preserve">- рассмотрение дел по вновь открывшимся обстоятельствам. </w:t>
      </w:r>
    </w:p>
    <w:p w:rsidR="00A34979" w:rsidRDefault="00A34979">
      <w:pPr>
        <w:widowControl w:val="0"/>
        <w:spacing w:before="120"/>
        <w:ind w:firstLine="567"/>
        <w:jc w:val="both"/>
        <w:rPr>
          <w:color w:val="000000"/>
          <w:sz w:val="24"/>
          <w:szCs w:val="24"/>
        </w:rPr>
      </w:pPr>
      <w:r>
        <w:rPr>
          <w:color w:val="000000"/>
          <w:sz w:val="24"/>
          <w:szCs w:val="24"/>
        </w:rPr>
        <w:t>90. Права и обязанности органов, осуществляющих оперативно-розыскную деятельность.</w:t>
      </w:r>
    </w:p>
    <w:p w:rsidR="00A34979" w:rsidRDefault="00A34979">
      <w:pPr>
        <w:widowControl w:val="0"/>
        <w:spacing w:before="120"/>
        <w:ind w:firstLine="567"/>
        <w:jc w:val="both"/>
        <w:rPr>
          <w:color w:val="000000"/>
          <w:sz w:val="24"/>
          <w:szCs w:val="24"/>
        </w:rPr>
      </w:pPr>
      <w:r>
        <w:rPr>
          <w:color w:val="000000"/>
          <w:sz w:val="24"/>
          <w:szCs w:val="24"/>
        </w:rPr>
        <w:t xml:space="preserve">ФЗ "Об оперативно-розыскной деятельности" 1995г. </w:t>
      </w:r>
    </w:p>
    <w:p w:rsidR="00A34979" w:rsidRDefault="00A34979">
      <w:pPr>
        <w:widowControl w:val="0"/>
        <w:spacing w:before="120"/>
        <w:ind w:firstLine="567"/>
        <w:jc w:val="both"/>
        <w:rPr>
          <w:color w:val="000000"/>
          <w:sz w:val="24"/>
          <w:szCs w:val="24"/>
        </w:rPr>
      </w:pPr>
      <w:r>
        <w:rPr>
          <w:color w:val="000000"/>
          <w:sz w:val="24"/>
          <w:szCs w:val="24"/>
        </w:rPr>
        <w:t xml:space="preserve">- гласное и негласное проведение оперативно-розыскных мероприятий. </w:t>
      </w:r>
    </w:p>
    <w:p w:rsidR="00A34979" w:rsidRDefault="00A34979">
      <w:pPr>
        <w:widowControl w:val="0"/>
        <w:spacing w:before="120"/>
        <w:ind w:firstLine="567"/>
        <w:jc w:val="both"/>
        <w:rPr>
          <w:color w:val="000000"/>
          <w:sz w:val="24"/>
          <w:szCs w:val="24"/>
        </w:rPr>
      </w:pPr>
      <w:r>
        <w:rPr>
          <w:color w:val="000000"/>
          <w:sz w:val="24"/>
          <w:szCs w:val="24"/>
        </w:rPr>
        <w:t xml:space="preserve">- безвозмездное и возмездное использование негласных осведомителей. </w:t>
      </w:r>
    </w:p>
    <w:p w:rsidR="00A34979" w:rsidRDefault="00A34979">
      <w:pPr>
        <w:widowControl w:val="0"/>
        <w:spacing w:before="120"/>
        <w:ind w:firstLine="567"/>
        <w:jc w:val="both"/>
        <w:rPr>
          <w:color w:val="000000"/>
          <w:sz w:val="24"/>
          <w:szCs w:val="24"/>
        </w:rPr>
      </w:pPr>
      <w:r>
        <w:rPr>
          <w:color w:val="000000"/>
          <w:sz w:val="24"/>
          <w:szCs w:val="24"/>
        </w:rPr>
        <w:t xml:space="preserve">- возможность использования зашифрованных (поддельных) документов. </w:t>
      </w:r>
    </w:p>
    <w:p w:rsidR="00A34979" w:rsidRDefault="00A34979">
      <w:pPr>
        <w:widowControl w:val="0"/>
        <w:spacing w:before="120"/>
        <w:ind w:firstLine="567"/>
        <w:jc w:val="both"/>
        <w:rPr>
          <w:color w:val="000000"/>
          <w:sz w:val="24"/>
          <w:szCs w:val="24"/>
        </w:rPr>
      </w:pPr>
      <w:r>
        <w:rPr>
          <w:color w:val="000000"/>
          <w:sz w:val="24"/>
          <w:szCs w:val="24"/>
        </w:rPr>
        <w:t xml:space="preserve">- право выплаты вознаграждения лицам, сотрудничающим на конфиденциальной основе. </w:t>
      </w:r>
    </w:p>
    <w:p w:rsidR="00A34979" w:rsidRDefault="00A34979">
      <w:pPr>
        <w:widowControl w:val="0"/>
        <w:spacing w:before="120"/>
        <w:ind w:firstLine="567"/>
        <w:jc w:val="both"/>
        <w:rPr>
          <w:color w:val="000000"/>
          <w:sz w:val="24"/>
          <w:szCs w:val="24"/>
        </w:rPr>
      </w:pPr>
      <w:r>
        <w:rPr>
          <w:color w:val="000000"/>
          <w:sz w:val="24"/>
          <w:szCs w:val="24"/>
        </w:rPr>
        <w:t xml:space="preserve">- право конспиративного использования помещений, зданий, сооружений. </w:t>
      </w:r>
    </w:p>
    <w:p w:rsidR="00A34979" w:rsidRDefault="00A34979">
      <w:pPr>
        <w:widowControl w:val="0"/>
        <w:spacing w:before="120"/>
        <w:ind w:firstLine="567"/>
        <w:jc w:val="both"/>
        <w:rPr>
          <w:color w:val="000000"/>
          <w:sz w:val="24"/>
          <w:szCs w:val="24"/>
        </w:rPr>
      </w:pPr>
      <w:r>
        <w:rPr>
          <w:color w:val="000000"/>
          <w:sz w:val="24"/>
          <w:szCs w:val="24"/>
        </w:rPr>
        <w:t xml:space="preserve">- право государственной защиты в необходимых случаях. </w:t>
      </w:r>
    </w:p>
    <w:p w:rsidR="00A34979" w:rsidRDefault="00A34979">
      <w:pPr>
        <w:widowControl w:val="0"/>
        <w:spacing w:before="120"/>
        <w:ind w:firstLine="567"/>
        <w:jc w:val="both"/>
        <w:rPr>
          <w:color w:val="000000"/>
          <w:sz w:val="24"/>
          <w:szCs w:val="24"/>
        </w:rPr>
      </w:pPr>
      <w:r>
        <w:rPr>
          <w:color w:val="000000"/>
          <w:sz w:val="24"/>
          <w:szCs w:val="24"/>
        </w:rPr>
        <w:t xml:space="preserve">- возможное освобождение от уголовной ответственности лиц, внедренных в организованную преступную группу, при совершении там преступлений, не повлекших тяжких последствий. </w:t>
      </w:r>
    </w:p>
    <w:p w:rsidR="00A34979" w:rsidRDefault="00A34979">
      <w:pPr>
        <w:widowControl w:val="0"/>
        <w:spacing w:before="120"/>
        <w:ind w:firstLine="567"/>
        <w:jc w:val="both"/>
        <w:rPr>
          <w:color w:val="000000"/>
          <w:sz w:val="24"/>
          <w:szCs w:val="24"/>
        </w:rPr>
      </w:pPr>
      <w:r>
        <w:rPr>
          <w:color w:val="000000"/>
          <w:sz w:val="24"/>
          <w:szCs w:val="24"/>
        </w:rPr>
        <w:t xml:space="preserve">- право создания специальных конспиративных предприятий.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обеспечения безопасности сотрудничающих с ними лиц.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выполнения судебно-следственных поручений (а также поручений международных правоохранительных органов) по проведению отдельных оперативных мероприятий. </w:t>
      </w:r>
    </w:p>
    <w:p w:rsidR="00A34979" w:rsidRDefault="00A34979">
      <w:pPr>
        <w:widowControl w:val="0"/>
        <w:spacing w:before="120"/>
        <w:ind w:firstLine="567"/>
        <w:jc w:val="both"/>
        <w:rPr>
          <w:color w:val="000000"/>
          <w:sz w:val="24"/>
          <w:szCs w:val="24"/>
        </w:rPr>
      </w:pPr>
      <w:r>
        <w:rPr>
          <w:color w:val="000000"/>
          <w:sz w:val="24"/>
          <w:szCs w:val="24"/>
        </w:rPr>
        <w:t xml:space="preserve">- обязанность пресекать использование преступниками технических средств связи. </w:t>
      </w:r>
    </w:p>
    <w:p w:rsidR="00A34979" w:rsidRDefault="00A34979">
      <w:pPr>
        <w:widowControl w:val="0"/>
        <w:spacing w:before="120"/>
        <w:ind w:firstLine="567"/>
        <w:jc w:val="both"/>
        <w:rPr>
          <w:color w:val="000000"/>
          <w:sz w:val="24"/>
          <w:szCs w:val="24"/>
        </w:rPr>
      </w:pPr>
      <w:r>
        <w:rPr>
          <w:color w:val="000000"/>
          <w:sz w:val="24"/>
          <w:szCs w:val="24"/>
        </w:rPr>
        <w:t xml:space="preserve">- и т.д. </w:t>
      </w:r>
    </w:p>
    <w:p w:rsidR="00A34979" w:rsidRDefault="00A34979">
      <w:pPr>
        <w:widowControl w:val="0"/>
        <w:spacing w:before="120"/>
        <w:ind w:firstLine="567"/>
        <w:jc w:val="both"/>
        <w:rPr>
          <w:color w:val="000000"/>
          <w:sz w:val="24"/>
          <w:szCs w:val="24"/>
        </w:rPr>
      </w:pPr>
      <w:r>
        <w:rPr>
          <w:color w:val="000000"/>
          <w:sz w:val="24"/>
          <w:szCs w:val="24"/>
        </w:rPr>
        <w:t>Экзаменационные вопросы по дисциплине "Правоохранительные органы РФ" для дневного отделения первого курса Юридического факультета СПбГУ.</w:t>
      </w:r>
    </w:p>
    <w:p w:rsidR="00A34979" w:rsidRDefault="00A34979">
      <w:pPr>
        <w:widowControl w:val="0"/>
        <w:spacing w:before="120"/>
        <w:ind w:firstLine="567"/>
        <w:jc w:val="both"/>
        <w:rPr>
          <w:color w:val="000000"/>
          <w:sz w:val="24"/>
          <w:szCs w:val="24"/>
        </w:rPr>
      </w:pPr>
      <w:r>
        <w:rPr>
          <w:color w:val="000000"/>
          <w:sz w:val="24"/>
          <w:szCs w:val="24"/>
        </w:rPr>
        <w:t>Автор курса: к.ю.н., доц. В.В. Коряковцев, кафедра уголовного процесса и криминалистики.</w:t>
      </w:r>
    </w:p>
    <w:p w:rsidR="00A34979" w:rsidRDefault="00A34979">
      <w:pPr>
        <w:widowControl w:val="0"/>
        <w:spacing w:before="120"/>
        <w:ind w:firstLine="567"/>
        <w:jc w:val="both"/>
        <w:rPr>
          <w:color w:val="000000"/>
          <w:sz w:val="24"/>
          <w:szCs w:val="24"/>
        </w:rPr>
      </w:pPr>
      <w:r>
        <w:rPr>
          <w:color w:val="000000"/>
          <w:sz w:val="24"/>
          <w:szCs w:val="24"/>
        </w:rPr>
        <w:t>Тексты нормативно-правовых актов заимствованы из различных изданий информационно-правовой системы "Кодекс", текущих обновлений, правовые нормы по возможности приведены на 1 января 2002г.</w:t>
      </w:r>
    </w:p>
    <w:p w:rsidR="00A34979" w:rsidRDefault="00A34979">
      <w:pPr>
        <w:widowControl w:val="0"/>
        <w:spacing w:before="120"/>
        <w:ind w:firstLine="567"/>
        <w:jc w:val="both"/>
        <w:rPr>
          <w:color w:val="000000"/>
          <w:sz w:val="24"/>
          <w:szCs w:val="24"/>
        </w:rPr>
      </w:pPr>
      <w:r>
        <w:rPr>
          <w:color w:val="000000"/>
          <w:sz w:val="24"/>
          <w:szCs w:val="24"/>
        </w:rPr>
        <w:t>Рекомендуемый учебник:</w:t>
      </w:r>
    </w:p>
    <w:p w:rsidR="00A34979" w:rsidRDefault="00A34979">
      <w:pPr>
        <w:widowControl w:val="0"/>
        <w:spacing w:before="120"/>
        <w:ind w:firstLine="567"/>
        <w:jc w:val="both"/>
        <w:rPr>
          <w:color w:val="000000"/>
          <w:sz w:val="24"/>
          <w:szCs w:val="24"/>
        </w:rPr>
      </w:pPr>
      <w:r>
        <w:rPr>
          <w:color w:val="000000"/>
          <w:sz w:val="24"/>
          <w:szCs w:val="24"/>
        </w:rPr>
        <w:t>Гуценко К.Ф., Ковалев М.А. Правоохранительные органы. Учебник для юридических вузов и факультетов. Издание 5-е, переработанное и дополненное. Под ред. К.Ф. Гуценко. М.: Издательство "Зерцало", 2000. - 400с.</w:t>
      </w:r>
    </w:p>
    <w:p w:rsidR="00A34979" w:rsidRDefault="00A34979">
      <w:pPr>
        <w:widowControl w:val="0"/>
        <w:spacing w:before="120"/>
        <w:ind w:firstLine="590"/>
        <w:jc w:val="both"/>
        <w:rPr>
          <w:color w:val="000000"/>
          <w:sz w:val="24"/>
          <w:szCs w:val="24"/>
        </w:rPr>
      </w:pPr>
      <w:bookmarkStart w:id="0" w:name="_GoBack"/>
      <w:bookmarkEnd w:id="0"/>
    </w:p>
    <w:sectPr w:rsidR="00A349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ADF"/>
    <w:rsid w:val="00292A77"/>
    <w:rsid w:val="006A4ADF"/>
    <w:rsid w:val="00A34979"/>
    <w:rsid w:val="00B17A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32F068-06D6-4594-8C08-0E4D8A46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105" w:right="105"/>
      <w:jc w:val="center"/>
      <w:outlineLvl w:val="0"/>
    </w:pPr>
    <w:rPr>
      <w:rFonts w:ascii="Verdana" w:hAnsi="Verdana" w:cs="Verdana"/>
      <w:b/>
      <w:bCs/>
      <w:kern w:val="36"/>
      <w:sz w:val="24"/>
      <w:szCs w:val="24"/>
    </w:rPr>
  </w:style>
  <w:style w:type="paragraph" w:styleId="2">
    <w:name w:val="heading 2"/>
    <w:basedOn w:val="a"/>
    <w:link w:val="20"/>
    <w:uiPriority w:val="99"/>
    <w:qFormat/>
    <w:pPr>
      <w:spacing w:before="100" w:beforeAutospacing="1" w:after="100" w:afterAutospacing="1"/>
      <w:ind w:left="105" w:right="105"/>
      <w:jc w:val="center"/>
      <w:outlineLvl w:val="1"/>
    </w:pPr>
    <w:rPr>
      <w:rFonts w:ascii="Verdana" w:hAnsi="Verdana" w:cs="Verdan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88849</Words>
  <Characters>50645</Characters>
  <Application>Microsoft Office Word</Application>
  <DocSecurity>0</DocSecurity>
  <Lines>422</Lines>
  <Paragraphs>278</Paragraphs>
  <ScaleCrop>false</ScaleCrop>
  <HeadingPairs>
    <vt:vector size="2" baseType="variant">
      <vt:variant>
        <vt:lpstr>Название</vt:lpstr>
      </vt:variant>
      <vt:variant>
        <vt:i4>1</vt:i4>
      </vt:variant>
    </vt:vector>
  </HeadingPairs>
  <TitlesOfParts>
    <vt:vector size="1" baseType="lpstr">
      <vt:lpstr>Правоохранительные органы</vt:lpstr>
    </vt:vector>
  </TitlesOfParts>
  <Company>PERSONAL COMPUTERS</Company>
  <LinksUpToDate>false</LinksUpToDate>
  <CharactersWithSpaces>139216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Правоохранительные органы</dc:title>
  <dc:subject/>
  <dc:creator>USER</dc:creator>
  <cp:keywords/>
  <dc:description/>
  <cp:lastModifiedBy>admin</cp:lastModifiedBy>
  <cp:revision>2</cp:revision>
  <dcterms:created xsi:type="dcterms:W3CDTF">2014-01-26T07:14:00Z</dcterms:created>
  <dcterms:modified xsi:type="dcterms:W3CDTF">2014-01-26T07:14:00Z</dcterms:modified>
</cp:coreProperties>
</file>