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59A" w:rsidRDefault="000F059A" w:rsidP="000F059A">
      <w:pPr>
        <w:spacing w:line="360" w:lineRule="auto"/>
        <w:ind w:firstLine="709"/>
        <w:jc w:val="both"/>
        <w:rPr>
          <w:sz w:val="28"/>
          <w:szCs w:val="16"/>
        </w:rPr>
      </w:pPr>
      <w:r w:rsidRPr="000F059A">
        <w:rPr>
          <w:sz w:val="28"/>
          <w:szCs w:val="16"/>
        </w:rPr>
        <w:t>Организационно – правовые формы пред</w:t>
      </w:r>
      <w:r>
        <w:rPr>
          <w:sz w:val="28"/>
          <w:szCs w:val="16"/>
        </w:rPr>
        <w:t>приятий</w:t>
      </w:r>
    </w:p>
    <w:p w:rsidR="000F059A" w:rsidRPr="000F059A" w:rsidRDefault="000F059A" w:rsidP="000F059A">
      <w:pPr>
        <w:spacing w:line="360" w:lineRule="auto"/>
        <w:ind w:firstLine="709"/>
        <w:jc w:val="both"/>
        <w:rPr>
          <w:sz w:val="28"/>
          <w:szCs w:val="16"/>
        </w:rPr>
      </w:pPr>
    </w:p>
    <w:p w:rsidR="000F059A" w:rsidRDefault="000F059A" w:rsidP="000F059A">
      <w:pPr>
        <w:spacing w:line="360" w:lineRule="auto"/>
        <w:ind w:firstLine="709"/>
        <w:contextualSpacing/>
        <w:jc w:val="both"/>
        <w:rPr>
          <w:sz w:val="28"/>
          <w:szCs w:val="16"/>
        </w:rPr>
      </w:pPr>
      <w:r w:rsidRPr="000F059A">
        <w:rPr>
          <w:sz w:val="28"/>
          <w:szCs w:val="16"/>
        </w:rPr>
        <w:t>В соответствии с гражданским кодексом РФ в России могут создаваться следующие организационные формы коммерческих предприятий: хозяйственные товарищества и общества, производственные кооперативы, государственные и муниципальные унитарные предприятия.</w:t>
      </w:r>
      <w:r>
        <w:rPr>
          <w:sz w:val="28"/>
          <w:szCs w:val="16"/>
        </w:rPr>
        <w:t xml:space="preserve"> </w:t>
      </w:r>
    </w:p>
    <w:p w:rsidR="000F059A" w:rsidRDefault="000F059A" w:rsidP="000F059A">
      <w:pPr>
        <w:spacing w:line="360" w:lineRule="auto"/>
        <w:ind w:firstLine="709"/>
        <w:contextualSpacing/>
        <w:jc w:val="both"/>
        <w:rPr>
          <w:sz w:val="28"/>
          <w:szCs w:val="16"/>
        </w:rPr>
      </w:pPr>
      <w:r w:rsidRPr="000F059A">
        <w:rPr>
          <w:sz w:val="28"/>
          <w:szCs w:val="16"/>
        </w:rPr>
        <w:t>Хозяйственные товарищества и общества: 1-полное товарищество; 2-товарищество на вере (коммандитное товарищество); 3-общество с ограниченной ответственностью, 4-общество с дополнительной ответственностью; 5-акционерное общество (открытое и закрытое). Полное товарищество. Участники его в соответствии с заключенным между ними договором занимаются предпринимательской деятельностью и несут ответственность по его обязательствам принадлежащим им имуществом, т.е. по отношению к участникам полного товарищества действует неограниченная ответственность. Участник полного товарищества, не являющейся его учредителем, отвечает наравне с другими участниками по обязательствам, возникшим до его вступления в товарищество. 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r>
        <w:rPr>
          <w:sz w:val="28"/>
          <w:szCs w:val="16"/>
        </w:rPr>
        <w:t xml:space="preserve"> </w:t>
      </w:r>
    </w:p>
    <w:p w:rsidR="000F059A" w:rsidRDefault="000F059A" w:rsidP="000F059A">
      <w:pPr>
        <w:spacing w:line="360" w:lineRule="auto"/>
        <w:ind w:firstLine="709"/>
        <w:contextualSpacing/>
        <w:jc w:val="both"/>
        <w:rPr>
          <w:sz w:val="28"/>
          <w:szCs w:val="16"/>
        </w:rPr>
      </w:pPr>
      <w:r w:rsidRPr="000F059A">
        <w:rPr>
          <w:sz w:val="28"/>
          <w:szCs w:val="16"/>
        </w:rPr>
        <w:t>Товарищество на вере. Им является товарищество, в котором на ряду с участниками, осуществляющими предпринимательскую деятельность от имени товарищества и отвечающими по обстоятельствам товарищества своим имуществом, имеются участники-вкладчики (коммандисты), которые несут риск убытков в пределах внесенных ими вкладов и не принимают участия в осуществлении товариществом предпринимательской деятельности.</w:t>
      </w:r>
      <w:r>
        <w:rPr>
          <w:sz w:val="28"/>
          <w:szCs w:val="16"/>
        </w:rPr>
        <w:t xml:space="preserve"> </w:t>
      </w:r>
      <w:r w:rsidRPr="000F059A">
        <w:rPr>
          <w:sz w:val="28"/>
          <w:szCs w:val="16"/>
        </w:rPr>
        <w:t>Общество с ограниченной ответственностью. Это общество учрежденное одним или несколькими лицами, уставной капитал которого разделен на доли определенных учредительными документами размеров. Участники общества с ограниченной ответственностью несут риск убытков, связанный с деятельностью общества в пределах стоимости внесенных ими вкладов.</w:t>
      </w:r>
      <w:r>
        <w:rPr>
          <w:sz w:val="28"/>
          <w:szCs w:val="16"/>
        </w:rPr>
        <w:t xml:space="preserve"> </w:t>
      </w:r>
      <w:r w:rsidRPr="000F059A">
        <w:rPr>
          <w:sz w:val="28"/>
          <w:szCs w:val="16"/>
        </w:rPr>
        <w:t>Общество с дополнительной ответственностью. Особенностью такого общества является то, что его участники несут субсидирную ответственность по обязательствам общества в одинаковом для всех кратном размере к стоимости их вкладов. Все другие нормы ГК РФ об обществе с ограниченной ответственностью могут применяться к обществу с дополнительной ответственностью.</w:t>
      </w:r>
      <w:r>
        <w:rPr>
          <w:sz w:val="28"/>
          <w:szCs w:val="16"/>
        </w:rPr>
        <w:t xml:space="preserve"> </w:t>
      </w:r>
    </w:p>
    <w:p w:rsidR="000F059A" w:rsidRDefault="000F059A" w:rsidP="000F059A">
      <w:pPr>
        <w:spacing w:line="360" w:lineRule="auto"/>
        <w:ind w:firstLine="709"/>
        <w:contextualSpacing/>
        <w:jc w:val="both"/>
        <w:rPr>
          <w:sz w:val="28"/>
          <w:szCs w:val="16"/>
        </w:rPr>
      </w:pPr>
      <w:r w:rsidRPr="000F059A">
        <w:rPr>
          <w:sz w:val="28"/>
          <w:szCs w:val="16"/>
        </w:rPr>
        <w:t>Акционерное общество. Им признается общество, уставный капитал которого разделен на определенное число акций. Участники общества не отвечают по его обязательствам и несут риск убытков, связанных с деятельностью общества, в пределах стоимости принадлежащих им акций. Акционерное общество, участники которого могут свободно продавать принадлежащие им акции без согласия других акционеров, признается открытым акционерным обществом. Такое общество в праве проводить открытую подписку на выпускаемые ими акции и их свободную продажу на условиях установленных законом. Акционерное общество, акции которого распределяются только среди его учредителей или иного заранее определенного круга лиц, признается закрытым акционерным обществом. Такое общество не вправе проводить открытую подписку на выпускаемые им акции.</w:t>
      </w:r>
    </w:p>
    <w:p w:rsidR="000F059A" w:rsidRDefault="000F059A" w:rsidP="000F059A">
      <w:pPr>
        <w:spacing w:line="360" w:lineRule="auto"/>
        <w:ind w:firstLine="709"/>
        <w:contextualSpacing/>
        <w:jc w:val="both"/>
        <w:rPr>
          <w:sz w:val="28"/>
          <w:szCs w:val="16"/>
        </w:rPr>
      </w:pPr>
      <w:r w:rsidRPr="000F059A">
        <w:rPr>
          <w:sz w:val="28"/>
          <w:szCs w:val="16"/>
        </w:rPr>
        <w:t>Производственные кооперативы. Это добровольное объединение граждан на основе членства для совместной производственной или иной хозяйственной деятельности, основанной на их личном трудовом или ином участии и объединении его членами (участниками) имущественных паевых взносов. Члены производственного кооператива несут по его обязательствам субсидиарную ответственность. Прибыль кооператива распределяется между его членами в соответствии с их трудовым участием. В таком же порядке распределяется имущество, оставшееся после ликвидации кооператива и удовлетворение требований его кредиторов.</w:t>
      </w:r>
    </w:p>
    <w:p w:rsidR="000F059A" w:rsidRPr="000F059A" w:rsidRDefault="000F059A" w:rsidP="000F059A">
      <w:pPr>
        <w:spacing w:line="360" w:lineRule="auto"/>
        <w:ind w:firstLine="709"/>
        <w:contextualSpacing/>
        <w:jc w:val="both"/>
        <w:rPr>
          <w:sz w:val="28"/>
          <w:szCs w:val="16"/>
        </w:rPr>
      </w:pPr>
      <w:r w:rsidRPr="000F059A">
        <w:rPr>
          <w:sz w:val="28"/>
          <w:szCs w:val="16"/>
        </w:rPr>
        <w:t>Государственные и муниципальные унитарные предприятия. Унитарным предприятием признается коммерческая организация, не наделенная правом собственности на закрепленное за собственником имущества. Имущество унитарного предприятия является неделимым и не может быть распределено вкладом (долям, паям). В том числе между работниками предприятия. В форме унитарных предприятий могут быть созданы только государственные и муниципальные предприятия.</w:t>
      </w:r>
    </w:p>
    <w:p w:rsidR="000F059A" w:rsidRPr="000F059A" w:rsidRDefault="000F059A" w:rsidP="000F059A">
      <w:pPr>
        <w:pStyle w:val="a4"/>
        <w:spacing w:before="0" w:beforeAutospacing="0" w:after="0" w:afterAutospacing="0" w:line="360" w:lineRule="auto"/>
        <w:ind w:firstLine="709"/>
        <w:jc w:val="both"/>
        <w:rPr>
          <w:color w:val="auto"/>
          <w:sz w:val="28"/>
          <w:szCs w:val="16"/>
        </w:rPr>
      </w:pPr>
    </w:p>
    <w:p w:rsidR="000F059A" w:rsidRPr="000F059A" w:rsidRDefault="000F059A" w:rsidP="000F059A">
      <w:pPr>
        <w:pStyle w:val="4"/>
        <w:spacing w:before="0" w:beforeAutospacing="0" w:after="0" w:afterAutospacing="0" w:line="360" w:lineRule="auto"/>
        <w:ind w:firstLine="709"/>
        <w:jc w:val="both"/>
        <w:rPr>
          <w:b w:val="0"/>
          <w:color w:val="auto"/>
          <w:sz w:val="28"/>
          <w:szCs w:val="16"/>
        </w:rPr>
      </w:pPr>
      <w:bookmarkStart w:id="0" w:name="_Toc28923500"/>
      <w:bookmarkStart w:id="1" w:name="_Toc843111"/>
      <w:bookmarkEnd w:id="0"/>
      <w:r w:rsidRPr="000F059A">
        <w:rPr>
          <w:b w:val="0"/>
          <w:color w:val="auto"/>
          <w:sz w:val="28"/>
          <w:szCs w:val="16"/>
        </w:rPr>
        <w:t xml:space="preserve">Статья 87-94. </w:t>
      </w:r>
      <w:bookmarkEnd w:id="1"/>
      <w:r w:rsidRPr="000F059A">
        <w:rPr>
          <w:b w:val="0"/>
          <w:color w:val="auto"/>
          <w:sz w:val="28"/>
          <w:szCs w:val="16"/>
        </w:rPr>
        <w:t>ООО</w:t>
      </w:r>
    </w:p>
    <w:p w:rsidR="000F059A" w:rsidRDefault="000F059A" w:rsidP="000F059A">
      <w:pPr>
        <w:pStyle w:val="a4"/>
        <w:spacing w:before="0" w:beforeAutospacing="0" w:after="0" w:afterAutospacing="0" w:line="360" w:lineRule="auto"/>
        <w:ind w:firstLine="709"/>
        <w:jc w:val="both"/>
        <w:rPr>
          <w:color w:val="auto"/>
          <w:sz w:val="28"/>
          <w:szCs w:val="16"/>
        </w:rPr>
      </w:pPr>
    </w:p>
    <w:p w:rsid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Обществом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Число участников общества с ограниченной ответственностью не должно превышать предела, установленного законом об обществах с ограниченной ответственностью.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установленного законом предела.</w:t>
      </w:r>
    </w:p>
    <w:p w:rsid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Учредительными документами общества с ограниченной ответственностью являются учредительный договор, подписанный его учредителями, и утвержденный ими устав. Если общество учреждается одним лицом, его учредительным документом является устав.</w:t>
      </w:r>
    </w:p>
    <w:p w:rsid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Уставный капитал общества с ограниченной ответственностью составляется из стоимости вкладов его участников.</w:t>
      </w:r>
    </w:p>
    <w:p w:rsid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Уставный капитал определяет минимальный размер имущества общества, гарантирующего интересы его кредиторов. Размер уставного капитала общества не может быть менее суммы, определенной законом об обществах с ограниченной ответственностью.</w:t>
      </w:r>
    </w:p>
    <w:p w:rsid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Высшим органом общества с ограниченной ответственностью является общее собрание его участников.</w:t>
      </w:r>
    </w:p>
    <w:p w:rsid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В обществе с ограниченной ответственностью создается исполнительный орган (коллегиальный и (или) единоличный), осуществляющий текущее руководство его деятельностью и подотчетный общему собранию его участников. Единоличный орган управления обществом может быть избран также и не из числа его участников.2. Компетенция органов управления обществом, а также порядок принятия ими решений и выступления от имени общества определяются в соответствии с настоящим Кодексом, законом об обществах с ограниченной ответственностью и уставом общества.1.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Иные основания реорганизации и ликвидации общества, а также порядок его реорганизации и ликвидации определяются настоящим Кодексом и другими законами.2. Общество с ограниченной ответственностью вправе преобразоваться в акционерное общество или в производственный кооператив.</w:t>
      </w: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Участник общества с ограниченной ответственностью вправе в любое время выйти из общества независимо от согласия других его участников. При этом ему должна быть выплачена стоимость части имущества, соответствующей его доле в уставном капитале общества в порядке, способом и в сроки, которые предусмотрены законом об обществах с ограниченной ответственностью и учредительными документами общества.</w:t>
      </w:r>
    </w:p>
    <w:p w:rsidR="000F059A" w:rsidRPr="000F059A" w:rsidRDefault="000F059A" w:rsidP="000F059A">
      <w:pPr>
        <w:pStyle w:val="a4"/>
        <w:spacing w:before="0" w:beforeAutospacing="0" w:after="0" w:afterAutospacing="0" w:line="360" w:lineRule="auto"/>
        <w:ind w:firstLine="709"/>
        <w:jc w:val="both"/>
        <w:rPr>
          <w:color w:val="auto"/>
          <w:sz w:val="28"/>
          <w:szCs w:val="16"/>
        </w:rPr>
      </w:pPr>
    </w:p>
    <w:p w:rsidR="000F059A" w:rsidRPr="000F059A" w:rsidRDefault="000F059A" w:rsidP="000F059A">
      <w:pPr>
        <w:pStyle w:val="4"/>
        <w:spacing w:before="0" w:beforeAutospacing="0" w:after="0" w:afterAutospacing="0" w:line="360" w:lineRule="auto"/>
        <w:ind w:firstLine="709"/>
        <w:jc w:val="both"/>
        <w:rPr>
          <w:b w:val="0"/>
          <w:color w:val="auto"/>
          <w:sz w:val="28"/>
          <w:szCs w:val="16"/>
        </w:rPr>
      </w:pPr>
      <w:bookmarkStart w:id="2" w:name="_Toc28923511"/>
      <w:bookmarkStart w:id="3" w:name="_Toc843122"/>
      <w:bookmarkEnd w:id="2"/>
      <w:r w:rsidRPr="000F059A">
        <w:rPr>
          <w:b w:val="0"/>
          <w:color w:val="auto"/>
          <w:sz w:val="28"/>
          <w:szCs w:val="16"/>
        </w:rPr>
        <w:t>Статья 96</w:t>
      </w:r>
      <w:bookmarkEnd w:id="3"/>
      <w:r w:rsidRPr="000F059A">
        <w:rPr>
          <w:b w:val="0"/>
          <w:color w:val="auto"/>
          <w:sz w:val="28"/>
          <w:szCs w:val="16"/>
        </w:rPr>
        <w:t xml:space="preserve"> АО</w:t>
      </w:r>
    </w:p>
    <w:p w:rsidR="000F059A" w:rsidRDefault="000F059A" w:rsidP="000F059A">
      <w:pPr>
        <w:pStyle w:val="a4"/>
        <w:spacing w:before="0" w:beforeAutospacing="0" w:after="0" w:afterAutospacing="0" w:line="360" w:lineRule="auto"/>
        <w:ind w:firstLine="709"/>
        <w:jc w:val="both"/>
        <w:rPr>
          <w:color w:val="auto"/>
          <w:sz w:val="28"/>
          <w:szCs w:val="16"/>
        </w:rPr>
      </w:pPr>
    </w:p>
    <w:p w:rsid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1. Акционерным обществом признается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 Акционерное общество, участники которого могут отчуждать принадлежащие им акции без согласия других акционеров, признается ОАО. Такое акционерное общество вправе проводить открытую подписку на выпускаемые им акции и их свободную продажу на условиях, устанавливаемых законом и иными правовыми актами. Акционерное общество, акции которого распределяются только среди его учредителей или иного заранее определенного круга лиц, признается закрытым акционерным обществом.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 Учредительным документом акционерного общества является его устав, утвержденный учредителями.</w:t>
      </w:r>
    </w:p>
    <w:p w:rsid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 xml:space="preserve">Устав акционерного общества помимо сведений, указанных в </w:t>
      </w:r>
      <w:r w:rsidRPr="00A417DE">
        <w:rPr>
          <w:color w:val="auto"/>
          <w:sz w:val="28"/>
          <w:szCs w:val="16"/>
        </w:rPr>
        <w:t>пункте 2</w:t>
      </w:r>
      <w:r w:rsidRPr="000F059A">
        <w:rPr>
          <w:color w:val="auto"/>
          <w:sz w:val="28"/>
          <w:szCs w:val="16"/>
        </w:rPr>
        <w:t xml:space="preserve"> статьи 52 настоящего Кодекса, должен содержать условия о категориях выпускаемых обществом акций, их номинальной стоимости и количестве; о размере уставного капитала общества; о правах акционеров; о составе и компетенции органов управления обществом и порядке принятия ими решений, в том числе о вопросах, решения по которым принимаются единогласно или квалифицированным большинством голосов. Уставный капитал акционерного общества составляется из номинальной стоимости акций общества, приобретенных акционерами.</w:t>
      </w:r>
    </w:p>
    <w:p w:rsid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Уставный капитал общества определяет минимальный размер имущества общества, гарантирующего интересы его кредиторов. Он не может быть менее размера, предусмотренного законом об акционерных обществах. Доля привилегированных акций в общем объеме уставного капитала акционерного общества не должна превышать двадцати пяти процентов. Высшим органом управления акционерным обществом является общее собрание его акционеров. В обществе с числом акционеров более пятидесяти создается совет директоров (наблюдательный совет). Акционерное общество может быть реорганизовано или ликвидировано добровольно по решению общего собрания акционеров.</w:t>
      </w: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Иные основания и порядок реорганизации и ликвидации акционерного общества определяются настоящим Кодексом и другими законами.</w:t>
      </w:r>
    </w:p>
    <w:p w:rsidR="000F059A" w:rsidRPr="000F059A" w:rsidRDefault="000F059A" w:rsidP="000F059A">
      <w:pPr>
        <w:pStyle w:val="a4"/>
        <w:spacing w:before="0" w:beforeAutospacing="0" w:after="0" w:afterAutospacing="0" w:line="360" w:lineRule="auto"/>
        <w:ind w:firstLine="709"/>
        <w:jc w:val="both"/>
        <w:rPr>
          <w:color w:val="auto"/>
          <w:sz w:val="28"/>
          <w:szCs w:val="16"/>
        </w:rPr>
      </w:pPr>
    </w:p>
    <w:p w:rsidR="000F059A" w:rsidRPr="000F059A" w:rsidRDefault="000F059A" w:rsidP="000F059A">
      <w:pPr>
        <w:pStyle w:val="4"/>
        <w:spacing w:before="0" w:beforeAutospacing="0" w:after="0" w:afterAutospacing="0" w:line="360" w:lineRule="auto"/>
        <w:ind w:firstLine="709"/>
        <w:jc w:val="both"/>
        <w:rPr>
          <w:b w:val="0"/>
          <w:color w:val="auto"/>
          <w:sz w:val="28"/>
          <w:szCs w:val="16"/>
        </w:rPr>
      </w:pPr>
      <w:bookmarkStart w:id="4" w:name="_Toc28924958"/>
      <w:bookmarkStart w:id="5" w:name="_Toc845035"/>
      <w:bookmarkEnd w:id="4"/>
      <w:r w:rsidRPr="000F059A">
        <w:rPr>
          <w:b w:val="0"/>
          <w:color w:val="auto"/>
          <w:sz w:val="28"/>
          <w:szCs w:val="16"/>
        </w:rPr>
        <w:t>Статья 428. Договор присоединения</w:t>
      </w:r>
      <w:bookmarkEnd w:id="5"/>
    </w:p>
    <w:p w:rsidR="000F059A" w:rsidRDefault="000F059A" w:rsidP="000F059A">
      <w:pPr>
        <w:pStyle w:val="a4"/>
        <w:spacing w:before="0" w:beforeAutospacing="0" w:after="0" w:afterAutospacing="0" w:line="360" w:lineRule="auto"/>
        <w:ind w:firstLine="709"/>
        <w:jc w:val="both"/>
        <w:rPr>
          <w:color w:val="auto"/>
          <w:sz w:val="28"/>
          <w:szCs w:val="16"/>
        </w:rPr>
      </w:pPr>
    </w:p>
    <w:p w:rsidR="00CF436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CF436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2. Присоединившаяся к договору сторона вправе потребовать расторжения или изменения договора, если договор присоединения</w:t>
      </w:r>
      <w:r w:rsidR="00CF436A">
        <w:rPr>
          <w:color w:val="auto"/>
          <w:sz w:val="28"/>
          <w:szCs w:val="16"/>
        </w:rPr>
        <w:t>,</w:t>
      </w:r>
      <w:r w:rsidRPr="000F059A">
        <w:rPr>
          <w:color w:val="auto"/>
          <w:sz w:val="28"/>
          <w:szCs w:val="16"/>
        </w:rPr>
        <w:t xml:space="preserve">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3. При наличии обстоятельств, предусмотренных в пункте 2 настоящей статьи, требование о расторжении или об изменении договора, предъявленное стороной, присоединившейся к договору в связи с осуществлением своей предпринимательской деятельности, не подлежит удовлетворению, если присоединившаяся сторона знала или должна была знать, на каких условиях заключает договор.</w:t>
      </w:r>
    </w:p>
    <w:p w:rsidR="00CF436A" w:rsidRDefault="00CF436A" w:rsidP="000F059A">
      <w:pPr>
        <w:pStyle w:val="4"/>
        <w:spacing w:before="0" w:beforeAutospacing="0" w:after="0" w:afterAutospacing="0" w:line="360" w:lineRule="auto"/>
        <w:ind w:firstLine="709"/>
        <w:jc w:val="both"/>
        <w:rPr>
          <w:b w:val="0"/>
          <w:color w:val="auto"/>
          <w:sz w:val="28"/>
          <w:szCs w:val="16"/>
        </w:rPr>
      </w:pPr>
      <w:bookmarkStart w:id="6" w:name="_Toc28924959"/>
      <w:bookmarkStart w:id="7" w:name="_Toc845036"/>
      <w:bookmarkEnd w:id="6"/>
    </w:p>
    <w:p w:rsidR="000F059A" w:rsidRDefault="000F059A" w:rsidP="000F059A">
      <w:pPr>
        <w:pStyle w:val="4"/>
        <w:spacing w:before="0" w:beforeAutospacing="0" w:after="0" w:afterAutospacing="0" w:line="360" w:lineRule="auto"/>
        <w:ind w:firstLine="709"/>
        <w:jc w:val="both"/>
        <w:rPr>
          <w:b w:val="0"/>
          <w:color w:val="auto"/>
          <w:sz w:val="28"/>
          <w:szCs w:val="16"/>
        </w:rPr>
      </w:pPr>
      <w:r w:rsidRPr="000F059A">
        <w:rPr>
          <w:b w:val="0"/>
          <w:color w:val="auto"/>
          <w:sz w:val="28"/>
          <w:szCs w:val="16"/>
        </w:rPr>
        <w:t>Статья 429. Предварительный договор</w:t>
      </w:r>
      <w:bookmarkEnd w:id="7"/>
    </w:p>
    <w:p w:rsidR="00CF436A" w:rsidRDefault="00CF436A" w:rsidP="000F059A">
      <w:pPr>
        <w:pStyle w:val="4"/>
        <w:spacing w:before="0" w:beforeAutospacing="0" w:after="0" w:afterAutospacing="0" w:line="360" w:lineRule="auto"/>
        <w:ind w:firstLine="709"/>
        <w:jc w:val="both"/>
        <w:rPr>
          <w:b w:val="0"/>
          <w:color w:val="auto"/>
          <w:sz w:val="28"/>
          <w:szCs w:val="16"/>
        </w:rPr>
      </w:pPr>
    </w:p>
    <w:p w:rsidR="00CF436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CF436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2. 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CF436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3. Предварительный договор должен содержать условия, позволяющие установить предмет, а также другие существенные условия основного договора.4. В предварительном договоре указывается срок, в который стороны обязуются заключить основной договор.</w:t>
      </w: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 xml:space="preserve">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договора.5. В случаях, когда сторона, заключившая предварительный договор, уклоняется от заключения основного договора, применяются положения, предусмотренные </w:t>
      </w:r>
      <w:r w:rsidRPr="00A417DE">
        <w:rPr>
          <w:color w:val="auto"/>
          <w:sz w:val="28"/>
          <w:szCs w:val="16"/>
        </w:rPr>
        <w:t>пунктом 4</w:t>
      </w:r>
      <w:r w:rsidRPr="000F059A">
        <w:rPr>
          <w:color w:val="auto"/>
          <w:sz w:val="28"/>
          <w:szCs w:val="16"/>
        </w:rPr>
        <w:t xml:space="preserve"> статьи 445 настоящего Кодекса.6.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0F059A" w:rsidRDefault="000F059A" w:rsidP="000F059A">
      <w:pPr>
        <w:pStyle w:val="4"/>
        <w:spacing w:before="0" w:beforeAutospacing="0" w:after="0" w:afterAutospacing="0" w:line="360" w:lineRule="auto"/>
        <w:ind w:firstLine="709"/>
        <w:jc w:val="both"/>
        <w:rPr>
          <w:b w:val="0"/>
          <w:color w:val="auto"/>
          <w:sz w:val="28"/>
          <w:szCs w:val="16"/>
        </w:rPr>
      </w:pPr>
      <w:bookmarkStart w:id="8" w:name="_Toc28925004"/>
      <w:bookmarkStart w:id="9" w:name="_Toc845040"/>
      <w:bookmarkEnd w:id="8"/>
      <w:r w:rsidRPr="000F059A">
        <w:rPr>
          <w:b w:val="0"/>
          <w:color w:val="auto"/>
          <w:sz w:val="28"/>
          <w:szCs w:val="16"/>
        </w:rPr>
        <w:t>Статья 432. Основные положения о заключении договора</w:t>
      </w:r>
      <w:bookmarkEnd w:id="9"/>
    </w:p>
    <w:p w:rsidR="00CF436A" w:rsidRPr="000F059A" w:rsidRDefault="00CF436A" w:rsidP="000F059A">
      <w:pPr>
        <w:pStyle w:val="4"/>
        <w:spacing w:before="0" w:beforeAutospacing="0" w:after="0" w:afterAutospacing="0" w:line="360" w:lineRule="auto"/>
        <w:ind w:firstLine="709"/>
        <w:jc w:val="both"/>
        <w:rPr>
          <w:b w:val="0"/>
          <w:color w:val="auto"/>
          <w:sz w:val="28"/>
          <w:szCs w:val="16"/>
        </w:rPr>
      </w:pPr>
    </w:p>
    <w:p w:rsidR="00CF436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CF436A" w:rsidRPr="000F059A" w:rsidRDefault="00CF436A" w:rsidP="000F059A">
      <w:pPr>
        <w:pStyle w:val="a4"/>
        <w:spacing w:before="0" w:beforeAutospacing="0" w:after="0" w:afterAutospacing="0" w:line="360" w:lineRule="auto"/>
        <w:ind w:firstLine="709"/>
        <w:jc w:val="both"/>
        <w:rPr>
          <w:color w:val="auto"/>
          <w:sz w:val="28"/>
          <w:szCs w:val="16"/>
        </w:rPr>
      </w:pPr>
    </w:p>
    <w:p w:rsidR="000F059A" w:rsidRDefault="000F059A" w:rsidP="000F059A">
      <w:pPr>
        <w:pStyle w:val="4"/>
        <w:spacing w:before="0" w:beforeAutospacing="0" w:after="0" w:afterAutospacing="0" w:line="360" w:lineRule="auto"/>
        <w:ind w:firstLine="709"/>
        <w:jc w:val="both"/>
        <w:rPr>
          <w:b w:val="0"/>
          <w:color w:val="auto"/>
          <w:sz w:val="28"/>
          <w:szCs w:val="16"/>
        </w:rPr>
      </w:pPr>
      <w:bookmarkStart w:id="10" w:name="_Toc28925005"/>
      <w:bookmarkStart w:id="11" w:name="_Toc845041"/>
      <w:bookmarkEnd w:id="10"/>
      <w:r w:rsidRPr="000F059A">
        <w:rPr>
          <w:b w:val="0"/>
          <w:color w:val="auto"/>
          <w:sz w:val="28"/>
          <w:szCs w:val="16"/>
        </w:rPr>
        <w:t>Статья 433. Момент заключения договора</w:t>
      </w:r>
      <w:bookmarkEnd w:id="11"/>
    </w:p>
    <w:p w:rsidR="00CF436A" w:rsidRPr="000F059A" w:rsidRDefault="00CF436A" w:rsidP="000F059A">
      <w:pPr>
        <w:pStyle w:val="4"/>
        <w:spacing w:before="0" w:beforeAutospacing="0" w:after="0" w:afterAutospacing="0" w:line="360" w:lineRule="auto"/>
        <w:ind w:firstLine="709"/>
        <w:jc w:val="both"/>
        <w:rPr>
          <w:b w:val="0"/>
          <w:color w:val="auto"/>
          <w:sz w:val="28"/>
          <w:szCs w:val="16"/>
        </w:rPr>
      </w:pP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1. Договор признается заключенным в момент получения лицом, направившим оферту, ее акцепта.2.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r w:rsidRPr="00A417DE">
        <w:rPr>
          <w:color w:val="auto"/>
          <w:sz w:val="28"/>
          <w:szCs w:val="16"/>
        </w:rPr>
        <w:t>статья 224</w:t>
      </w:r>
      <w:r w:rsidRPr="000F059A">
        <w:rPr>
          <w:color w:val="auto"/>
          <w:sz w:val="28"/>
          <w:szCs w:val="16"/>
        </w:rPr>
        <w:t>).3. Договор, подлежащий государственной регистрации, считается заключенным с момента его регистрации, если иное не установлено законом.</w:t>
      </w:r>
    </w:p>
    <w:p w:rsidR="00CF436A" w:rsidRDefault="00CF436A" w:rsidP="000F059A">
      <w:pPr>
        <w:pStyle w:val="4"/>
        <w:spacing w:before="0" w:beforeAutospacing="0" w:after="0" w:afterAutospacing="0" w:line="360" w:lineRule="auto"/>
        <w:ind w:firstLine="709"/>
        <w:jc w:val="both"/>
        <w:rPr>
          <w:b w:val="0"/>
          <w:color w:val="auto"/>
          <w:sz w:val="28"/>
          <w:szCs w:val="16"/>
        </w:rPr>
      </w:pPr>
      <w:bookmarkStart w:id="12" w:name="_Toc28925059"/>
      <w:bookmarkStart w:id="13" w:name="_Toc845059"/>
      <w:bookmarkEnd w:id="12"/>
    </w:p>
    <w:p w:rsidR="000F059A" w:rsidRDefault="000F059A" w:rsidP="000F059A">
      <w:pPr>
        <w:pStyle w:val="4"/>
        <w:spacing w:before="0" w:beforeAutospacing="0" w:after="0" w:afterAutospacing="0" w:line="360" w:lineRule="auto"/>
        <w:ind w:firstLine="709"/>
        <w:jc w:val="both"/>
        <w:rPr>
          <w:b w:val="0"/>
          <w:color w:val="auto"/>
          <w:sz w:val="28"/>
          <w:szCs w:val="16"/>
        </w:rPr>
      </w:pPr>
      <w:r w:rsidRPr="000F059A">
        <w:rPr>
          <w:b w:val="0"/>
          <w:color w:val="auto"/>
          <w:sz w:val="28"/>
          <w:szCs w:val="16"/>
        </w:rPr>
        <w:t>Статья 450. Основания изменения и расторжения договора</w:t>
      </w:r>
      <w:bookmarkEnd w:id="13"/>
    </w:p>
    <w:p w:rsidR="00CF436A" w:rsidRPr="000F059A" w:rsidRDefault="00CF436A" w:rsidP="000F059A">
      <w:pPr>
        <w:pStyle w:val="4"/>
        <w:spacing w:before="0" w:beforeAutospacing="0" w:after="0" w:afterAutospacing="0" w:line="360" w:lineRule="auto"/>
        <w:ind w:firstLine="709"/>
        <w:jc w:val="both"/>
        <w:rPr>
          <w:b w:val="0"/>
          <w:color w:val="auto"/>
          <w:sz w:val="28"/>
          <w:szCs w:val="16"/>
        </w:rPr>
      </w:pPr>
    </w:p>
    <w:p w:rsidR="006D1064"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1. Изменение и расторжение договора возможны по соглашению сторон, если иное не предусмотрено настоящим Кодексом, другими законами или договором.</w:t>
      </w:r>
      <w:bookmarkStart w:id="14" w:name="4502"/>
      <w:bookmarkEnd w:id="14"/>
      <w:r w:rsidRPr="000F059A">
        <w:rPr>
          <w:color w:val="auto"/>
          <w:sz w:val="28"/>
          <w:szCs w:val="16"/>
        </w:rPr>
        <w:t>2. По требованию одной из сторон договор может быть изменен или расторгнут по решению суда только:1) при существенном нарушении договора другой стороной;2) в иных случаях, предусмотренных настоящим Кодексом, другими законами или договором.</w:t>
      </w:r>
      <w:bookmarkStart w:id="15" w:name="45024"/>
      <w:bookmarkEnd w:id="15"/>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договора.3. 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w:t>
      </w:r>
    </w:p>
    <w:p w:rsidR="000F059A" w:rsidRPr="000F059A" w:rsidRDefault="000F059A" w:rsidP="000F059A">
      <w:pPr>
        <w:pStyle w:val="4"/>
        <w:spacing w:before="0" w:beforeAutospacing="0" w:after="0" w:afterAutospacing="0" w:line="360" w:lineRule="auto"/>
        <w:ind w:firstLine="709"/>
        <w:jc w:val="both"/>
        <w:rPr>
          <w:b w:val="0"/>
          <w:color w:val="auto"/>
          <w:sz w:val="28"/>
          <w:szCs w:val="16"/>
        </w:rPr>
      </w:pPr>
      <w:bookmarkStart w:id="16" w:name="_Toc845061"/>
      <w:r w:rsidRPr="000F059A">
        <w:rPr>
          <w:b w:val="0"/>
          <w:color w:val="auto"/>
          <w:sz w:val="28"/>
          <w:szCs w:val="16"/>
        </w:rPr>
        <w:t>Порядок изменения и расторжения договора</w:t>
      </w:r>
      <w:bookmarkEnd w:id="16"/>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1. Соглашение об изменении или о расторжении договора совершается в той же форме, что и договор, если из закона, иных правовых актов, договора или обычаев делового оборота не вытекает иное.2.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0F059A" w:rsidRPr="000F059A" w:rsidRDefault="000F059A" w:rsidP="000F059A">
      <w:pPr>
        <w:pStyle w:val="4"/>
        <w:spacing w:before="0" w:beforeAutospacing="0" w:after="0" w:afterAutospacing="0" w:line="360" w:lineRule="auto"/>
        <w:ind w:firstLine="709"/>
        <w:jc w:val="both"/>
        <w:rPr>
          <w:b w:val="0"/>
          <w:color w:val="auto"/>
          <w:sz w:val="28"/>
          <w:szCs w:val="16"/>
        </w:rPr>
      </w:pPr>
      <w:bookmarkStart w:id="17" w:name="_Toc845062"/>
      <w:r w:rsidRPr="000F059A">
        <w:rPr>
          <w:b w:val="0"/>
          <w:color w:val="auto"/>
          <w:sz w:val="28"/>
          <w:szCs w:val="16"/>
        </w:rPr>
        <w:t>Последствия изменения и расторжения договора</w:t>
      </w:r>
      <w:bookmarkEnd w:id="17"/>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1. При изменении договора обязательства сторон сохраняются в измененном виде.2. При расторжении договора обязательства сторон прекращаются.3.Если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6D1064" w:rsidRDefault="006D1064" w:rsidP="000F059A">
      <w:pPr>
        <w:pStyle w:val="4"/>
        <w:spacing w:before="0" w:beforeAutospacing="0" w:after="0" w:afterAutospacing="0" w:line="360" w:lineRule="auto"/>
        <w:ind w:firstLine="709"/>
        <w:jc w:val="both"/>
        <w:rPr>
          <w:b w:val="0"/>
          <w:color w:val="auto"/>
          <w:sz w:val="28"/>
          <w:szCs w:val="16"/>
        </w:rPr>
      </w:pPr>
    </w:p>
    <w:p w:rsidR="000F059A" w:rsidRDefault="000F059A" w:rsidP="000F059A">
      <w:pPr>
        <w:pStyle w:val="4"/>
        <w:spacing w:before="0" w:beforeAutospacing="0" w:after="0" w:afterAutospacing="0" w:line="360" w:lineRule="auto"/>
        <w:ind w:firstLine="709"/>
        <w:jc w:val="both"/>
        <w:rPr>
          <w:b w:val="0"/>
          <w:color w:val="auto"/>
          <w:sz w:val="28"/>
          <w:szCs w:val="16"/>
        </w:rPr>
      </w:pPr>
      <w:r w:rsidRPr="000F059A">
        <w:rPr>
          <w:b w:val="0"/>
          <w:color w:val="auto"/>
          <w:sz w:val="28"/>
          <w:szCs w:val="16"/>
        </w:rPr>
        <w:t>Статья 435. Оферта</w:t>
      </w:r>
    </w:p>
    <w:p w:rsidR="006D1064" w:rsidRPr="000F059A" w:rsidRDefault="006D1064" w:rsidP="000F059A">
      <w:pPr>
        <w:pStyle w:val="4"/>
        <w:spacing w:before="0" w:beforeAutospacing="0" w:after="0" w:afterAutospacing="0" w:line="360" w:lineRule="auto"/>
        <w:ind w:firstLine="709"/>
        <w:jc w:val="both"/>
        <w:rPr>
          <w:b w:val="0"/>
          <w:color w:val="auto"/>
          <w:sz w:val="28"/>
          <w:szCs w:val="16"/>
        </w:rPr>
      </w:pPr>
    </w:p>
    <w:p w:rsidR="006D1064"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 xml:space="preserve">Оферта должна содержать существенные условия договора. Реклама и иные предложения, адресованные неопределенному кругу лиц, рассматриваются как приглашение делать оферты, если иное </w:t>
      </w:r>
      <w:r w:rsidR="00CF436A">
        <w:rPr>
          <w:color w:val="auto"/>
          <w:sz w:val="28"/>
          <w:szCs w:val="16"/>
        </w:rPr>
        <w:t>прямо не указано в предложении.</w:t>
      </w:r>
    </w:p>
    <w:p w:rsidR="00CF436A" w:rsidRPr="000F059A" w:rsidRDefault="00CF436A" w:rsidP="000F059A">
      <w:pPr>
        <w:pStyle w:val="a4"/>
        <w:spacing w:before="0" w:beforeAutospacing="0" w:after="0" w:afterAutospacing="0" w:line="360" w:lineRule="auto"/>
        <w:ind w:firstLine="709"/>
        <w:jc w:val="both"/>
        <w:rPr>
          <w:color w:val="auto"/>
          <w:sz w:val="28"/>
          <w:szCs w:val="16"/>
        </w:rPr>
      </w:pPr>
    </w:p>
    <w:p w:rsidR="000F059A" w:rsidRDefault="000F059A" w:rsidP="000F059A">
      <w:pPr>
        <w:pStyle w:val="4"/>
        <w:spacing w:before="0" w:beforeAutospacing="0" w:after="0" w:afterAutospacing="0" w:line="360" w:lineRule="auto"/>
        <w:ind w:firstLine="709"/>
        <w:jc w:val="both"/>
        <w:rPr>
          <w:b w:val="0"/>
          <w:color w:val="auto"/>
          <w:sz w:val="28"/>
          <w:szCs w:val="16"/>
        </w:rPr>
      </w:pPr>
      <w:r w:rsidRPr="000F059A">
        <w:rPr>
          <w:b w:val="0"/>
          <w:color w:val="auto"/>
          <w:sz w:val="28"/>
          <w:szCs w:val="16"/>
        </w:rPr>
        <w:t>Статья 438. Акцепт</w:t>
      </w:r>
    </w:p>
    <w:p w:rsidR="00CF436A" w:rsidRPr="000F059A" w:rsidRDefault="00CF436A" w:rsidP="000F059A">
      <w:pPr>
        <w:pStyle w:val="4"/>
        <w:spacing w:before="0" w:beforeAutospacing="0" w:after="0" w:afterAutospacing="0" w:line="360" w:lineRule="auto"/>
        <w:ind w:firstLine="709"/>
        <w:jc w:val="both"/>
        <w:rPr>
          <w:b w:val="0"/>
          <w:color w:val="auto"/>
          <w:sz w:val="28"/>
          <w:szCs w:val="16"/>
        </w:rPr>
      </w:pPr>
    </w:p>
    <w:p w:rsidR="00CF436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1. Акцептом признается ответ лица, которому адресована оферта, о ее принятии.</w:t>
      </w:r>
    </w:p>
    <w:p w:rsidR="00A904B1"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Акцепт должен быть полным и безоговорочным.</w:t>
      </w:r>
    </w:p>
    <w:p w:rsidR="00A904B1"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2. Молчание не является акцептом, если иное не вытекает из закона, обычая делового оборота или из прежних деловых отношений сторон.3.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 Когда в оферте определен срок для акцепта, договор считается заключенным, если акцепт получен лицом, направившим оферту, в пределах указанного в ней срока. Когда оферта сделана устно без указания срока для акцепта, договор считается заключенным, если другая сторона немедленно заявила о ее акцепте. Ответ о согласии заключить договор на иных условиях, чем предложено в оферте, не является акцептом.</w:t>
      </w: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Такой ответ признается отказом от акцепта и в то же время новой офертой.</w:t>
      </w:r>
    </w:p>
    <w:p w:rsidR="000F059A" w:rsidRPr="000F059A" w:rsidRDefault="000F059A" w:rsidP="000F059A">
      <w:pPr>
        <w:pStyle w:val="a4"/>
        <w:spacing w:before="0" w:beforeAutospacing="0" w:after="0" w:afterAutospacing="0" w:line="360" w:lineRule="auto"/>
        <w:ind w:firstLine="709"/>
        <w:jc w:val="both"/>
        <w:rPr>
          <w:color w:val="auto"/>
          <w:sz w:val="28"/>
          <w:szCs w:val="16"/>
        </w:rPr>
      </w:pPr>
    </w:p>
    <w:p w:rsidR="000F059A" w:rsidRDefault="006D1064" w:rsidP="000F059A">
      <w:pPr>
        <w:pStyle w:val="a4"/>
        <w:spacing w:before="0" w:beforeAutospacing="0" w:after="0" w:afterAutospacing="0" w:line="360" w:lineRule="auto"/>
        <w:ind w:firstLine="709"/>
        <w:jc w:val="both"/>
        <w:rPr>
          <w:color w:val="auto"/>
          <w:sz w:val="28"/>
          <w:szCs w:val="16"/>
        </w:rPr>
      </w:pPr>
      <w:r>
        <w:rPr>
          <w:color w:val="auto"/>
          <w:sz w:val="28"/>
          <w:szCs w:val="16"/>
        </w:rPr>
        <w:br w:type="page"/>
      </w:r>
      <w:r w:rsidR="00A904B1">
        <w:rPr>
          <w:color w:val="auto"/>
          <w:sz w:val="28"/>
          <w:szCs w:val="16"/>
        </w:rPr>
        <w:t>Предъявление иска</w:t>
      </w:r>
    </w:p>
    <w:p w:rsidR="00A904B1" w:rsidRPr="000F059A" w:rsidRDefault="00A904B1" w:rsidP="000F059A">
      <w:pPr>
        <w:pStyle w:val="a4"/>
        <w:spacing w:before="0" w:beforeAutospacing="0" w:after="0" w:afterAutospacing="0" w:line="360" w:lineRule="auto"/>
        <w:ind w:firstLine="709"/>
        <w:jc w:val="both"/>
        <w:rPr>
          <w:color w:val="auto"/>
          <w:sz w:val="28"/>
          <w:szCs w:val="16"/>
        </w:rPr>
      </w:pPr>
    </w:p>
    <w:p w:rsidR="000F059A" w:rsidRPr="000F059A" w:rsidRDefault="000F059A" w:rsidP="000F059A">
      <w:pPr>
        <w:pStyle w:val="u"/>
        <w:spacing w:line="360" w:lineRule="auto"/>
        <w:ind w:firstLine="709"/>
        <w:rPr>
          <w:sz w:val="28"/>
          <w:szCs w:val="16"/>
        </w:rPr>
      </w:pPr>
      <w:r w:rsidRPr="000F059A">
        <w:rPr>
          <w:sz w:val="28"/>
          <w:szCs w:val="16"/>
        </w:rPr>
        <w:t>К исковому заявлению прилагаются:</w:t>
      </w:r>
    </w:p>
    <w:p w:rsidR="000F059A" w:rsidRPr="000F059A" w:rsidRDefault="000F059A" w:rsidP="000F059A">
      <w:pPr>
        <w:pStyle w:val="u"/>
        <w:spacing w:line="360" w:lineRule="auto"/>
        <w:ind w:firstLine="709"/>
        <w:rPr>
          <w:sz w:val="28"/>
          <w:szCs w:val="16"/>
        </w:rPr>
      </w:pPr>
      <w:bookmarkStart w:id="18" w:name="p1059"/>
      <w:bookmarkEnd w:id="18"/>
      <w:r w:rsidRPr="000F059A">
        <w:rPr>
          <w:sz w:val="28"/>
          <w:szCs w:val="16"/>
        </w:rPr>
        <w:t>его копии в соответствии с количеством ответчиков и третьих лиц;</w:t>
      </w:r>
    </w:p>
    <w:p w:rsidR="000F059A" w:rsidRPr="000F059A" w:rsidRDefault="000F059A" w:rsidP="000F059A">
      <w:pPr>
        <w:pStyle w:val="u"/>
        <w:spacing w:line="360" w:lineRule="auto"/>
        <w:ind w:firstLine="709"/>
        <w:rPr>
          <w:sz w:val="28"/>
          <w:szCs w:val="16"/>
        </w:rPr>
      </w:pPr>
      <w:bookmarkStart w:id="19" w:name="p1060"/>
      <w:bookmarkEnd w:id="19"/>
      <w:r w:rsidRPr="000F059A">
        <w:rPr>
          <w:sz w:val="28"/>
          <w:szCs w:val="16"/>
        </w:rPr>
        <w:t>документ, подтверждающий уплату государственной пошлины;</w:t>
      </w:r>
    </w:p>
    <w:p w:rsidR="000F059A" w:rsidRPr="000F059A" w:rsidRDefault="000F059A" w:rsidP="000F059A">
      <w:pPr>
        <w:pStyle w:val="u"/>
        <w:spacing w:line="360" w:lineRule="auto"/>
        <w:ind w:firstLine="709"/>
        <w:rPr>
          <w:sz w:val="28"/>
          <w:szCs w:val="16"/>
        </w:rPr>
      </w:pPr>
      <w:bookmarkStart w:id="20" w:name="p1061"/>
      <w:bookmarkEnd w:id="20"/>
      <w:r w:rsidRPr="000F059A">
        <w:rPr>
          <w:sz w:val="28"/>
          <w:szCs w:val="16"/>
        </w:rPr>
        <w:t>доверенность или иной документ, удостоверяющие полномочия представителя истца;</w:t>
      </w:r>
    </w:p>
    <w:p w:rsidR="000F059A" w:rsidRPr="000F059A" w:rsidRDefault="000F059A" w:rsidP="000F059A">
      <w:pPr>
        <w:pStyle w:val="u"/>
        <w:spacing w:line="360" w:lineRule="auto"/>
        <w:ind w:firstLine="709"/>
        <w:rPr>
          <w:sz w:val="28"/>
          <w:szCs w:val="16"/>
        </w:rPr>
      </w:pPr>
      <w:bookmarkStart w:id="21" w:name="p1062"/>
      <w:bookmarkEnd w:id="21"/>
      <w:r w:rsidRPr="000F059A">
        <w:rPr>
          <w:sz w:val="28"/>
          <w:szCs w:val="16"/>
        </w:rPr>
        <w:t>документы, подтверждающие обстоятельства, на которых истец основывает свои требования, копии этих документов для ответчиков и третьих лиц, если копии у них отсутствуют;</w:t>
      </w:r>
    </w:p>
    <w:p w:rsidR="000F059A" w:rsidRPr="000F059A" w:rsidRDefault="000F059A" w:rsidP="000F059A">
      <w:pPr>
        <w:pStyle w:val="u"/>
        <w:spacing w:line="360" w:lineRule="auto"/>
        <w:ind w:firstLine="709"/>
        <w:rPr>
          <w:sz w:val="28"/>
          <w:szCs w:val="16"/>
        </w:rPr>
      </w:pPr>
      <w:bookmarkStart w:id="22" w:name="p1063"/>
      <w:bookmarkEnd w:id="22"/>
      <w:r w:rsidRPr="000F059A">
        <w:rPr>
          <w:sz w:val="28"/>
          <w:szCs w:val="16"/>
        </w:rPr>
        <w:t>текст опубликованного нормативного правового акта в случае его оспаривания;</w:t>
      </w:r>
    </w:p>
    <w:p w:rsidR="000F059A" w:rsidRPr="000F059A" w:rsidRDefault="000F059A" w:rsidP="000F059A">
      <w:pPr>
        <w:pStyle w:val="u"/>
        <w:spacing w:line="360" w:lineRule="auto"/>
        <w:ind w:firstLine="709"/>
        <w:rPr>
          <w:sz w:val="28"/>
          <w:szCs w:val="16"/>
        </w:rPr>
      </w:pPr>
      <w:bookmarkStart w:id="23" w:name="p1064"/>
      <w:bookmarkEnd w:id="23"/>
      <w:r w:rsidRPr="000F059A">
        <w:rPr>
          <w:sz w:val="28"/>
          <w:szCs w:val="16"/>
        </w:rPr>
        <w:t>доказательство, подтверждающее выполнение обязательного досудебного порядка урегулирования спора, если такой порядок предусмотрен федеральным законом или договором;</w:t>
      </w:r>
    </w:p>
    <w:p w:rsidR="000F059A" w:rsidRPr="000F059A" w:rsidRDefault="000F059A" w:rsidP="000F059A">
      <w:pPr>
        <w:pStyle w:val="u"/>
        <w:spacing w:line="360" w:lineRule="auto"/>
        <w:ind w:firstLine="709"/>
        <w:rPr>
          <w:sz w:val="28"/>
          <w:szCs w:val="16"/>
        </w:rPr>
      </w:pPr>
      <w:bookmarkStart w:id="24" w:name="p1065"/>
      <w:bookmarkEnd w:id="24"/>
      <w:r w:rsidRPr="000F059A">
        <w:rPr>
          <w:sz w:val="28"/>
          <w:szCs w:val="16"/>
        </w:rPr>
        <w:t>расчет взыскиваемой или оспариваемой денежной суммы, подписанный истцом, его представителем, с копиями в соответствии с количеством ответчиков и третьих лиц.</w:t>
      </w:r>
    </w:p>
    <w:p w:rsidR="000F059A" w:rsidRPr="000F059A" w:rsidRDefault="000F059A" w:rsidP="000F059A">
      <w:pPr>
        <w:pStyle w:val="u"/>
        <w:spacing w:line="360" w:lineRule="auto"/>
        <w:ind w:firstLine="709"/>
        <w:rPr>
          <w:sz w:val="28"/>
          <w:szCs w:val="16"/>
        </w:rPr>
      </w:pPr>
      <w:r w:rsidRPr="000F059A">
        <w:rPr>
          <w:sz w:val="28"/>
          <w:szCs w:val="16"/>
        </w:rPr>
        <w:t>1. Исковое заявление подается в суд в письменной форме.</w:t>
      </w:r>
    </w:p>
    <w:p w:rsidR="000F059A" w:rsidRPr="000F059A" w:rsidRDefault="000F059A" w:rsidP="000F059A">
      <w:pPr>
        <w:pStyle w:val="u"/>
        <w:spacing w:line="360" w:lineRule="auto"/>
        <w:ind w:firstLine="709"/>
        <w:rPr>
          <w:sz w:val="28"/>
          <w:szCs w:val="16"/>
        </w:rPr>
      </w:pPr>
      <w:bookmarkStart w:id="25" w:name="p1040"/>
      <w:bookmarkEnd w:id="25"/>
      <w:r w:rsidRPr="000F059A">
        <w:rPr>
          <w:sz w:val="28"/>
          <w:szCs w:val="16"/>
        </w:rPr>
        <w:t>2. В исковом заявлении должны быть указаны:</w:t>
      </w:r>
    </w:p>
    <w:p w:rsidR="000F059A" w:rsidRPr="000F059A" w:rsidRDefault="000F059A" w:rsidP="000F059A">
      <w:pPr>
        <w:pStyle w:val="u"/>
        <w:spacing w:line="360" w:lineRule="auto"/>
        <w:ind w:firstLine="709"/>
        <w:rPr>
          <w:sz w:val="28"/>
          <w:szCs w:val="16"/>
        </w:rPr>
      </w:pPr>
      <w:bookmarkStart w:id="26" w:name="p1041"/>
      <w:bookmarkEnd w:id="26"/>
      <w:r w:rsidRPr="000F059A">
        <w:rPr>
          <w:sz w:val="28"/>
          <w:szCs w:val="16"/>
        </w:rPr>
        <w:t>1) наименование суда, в который подается заявление;</w:t>
      </w:r>
    </w:p>
    <w:p w:rsidR="000F059A" w:rsidRPr="000F059A" w:rsidRDefault="000F059A" w:rsidP="000F059A">
      <w:pPr>
        <w:pStyle w:val="u"/>
        <w:spacing w:line="360" w:lineRule="auto"/>
        <w:ind w:firstLine="709"/>
        <w:rPr>
          <w:sz w:val="28"/>
          <w:szCs w:val="16"/>
        </w:rPr>
      </w:pPr>
      <w:bookmarkStart w:id="27" w:name="p1042"/>
      <w:bookmarkEnd w:id="27"/>
      <w:r w:rsidRPr="000F059A">
        <w:rPr>
          <w:sz w:val="28"/>
          <w:szCs w:val="16"/>
        </w:rPr>
        <w:t>2) наименование истца, его место жительства или, если истцом является организация, ее место нахождения, а также наименование представителя и его адрес, если заявление подается представителем;</w:t>
      </w:r>
    </w:p>
    <w:p w:rsidR="000F059A" w:rsidRPr="000F059A" w:rsidRDefault="000F059A" w:rsidP="000F059A">
      <w:pPr>
        <w:pStyle w:val="u"/>
        <w:spacing w:line="360" w:lineRule="auto"/>
        <w:ind w:firstLine="709"/>
        <w:rPr>
          <w:sz w:val="28"/>
          <w:szCs w:val="16"/>
        </w:rPr>
      </w:pPr>
      <w:bookmarkStart w:id="28" w:name="p1043"/>
      <w:bookmarkEnd w:id="28"/>
      <w:r w:rsidRPr="000F059A">
        <w:rPr>
          <w:sz w:val="28"/>
          <w:szCs w:val="16"/>
        </w:rPr>
        <w:t>3) наименование ответчика, его место жительства или, если ответчиком является организация, ее место нахождения;</w:t>
      </w:r>
    </w:p>
    <w:p w:rsidR="000F059A" w:rsidRPr="000F059A" w:rsidRDefault="000F059A" w:rsidP="000F059A">
      <w:pPr>
        <w:pStyle w:val="u"/>
        <w:spacing w:line="360" w:lineRule="auto"/>
        <w:ind w:firstLine="709"/>
        <w:rPr>
          <w:sz w:val="28"/>
          <w:szCs w:val="16"/>
        </w:rPr>
      </w:pPr>
      <w:bookmarkStart w:id="29" w:name="p1044"/>
      <w:bookmarkEnd w:id="29"/>
      <w:r w:rsidRPr="000F059A">
        <w:rPr>
          <w:sz w:val="28"/>
          <w:szCs w:val="16"/>
        </w:rPr>
        <w:t>4) в чем заключается нарушение либо угроза нарушения прав, свобод или законных интересов истца и его требования;</w:t>
      </w:r>
    </w:p>
    <w:p w:rsidR="000F059A" w:rsidRPr="000F059A" w:rsidRDefault="000F059A" w:rsidP="000F059A">
      <w:pPr>
        <w:pStyle w:val="u"/>
        <w:spacing w:line="360" w:lineRule="auto"/>
        <w:ind w:firstLine="709"/>
        <w:rPr>
          <w:sz w:val="28"/>
          <w:szCs w:val="16"/>
        </w:rPr>
      </w:pPr>
      <w:bookmarkStart w:id="30" w:name="p1045"/>
      <w:bookmarkEnd w:id="30"/>
      <w:r w:rsidRPr="000F059A">
        <w:rPr>
          <w:sz w:val="28"/>
          <w:szCs w:val="16"/>
        </w:rPr>
        <w:t>5) обстоятельства, на которых истец основывает свои требования, и доказательства, подтверждающие эти обстоятельства;</w:t>
      </w:r>
    </w:p>
    <w:p w:rsidR="000F059A" w:rsidRPr="000F059A" w:rsidRDefault="000F059A" w:rsidP="000F059A">
      <w:pPr>
        <w:pStyle w:val="u"/>
        <w:spacing w:line="360" w:lineRule="auto"/>
        <w:ind w:firstLine="709"/>
        <w:rPr>
          <w:sz w:val="28"/>
          <w:szCs w:val="16"/>
        </w:rPr>
      </w:pPr>
      <w:bookmarkStart w:id="31" w:name="p1046"/>
      <w:bookmarkEnd w:id="31"/>
      <w:r w:rsidRPr="000F059A">
        <w:rPr>
          <w:sz w:val="28"/>
          <w:szCs w:val="16"/>
        </w:rPr>
        <w:t>6) цена иска, если он подлежит оценке, а также расчет взыскиваемых или оспариваемых денежных сумм;</w:t>
      </w:r>
    </w:p>
    <w:p w:rsidR="000F059A" w:rsidRPr="000F059A" w:rsidRDefault="000F059A" w:rsidP="000F059A">
      <w:pPr>
        <w:pStyle w:val="u"/>
        <w:spacing w:line="360" w:lineRule="auto"/>
        <w:ind w:firstLine="709"/>
        <w:rPr>
          <w:sz w:val="28"/>
          <w:szCs w:val="16"/>
        </w:rPr>
      </w:pPr>
      <w:bookmarkStart w:id="32" w:name="p1047"/>
      <w:bookmarkEnd w:id="32"/>
      <w:r w:rsidRPr="000F059A">
        <w:rPr>
          <w:sz w:val="28"/>
          <w:szCs w:val="16"/>
        </w:rPr>
        <w:t>7) сведения о соблюдении досудебного порядка обращения к ответчику, если это установлено федеральным законом или предусмотрено договором сторон;</w:t>
      </w:r>
    </w:p>
    <w:p w:rsidR="000F059A" w:rsidRPr="000F059A" w:rsidRDefault="000F059A" w:rsidP="000F059A">
      <w:pPr>
        <w:pStyle w:val="u"/>
        <w:spacing w:line="360" w:lineRule="auto"/>
        <w:ind w:firstLine="709"/>
        <w:rPr>
          <w:sz w:val="28"/>
          <w:szCs w:val="16"/>
        </w:rPr>
      </w:pPr>
      <w:bookmarkStart w:id="33" w:name="p1048"/>
      <w:bookmarkEnd w:id="33"/>
      <w:r w:rsidRPr="000F059A">
        <w:rPr>
          <w:sz w:val="28"/>
          <w:szCs w:val="16"/>
        </w:rPr>
        <w:t>8) перечень прилагаемых к заявлению документов.</w:t>
      </w:r>
    </w:p>
    <w:p w:rsidR="000F059A" w:rsidRPr="000F059A" w:rsidRDefault="000F059A" w:rsidP="000F059A">
      <w:pPr>
        <w:pStyle w:val="u"/>
        <w:spacing w:line="360" w:lineRule="auto"/>
        <w:ind w:firstLine="709"/>
        <w:rPr>
          <w:sz w:val="28"/>
          <w:szCs w:val="16"/>
        </w:rPr>
      </w:pPr>
      <w:bookmarkStart w:id="34" w:name="p1049"/>
      <w:bookmarkEnd w:id="34"/>
      <w:r w:rsidRPr="000F059A">
        <w:rPr>
          <w:sz w:val="28"/>
          <w:szCs w:val="16"/>
        </w:rPr>
        <w:t>В заявлении могут быть указаны номера телефонов, факсов, адреса электронной почты истца, его представителя, ответчика, иные сведения, имеющие значение для рассмотрения и разрешения дела, а также изложены ходатайства истца.</w:t>
      </w:r>
    </w:p>
    <w:p w:rsidR="00A904B1"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 xml:space="preserve">Рассмотрение арбитр. судом дел о банкротстве </w:t>
      </w:r>
    </w:p>
    <w:p w:rsidR="00A904B1" w:rsidRDefault="00A904B1" w:rsidP="000F059A">
      <w:pPr>
        <w:pStyle w:val="a4"/>
        <w:spacing w:before="0" w:beforeAutospacing="0" w:after="0" w:afterAutospacing="0" w:line="360" w:lineRule="auto"/>
        <w:ind w:firstLine="709"/>
        <w:jc w:val="both"/>
        <w:rPr>
          <w:color w:val="auto"/>
          <w:sz w:val="28"/>
          <w:szCs w:val="16"/>
        </w:rPr>
      </w:pPr>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Статья 32. Порядок рассмотрения дел о банкротстве</w:t>
      </w:r>
      <w:bookmarkStart w:id="35" w:name="p1215"/>
      <w:bookmarkEnd w:id="35"/>
    </w:p>
    <w:p w:rsidR="00037756" w:rsidRDefault="00037756" w:rsidP="000F059A">
      <w:pPr>
        <w:pStyle w:val="a4"/>
        <w:spacing w:before="0" w:beforeAutospacing="0" w:after="0" w:afterAutospacing="0" w:line="360" w:lineRule="auto"/>
        <w:ind w:firstLine="709"/>
        <w:jc w:val="both"/>
        <w:rPr>
          <w:color w:val="auto"/>
          <w:sz w:val="28"/>
          <w:szCs w:val="16"/>
        </w:rPr>
      </w:pPr>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 xml:space="preserve">1. Дела о банкротстве юридических лиц и граждан, в том числе индивидуальных предпринимателей, рассматриваются арбитражным судом по правилам, предусмотренным Арбитражным процессуальным </w:t>
      </w:r>
      <w:r w:rsidRPr="00A417DE">
        <w:rPr>
          <w:color w:val="auto"/>
          <w:sz w:val="28"/>
          <w:szCs w:val="16"/>
        </w:rPr>
        <w:t>кодексом</w:t>
      </w:r>
      <w:r w:rsidRPr="000F059A">
        <w:rPr>
          <w:color w:val="auto"/>
          <w:sz w:val="28"/>
          <w:szCs w:val="16"/>
        </w:rPr>
        <w:t xml:space="preserve"> РФ, с особенностями, установленными настоящим Федеральным законом.</w:t>
      </w:r>
      <w:bookmarkStart w:id="36" w:name="p1216"/>
      <w:bookmarkEnd w:id="36"/>
      <w:r w:rsidRPr="000F059A">
        <w:rPr>
          <w:color w:val="auto"/>
          <w:sz w:val="28"/>
          <w:szCs w:val="16"/>
        </w:rPr>
        <w:t>2. Особенности рассмотрения дел о банкротстве, установленные настоящей главой, применяются, если иное не предусмотрено другими главами настоящего Федерального закона.</w:t>
      </w:r>
      <w:bookmarkStart w:id="37" w:name="p1218"/>
      <w:bookmarkEnd w:id="37"/>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Статья 33. Подведомственность и подсудность дел о банкротстве</w:t>
      </w:r>
      <w:bookmarkStart w:id="38" w:name="p1220"/>
      <w:bookmarkEnd w:id="38"/>
      <w:r w:rsidRPr="000F059A">
        <w:rPr>
          <w:color w:val="auto"/>
          <w:sz w:val="28"/>
          <w:szCs w:val="16"/>
        </w:rPr>
        <w:t>1. Дела о банкротстве юридических лиц и граждан, в том числе индивидуальных предпринимателей, рассматривает арбитражный суд по месту нахождения должника - юридического лица или по месту жительства гражданина.</w:t>
      </w:r>
      <w:bookmarkStart w:id="39" w:name="p1221"/>
      <w:bookmarkEnd w:id="39"/>
      <w:r w:rsidRPr="000F059A">
        <w:rPr>
          <w:color w:val="auto"/>
          <w:sz w:val="28"/>
          <w:szCs w:val="16"/>
        </w:rPr>
        <w:t>2. Заявление о признании должника банкротом принимается арбитражным судом, если требования к должнику - юридическому лицу в совокупности составляют не менее чем сто тысяч рублей, к должнику - гражданину - не менее чем десять тысяч рублей и указанные требования не исполнены в течение трех месяцев с даты, когда они должны были быть исполнены, если иное не предусмотрено настоящим Фед законом.</w:t>
      </w:r>
      <w:bookmarkStart w:id="40" w:name="p1222"/>
      <w:bookmarkEnd w:id="40"/>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3. Дело о банкротстве не может быть передано на рассмотрение в третейский суд.</w:t>
      </w:r>
      <w:r w:rsidRPr="00A417DE">
        <w:rPr>
          <w:color w:val="auto"/>
          <w:sz w:val="28"/>
          <w:szCs w:val="16"/>
        </w:rPr>
        <w:t>1</w:t>
      </w:r>
      <w:r w:rsidRPr="000F059A">
        <w:rPr>
          <w:color w:val="auto"/>
          <w:sz w:val="28"/>
          <w:szCs w:val="16"/>
        </w:rPr>
        <w:t>. Лицами, участвующими в деле о банкротстве, являются:</w:t>
      </w:r>
      <w:bookmarkStart w:id="41" w:name="p1231"/>
      <w:bookmarkEnd w:id="41"/>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должник;</w:t>
      </w:r>
      <w:bookmarkStart w:id="42" w:name="p1232"/>
      <w:bookmarkEnd w:id="42"/>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арбитражный управляющий;</w:t>
      </w:r>
      <w:bookmarkStart w:id="43" w:name="p1233"/>
      <w:bookmarkEnd w:id="43"/>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конкурсные кредиторы;</w:t>
      </w:r>
      <w:bookmarkStart w:id="44" w:name="p1234"/>
      <w:bookmarkEnd w:id="44"/>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уполномоченные органы;</w:t>
      </w:r>
      <w:bookmarkStart w:id="45" w:name="p1235"/>
      <w:bookmarkEnd w:id="45"/>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федеральные органы исполнительной власти, а также органы исполнительной власти субъектов РФи органы местного самоуправления по месту нахождения должника в случаях, предусмотренных настоящим Федеральным законом;</w:t>
      </w:r>
      <w:bookmarkStart w:id="46" w:name="p1236"/>
      <w:bookmarkEnd w:id="46"/>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лицо, предоставившее обеспечение для проведения финансового оздоровления.</w:t>
      </w:r>
      <w:bookmarkStart w:id="47" w:name="p1237"/>
      <w:bookmarkEnd w:id="47"/>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 xml:space="preserve">2. Указанные в </w:t>
      </w:r>
      <w:r w:rsidRPr="00A417DE">
        <w:rPr>
          <w:color w:val="auto"/>
          <w:sz w:val="28"/>
          <w:szCs w:val="16"/>
        </w:rPr>
        <w:t>пункте 1</w:t>
      </w:r>
      <w:r w:rsidRPr="000F059A">
        <w:rPr>
          <w:color w:val="auto"/>
          <w:sz w:val="28"/>
          <w:szCs w:val="16"/>
        </w:rPr>
        <w:t xml:space="preserve"> настоящей статьи лица в ходе любой процедуры, применяемой в деле о банкротстве, вправе обращаться в арбитражный суд с ходатайством о назначении экспертизы в целях выявления признаков преднамеренного или фиктивного банкротства и совершать предусмотренные настоящим Федеральным законом процессуальные действия в арбитражном процессе по делу о банкротстве и иные необходимые для реализации предоставленных прав действия.1. В арбитражном процессе по делу о банкротстве участвуют:</w:t>
      </w:r>
      <w:bookmarkStart w:id="48" w:name="p1250"/>
      <w:bookmarkEnd w:id="48"/>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представитель работников должника;</w:t>
      </w:r>
      <w:bookmarkStart w:id="49" w:name="p1251"/>
      <w:bookmarkEnd w:id="49"/>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представитель собственника имущества должника - унитарного предприятия;</w:t>
      </w:r>
      <w:bookmarkStart w:id="50" w:name="p1252"/>
      <w:bookmarkEnd w:id="50"/>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представитель учредителей (участников) должника;</w:t>
      </w:r>
      <w:bookmarkStart w:id="51" w:name="p1253"/>
      <w:bookmarkEnd w:id="51"/>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представитель собрания кредиторов или представитель комитета кредиторов;</w:t>
      </w:r>
      <w:bookmarkStart w:id="52" w:name="p1254"/>
      <w:bookmarkEnd w:id="52"/>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 xml:space="preserve">представитель </w:t>
      </w:r>
      <w:r w:rsidRPr="00A417DE">
        <w:rPr>
          <w:color w:val="auto"/>
          <w:sz w:val="28"/>
          <w:szCs w:val="16"/>
        </w:rPr>
        <w:t>федерального органа</w:t>
      </w:r>
      <w:r w:rsidRPr="000F059A">
        <w:rPr>
          <w:color w:val="auto"/>
          <w:sz w:val="28"/>
          <w:szCs w:val="16"/>
        </w:rPr>
        <w:t xml:space="preserve"> исполнительной власти в области обеспечения безопасности в случае, если исполнение полномочий арбитражного управляющего связано с доступом к сведениям, составляющим государственную тайну;</w:t>
      </w:r>
      <w:bookmarkStart w:id="53" w:name="p1255"/>
      <w:bookmarkEnd w:id="53"/>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уполномоченные на представление в процедурах, применяемых в деле о банкротстве, интересов субъектов РФ, муниципальных образований соответственно органы исполнительной власти субъектов РФ, органы местного самоуправления по месту нахождения должника;</w:t>
      </w:r>
      <w:bookmarkStart w:id="54" w:name="p1256"/>
      <w:bookmarkEnd w:id="54"/>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 xml:space="preserve">иные лица в случаях, предусмотренных Арбитражным процессуальным </w:t>
      </w:r>
      <w:r w:rsidRPr="00A417DE">
        <w:rPr>
          <w:color w:val="auto"/>
          <w:sz w:val="28"/>
          <w:szCs w:val="16"/>
        </w:rPr>
        <w:t>кодексом</w:t>
      </w:r>
      <w:r w:rsidRPr="000F059A">
        <w:rPr>
          <w:color w:val="auto"/>
          <w:sz w:val="28"/>
          <w:szCs w:val="16"/>
        </w:rPr>
        <w:t xml:space="preserve"> РФ и настоящим Федеральным законом.1. Заявление должника подается в арбитражный суд в письменной форме. Указанное заявление подписывается руководителем должника - юридического лица или лицом, уполномоченным в соответствии с учредительными документами должника на подачу заявления о признании должника банкротом, либо должником - гражданином.</w:t>
      </w:r>
      <w:bookmarkStart w:id="55" w:name="p1275"/>
      <w:bookmarkEnd w:id="55"/>
      <w:r w:rsidRPr="000F059A">
        <w:rPr>
          <w:color w:val="auto"/>
          <w:sz w:val="28"/>
          <w:szCs w:val="16"/>
        </w:rPr>
        <w:t xml:space="preserve"> Заявление должника может быть подписано представителем должника в случае, если такое полномочие прямо предусмотрено в доверенности представителя.</w:t>
      </w:r>
    </w:p>
    <w:p w:rsidR="00037756" w:rsidRDefault="00037756" w:rsidP="000F059A">
      <w:pPr>
        <w:pStyle w:val="a4"/>
        <w:spacing w:before="0" w:beforeAutospacing="0" w:after="0" w:afterAutospacing="0" w:line="360" w:lineRule="auto"/>
        <w:ind w:firstLine="709"/>
        <w:jc w:val="both"/>
        <w:rPr>
          <w:color w:val="auto"/>
          <w:sz w:val="28"/>
          <w:szCs w:val="16"/>
        </w:rPr>
      </w:pPr>
    </w:p>
    <w:p w:rsid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Реорганиза-е процедуры при банкротстве</w:t>
      </w:r>
    </w:p>
    <w:p w:rsidR="00037756" w:rsidRPr="000F059A" w:rsidRDefault="00037756" w:rsidP="000F059A">
      <w:pPr>
        <w:pStyle w:val="a4"/>
        <w:spacing w:before="0" w:beforeAutospacing="0" w:after="0" w:afterAutospacing="0" w:line="360" w:lineRule="auto"/>
        <w:ind w:firstLine="709"/>
        <w:jc w:val="both"/>
        <w:rPr>
          <w:color w:val="auto"/>
          <w:sz w:val="28"/>
          <w:szCs w:val="16"/>
        </w:rPr>
      </w:pPr>
    </w:p>
    <w:p w:rsidR="000F059A" w:rsidRPr="000F059A" w:rsidRDefault="000F059A" w:rsidP="000F059A">
      <w:pPr>
        <w:pStyle w:val="ConsPlusNormal"/>
        <w:widowControl/>
        <w:spacing w:line="360" w:lineRule="auto"/>
        <w:ind w:firstLine="709"/>
        <w:jc w:val="both"/>
        <w:rPr>
          <w:rFonts w:ascii="Times New Roman" w:hAnsi="Times New Roman" w:cs="Times New Roman"/>
          <w:sz w:val="28"/>
          <w:szCs w:val="16"/>
        </w:rPr>
      </w:pPr>
      <w:r w:rsidRPr="000F059A">
        <w:rPr>
          <w:rFonts w:ascii="Times New Roman" w:hAnsi="Times New Roman" w:cs="Times New Roman"/>
          <w:sz w:val="28"/>
          <w:szCs w:val="16"/>
        </w:rPr>
        <w:t>Внешнее управление имуществом должника</w:t>
      </w:r>
    </w:p>
    <w:p w:rsidR="000F059A" w:rsidRPr="000F059A" w:rsidRDefault="000F059A" w:rsidP="000F059A">
      <w:pPr>
        <w:pStyle w:val="ConsPlusNormal"/>
        <w:widowControl/>
        <w:spacing w:line="360" w:lineRule="auto"/>
        <w:ind w:firstLine="709"/>
        <w:jc w:val="both"/>
        <w:rPr>
          <w:rFonts w:ascii="Times New Roman" w:hAnsi="Times New Roman" w:cs="Times New Roman"/>
          <w:sz w:val="28"/>
          <w:szCs w:val="16"/>
        </w:rPr>
      </w:pPr>
      <w:r w:rsidRPr="000F059A">
        <w:rPr>
          <w:rFonts w:ascii="Times New Roman" w:hAnsi="Times New Roman" w:cs="Times New Roman"/>
          <w:sz w:val="28"/>
          <w:szCs w:val="16"/>
        </w:rPr>
        <w:t>1. Ходатайство о проведении внешнего управления имуществом должника может быть подано должником, собственником предприятия - должника, кредитором с соблюдением требований к оформлению заявлений, установленных в статьях 5 и 6 настоящего Закона, в арбитражный суд до принятия им соответствующего решения. В ходатайстве должны содержаться обоснование необходимости и целесообразности проведения указанной процедуры, предложение по кандидатуре арбитражного управляющего. К ходатайству прилагается письменное согласие кандидата на проведение внешнего управления имуществом должника.</w:t>
      </w:r>
    </w:p>
    <w:p w:rsidR="000F059A" w:rsidRPr="000F059A" w:rsidRDefault="000F059A" w:rsidP="000F059A">
      <w:pPr>
        <w:pStyle w:val="ConsPlusNormal"/>
        <w:widowControl/>
        <w:spacing w:line="360" w:lineRule="auto"/>
        <w:ind w:firstLine="709"/>
        <w:jc w:val="both"/>
        <w:rPr>
          <w:rFonts w:ascii="Times New Roman" w:hAnsi="Times New Roman" w:cs="Times New Roman"/>
          <w:sz w:val="28"/>
          <w:szCs w:val="16"/>
        </w:rPr>
      </w:pPr>
      <w:r w:rsidRPr="000F059A">
        <w:rPr>
          <w:rFonts w:ascii="Times New Roman" w:hAnsi="Times New Roman" w:cs="Times New Roman"/>
          <w:sz w:val="28"/>
          <w:szCs w:val="16"/>
        </w:rPr>
        <w:t>К ходатайству, подаваемому должником, прилагается бухгалтерский баланс либо заменяющие его бухгалтерские документы на последнюю отчетную дату, а в том случае, если наступила новая отчетная дата, - новый бухгалтерский баланс либо новые заменяющие его бухгалтерские документы.</w:t>
      </w:r>
    </w:p>
    <w:p w:rsidR="000F059A" w:rsidRPr="000F059A" w:rsidRDefault="000F059A" w:rsidP="000F059A">
      <w:pPr>
        <w:pStyle w:val="ConsPlusNormal"/>
        <w:widowControl/>
        <w:spacing w:line="360" w:lineRule="auto"/>
        <w:ind w:firstLine="709"/>
        <w:jc w:val="both"/>
        <w:rPr>
          <w:rFonts w:ascii="Times New Roman" w:hAnsi="Times New Roman" w:cs="Times New Roman"/>
          <w:sz w:val="28"/>
          <w:szCs w:val="16"/>
        </w:rPr>
      </w:pPr>
      <w:r w:rsidRPr="000F059A">
        <w:rPr>
          <w:rFonts w:ascii="Times New Roman" w:hAnsi="Times New Roman" w:cs="Times New Roman"/>
          <w:sz w:val="28"/>
          <w:szCs w:val="16"/>
        </w:rPr>
        <w:t>2. Основанием для назначения внешнего управления имуществом должника является наличие реальной возможности восстановить платежеспособность предприятия - должника с целью продолжения его деятельности путем реализации части его имущества и осуществления других организационных и экономических мероприятий.</w:t>
      </w:r>
    </w:p>
    <w:p w:rsidR="000F059A" w:rsidRPr="000F059A" w:rsidRDefault="000F059A" w:rsidP="000F059A">
      <w:pPr>
        <w:pStyle w:val="ConsPlusNormal"/>
        <w:widowControl/>
        <w:spacing w:line="360" w:lineRule="auto"/>
        <w:ind w:firstLine="709"/>
        <w:jc w:val="both"/>
        <w:rPr>
          <w:rFonts w:ascii="Times New Roman" w:hAnsi="Times New Roman" w:cs="Times New Roman"/>
          <w:sz w:val="28"/>
          <w:szCs w:val="16"/>
        </w:rPr>
      </w:pPr>
      <w:r w:rsidRPr="000F059A">
        <w:rPr>
          <w:rFonts w:ascii="Times New Roman" w:hAnsi="Times New Roman" w:cs="Times New Roman"/>
          <w:sz w:val="28"/>
          <w:szCs w:val="16"/>
        </w:rPr>
        <w:t>Продолжительность проведения внешнего управления имуществом должника не должна превышать 18 месяцев.</w:t>
      </w:r>
    </w:p>
    <w:p w:rsidR="000F059A" w:rsidRPr="000F059A" w:rsidRDefault="000F059A" w:rsidP="000F059A">
      <w:pPr>
        <w:pStyle w:val="ConsPlusNormal"/>
        <w:widowControl/>
        <w:spacing w:line="360" w:lineRule="auto"/>
        <w:ind w:firstLine="709"/>
        <w:jc w:val="both"/>
        <w:rPr>
          <w:rFonts w:ascii="Times New Roman" w:hAnsi="Times New Roman" w:cs="Times New Roman"/>
          <w:sz w:val="28"/>
          <w:szCs w:val="16"/>
        </w:rPr>
      </w:pPr>
      <w:r w:rsidRPr="000F059A">
        <w:rPr>
          <w:rFonts w:ascii="Times New Roman" w:hAnsi="Times New Roman" w:cs="Times New Roman"/>
          <w:sz w:val="28"/>
          <w:szCs w:val="16"/>
        </w:rPr>
        <w:t>3. На период проведения внешнего управления имуществом должника вводится мораторий на удовлетворение требований кредиторов к должнику.</w:t>
      </w:r>
    </w:p>
    <w:p w:rsidR="000F059A" w:rsidRPr="000F059A" w:rsidRDefault="000F059A" w:rsidP="000F059A">
      <w:pPr>
        <w:pStyle w:val="ConsPlusNormal"/>
        <w:widowControl/>
        <w:spacing w:line="360" w:lineRule="auto"/>
        <w:ind w:firstLine="709"/>
        <w:jc w:val="both"/>
        <w:rPr>
          <w:rFonts w:ascii="Times New Roman" w:hAnsi="Times New Roman" w:cs="Times New Roman"/>
          <w:sz w:val="28"/>
          <w:szCs w:val="16"/>
        </w:rPr>
      </w:pPr>
      <w:r w:rsidRPr="000F059A">
        <w:rPr>
          <w:rFonts w:ascii="Times New Roman" w:hAnsi="Times New Roman" w:cs="Times New Roman"/>
          <w:sz w:val="28"/>
          <w:szCs w:val="16"/>
        </w:rPr>
        <w:t>Санация</w:t>
      </w:r>
    </w:p>
    <w:p w:rsidR="000F059A" w:rsidRPr="000F059A" w:rsidRDefault="000F059A" w:rsidP="000F059A">
      <w:pPr>
        <w:pStyle w:val="ConsPlusNormal"/>
        <w:widowControl/>
        <w:spacing w:line="360" w:lineRule="auto"/>
        <w:ind w:firstLine="709"/>
        <w:jc w:val="both"/>
        <w:rPr>
          <w:rFonts w:ascii="Times New Roman" w:hAnsi="Times New Roman" w:cs="Times New Roman"/>
          <w:sz w:val="28"/>
          <w:szCs w:val="16"/>
        </w:rPr>
      </w:pPr>
      <w:r w:rsidRPr="000F059A">
        <w:rPr>
          <w:rFonts w:ascii="Times New Roman" w:hAnsi="Times New Roman" w:cs="Times New Roman"/>
          <w:sz w:val="28"/>
          <w:szCs w:val="16"/>
        </w:rPr>
        <w:t>1. Ходатайство о проведении санации может быть подано должником, собственником предприятия - должника, кредитором с соблюдением требований к оформлению заявлений, установленных в статьях 5 и 6 настоящего Закона, в арбитражный суд до принятия им решения по делу.</w:t>
      </w:r>
    </w:p>
    <w:p w:rsidR="000F059A" w:rsidRPr="000F059A" w:rsidRDefault="000F059A" w:rsidP="000F059A">
      <w:pPr>
        <w:pStyle w:val="ConsPlusNormal"/>
        <w:widowControl/>
        <w:spacing w:line="360" w:lineRule="auto"/>
        <w:ind w:firstLine="709"/>
        <w:jc w:val="both"/>
        <w:rPr>
          <w:rFonts w:ascii="Times New Roman" w:hAnsi="Times New Roman" w:cs="Times New Roman"/>
          <w:sz w:val="28"/>
          <w:szCs w:val="16"/>
        </w:rPr>
      </w:pPr>
      <w:r w:rsidRPr="000F059A">
        <w:rPr>
          <w:rFonts w:ascii="Times New Roman" w:hAnsi="Times New Roman" w:cs="Times New Roman"/>
          <w:sz w:val="28"/>
          <w:szCs w:val="16"/>
        </w:rPr>
        <w:t>В тех случаях, когда лица, желающие участвовать в проведении санации, определены до вынесения арбитражным судом определения по ходатайству о проведении этой процедуры, в арбитражный суд представляются список этих лиц, сведения о них, включая сведения о характере их имущественных отношений с должником, а также их письменное согласие на участие в проведении санации.</w:t>
      </w:r>
    </w:p>
    <w:p w:rsidR="000F059A" w:rsidRPr="000F059A" w:rsidRDefault="000F059A" w:rsidP="000F059A">
      <w:pPr>
        <w:pStyle w:val="ConsPlusNormal"/>
        <w:widowControl/>
        <w:spacing w:line="360" w:lineRule="auto"/>
        <w:ind w:firstLine="709"/>
        <w:jc w:val="both"/>
        <w:rPr>
          <w:rFonts w:ascii="Times New Roman" w:hAnsi="Times New Roman" w:cs="Times New Roman"/>
          <w:sz w:val="28"/>
          <w:szCs w:val="16"/>
        </w:rPr>
      </w:pPr>
      <w:r w:rsidRPr="000F059A">
        <w:rPr>
          <w:rFonts w:ascii="Times New Roman" w:hAnsi="Times New Roman" w:cs="Times New Roman"/>
          <w:sz w:val="28"/>
          <w:szCs w:val="16"/>
        </w:rPr>
        <w:t>Санация может быть прекращена в связи с окончанием установленного срока ее проведения, невыполнением требований, предусмотренных в абзаце 2 пункта 7 настоящей статьи, а также в связи с установленной неэффективностью санации.</w:t>
      </w:r>
    </w:p>
    <w:p w:rsidR="000F059A" w:rsidRPr="000F059A" w:rsidRDefault="000F059A" w:rsidP="000F059A">
      <w:pPr>
        <w:pStyle w:val="ConsPlusNormal"/>
        <w:widowControl/>
        <w:spacing w:line="360" w:lineRule="auto"/>
        <w:ind w:firstLine="709"/>
        <w:jc w:val="both"/>
        <w:rPr>
          <w:rFonts w:ascii="Times New Roman" w:hAnsi="Times New Roman" w:cs="Times New Roman"/>
          <w:sz w:val="28"/>
          <w:szCs w:val="16"/>
        </w:rPr>
      </w:pPr>
      <w:r w:rsidRPr="000F059A">
        <w:rPr>
          <w:rFonts w:ascii="Times New Roman" w:hAnsi="Times New Roman" w:cs="Times New Roman"/>
          <w:sz w:val="28"/>
          <w:szCs w:val="16"/>
        </w:rPr>
        <w:t>В случае прекращения санации арбитражный суд принимает решение о признании должника несостоятельным (банкротом) и об открытии конкурсного производства.</w:t>
      </w:r>
    </w:p>
    <w:p w:rsidR="000F059A" w:rsidRPr="000F059A" w:rsidRDefault="000F059A" w:rsidP="000F059A">
      <w:pPr>
        <w:pStyle w:val="ConsPlusNormal"/>
        <w:widowControl/>
        <w:spacing w:line="360" w:lineRule="auto"/>
        <w:ind w:firstLine="709"/>
        <w:jc w:val="both"/>
        <w:rPr>
          <w:rFonts w:ascii="Times New Roman" w:hAnsi="Times New Roman" w:cs="Times New Roman"/>
          <w:sz w:val="28"/>
          <w:szCs w:val="16"/>
        </w:rPr>
      </w:pPr>
      <w:r w:rsidRPr="000F059A">
        <w:rPr>
          <w:rFonts w:ascii="Times New Roman" w:hAnsi="Times New Roman" w:cs="Times New Roman"/>
          <w:sz w:val="28"/>
          <w:szCs w:val="16"/>
        </w:rPr>
        <w:t>В процессе проведения санации собственник предприятия - должника, любой из кредиторов или члены трудового коллектива предприятия - должника могут обратиться в арбитражный суд с заявлением о неэффективном проведении санации или о действиях участников санации, ведущих к ущемлению интересов собственника предприятия - должника, либо кредиторов, либо членов трудового коллектива предприятия - должника. Арбитражный суд рассматривает такие заявления и принимает соответствующее решение вплоть до решения о прекращении санации.</w:t>
      </w:r>
    </w:p>
    <w:p w:rsidR="000F059A" w:rsidRPr="000F059A" w:rsidRDefault="000F059A" w:rsidP="000F059A">
      <w:pPr>
        <w:pStyle w:val="ConsPlusNormal"/>
        <w:widowControl/>
        <w:spacing w:line="360" w:lineRule="auto"/>
        <w:ind w:firstLine="709"/>
        <w:jc w:val="both"/>
        <w:rPr>
          <w:rFonts w:ascii="Times New Roman" w:hAnsi="Times New Roman" w:cs="Times New Roman"/>
          <w:sz w:val="28"/>
          <w:szCs w:val="16"/>
        </w:rPr>
      </w:pPr>
      <w:r w:rsidRPr="000F059A">
        <w:rPr>
          <w:rFonts w:ascii="Times New Roman" w:hAnsi="Times New Roman" w:cs="Times New Roman"/>
          <w:sz w:val="28"/>
          <w:szCs w:val="16"/>
        </w:rPr>
        <w:t>Продолжительность санации не должна превышать 18 месяцев. Арбитражный суд вправе по ходатайству участников санации, за исключением случаев санации государственных или муниципальных предприятий, продлить срок ее проведения, но не более чем на шесть месяцев.</w:t>
      </w:r>
    </w:p>
    <w:p w:rsidR="000F059A" w:rsidRPr="000F059A" w:rsidRDefault="000F059A" w:rsidP="000F059A">
      <w:pPr>
        <w:pStyle w:val="ConsPlusNormal"/>
        <w:widowControl/>
        <w:spacing w:line="360" w:lineRule="auto"/>
        <w:ind w:firstLine="709"/>
        <w:jc w:val="both"/>
        <w:rPr>
          <w:rFonts w:ascii="Times New Roman" w:hAnsi="Times New Roman" w:cs="Times New Roman"/>
          <w:sz w:val="28"/>
          <w:szCs w:val="16"/>
        </w:rPr>
      </w:pPr>
    </w:p>
    <w:p w:rsid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Расчеты чеками</w:t>
      </w:r>
    </w:p>
    <w:p w:rsidR="00037756" w:rsidRPr="000F059A" w:rsidRDefault="00037756" w:rsidP="000F059A">
      <w:pPr>
        <w:pStyle w:val="a4"/>
        <w:spacing w:before="0" w:beforeAutospacing="0" w:after="0" w:afterAutospacing="0" w:line="360" w:lineRule="auto"/>
        <w:ind w:firstLine="709"/>
        <w:jc w:val="both"/>
        <w:rPr>
          <w:color w:val="auto"/>
          <w:sz w:val="28"/>
          <w:szCs w:val="16"/>
        </w:rPr>
      </w:pPr>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чекодержателю.2. В качестве плательщика по чеку может быть указан только банк, где чекодатель имеет средства, которыми он вправе распоряжаться путем выставления чеков.. Чек должен содержать:1) наименование "чек", включенное в текст документа;2) поручение плательщику выплатить определенную денежную сумму;3) наименование плательщика и указание счета, с которого должен быть произведен платеж;4) указание валюты платежа;5) указание даты и места составления чека;6) подпись лица, выписавшего чек, - чекодателя.</w:t>
      </w:r>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Отсутствие в документе какого-либо из указанных реквизитов лишает его силы чека.</w:t>
      </w:r>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Чек оплачивается за счет средств чекодателя.</w:t>
      </w:r>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В случае депонирования средств порядок и условия депонирования средств для покрытия чека устанавливаются банковскими правилами.2. Чек подлежит оплате плательщиком при условии предъявления его к оплате в срок, установленный законом.</w:t>
      </w:r>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 xml:space="preserve">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солидарную ответственность.2. Чекодержатель вправе потребовать от указанных лиц оплаты суммы чека, своих издержек на получение оплаты, а также процентов в соответствии с </w:t>
      </w:r>
      <w:r w:rsidRPr="00A417DE">
        <w:rPr>
          <w:color w:val="auto"/>
          <w:sz w:val="28"/>
          <w:szCs w:val="16"/>
        </w:rPr>
        <w:t>пунктом 1</w:t>
      </w:r>
      <w:r w:rsidRPr="000F059A">
        <w:rPr>
          <w:color w:val="auto"/>
          <w:sz w:val="28"/>
          <w:szCs w:val="16"/>
        </w:rPr>
        <w:t xml:space="preserve"> статьи 395 настоящего Кодекса.</w:t>
      </w:r>
    </w:p>
    <w:p w:rsidR="00037756" w:rsidRDefault="00037756" w:rsidP="000F059A">
      <w:pPr>
        <w:spacing w:line="360" w:lineRule="auto"/>
        <w:ind w:firstLine="709"/>
        <w:jc w:val="both"/>
        <w:rPr>
          <w:sz w:val="28"/>
          <w:szCs w:val="16"/>
        </w:rPr>
      </w:pPr>
    </w:p>
    <w:p w:rsidR="000F059A" w:rsidRDefault="00037756" w:rsidP="000F059A">
      <w:pPr>
        <w:spacing w:line="360" w:lineRule="auto"/>
        <w:ind w:firstLine="709"/>
        <w:jc w:val="both"/>
        <w:rPr>
          <w:sz w:val="28"/>
          <w:szCs w:val="16"/>
        </w:rPr>
      </w:pPr>
      <w:r>
        <w:rPr>
          <w:sz w:val="28"/>
          <w:szCs w:val="16"/>
        </w:rPr>
        <w:t>Сущность Франчайзинга</w:t>
      </w:r>
    </w:p>
    <w:p w:rsidR="00037756" w:rsidRPr="000F059A" w:rsidRDefault="00037756" w:rsidP="000F059A">
      <w:pPr>
        <w:spacing w:line="360" w:lineRule="auto"/>
        <w:ind w:firstLine="709"/>
        <w:jc w:val="both"/>
        <w:rPr>
          <w:sz w:val="28"/>
          <w:szCs w:val="16"/>
        </w:rPr>
      </w:pPr>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rStyle w:val="a7"/>
          <w:b w:val="0"/>
          <w:color w:val="auto"/>
          <w:sz w:val="28"/>
          <w:szCs w:val="16"/>
        </w:rPr>
        <w:t>Франчайзинг</w:t>
      </w:r>
      <w:r w:rsidRPr="000F059A">
        <w:rPr>
          <w:color w:val="auto"/>
          <w:sz w:val="28"/>
          <w:szCs w:val="16"/>
        </w:rPr>
        <w:t xml:space="preserve"> - это система договорных отношений между головной фирмой и небольшим действующим или создаваемым вновь предприятием, ведущим розничную продажу товаров или оказывающим услуги. В рамках договорной системы головное предприятие сдает в аренду предприятию, непосредственно обслуживающему потребителей, основные фонды, предоставляет краткосрочный кредит на льготных условиях, поставляет полуфабрикаты или готовую продукцию, подлежащую реализации, и оказывает другие виды услуг.</w:t>
      </w:r>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 xml:space="preserve">Обычно во франчайзинге участвуют две группы предпринимателей. Тот, кто предоставляет это право (франшизу), называется </w:t>
      </w:r>
      <w:r w:rsidRPr="000F059A">
        <w:rPr>
          <w:rStyle w:val="a7"/>
          <w:b w:val="0"/>
          <w:color w:val="auto"/>
          <w:sz w:val="28"/>
          <w:szCs w:val="16"/>
        </w:rPr>
        <w:t>франчайзер</w:t>
      </w:r>
      <w:r w:rsidRPr="000F059A">
        <w:rPr>
          <w:color w:val="auto"/>
          <w:sz w:val="28"/>
          <w:szCs w:val="16"/>
        </w:rPr>
        <w:t xml:space="preserve">. Он имеет многолетний опыт в производстве данного продукта, развил систему, присвоил ей свое имя или товарный знак и обладает знаниями о том, что может привести к успеху, а что нет. </w:t>
      </w: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rStyle w:val="a7"/>
          <w:b w:val="0"/>
          <w:color w:val="auto"/>
          <w:sz w:val="28"/>
          <w:szCs w:val="16"/>
        </w:rPr>
        <w:t>Франчайзи</w:t>
      </w:r>
      <w:r w:rsidRPr="000F059A">
        <w:rPr>
          <w:color w:val="auto"/>
          <w:sz w:val="28"/>
          <w:szCs w:val="16"/>
        </w:rPr>
        <w:t xml:space="preserve"> - это лицо, которое покупает право на ведение бизнеса (франшизу) под определенным именем или торговой маркой. Франчайзинг может быть определен как способ доставки продукции или услуг потребителю, способ развития бизнеса и завоевания рынка на основе кооперации материальных и финансовых средств и усилий различных предприятий. Франчайзинг может рассматриваться также и как соглашение, при котором производитель или единоличный распространитель продукта или услуги, защищенных торговой маркой, дает эксклюзивные права на распространение на данной территории своей продукции или услуг независимым предпринимателям (розничным торговцам) в обмен на получение от них платежей (роялти) при условии соблюдения технологий производственных и обслуживающих операций. </w:t>
      </w:r>
    </w:p>
    <w:p w:rsidR="000F059A" w:rsidRPr="000F059A" w:rsidRDefault="000F059A" w:rsidP="000F059A">
      <w:pPr>
        <w:pStyle w:val="a4"/>
        <w:spacing w:before="0" w:beforeAutospacing="0" w:after="0" w:afterAutospacing="0" w:line="360" w:lineRule="auto"/>
        <w:ind w:firstLine="709"/>
        <w:jc w:val="both"/>
        <w:rPr>
          <w:color w:val="auto"/>
          <w:sz w:val="28"/>
          <w:szCs w:val="16"/>
        </w:rPr>
      </w:pPr>
    </w:p>
    <w:p w:rsidR="000F059A" w:rsidRDefault="00037756" w:rsidP="000F059A">
      <w:pPr>
        <w:pStyle w:val="a4"/>
        <w:spacing w:before="0" w:beforeAutospacing="0" w:after="0" w:afterAutospacing="0" w:line="360" w:lineRule="auto"/>
        <w:ind w:firstLine="709"/>
        <w:jc w:val="both"/>
        <w:rPr>
          <w:color w:val="auto"/>
          <w:sz w:val="28"/>
          <w:szCs w:val="16"/>
        </w:rPr>
      </w:pPr>
      <w:r>
        <w:rPr>
          <w:color w:val="auto"/>
          <w:sz w:val="28"/>
          <w:szCs w:val="16"/>
        </w:rPr>
        <w:t>Банковский вклад</w:t>
      </w:r>
    </w:p>
    <w:p w:rsidR="00037756" w:rsidRPr="000F059A" w:rsidRDefault="00037756" w:rsidP="000F059A">
      <w:pPr>
        <w:pStyle w:val="a4"/>
        <w:spacing w:before="0" w:beforeAutospacing="0" w:after="0" w:afterAutospacing="0" w:line="360" w:lineRule="auto"/>
        <w:ind w:firstLine="709"/>
        <w:jc w:val="both"/>
        <w:rPr>
          <w:color w:val="auto"/>
          <w:sz w:val="28"/>
          <w:szCs w:val="16"/>
        </w:rPr>
      </w:pPr>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договором.2. Договор банковского вклада, в котором вкладчиком является гражданин, признается публичным договором.</w:t>
      </w:r>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Право на привлечение денежных средств во вклады имеют банки, которым такое право предоставлено в соответствии с разрешением (лицензией), выданным в порядке, установленном в соответствии с законом. Договор банковского вклада должен быть заключен в письменной форме. Несоблюдение письменной формы договора банковского вклада влечет недействительность этого договора. Такой договор является ничтожным. Договор банковского вклада заключается на условиях выдачи вклада по первому требованию (вклад до востребования) либо на условиях возврата вклада по истечении определенного договором срока (срочный вклад).Договором может быть предусмотрено внесение вкладов на иных условиях их возврата, не противоречащих закону.</w:t>
      </w:r>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Банк выплачивает вкладчику проценты на сумму вклада в размере, определяемом договором банковского вклада.</w:t>
      </w:r>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 xml:space="preserve">При отсутствии в договоре условия о размере выплачиваемых процентов банк обязан выплачивать проценты в размере, определяемом в соответствии с </w:t>
      </w:r>
      <w:r w:rsidRPr="00A417DE">
        <w:rPr>
          <w:color w:val="auto"/>
          <w:sz w:val="28"/>
          <w:szCs w:val="16"/>
        </w:rPr>
        <w:t>пунктом 1</w:t>
      </w:r>
      <w:r w:rsidRPr="000F059A">
        <w:rPr>
          <w:color w:val="auto"/>
          <w:sz w:val="28"/>
          <w:szCs w:val="16"/>
        </w:rPr>
        <w:t xml:space="preserve"> статьи 809 настоящего Кодекса.</w:t>
      </w:r>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 Если соглашением сторон не предусмотрено иное, заключение договора банковского вклада с гражданином и внесение денежных средств на его счет по вкладу удостоверяются сберегательной книжкой. Договором банковского вклада может быть предусмотрена выдача именной сберегательной книжки или сберегательной книжки на предъявителя. Сберегательная книжка на предъявителя является ценной бумагой.</w:t>
      </w:r>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В сберегательной книжке должны быть указаны и удостоверены банком наименование и место нахождения банка (</w:t>
      </w:r>
      <w:r w:rsidRPr="00A417DE">
        <w:rPr>
          <w:color w:val="auto"/>
          <w:sz w:val="28"/>
          <w:szCs w:val="16"/>
        </w:rPr>
        <w:t>статья 54</w:t>
      </w:r>
      <w:r w:rsidRPr="000F059A">
        <w:rPr>
          <w:color w:val="auto"/>
          <w:sz w:val="28"/>
          <w:szCs w:val="16"/>
        </w:rPr>
        <w:t>),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Сберегательный (депозитный) сертификат является ценной бумагой, удостоверяющей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банка.2. Сберегательные (депозитные) сертификаты могут быть предъявительскими или именными.</w:t>
      </w:r>
    </w:p>
    <w:p w:rsidR="000F059A" w:rsidRPr="000F059A" w:rsidRDefault="000F059A" w:rsidP="000F059A">
      <w:pPr>
        <w:pStyle w:val="a4"/>
        <w:spacing w:before="0" w:beforeAutospacing="0" w:after="0" w:afterAutospacing="0" w:line="360" w:lineRule="auto"/>
        <w:ind w:firstLine="709"/>
        <w:jc w:val="both"/>
        <w:rPr>
          <w:color w:val="auto"/>
          <w:sz w:val="28"/>
          <w:szCs w:val="16"/>
        </w:rPr>
      </w:pPr>
    </w:p>
    <w:p w:rsidR="000F059A" w:rsidRDefault="006D1064" w:rsidP="000F059A">
      <w:pPr>
        <w:pStyle w:val="a4"/>
        <w:spacing w:before="0" w:beforeAutospacing="0" w:after="0" w:afterAutospacing="0" w:line="360" w:lineRule="auto"/>
        <w:ind w:firstLine="709"/>
        <w:jc w:val="both"/>
        <w:rPr>
          <w:color w:val="auto"/>
          <w:sz w:val="28"/>
          <w:szCs w:val="16"/>
        </w:rPr>
      </w:pPr>
      <w:r>
        <w:rPr>
          <w:color w:val="auto"/>
          <w:sz w:val="28"/>
          <w:szCs w:val="16"/>
        </w:rPr>
        <w:br w:type="page"/>
      </w:r>
      <w:r w:rsidR="000F059A" w:rsidRPr="000F059A">
        <w:rPr>
          <w:color w:val="auto"/>
          <w:sz w:val="28"/>
          <w:szCs w:val="16"/>
        </w:rPr>
        <w:t>Правовые формы реализации товаров</w:t>
      </w:r>
    </w:p>
    <w:p w:rsidR="00037756" w:rsidRPr="000F059A" w:rsidRDefault="00037756" w:rsidP="000F059A">
      <w:pPr>
        <w:pStyle w:val="a4"/>
        <w:spacing w:before="0" w:beforeAutospacing="0" w:after="0" w:afterAutospacing="0" w:line="360" w:lineRule="auto"/>
        <w:ind w:firstLine="709"/>
        <w:jc w:val="both"/>
        <w:rPr>
          <w:color w:val="auto"/>
          <w:sz w:val="28"/>
          <w:szCs w:val="16"/>
        </w:rPr>
      </w:pPr>
    </w:p>
    <w:p w:rsidR="000F059A" w:rsidRPr="000F059A" w:rsidRDefault="000F059A" w:rsidP="000F059A">
      <w:pPr>
        <w:spacing w:line="360" w:lineRule="auto"/>
        <w:ind w:firstLine="709"/>
        <w:jc w:val="both"/>
        <w:rPr>
          <w:sz w:val="28"/>
          <w:szCs w:val="16"/>
        </w:rPr>
      </w:pPr>
      <w:r w:rsidRPr="000F059A">
        <w:rPr>
          <w:rStyle w:val="a7"/>
          <w:b w:val="0"/>
          <w:sz w:val="28"/>
          <w:szCs w:val="16"/>
        </w:rPr>
        <w:t>По договору купли-продажи</w:t>
      </w:r>
      <w:r w:rsidRPr="000F059A">
        <w:rPr>
          <w:sz w:val="28"/>
          <w:szCs w:val="16"/>
        </w:rPr>
        <w:t xml:space="preserve">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w:t>
      </w:r>
      <w:r w:rsidRPr="000F059A">
        <w:rPr>
          <w:rStyle w:val="a7"/>
          <w:b w:val="0"/>
          <w:sz w:val="28"/>
          <w:szCs w:val="16"/>
        </w:rPr>
        <w:t>По договору найма-продажи</w:t>
      </w:r>
      <w:r w:rsidRPr="000F059A">
        <w:rPr>
          <w:sz w:val="28"/>
          <w:szCs w:val="16"/>
        </w:rPr>
        <w:t xml:space="preserve"> предусматривается, что до перехода права собственности на товар к покупателю покупатель является нанимателем (арендатором) переданного ему товара (договор найма-продажи). Если иное не предусмотрено договором, покупатель становится собственником товара с момента его оплаты. </w:t>
      </w:r>
      <w:r w:rsidRPr="000F059A">
        <w:rPr>
          <w:rStyle w:val="a7"/>
          <w:b w:val="0"/>
          <w:sz w:val="28"/>
          <w:szCs w:val="16"/>
        </w:rPr>
        <w:t>По договору поставки</w:t>
      </w:r>
      <w:r w:rsidRPr="000F059A">
        <w:rPr>
          <w:sz w:val="28"/>
          <w:szCs w:val="16"/>
        </w:rPr>
        <w:t xml:space="preserve">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037756" w:rsidRDefault="00037756" w:rsidP="000F059A">
      <w:pPr>
        <w:pStyle w:val="a4"/>
        <w:shd w:val="clear" w:color="auto" w:fill="F8FCFF"/>
        <w:spacing w:before="0" w:beforeAutospacing="0" w:after="0" w:afterAutospacing="0" w:line="360" w:lineRule="auto"/>
        <w:ind w:firstLine="709"/>
        <w:jc w:val="both"/>
        <w:rPr>
          <w:color w:val="auto"/>
          <w:sz w:val="28"/>
          <w:szCs w:val="16"/>
        </w:rPr>
      </w:pPr>
    </w:p>
    <w:p w:rsidR="000F059A" w:rsidRDefault="000F059A" w:rsidP="000F059A">
      <w:pPr>
        <w:pStyle w:val="a4"/>
        <w:shd w:val="clear" w:color="auto" w:fill="F8FCFF"/>
        <w:spacing w:before="0" w:beforeAutospacing="0" w:after="0" w:afterAutospacing="0" w:line="360" w:lineRule="auto"/>
        <w:ind w:firstLine="709"/>
        <w:jc w:val="both"/>
        <w:rPr>
          <w:color w:val="auto"/>
          <w:sz w:val="28"/>
          <w:szCs w:val="16"/>
        </w:rPr>
      </w:pPr>
      <w:r w:rsidRPr="000F059A">
        <w:rPr>
          <w:color w:val="auto"/>
          <w:sz w:val="28"/>
          <w:szCs w:val="16"/>
        </w:rPr>
        <w:t>Ценные бумаги</w:t>
      </w:r>
    </w:p>
    <w:p w:rsidR="00037756" w:rsidRPr="000F059A" w:rsidRDefault="00037756" w:rsidP="000F059A">
      <w:pPr>
        <w:pStyle w:val="a4"/>
        <w:shd w:val="clear" w:color="auto" w:fill="F8FCFF"/>
        <w:spacing w:before="0" w:beforeAutospacing="0" w:after="0" w:afterAutospacing="0" w:line="360" w:lineRule="auto"/>
        <w:ind w:firstLine="709"/>
        <w:jc w:val="both"/>
        <w:rPr>
          <w:color w:val="auto"/>
          <w:sz w:val="28"/>
          <w:szCs w:val="16"/>
        </w:rPr>
      </w:pP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предъявлении.С передачей ценной бумаги переходят все удостоверяемые ею права в совокупности.</w:t>
      </w:r>
    </w:p>
    <w:p w:rsidR="000F059A" w:rsidRPr="000F059A" w:rsidRDefault="000F059A" w:rsidP="000F059A">
      <w:pPr>
        <w:pStyle w:val="4"/>
        <w:spacing w:before="0" w:beforeAutospacing="0" w:after="0" w:afterAutospacing="0" w:line="360" w:lineRule="auto"/>
        <w:ind w:firstLine="709"/>
        <w:jc w:val="both"/>
        <w:rPr>
          <w:b w:val="0"/>
          <w:color w:val="auto"/>
          <w:sz w:val="28"/>
          <w:szCs w:val="16"/>
        </w:rPr>
      </w:pPr>
      <w:r w:rsidRPr="000F059A">
        <w:rPr>
          <w:b w:val="0"/>
          <w:color w:val="auto"/>
          <w:sz w:val="28"/>
          <w:szCs w:val="16"/>
        </w:rPr>
        <w:t>Статья 143. Виды ценных бумаг</w:t>
      </w: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0F059A" w:rsidRPr="000F059A" w:rsidRDefault="000F059A" w:rsidP="000F059A">
      <w:pPr>
        <w:pStyle w:val="4"/>
        <w:spacing w:before="0" w:beforeAutospacing="0" w:after="0" w:afterAutospacing="0" w:line="360" w:lineRule="auto"/>
        <w:ind w:firstLine="709"/>
        <w:jc w:val="both"/>
        <w:rPr>
          <w:b w:val="0"/>
          <w:color w:val="auto"/>
          <w:sz w:val="28"/>
          <w:szCs w:val="16"/>
        </w:rPr>
      </w:pPr>
      <w:r w:rsidRPr="000F059A">
        <w:rPr>
          <w:b w:val="0"/>
          <w:color w:val="auto"/>
          <w:sz w:val="28"/>
          <w:szCs w:val="16"/>
        </w:rPr>
        <w:t>Статья 144. Требования к ценной бумаге</w:t>
      </w: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1. Виды прав, которые удостоверяются ценными бумагами, обязательные реквизиты ценных бумаг, требования к форме ценной бумаги и другие необходимые требования определяются законом или в установленном им порядке.2. Отсутствие обязательных реквизитов ценной бумаги или несоответствие ценной бумаги установленной для нее форме влечет ее ничтожность.Для передачи другому лицу прав, удостоверенных ценной бумагой на предъявителя, достаточно вручения ценной бумаги этому лицу. Восстановление прав по утраченным ценным бумагам на предъявителя и ордерным ценным бумагам производится судом в порядке, предусмотренном процессуальным законодательством.</w:t>
      </w:r>
    </w:p>
    <w:p w:rsidR="000F059A" w:rsidRPr="000F059A" w:rsidRDefault="000F059A" w:rsidP="000F059A">
      <w:pPr>
        <w:pStyle w:val="4"/>
        <w:spacing w:before="0" w:beforeAutospacing="0" w:after="0" w:afterAutospacing="0" w:line="360" w:lineRule="auto"/>
        <w:ind w:firstLine="709"/>
        <w:jc w:val="both"/>
        <w:rPr>
          <w:b w:val="0"/>
          <w:color w:val="auto"/>
          <w:sz w:val="28"/>
          <w:szCs w:val="16"/>
        </w:rPr>
      </w:pPr>
      <w:r w:rsidRPr="000F059A">
        <w:rPr>
          <w:b w:val="0"/>
          <w:color w:val="auto"/>
          <w:sz w:val="28"/>
          <w:szCs w:val="16"/>
        </w:rPr>
        <w:t>Статья 147. Исполнение по ценной бумаге</w:t>
      </w: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1. Лицо, выдавшее ценную бумагу, и все лица, индоссировавшие ее, отвечают перед ее законным владельцем солидарно. В случае удовлетворения требования законного владельца ценной бумаги об исполнении удостоверенного ею обязательства одним или несколькими лицами из числа обязавшихся до него по ценной бумаге они приобретают право обратного требования (регресса) к остальным лицам, обязавшимся по ценной бумаге.</w:t>
      </w:r>
    </w:p>
    <w:p w:rsidR="00037756" w:rsidRDefault="00037756" w:rsidP="000F059A">
      <w:pPr>
        <w:pStyle w:val="4"/>
        <w:spacing w:before="0" w:beforeAutospacing="0" w:after="0" w:afterAutospacing="0" w:line="360" w:lineRule="auto"/>
        <w:ind w:firstLine="709"/>
        <w:jc w:val="both"/>
        <w:rPr>
          <w:b w:val="0"/>
          <w:color w:val="auto"/>
          <w:sz w:val="28"/>
          <w:szCs w:val="16"/>
        </w:rPr>
      </w:pPr>
      <w:r>
        <w:rPr>
          <w:b w:val="0"/>
          <w:color w:val="auto"/>
          <w:sz w:val="28"/>
          <w:szCs w:val="16"/>
        </w:rPr>
        <w:t>4.</w:t>
      </w:r>
      <w:r w:rsidR="000F059A" w:rsidRPr="000F059A">
        <w:rPr>
          <w:b w:val="0"/>
          <w:color w:val="auto"/>
          <w:sz w:val="28"/>
          <w:szCs w:val="16"/>
        </w:rPr>
        <w:t xml:space="preserve"> </w:t>
      </w:r>
      <w:bookmarkStart w:id="56" w:name="_Toc28923465"/>
      <w:bookmarkStart w:id="57" w:name="_Toc843076"/>
      <w:bookmarkEnd w:id="56"/>
      <w:r w:rsidR="000F059A" w:rsidRPr="000F059A">
        <w:rPr>
          <w:b w:val="0"/>
          <w:color w:val="auto"/>
          <w:sz w:val="28"/>
          <w:szCs w:val="16"/>
        </w:rPr>
        <w:t>Статья 57. Реорганизация юридического лица</w:t>
      </w:r>
      <w:bookmarkEnd w:id="57"/>
      <w:r w:rsidR="000F059A" w:rsidRPr="000F059A">
        <w:rPr>
          <w:b w:val="0"/>
          <w:color w:val="auto"/>
          <w:sz w:val="28"/>
          <w:szCs w:val="16"/>
        </w:rPr>
        <w:t>. 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либо органа юридического лица, уполномоченного на то учредительными документами. 2. В случаях, установленных законом, реорганизация юридического лица в форме его разделения или выделения из его состава одного или нескольких юр-ких лиц осуществляется по решению уполномоченных государственных органов или по решению суда.</w:t>
      </w:r>
    </w:p>
    <w:p w:rsidR="00037756" w:rsidRDefault="000F059A" w:rsidP="000F059A">
      <w:pPr>
        <w:pStyle w:val="4"/>
        <w:spacing w:before="0" w:beforeAutospacing="0" w:after="0" w:afterAutospacing="0" w:line="360" w:lineRule="auto"/>
        <w:ind w:firstLine="709"/>
        <w:jc w:val="both"/>
        <w:rPr>
          <w:b w:val="0"/>
          <w:color w:val="auto"/>
          <w:sz w:val="28"/>
          <w:szCs w:val="16"/>
        </w:rPr>
      </w:pPr>
      <w:r w:rsidRPr="000F059A">
        <w:rPr>
          <w:b w:val="0"/>
          <w:color w:val="auto"/>
          <w:sz w:val="28"/>
          <w:szCs w:val="16"/>
        </w:rP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учредительными документами, не осуществят реорганизацию юридического лица в срок, определенный в решении уполномоченного гос=ого органа, суд по иску указанного государственного органа назначает внешнего управляющего юридическим лицом и поручает ему осуществить реорганизацию этого юрид. лица. С момента назначения внешнего управляющего к нему переходят полномочия по управлению делами юридического лица. Внешний управляющий выступает от имени юридического лица в суде, составляет разделительный баланс и передает его на рассмотрение суда вместе с учредительными документами возникающих в результате реорганизации юрид. лиц. Утверждение судом указанных документов является основанием для гос-ой регистрации вновь возникающих юридических лиц. 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 4. Юридическое лицо считаетс</w:t>
      </w:r>
      <w:r w:rsidR="00037756">
        <w:rPr>
          <w:b w:val="0"/>
          <w:color w:val="auto"/>
          <w:sz w:val="28"/>
          <w:szCs w:val="16"/>
        </w:rPr>
        <w:t>я</w:t>
      </w:r>
      <w:r w:rsidRPr="000F059A">
        <w:rPr>
          <w:b w:val="0"/>
          <w:color w:val="auto"/>
          <w:sz w:val="28"/>
          <w:szCs w:val="16"/>
        </w:rPr>
        <w:t xml:space="preserve">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0F059A" w:rsidRPr="000F059A" w:rsidRDefault="000F059A" w:rsidP="000F059A">
      <w:pPr>
        <w:pStyle w:val="4"/>
        <w:spacing w:before="0" w:beforeAutospacing="0" w:after="0" w:afterAutospacing="0" w:line="360" w:lineRule="auto"/>
        <w:ind w:firstLine="709"/>
        <w:jc w:val="both"/>
        <w:rPr>
          <w:b w:val="0"/>
          <w:color w:val="auto"/>
          <w:sz w:val="28"/>
          <w:szCs w:val="16"/>
        </w:rPr>
      </w:pPr>
      <w:r w:rsidRPr="000F059A">
        <w:rPr>
          <w:b w:val="0"/>
          <w:color w:val="auto"/>
          <w:sz w:val="28"/>
          <w:szCs w:val="16"/>
        </w:rPr>
        <w:t>При реорганизации юрид-го лица в форме присоединения к нему другого юридического лица первое из них считается реорганизованным с момента внесения в единый гос-ый реестр юрид-ких лиц записи о прекращении деят-сти присоединенного юрид. лица</w:t>
      </w:r>
    </w:p>
    <w:p w:rsidR="00037756" w:rsidRDefault="000F059A" w:rsidP="000F059A">
      <w:pPr>
        <w:pStyle w:val="a4"/>
        <w:spacing w:before="0" w:beforeAutospacing="0" w:after="0" w:afterAutospacing="0" w:line="360" w:lineRule="auto"/>
        <w:ind w:firstLine="709"/>
        <w:jc w:val="both"/>
        <w:rPr>
          <w:color w:val="auto"/>
          <w:sz w:val="28"/>
          <w:szCs w:val="16"/>
        </w:rPr>
      </w:pPr>
      <w:bookmarkStart w:id="58" w:name="_Toc28923494"/>
      <w:bookmarkStart w:id="59" w:name="_Toc843105"/>
      <w:bookmarkEnd w:id="58"/>
      <w:r w:rsidRPr="000F059A">
        <w:rPr>
          <w:color w:val="auto"/>
          <w:sz w:val="28"/>
          <w:szCs w:val="16"/>
        </w:rPr>
        <w:t>Понятие Юр.лица.</w:t>
      </w:r>
      <w:bookmarkStart w:id="60" w:name="_Toc28923456"/>
      <w:bookmarkStart w:id="61" w:name="_Toc843067"/>
      <w:bookmarkEnd w:id="60"/>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Статья 48</w:t>
      </w:r>
      <w:bookmarkEnd w:id="61"/>
      <w:r w:rsidR="00037756">
        <w:rPr>
          <w:color w:val="auto"/>
          <w:sz w:val="28"/>
          <w:szCs w:val="16"/>
        </w:rPr>
        <w:t>.</w:t>
      </w:r>
      <w:r>
        <w:rPr>
          <w:color w:val="auto"/>
          <w:sz w:val="28"/>
          <w:szCs w:val="16"/>
        </w:rPr>
        <w:t xml:space="preserve"> </w:t>
      </w:r>
      <w:r w:rsidRPr="000F059A">
        <w:rPr>
          <w:color w:val="auto"/>
          <w:sz w:val="28"/>
          <w:szCs w:val="16"/>
        </w:rPr>
        <w:t>1.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Юридические лица должны иметь самостоятельный баланс или смету.</w:t>
      </w:r>
      <w:r>
        <w:rPr>
          <w:color w:val="auto"/>
          <w:sz w:val="28"/>
          <w:szCs w:val="16"/>
        </w:rPr>
        <w:t xml:space="preserve"> </w:t>
      </w:r>
      <w:r w:rsidRPr="000F059A">
        <w:rPr>
          <w:color w:val="auto"/>
          <w:sz w:val="28"/>
          <w:szCs w:val="16"/>
        </w:rPr>
        <w:t>2. В связи с участием в образовании имущества юридического лица его учредители (участники) могут иметь обязательственные права в отношении этого юридического лица либо вещные права на его имущество.</w:t>
      </w:r>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К юридическим лицам, в отношении которых их участники имеют обязательственные права, относятся хозяйственные товарищества и общества, производственные и потребительские кооперативы.</w:t>
      </w: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К юридическим лицам, на имущество которых их учредители имеют право собственности или иное вещное право, относятся государственные и муниципальные унитарные предприятия, в том числе дочерние предприятия, а также финансируемые собственником учреждения.</w:t>
      </w:r>
      <w:r>
        <w:rPr>
          <w:color w:val="auto"/>
          <w:sz w:val="28"/>
          <w:szCs w:val="16"/>
        </w:rPr>
        <w:t xml:space="preserve"> </w:t>
      </w:r>
      <w:r w:rsidRPr="000F059A">
        <w:rPr>
          <w:color w:val="auto"/>
          <w:sz w:val="28"/>
          <w:szCs w:val="16"/>
        </w:rPr>
        <w:t>3. К юридическим лицам, в отношении которых их учредители (участники) не имеют имущественных прав, относятся общественные и религиозные организации (объединения), благотворительные и иные фонды, объединения юридических лиц (ассоциации и союзы).</w:t>
      </w:r>
    </w:p>
    <w:p w:rsidR="000F059A" w:rsidRPr="000F059A" w:rsidRDefault="000F059A" w:rsidP="000F059A">
      <w:pPr>
        <w:pStyle w:val="4"/>
        <w:spacing w:before="0" w:beforeAutospacing="0" w:after="0" w:afterAutospacing="0" w:line="360" w:lineRule="auto"/>
        <w:ind w:firstLine="709"/>
        <w:jc w:val="both"/>
        <w:rPr>
          <w:b w:val="0"/>
          <w:color w:val="auto"/>
          <w:sz w:val="28"/>
          <w:szCs w:val="16"/>
        </w:rPr>
      </w:pPr>
    </w:p>
    <w:p w:rsidR="000F059A" w:rsidRDefault="000F059A" w:rsidP="000F059A">
      <w:pPr>
        <w:pStyle w:val="4"/>
        <w:spacing w:before="0" w:beforeAutospacing="0" w:after="0" w:afterAutospacing="0" w:line="360" w:lineRule="auto"/>
        <w:ind w:firstLine="709"/>
        <w:jc w:val="both"/>
        <w:rPr>
          <w:b w:val="0"/>
          <w:color w:val="auto"/>
          <w:sz w:val="28"/>
          <w:szCs w:val="16"/>
        </w:rPr>
      </w:pPr>
      <w:r w:rsidRPr="000F059A">
        <w:rPr>
          <w:b w:val="0"/>
          <w:color w:val="auto"/>
          <w:sz w:val="28"/>
          <w:szCs w:val="16"/>
        </w:rPr>
        <w:t xml:space="preserve">Статья 82. </w:t>
      </w:r>
      <w:bookmarkEnd w:id="59"/>
      <w:r w:rsidRPr="000F059A">
        <w:rPr>
          <w:b w:val="0"/>
          <w:color w:val="auto"/>
          <w:sz w:val="28"/>
          <w:szCs w:val="16"/>
        </w:rPr>
        <w:t>ТОО на вере</w:t>
      </w:r>
    </w:p>
    <w:p w:rsidR="00037756" w:rsidRPr="000F059A" w:rsidRDefault="00037756" w:rsidP="000F059A">
      <w:pPr>
        <w:pStyle w:val="4"/>
        <w:spacing w:before="0" w:beforeAutospacing="0" w:after="0" w:afterAutospacing="0" w:line="360" w:lineRule="auto"/>
        <w:ind w:firstLine="709"/>
        <w:jc w:val="both"/>
        <w:rPr>
          <w:b w:val="0"/>
          <w:color w:val="auto"/>
          <w:sz w:val="28"/>
          <w:szCs w:val="16"/>
        </w:rPr>
      </w:pPr>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r>
        <w:rPr>
          <w:color w:val="auto"/>
          <w:sz w:val="28"/>
          <w:szCs w:val="16"/>
        </w:rPr>
        <w:t xml:space="preserve"> </w:t>
      </w:r>
      <w:r w:rsidRPr="000F059A">
        <w:rPr>
          <w:color w:val="auto"/>
          <w:sz w:val="28"/>
          <w:szCs w:val="16"/>
        </w:rPr>
        <w:t>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Кодекса об участниках полного товарищества.</w:t>
      </w:r>
      <w:r>
        <w:rPr>
          <w:color w:val="auto"/>
          <w:sz w:val="28"/>
          <w:szCs w:val="16"/>
        </w:rPr>
        <w:t xml:space="preserve"> </w:t>
      </w:r>
      <w:r w:rsidRPr="000F059A">
        <w:rPr>
          <w:color w:val="auto"/>
          <w:sz w:val="28"/>
          <w:szCs w:val="16"/>
        </w:rPr>
        <w:t>3. Лицо может быть полным товарищем только в одном товариществе на вере.</w:t>
      </w:r>
    </w:p>
    <w:p w:rsidR="0003775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Участник полного товарищества не может быть полным товарищем в товариществе на вере.</w:t>
      </w: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Полный товарищ в товариществе на вере не может быть участником полного товарищества.</w:t>
      </w:r>
      <w:r>
        <w:rPr>
          <w:color w:val="auto"/>
          <w:sz w:val="28"/>
          <w:szCs w:val="16"/>
        </w:rPr>
        <w:t xml:space="preserve"> </w:t>
      </w:r>
      <w:r w:rsidRPr="000F059A">
        <w:rPr>
          <w:color w:val="auto"/>
          <w:sz w:val="28"/>
          <w:szCs w:val="16"/>
        </w:rP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товарищество".Если в фирменное наименование товарищества на вере включено имя вкладчика, такой вкладчик становится полным товарищем.</w:t>
      </w:r>
      <w:r>
        <w:rPr>
          <w:color w:val="auto"/>
          <w:sz w:val="28"/>
          <w:szCs w:val="16"/>
        </w:rPr>
        <w:t xml:space="preserve"> </w:t>
      </w:r>
      <w:r w:rsidRPr="000F059A">
        <w:rPr>
          <w:color w:val="auto"/>
          <w:sz w:val="28"/>
          <w:szCs w:val="16"/>
        </w:rPr>
        <w:t>5. К товариществу на вере применяются правила настоящего Кодекса о полном товариществе постольку, поскольку это не противоречит правилам настоящего Кодекса о товариществе на вере. Товарищество на вере создается и действует на основании учредительного договора. Учредительный договор подписывается всеми полными товарищами.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037756" w:rsidRDefault="00037756" w:rsidP="000F059A">
      <w:pPr>
        <w:pStyle w:val="4"/>
        <w:spacing w:before="0" w:beforeAutospacing="0" w:after="0" w:afterAutospacing="0" w:line="360" w:lineRule="auto"/>
        <w:ind w:firstLine="709"/>
        <w:jc w:val="both"/>
        <w:rPr>
          <w:b w:val="0"/>
          <w:color w:val="auto"/>
          <w:sz w:val="28"/>
          <w:szCs w:val="16"/>
        </w:rPr>
      </w:pPr>
      <w:bookmarkStart w:id="62" w:name="_Toc843120"/>
    </w:p>
    <w:p w:rsidR="000F059A" w:rsidRDefault="000F059A" w:rsidP="000F059A">
      <w:pPr>
        <w:pStyle w:val="4"/>
        <w:spacing w:before="0" w:beforeAutospacing="0" w:after="0" w:afterAutospacing="0" w:line="360" w:lineRule="auto"/>
        <w:ind w:firstLine="709"/>
        <w:jc w:val="both"/>
        <w:rPr>
          <w:b w:val="0"/>
          <w:color w:val="auto"/>
          <w:sz w:val="28"/>
          <w:szCs w:val="16"/>
        </w:rPr>
      </w:pPr>
      <w:r w:rsidRPr="000F059A">
        <w:rPr>
          <w:b w:val="0"/>
          <w:color w:val="auto"/>
          <w:sz w:val="28"/>
          <w:szCs w:val="16"/>
        </w:rPr>
        <w:t xml:space="preserve">Статья 95. </w:t>
      </w:r>
      <w:bookmarkEnd w:id="62"/>
      <w:r w:rsidRPr="000F059A">
        <w:rPr>
          <w:b w:val="0"/>
          <w:color w:val="auto"/>
          <w:sz w:val="28"/>
          <w:szCs w:val="16"/>
        </w:rPr>
        <w:t>ОДО</w:t>
      </w:r>
    </w:p>
    <w:p w:rsidR="00037756" w:rsidRPr="000F059A" w:rsidRDefault="00037756" w:rsidP="000F059A">
      <w:pPr>
        <w:pStyle w:val="4"/>
        <w:spacing w:before="0" w:beforeAutospacing="0" w:after="0" w:afterAutospacing="0" w:line="360" w:lineRule="auto"/>
        <w:ind w:firstLine="709"/>
        <w:jc w:val="both"/>
        <w:rPr>
          <w:b w:val="0"/>
          <w:color w:val="auto"/>
          <w:sz w:val="28"/>
          <w:szCs w:val="16"/>
        </w:rPr>
      </w:pP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 xml:space="preserve">1. Обществом с дополнительной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общества.2. Фирменное наименование общества с дополнительной ответственностью должно содержать наименование общества и слова "с дополнительной ответственностью".3. К обществу с дополнительной ответственностью применяются правила </w:t>
      </w:r>
      <w:r w:rsidRPr="000F059A">
        <w:rPr>
          <w:color w:val="auto"/>
          <w:sz w:val="28"/>
          <w:szCs w:val="16"/>
          <w:u w:val="single"/>
        </w:rPr>
        <w:t>настоящего Кодекса об обществе с ограниченной ответственностью</w:t>
      </w:r>
      <w:r w:rsidRPr="000F059A">
        <w:rPr>
          <w:color w:val="auto"/>
          <w:sz w:val="28"/>
          <w:szCs w:val="16"/>
        </w:rPr>
        <w:t xml:space="preserve"> постольку, поскольку иное не предусмотрено настоящей статьей.</w:t>
      </w:r>
    </w:p>
    <w:p w:rsidR="000F059A" w:rsidRPr="000F059A" w:rsidRDefault="000F059A" w:rsidP="000F059A">
      <w:pPr>
        <w:pStyle w:val="4"/>
        <w:spacing w:before="0" w:beforeAutospacing="0" w:after="0" w:afterAutospacing="0" w:line="360" w:lineRule="auto"/>
        <w:ind w:firstLine="709"/>
        <w:jc w:val="both"/>
        <w:rPr>
          <w:b w:val="0"/>
          <w:color w:val="auto"/>
          <w:sz w:val="28"/>
          <w:szCs w:val="16"/>
        </w:rPr>
      </w:pPr>
    </w:p>
    <w:p w:rsidR="000F059A" w:rsidRDefault="000F059A" w:rsidP="000F059A">
      <w:pPr>
        <w:pStyle w:val="4"/>
        <w:spacing w:before="0" w:beforeAutospacing="0" w:after="0" w:afterAutospacing="0" w:line="360" w:lineRule="auto"/>
        <w:ind w:firstLine="709"/>
        <w:jc w:val="both"/>
        <w:rPr>
          <w:b w:val="0"/>
          <w:color w:val="auto"/>
          <w:sz w:val="28"/>
          <w:szCs w:val="16"/>
        </w:rPr>
      </w:pPr>
      <w:bookmarkStart w:id="63" w:name="_Toc28923521"/>
      <w:bookmarkStart w:id="64" w:name="_Toc843132"/>
      <w:bookmarkEnd w:id="63"/>
      <w:r w:rsidRPr="000F059A">
        <w:rPr>
          <w:b w:val="0"/>
          <w:color w:val="auto"/>
          <w:sz w:val="28"/>
          <w:szCs w:val="16"/>
        </w:rPr>
        <w:t>Статья 105. Дочернее хозяйственное общество</w:t>
      </w:r>
      <w:bookmarkEnd w:id="64"/>
    </w:p>
    <w:p w:rsidR="00037756" w:rsidRPr="000F059A" w:rsidRDefault="00037756" w:rsidP="000F059A">
      <w:pPr>
        <w:pStyle w:val="4"/>
        <w:spacing w:before="0" w:beforeAutospacing="0" w:after="0" w:afterAutospacing="0" w:line="360" w:lineRule="auto"/>
        <w:ind w:firstLine="709"/>
        <w:jc w:val="both"/>
        <w:rPr>
          <w:b w:val="0"/>
          <w:color w:val="auto"/>
          <w:sz w:val="28"/>
          <w:szCs w:val="16"/>
        </w:rPr>
      </w:pP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1. Хозяйственное общество признается дочерним, если другое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r>
        <w:rPr>
          <w:color w:val="auto"/>
          <w:sz w:val="28"/>
          <w:szCs w:val="16"/>
        </w:rPr>
        <w:t xml:space="preserve">  </w:t>
      </w:r>
      <w:r w:rsidRPr="000F059A">
        <w:rPr>
          <w:color w:val="auto"/>
          <w:sz w:val="28"/>
          <w:szCs w:val="16"/>
        </w:rPr>
        <w:t>2. Дочернее общество не отвечает по долгам основного общества (товарищества).Основное общество (товарищество), которое имеет право давать дочернему обществу, в том числе по договору с ним, обязательные для него указания, отвечает солидарно с дочерним обществом по сделкам, заключенным последним во исполнение таких указаний.В случае несостоятельности (банкротства) дочернего общества по вине основного общества (товарищества) последнее несет субсидиарную ответственность по его долгам.</w:t>
      </w:r>
      <w:r>
        <w:rPr>
          <w:color w:val="auto"/>
          <w:sz w:val="28"/>
          <w:szCs w:val="16"/>
        </w:rPr>
        <w:t xml:space="preserve">  </w:t>
      </w:r>
      <w:r w:rsidRPr="000F059A">
        <w:rPr>
          <w:color w:val="auto"/>
          <w:sz w:val="28"/>
          <w:szCs w:val="16"/>
        </w:rPr>
        <w:t>3. Участники (акционеры) дочернего общества вправе требовать возмещения основным обществом (товариществом) убытков, причиненных по его вине дочернему обществу, если иное не установлено законами о хозяйственных обществах.</w:t>
      </w:r>
    </w:p>
    <w:p w:rsidR="00037756" w:rsidRDefault="00037756" w:rsidP="000F059A">
      <w:pPr>
        <w:pStyle w:val="4"/>
        <w:spacing w:before="0" w:beforeAutospacing="0" w:after="0" w:afterAutospacing="0" w:line="360" w:lineRule="auto"/>
        <w:ind w:firstLine="709"/>
        <w:jc w:val="both"/>
        <w:rPr>
          <w:b w:val="0"/>
          <w:color w:val="auto"/>
          <w:sz w:val="28"/>
          <w:szCs w:val="16"/>
        </w:rPr>
      </w:pPr>
      <w:bookmarkStart w:id="65" w:name="_Toc28923522"/>
      <w:bookmarkStart w:id="66" w:name="_Toc843133"/>
      <w:bookmarkEnd w:id="65"/>
    </w:p>
    <w:p w:rsidR="000F059A" w:rsidRDefault="006D1064" w:rsidP="000F059A">
      <w:pPr>
        <w:pStyle w:val="4"/>
        <w:spacing w:before="0" w:beforeAutospacing="0" w:after="0" w:afterAutospacing="0" w:line="360" w:lineRule="auto"/>
        <w:ind w:firstLine="709"/>
        <w:jc w:val="both"/>
        <w:rPr>
          <w:b w:val="0"/>
          <w:color w:val="auto"/>
          <w:sz w:val="28"/>
          <w:szCs w:val="16"/>
        </w:rPr>
      </w:pPr>
      <w:r>
        <w:rPr>
          <w:b w:val="0"/>
          <w:color w:val="auto"/>
          <w:sz w:val="28"/>
          <w:szCs w:val="16"/>
        </w:rPr>
        <w:br w:type="page"/>
      </w:r>
      <w:r w:rsidR="000F059A" w:rsidRPr="000F059A">
        <w:rPr>
          <w:b w:val="0"/>
          <w:color w:val="auto"/>
          <w:sz w:val="28"/>
          <w:szCs w:val="16"/>
        </w:rPr>
        <w:t>Статья 106. Зависимое хозяйственное общество</w:t>
      </w:r>
      <w:bookmarkEnd w:id="66"/>
    </w:p>
    <w:p w:rsidR="00037756" w:rsidRPr="000F059A" w:rsidRDefault="00037756" w:rsidP="000F059A">
      <w:pPr>
        <w:pStyle w:val="4"/>
        <w:spacing w:before="0" w:beforeAutospacing="0" w:after="0" w:afterAutospacing="0" w:line="360" w:lineRule="auto"/>
        <w:ind w:firstLine="709"/>
        <w:jc w:val="both"/>
        <w:rPr>
          <w:b w:val="0"/>
          <w:color w:val="auto"/>
          <w:sz w:val="28"/>
          <w:szCs w:val="16"/>
        </w:rPr>
      </w:pP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1. Хозяйственное общество признается зависимым, если другое (преобладающее, участвующее) общество имеет более двадцати процентов голосующих акций акционерного общества или двадцати процентов уставного капитала общества с ограниченной ответственностью.</w:t>
      </w:r>
      <w:r>
        <w:rPr>
          <w:color w:val="auto"/>
          <w:sz w:val="28"/>
          <w:szCs w:val="16"/>
        </w:rPr>
        <w:t xml:space="preserve"> </w:t>
      </w:r>
      <w:r w:rsidRPr="000F059A">
        <w:rPr>
          <w:color w:val="auto"/>
          <w:sz w:val="28"/>
          <w:szCs w:val="16"/>
        </w:rPr>
        <w:t>2. Хозяйственное общество, которое приобрело более двадцати процентов голосующих акций акционерного общества или двадцати процентов уставного капитала общества с ограниченной ответственностью, обязано незамедлительно публиковать сведения об этом в порядке, предусмотренном законами о хозяйственных обществах.</w:t>
      </w:r>
      <w:r>
        <w:rPr>
          <w:color w:val="auto"/>
          <w:sz w:val="28"/>
          <w:szCs w:val="16"/>
        </w:rPr>
        <w:t xml:space="preserve">  </w:t>
      </w:r>
      <w:r w:rsidRPr="000F059A">
        <w:rPr>
          <w:color w:val="auto"/>
          <w:sz w:val="28"/>
          <w:szCs w:val="16"/>
        </w:rPr>
        <w:t>3. Пределы взаимного участия хозяйственных обществ в уставных капиталах друг друга и число голосов, которыми одно из таких обществ может пользоваться на общем собрании участников или акционеров другого общества, определяются законом.</w:t>
      </w:r>
    </w:p>
    <w:p w:rsidR="000F059A" w:rsidRPr="000F059A" w:rsidRDefault="000F059A" w:rsidP="000F059A">
      <w:pPr>
        <w:pStyle w:val="a4"/>
        <w:spacing w:before="0" w:beforeAutospacing="0" w:after="0" w:afterAutospacing="0" w:line="360" w:lineRule="auto"/>
        <w:ind w:firstLine="709"/>
        <w:jc w:val="both"/>
        <w:rPr>
          <w:color w:val="auto"/>
          <w:sz w:val="28"/>
          <w:szCs w:val="16"/>
        </w:rPr>
      </w:pPr>
    </w:p>
    <w:p w:rsidR="00037756" w:rsidRDefault="000F059A" w:rsidP="00037756">
      <w:pPr>
        <w:pStyle w:val="4"/>
        <w:tabs>
          <w:tab w:val="left" w:pos="5643"/>
        </w:tabs>
        <w:spacing w:before="0" w:beforeAutospacing="0" w:after="0" w:afterAutospacing="0" w:line="360" w:lineRule="auto"/>
        <w:ind w:firstLine="709"/>
        <w:jc w:val="both"/>
        <w:rPr>
          <w:b w:val="0"/>
          <w:color w:val="auto"/>
          <w:sz w:val="28"/>
          <w:szCs w:val="16"/>
        </w:rPr>
      </w:pPr>
      <w:bookmarkStart w:id="67" w:name="_Toc28923531"/>
      <w:bookmarkStart w:id="68" w:name="_Toc843142"/>
      <w:bookmarkEnd w:id="67"/>
      <w:r w:rsidRPr="000F059A">
        <w:rPr>
          <w:b w:val="0"/>
          <w:color w:val="auto"/>
          <w:sz w:val="28"/>
          <w:szCs w:val="16"/>
        </w:rPr>
        <w:t>Статья 113. Унитарное предприятие</w:t>
      </w:r>
      <w:bookmarkEnd w:id="68"/>
      <w:r>
        <w:rPr>
          <w:b w:val="0"/>
          <w:color w:val="auto"/>
          <w:sz w:val="28"/>
          <w:szCs w:val="16"/>
        </w:rPr>
        <w:t xml:space="preserve"> </w:t>
      </w:r>
    </w:p>
    <w:p w:rsidR="00037756" w:rsidRDefault="00037756" w:rsidP="00037756">
      <w:pPr>
        <w:pStyle w:val="4"/>
        <w:tabs>
          <w:tab w:val="left" w:pos="5643"/>
        </w:tabs>
        <w:spacing w:before="0" w:beforeAutospacing="0" w:after="0" w:afterAutospacing="0" w:line="360" w:lineRule="auto"/>
        <w:ind w:firstLine="709"/>
        <w:jc w:val="both"/>
        <w:rPr>
          <w:b w:val="0"/>
          <w:color w:val="auto"/>
          <w:sz w:val="28"/>
          <w:szCs w:val="16"/>
        </w:rPr>
      </w:pPr>
    </w:p>
    <w:p w:rsidR="00037756" w:rsidRDefault="000F059A" w:rsidP="00037756">
      <w:pPr>
        <w:pStyle w:val="4"/>
        <w:tabs>
          <w:tab w:val="left" w:pos="5643"/>
        </w:tabs>
        <w:spacing w:before="0" w:beforeAutospacing="0" w:after="0" w:afterAutospacing="0" w:line="360" w:lineRule="auto"/>
        <w:ind w:firstLine="709"/>
        <w:jc w:val="both"/>
        <w:rPr>
          <w:b w:val="0"/>
          <w:color w:val="auto"/>
          <w:sz w:val="28"/>
          <w:szCs w:val="16"/>
        </w:rPr>
      </w:pPr>
      <w:r w:rsidRPr="000F059A">
        <w:rPr>
          <w:b w:val="0"/>
          <w:color w:val="auto"/>
          <w:sz w:val="28"/>
          <w:szCs w:val="16"/>
        </w:rP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037756" w:rsidRDefault="000F059A" w:rsidP="00037756">
      <w:pPr>
        <w:pStyle w:val="4"/>
        <w:tabs>
          <w:tab w:val="left" w:pos="5643"/>
        </w:tabs>
        <w:spacing w:before="0" w:beforeAutospacing="0" w:after="0" w:afterAutospacing="0" w:line="360" w:lineRule="auto"/>
        <w:ind w:firstLine="709"/>
        <w:jc w:val="both"/>
        <w:rPr>
          <w:b w:val="0"/>
          <w:color w:val="auto"/>
          <w:sz w:val="28"/>
          <w:szCs w:val="16"/>
        </w:rPr>
      </w:pPr>
      <w:r w:rsidRPr="000F059A">
        <w:rPr>
          <w:b w:val="0"/>
          <w:color w:val="auto"/>
          <w:sz w:val="28"/>
          <w:szCs w:val="16"/>
        </w:rPr>
        <w:t xml:space="preserve">Устав унитарного предприятия должен содержать помимо сведений, указанных в </w:t>
      </w:r>
      <w:r w:rsidRPr="00A417DE">
        <w:rPr>
          <w:b w:val="0"/>
          <w:color w:val="auto"/>
          <w:sz w:val="28"/>
          <w:szCs w:val="16"/>
        </w:rPr>
        <w:t>пункте 2</w:t>
      </w:r>
      <w:r w:rsidRPr="000F059A">
        <w:rPr>
          <w:b w:val="0"/>
          <w:color w:val="auto"/>
          <w:sz w:val="28"/>
          <w:szCs w:val="16"/>
        </w:rPr>
        <w:t xml:space="preserve"> статьи 52 настоящего Кодекса, сведения о предмете и целях деятельности предприятия, а также о размере уставного фонда предприятия, порядке и источниках его формирования.</w:t>
      </w:r>
    </w:p>
    <w:p w:rsidR="00037756" w:rsidRDefault="000F059A" w:rsidP="00037756">
      <w:pPr>
        <w:pStyle w:val="4"/>
        <w:tabs>
          <w:tab w:val="left" w:pos="5643"/>
        </w:tabs>
        <w:spacing w:before="0" w:beforeAutospacing="0" w:after="0" w:afterAutospacing="0" w:line="360" w:lineRule="auto"/>
        <w:ind w:firstLine="709"/>
        <w:jc w:val="both"/>
        <w:rPr>
          <w:b w:val="0"/>
          <w:color w:val="auto"/>
          <w:sz w:val="28"/>
          <w:szCs w:val="16"/>
        </w:rPr>
      </w:pPr>
      <w:r w:rsidRPr="000F059A">
        <w:rPr>
          <w:b w:val="0"/>
          <w:color w:val="auto"/>
          <w:sz w:val="28"/>
          <w:szCs w:val="16"/>
        </w:rPr>
        <w:t>В форме унитарных пред-й могут быть созданы только гос-ые и муниципальные предприятия. Учредительным документом предприятия, основанного на праве хоз-го ведения, является его устав, утверждаемый уполномоченным на то гос-ым органом или органом местного самоуправления. Унитарные предприятия подразделяются на две категории: 1---унитарные предприятия, основанные на праве хозяйственного ведения; 2---унитарные предприятия, основанные на праве оперативного управления. Право хозяйственного ведения - это право предприятия владеть, пользоваться и распоряжаться имуществом собственника в пределах, установленных законом или иными правовыми актами.</w:t>
      </w:r>
    </w:p>
    <w:p w:rsidR="00037756" w:rsidRDefault="000F059A" w:rsidP="00037756">
      <w:pPr>
        <w:pStyle w:val="4"/>
        <w:tabs>
          <w:tab w:val="left" w:pos="5643"/>
        </w:tabs>
        <w:spacing w:before="0" w:beforeAutospacing="0" w:after="0" w:afterAutospacing="0" w:line="360" w:lineRule="auto"/>
        <w:ind w:firstLine="709"/>
        <w:jc w:val="both"/>
        <w:rPr>
          <w:b w:val="0"/>
          <w:color w:val="auto"/>
          <w:sz w:val="28"/>
          <w:szCs w:val="16"/>
        </w:rPr>
      </w:pPr>
      <w:r w:rsidRPr="000F059A">
        <w:rPr>
          <w:b w:val="0"/>
          <w:color w:val="auto"/>
          <w:sz w:val="28"/>
          <w:szCs w:val="16"/>
        </w:rPr>
        <w:t>Право оперативного управления - это право предприятия владеть, пользоваться и распоряжаться закрепленным за ним имуществом собственника в пределах, установленным законом, в соответствии с целями его деятельности, заданиями собственника и назначением имущества.</w:t>
      </w:r>
    </w:p>
    <w:p w:rsidR="000F059A" w:rsidRPr="000F059A" w:rsidRDefault="000F059A" w:rsidP="00037756">
      <w:pPr>
        <w:pStyle w:val="4"/>
        <w:tabs>
          <w:tab w:val="left" w:pos="5643"/>
        </w:tabs>
        <w:spacing w:before="0" w:beforeAutospacing="0" w:after="0" w:afterAutospacing="0" w:line="360" w:lineRule="auto"/>
        <w:ind w:firstLine="709"/>
        <w:jc w:val="both"/>
        <w:rPr>
          <w:b w:val="0"/>
          <w:color w:val="auto"/>
          <w:sz w:val="28"/>
          <w:szCs w:val="16"/>
        </w:rPr>
      </w:pPr>
      <w:r w:rsidRPr="000F059A">
        <w:rPr>
          <w:b w:val="0"/>
          <w:color w:val="auto"/>
          <w:sz w:val="28"/>
          <w:szCs w:val="16"/>
        </w:rPr>
        <w:t xml:space="preserve">Право хозяйственного ведения шире права оперативного управления, т.е. пред-ие, функционирующее на основе права хоз-го ведения, имеет большую самостоятельность в управлении. </w:t>
      </w:r>
      <w:r w:rsidR="006D1064">
        <w:rPr>
          <w:b w:val="0"/>
          <w:color w:val="auto"/>
          <w:sz w:val="28"/>
          <w:szCs w:val="16"/>
        </w:rPr>
        <w:t xml:space="preserve">Пред-ия могут создавать различные </w:t>
      </w:r>
      <w:r w:rsidRPr="000F059A">
        <w:rPr>
          <w:b w:val="0"/>
          <w:color w:val="auto"/>
          <w:sz w:val="28"/>
          <w:szCs w:val="16"/>
        </w:rPr>
        <w:t>объединения.</w:t>
      </w:r>
    </w:p>
    <w:p w:rsidR="006D1064" w:rsidRDefault="000F059A" w:rsidP="000F059A">
      <w:pPr>
        <w:pStyle w:val="a6"/>
        <w:spacing w:after="0" w:line="360" w:lineRule="auto"/>
        <w:ind w:left="0" w:firstLine="709"/>
        <w:jc w:val="both"/>
        <w:rPr>
          <w:rFonts w:ascii="Times New Roman" w:hAnsi="Times New Roman"/>
          <w:sz w:val="28"/>
          <w:szCs w:val="16"/>
        </w:rPr>
      </w:pPr>
      <w:r w:rsidRPr="000F059A">
        <w:rPr>
          <w:rFonts w:ascii="Times New Roman" w:hAnsi="Times New Roman"/>
          <w:sz w:val="28"/>
          <w:szCs w:val="16"/>
        </w:rPr>
        <w:t>Хозяйственный договор - соглашение двух или более сторон, направленное на установление, изменение или прекращение гражданских прав и обязанностей.</w:t>
      </w:r>
    </w:p>
    <w:p w:rsidR="000F059A" w:rsidRPr="000F059A" w:rsidRDefault="000F059A" w:rsidP="000F059A">
      <w:pPr>
        <w:pStyle w:val="a6"/>
        <w:spacing w:after="0" w:line="360" w:lineRule="auto"/>
        <w:ind w:left="0" w:firstLine="709"/>
        <w:jc w:val="both"/>
        <w:rPr>
          <w:rFonts w:ascii="Times New Roman" w:hAnsi="Times New Roman"/>
          <w:sz w:val="28"/>
          <w:szCs w:val="16"/>
        </w:rPr>
      </w:pPr>
      <w:r w:rsidRPr="000F059A">
        <w:rPr>
          <w:rFonts w:ascii="Times New Roman" w:hAnsi="Times New Roman"/>
          <w:sz w:val="28"/>
          <w:szCs w:val="16"/>
        </w:rPr>
        <w:t>Договор широко используется во внешней торговле, где он обычно именуется контрактом. Хозяйственный договор всегда является взаимной, чаще всего двусторонней сделкой. В зависимости же от соотношения прав и обязанностей каждой из сторон договор может быть односторонне или двусторонне обязывающим. По односторонне обязывающему договору только одна из сторон обязана совершить определенные действия в пользу другой, а последняя имеет к ней лишь право требования (договор займа). Двусторонне обязывающим признается договор, по которому каждая сторона несет обязанность в пользу другой стороны; она считается должником в том, что обязана сделать в пользу другой стороны, и одновременно кредитором в отношении того, что имеет право требовать (договор купли-продажи).</w:t>
      </w:r>
    </w:p>
    <w:p w:rsidR="00037756" w:rsidRDefault="00037756" w:rsidP="000F059A">
      <w:pPr>
        <w:pStyle w:val="a6"/>
        <w:spacing w:after="0" w:line="360" w:lineRule="auto"/>
        <w:ind w:left="0" w:firstLine="709"/>
        <w:jc w:val="both"/>
        <w:rPr>
          <w:rFonts w:ascii="Times New Roman" w:hAnsi="Times New Roman"/>
          <w:sz w:val="28"/>
          <w:szCs w:val="15"/>
        </w:rPr>
      </w:pPr>
      <w:bookmarkStart w:id="69" w:name="_Toc28924954"/>
      <w:bookmarkEnd w:id="69"/>
    </w:p>
    <w:p w:rsidR="00037756" w:rsidRDefault="006D1064" w:rsidP="000F059A">
      <w:pPr>
        <w:pStyle w:val="a6"/>
        <w:spacing w:after="0" w:line="360" w:lineRule="auto"/>
        <w:ind w:left="0" w:firstLine="709"/>
        <w:jc w:val="both"/>
        <w:rPr>
          <w:rFonts w:ascii="Times New Roman" w:hAnsi="Times New Roman"/>
          <w:sz w:val="28"/>
          <w:szCs w:val="15"/>
        </w:rPr>
      </w:pPr>
      <w:r>
        <w:rPr>
          <w:rFonts w:ascii="Times New Roman" w:hAnsi="Times New Roman"/>
          <w:sz w:val="28"/>
          <w:szCs w:val="15"/>
        </w:rPr>
        <w:br w:type="page"/>
      </w:r>
      <w:r w:rsidR="00037756" w:rsidRPr="000F059A">
        <w:rPr>
          <w:rFonts w:ascii="Times New Roman" w:hAnsi="Times New Roman"/>
          <w:sz w:val="28"/>
          <w:szCs w:val="15"/>
        </w:rPr>
        <w:t>Претензии: форма и структура</w:t>
      </w:r>
    </w:p>
    <w:p w:rsidR="00037756" w:rsidRDefault="00037756" w:rsidP="000F059A">
      <w:pPr>
        <w:pStyle w:val="a6"/>
        <w:spacing w:after="0" w:line="360" w:lineRule="auto"/>
        <w:ind w:left="0" w:firstLine="709"/>
        <w:jc w:val="both"/>
        <w:rPr>
          <w:rFonts w:ascii="Times New Roman" w:hAnsi="Times New Roman"/>
          <w:sz w:val="28"/>
          <w:szCs w:val="15"/>
        </w:rPr>
      </w:pPr>
    </w:p>
    <w:p w:rsidR="00A04959" w:rsidRDefault="000F059A" w:rsidP="000F059A">
      <w:pPr>
        <w:pStyle w:val="a6"/>
        <w:spacing w:after="0" w:line="360" w:lineRule="auto"/>
        <w:ind w:left="0" w:firstLine="709"/>
        <w:jc w:val="both"/>
        <w:rPr>
          <w:rFonts w:ascii="Times New Roman" w:hAnsi="Times New Roman"/>
          <w:sz w:val="28"/>
          <w:szCs w:val="15"/>
        </w:rPr>
      </w:pPr>
      <w:r w:rsidRPr="000F059A">
        <w:rPr>
          <w:rFonts w:ascii="Times New Roman" w:hAnsi="Times New Roman"/>
          <w:sz w:val="28"/>
          <w:szCs w:val="15"/>
        </w:rPr>
        <w:t>Претензионное письмо - это письмо, отправляемое виновной стороне в случае невыполнения ею заключенных ранее договоров и разного рода обязательств, попытке изменить их условия в одностороннем порядке и т.д. Основания для написания претензионного письма: Как правило, при заключении договора стороны оговаривают порядок предъявления претензий (рекламаций), сроки их предъявления, права и обязанности сторон в связи с предъявлением претензий (рекламаций), способы их урегулирования. Для этого в договор включается раздел «Претензии (рекламации)», в котором должно быть указано, каким документом подтверждается претензия (актом экспертизы, коммерческим актом, актом приемки, протоколом испытаний или др.). Претензия может быть предъявлена в отношении:--- качества товара, если оно не соответствует качеству, определенному контрактом, включая несоблюдение комплектности товара и ассортимента;</w:t>
      </w:r>
      <w:r w:rsidR="00A04959">
        <w:rPr>
          <w:rFonts w:ascii="Times New Roman" w:hAnsi="Times New Roman"/>
          <w:sz w:val="28"/>
          <w:szCs w:val="15"/>
        </w:rPr>
        <w:t xml:space="preserve"> </w:t>
      </w:r>
      <w:r w:rsidRPr="000F059A">
        <w:rPr>
          <w:rFonts w:ascii="Times New Roman" w:hAnsi="Times New Roman"/>
          <w:sz w:val="28"/>
          <w:szCs w:val="15"/>
        </w:rPr>
        <w:t>количества товара, если оно не соответствует заявленному в контракте или в товаросопроводительных документах;- сроков поставки, если они были нарушены;- упаковки и маркировки товара, если, например, несоответствие упаковки или неправильная маркировка стали причиной порчи товара; - нарушения срока платежа и других сторон взаиморасчетов;- других условий контракта. Структура претензионного письма:</w:t>
      </w:r>
    </w:p>
    <w:p w:rsidR="00A04959" w:rsidRDefault="000F059A" w:rsidP="000F059A">
      <w:pPr>
        <w:pStyle w:val="a6"/>
        <w:spacing w:after="0" w:line="360" w:lineRule="auto"/>
        <w:ind w:left="0" w:firstLine="709"/>
        <w:jc w:val="both"/>
        <w:rPr>
          <w:rFonts w:ascii="Times New Roman" w:hAnsi="Times New Roman"/>
          <w:sz w:val="28"/>
          <w:szCs w:val="15"/>
        </w:rPr>
      </w:pPr>
      <w:r w:rsidRPr="000F059A">
        <w:rPr>
          <w:rFonts w:ascii="Times New Roman" w:hAnsi="Times New Roman"/>
          <w:sz w:val="28"/>
          <w:szCs w:val="15"/>
        </w:rPr>
        <w:t>Претензия (рекламация) составляется в письменной форме на бланке письма.</w:t>
      </w:r>
    </w:p>
    <w:p w:rsidR="00A04959" w:rsidRDefault="000F059A" w:rsidP="000F059A">
      <w:pPr>
        <w:pStyle w:val="a6"/>
        <w:spacing w:after="0" w:line="360" w:lineRule="auto"/>
        <w:ind w:left="0" w:firstLine="709"/>
        <w:jc w:val="both"/>
        <w:rPr>
          <w:rFonts w:ascii="Times New Roman" w:hAnsi="Times New Roman"/>
          <w:sz w:val="28"/>
          <w:szCs w:val="15"/>
        </w:rPr>
      </w:pPr>
      <w:r w:rsidRPr="000F059A">
        <w:rPr>
          <w:rFonts w:ascii="Times New Roman" w:hAnsi="Times New Roman"/>
          <w:sz w:val="28"/>
          <w:szCs w:val="15"/>
        </w:rPr>
        <w:t>Претензионное письмо должно содержать следующие сведения:1 - наименование товара, его количество, местонахождение;2-основание для предъявления претензии (ссылка на договор, заключенный между сторонами, гарантийное письмо или иные обязательства);3 - предмет претензии (должно быть указано, какое обязательство нарушено и в какой мере);4- доказательства 5- конкретные требования стороны, предъявляющей претензию (требование замены некачественного товара, требование уценки товара.). Если составитель претензии требует от виновной стороны возмещения убытков или возврата определенной суммы, претензия должна также содержать расчет претензионных требований (если расчет достаточно сложен, он может быть вынесен в приложение к претензии). Если претензия предъявляется в отношении количества товара, продавец может потребовать допоставки недостающего товара или возврата стоимости недопоставленного товара. Если претензия касается качества товара, покупатель может потребовать устранения дефектов товара или скидки со стоимости товара. Покупатель может предложить продавцу самому устранить дефекты товара, но в этом случае продавец должен будет оплатить покупателю стоимость ремонта. Как правило, небольшие дефекты устраняются покупателем самостоятельно, но за счет продавца, который возмещает стоимость ремонта. Все расходы, связанные с возвращением дефектного товара, заменой его другим, возмещаются за счет продавца.</w:t>
      </w:r>
    </w:p>
    <w:p w:rsidR="00A04959" w:rsidRDefault="000F059A" w:rsidP="000F059A">
      <w:pPr>
        <w:pStyle w:val="a6"/>
        <w:spacing w:after="0" w:line="360" w:lineRule="auto"/>
        <w:ind w:left="0" w:firstLine="709"/>
        <w:jc w:val="both"/>
        <w:rPr>
          <w:rFonts w:ascii="Times New Roman" w:hAnsi="Times New Roman"/>
          <w:sz w:val="28"/>
          <w:szCs w:val="15"/>
        </w:rPr>
      </w:pPr>
      <w:r w:rsidRPr="000F059A">
        <w:rPr>
          <w:rFonts w:ascii="Times New Roman" w:hAnsi="Times New Roman"/>
          <w:sz w:val="28"/>
          <w:szCs w:val="15"/>
        </w:rPr>
        <w:t>Если претензия обоснована, продавец будет вынужден:1- заменить дефектный товар новым;2- допоставить недостающий товар;3- сделать процентную скидку со стоимости товара;4- уплатить денежный штраф.</w:t>
      </w:r>
    </w:p>
    <w:p w:rsidR="00A04959" w:rsidRDefault="000F059A" w:rsidP="000F059A">
      <w:pPr>
        <w:pStyle w:val="a6"/>
        <w:spacing w:after="0" w:line="360" w:lineRule="auto"/>
        <w:ind w:left="0" w:firstLine="709"/>
        <w:jc w:val="both"/>
        <w:rPr>
          <w:rFonts w:ascii="Times New Roman" w:hAnsi="Times New Roman"/>
          <w:sz w:val="28"/>
          <w:szCs w:val="15"/>
        </w:rPr>
      </w:pPr>
      <w:r w:rsidRPr="000F059A">
        <w:rPr>
          <w:rFonts w:ascii="Times New Roman" w:hAnsi="Times New Roman"/>
          <w:sz w:val="28"/>
          <w:szCs w:val="15"/>
        </w:rPr>
        <w:t>Ответ на претензионное письм</w:t>
      </w:r>
      <w:r w:rsidR="006D1064">
        <w:rPr>
          <w:rFonts w:ascii="Times New Roman" w:hAnsi="Times New Roman"/>
          <w:sz w:val="28"/>
          <w:szCs w:val="15"/>
        </w:rPr>
        <w:t xml:space="preserve">о </w:t>
      </w:r>
      <w:r w:rsidRPr="000F059A">
        <w:rPr>
          <w:rFonts w:ascii="Times New Roman" w:hAnsi="Times New Roman"/>
          <w:sz w:val="28"/>
          <w:szCs w:val="15"/>
        </w:rPr>
        <w:t>как правило, срок ответа на претензию после ее получения устанавливается в договоре. В течение этого срока продавец (грузоотправитель) обязан рассмотреть претензию и дать на нее ответ в письменной форме. Если ответ на претензию не поступил, считается, что претензия принята и покупатель имеет право обращаться в арбитражный суд с иском об отнесении расходов на счет продавца.</w:t>
      </w:r>
    </w:p>
    <w:p w:rsidR="000F059A" w:rsidRPr="000F059A" w:rsidRDefault="000F059A" w:rsidP="000F059A">
      <w:pPr>
        <w:pStyle w:val="a6"/>
        <w:spacing w:after="0" w:line="360" w:lineRule="auto"/>
        <w:ind w:left="0" w:firstLine="709"/>
        <w:jc w:val="both"/>
        <w:rPr>
          <w:rFonts w:ascii="Times New Roman" w:hAnsi="Times New Roman"/>
          <w:sz w:val="28"/>
          <w:szCs w:val="15"/>
        </w:rPr>
      </w:pPr>
      <w:r w:rsidRPr="000F059A">
        <w:rPr>
          <w:rFonts w:ascii="Times New Roman" w:hAnsi="Times New Roman"/>
          <w:sz w:val="28"/>
          <w:szCs w:val="15"/>
        </w:rPr>
        <w:t>Ответ на претензию направляется покупателю товаров (услуг) заказным письмом или телеграммой (телексом). В течение установленного в договоре срока продавец должен сообщить контрагенту об отклонении претензии или о принятии ее к рассмотрению. Если претензия принимается к рассмотрению, необходимо сообщить срок принятия решения по претензии.</w:t>
      </w:r>
    </w:p>
    <w:p w:rsidR="000F059A" w:rsidRPr="000F059A" w:rsidRDefault="000F059A" w:rsidP="000F059A">
      <w:pPr>
        <w:spacing w:line="360" w:lineRule="auto"/>
        <w:ind w:firstLine="709"/>
        <w:jc w:val="both"/>
        <w:rPr>
          <w:sz w:val="28"/>
          <w:szCs w:val="15"/>
        </w:rPr>
      </w:pPr>
    </w:p>
    <w:p w:rsidR="000F059A" w:rsidRDefault="006D1064" w:rsidP="000F059A">
      <w:pPr>
        <w:pStyle w:val="1"/>
        <w:spacing w:before="0" w:after="0" w:line="360" w:lineRule="auto"/>
        <w:ind w:firstLine="709"/>
        <w:jc w:val="both"/>
        <w:rPr>
          <w:rFonts w:ascii="Times New Roman" w:hAnsi="Times New Roman" w:cs="Times New Roman"/>
          <w:b w:val="0"/>
          <w:sz w:val="28"/>
          <w:szCs w:val="16"/>
        </w:rPr>
      </w:pPr>
      <w:r>
        <w:rPr>
          <w:rFonts w:ascii="Times New Roman" w:hAnsi="Times New Roman" w:cs="Times New Roman"/>
          <w:b w:val="0"/>
          <w:sz w:val="28"/>
          <w:szCs w:val="16"/>
        </w:rPr>
        <w:br w:type="page"/>
      </w:r>
      <w:r w:rsidR="000F059A" w:rsidRPr="000F059A">
        <w:rPr>
          <w:rFonts w:ascii="Times New Roman" w:hAnsi="Times New Roman" w:cs="Times New Roman"/>
          <w:b w:val="0"/>
          <w:sz w:val="28"/>
          <w:szCs w:val="16"/>
        </w:rPr>
        <w:t>Регламентация претензионног</w:t>
      </w:r>
      <w:r w:rsidR="00A04959">
        <w:rPr>
          <w:rFonts w:ascii="Times New Roman" w:hAnsi="Times New Roman" w:cs="Times New Roman"/>
          <w:b w:val="0"/>
          <w:sz w:val="28"/>
          <w:szCs w:val="16"/>
        </w:rPr>
        <w:t>о порядка в федеральных законах</w:t>
      </w:r>
    </w:p>
    <w:p w:rsidR="00A04959" w:rsidRPr="00A04959" w:rsidRDefault="00A04959" w:rsidP="00A04959"/>
    <w:p w:rsidR="000F059A" w:rsidRPr="000F059A" w:rsidRDefault="000F059A" w:rsidP="000F059A">
      <w:pPr>
        <w:spacing w:line="360" w:lineRule="auto"/>
        <w:ind w:firstLine="709"/>
        <w:jc w:val="both"/>
        <w:rPr>
          <w:sz w:val="28"/>
          <w:szCs w:val="16"/>
        </w:rPr>
      </w:pPr>
      <w:r w:rsidRPr="000F059A">
        <w:rPr>
          <w:sz w:val="28"/>
          <w:szCs w:val="16"/>
        </w:rPr>
        <w:t>Под федеральными законами, которыми предусмотрен претензионный порядок урегулирования споров, прежде всего следует понимать ТК РФ, устанавливающий обязательность предъявления претензии к перевозчику до предъявления к нему иска, вытекающего из перевозки груза.</w:t>
      </w:r>
    </w:p>
    <w:p w:rsidR="000F059A" w:rsidRPr="000F059A" w:rsidRDefault="000F059A" w:rsidP="000F059A">
      <w:pPr>
        <w:spacing w:line="360" w:lineRule="auto"/>
        <w:ind w:firstLine="709"/>
        <w:jc w:val="both"/>
        <w:rPr>
          <w:sz w:val="28"/>
          <w:szCs w:val="16"/>
        </w:rPr>
      </w:pPr>
      <w:r w:rsidRPr="000F059A">
        <w:rPr>
          <w:sz w:val="28"/>
          <w:szCs w:val="16"/>
        </w:rPr>
        <w:t>Претензия предъявляется в письменной форме</w:t>
      </w:r>
    </w:p>
    <w:p w:rsidR="000F059A" w:rsidRPr="000F059A" w:rsidRDefault="000F059A" w:rsidP="000F059A">
      <w:pPr>
        <w:spacing w:line="360" w:lineRule="auto"/>
        <w:ind w:firstLine="709"/>
        <w:jc w:val="both"/>
        <w:rPr>
          <w:sz w:val="28"/>
          <w:szCs w:val="16"/>
        </w:rPr>
      </w:pPr>
      <w:r w:rsidRPr="000F059A">
        <w:rPr>
          <w:sz w:val="28"/>
          <w:szCs w:val="16"/>
        </w:rPr>
        <w:t>К претензии должны быть приложены документы в подлинниках или надлежаще заверенные копии документов, подтверждающие право заявителя на предъявление претензии. К претензии об утрате, о недостаче или о повреждении (порче) груза, багажа либо об утрате или о повреждении буксируемого объекта должен быть приложен документ, удостоверяющий количество и стоимость отправленного груза, багажа или буксируемого объекта. Претензии к перевозчикам или буксировщикам могут быть предъявлены в течение срока исковой давности.</w:t>
      </w:r>
    </w:p>
    <w:p w:rsidR="000F059A" w:rsidRPr="000F059A" w:rsidRDefault="000F059A" w:rsidP="000F059A">
      <w:pPr>
        <w:spacing w:line="360" w:lineRule="auto"/>
        <w:ind w:firstLine="709"/>
        <w:jc w:val="both"/>
        <w:rPr>
          <w:sz w:val="28"/>
          <w:szCs w:val="16"/>
        </w:rPr>
      </w:pPr>
      <w:r w:rsidRPr="000F059A">
        <w:rPr>
          <w:sz w:val="28"/>
          <w:szCs w:val="16"/>
        </w:rPr>
        <w:t>Сроки исковой давности исчисляются в отношении: возмещения ущерба за утрату груза, багажа или буксируемого объекта - по истечении 30 дней со дня окончания срока доставки груза, багажа или буксируемого объекта; возмещения ущерба за недостачу, повреждение (порчу) груза, багажа или повреждение буксируемого объекта - со дня выдачи груза, багажа или буксируемого объекта;</w:t>
      </w:r>
    </w:p>
    <w:p w:rsidR="000F059A" w:rsidRPr="000F059A" w:rsidRDefault="000F059A" w:rsidP="000F059A">
      <w:pPr>
        <w:spacing w:line="360" w:lineRule="auto"/>
        <w:ind w:firstLine="709"/>
        <w:jc w:val="both"/>
        <w:rPr>
          <w:sz w:val="28"/>
          <w:szCs w:val="16"/>
        </w:rPr>
      </w:pPr>
      <w:r w:rsidRPr="000F059A">
        <w:rPr>
          <w:sz w:val="28"/>
          <w:szCs w:val="16"/>
        </w:rPr>
        <w:t xml:space="preserve">При частичном удовлетворении или отклонении претензии заявителя в уведомлении перевозчика или буксировщика должно быть указано основание принятого решения со ссылкой на соответствующие нормативные правовые акты. В этом случае представленные при предъявлении претензии документы возвращаются заявителю. </w:t>
      </w:r>
    </w:p>
    <w:p w:rsidR="000F059A" w:rsidRPr="000F059A" w:rsidRDefault="000F059A" w:rsidP="000F059A">
      <w:pPr>
        <w:pStyle w:val="a4"/>
        <w:shd w:val="clear" w:color="auto" w:fill="F8FCFF"/>
        <w:spacing w:before="0" w:beforeAutospacing="0" w:after="0" w:afterAutospacing="0" w:line="360" w:lineRule="auto"/>
        <w:ind w:firstLine="709"/>
        <w:jc w:val="both"/>
        <w:rPr>
          <w:color w:val="auto"/>
          <w:sz w:val="28"/>
          <w:szCs w:val="16"/>
        </w:rPr>
      </w:pPr>
      <w:r w:rsidRPr="000F059A">
        <w:rPr>
          <w:bCs/>
          <w:color w:val="auto"/>
          <w:sz w:val="28"/>
          <w:szCs w:val="16"/>
        </w:rPr>
        <w:t>Ликвидация предприятия</w:t>
      </w:r>
      <w:r w:rsidRPr="000F059A">
        <w:rPr>
          <w:color w:val="auto"/>
          <w:sz w:val="28"/>
          <w:szCs w:val="16"/>
        </w:rPr>
        <w:t xml:space="preserve"> — процесс, завершающий деятельность организации при отсутствии универсально правопреемства. Ликвидацию можно условно разделить на виды: добровольная ликвидация и принудительная ликвидация. Существуют также альтернативные способы ликвидации.</w:t>
      </w:r>
    </w:p>
    <w:p w:rsidR="000F059A" w:rsidRPr="000F059A" w:rsidRDefault="000F059A" w:rsidP="000F059A">
      <w:pPr>
        <w:pStyle w:val="2"/>
        <w:shd w:val="clear" w:color="auto" w:fill="F8FCFF"/>
        <w:spacing w:before="0" w:after="0" w:line="360" w:lineRule="auto"/>
        <w:ind w:firstLine="709"/>
        <w:jc w:val="both"/>
        <w:rPr>
          <w:rFonts w:ascii="Times New Roman" w:hAnsi="Times New Roman" w:cs="Times New Roman"/>
          <w:b w:val="0"/>
          <w:i w:val="0"/>
          <w:szCs w:val="16"/>
        </w:rPr>
      </w:pPr>
      <w:r w:rsidRPr="000F059A">
        <w:rPr>
          <w:rStyle w:val="mw-headline"/>
          <w:rFonts w:ascii="Times New Roman" w:hAnsi="Times New Roman"/>
          <w:b w:val="0"/>
          <w:i w:val="0"/>
          <w:szCs w:val="16"/>
        </w:rPr>
        <w:t>Принудительная ликвидация</w:t>
      </w:r>
    </w:p>
    <w:p w:rsidR="000F059A" w:rsidRPr="000F059A" w:rsidRDefault="000F059A" w:rsidP="000F059A">
      <w:pPr>
        <w:pStyle w:val="a4"/>
        <w:shd w:val="clear" w:color="auto" w:fill="F8FCFF"/>
        <w:spacing w:before="0" w:beforeAutospacing="0" w:after="0" w:afterAutospacing="0" w:line="360" w:lineRule="auto"/>
        <w:ind w:firstLine="709"/>
        <w:jc w:val="both"/>
        <w:rPr>
          <w:color w:val="auto"/>
          <w:sz w:val="28"/>
          <w:szCs w:val="16"/>
        </w:rPr>
      </w:pPr>
      <w:r w:rsidRPr="000F059A">
        <w:rPr>
          <w:color w:val="auto"/>
          <w:sz w:val="28"/>
          <w:szCs w:val="16"/>
        </w:rPr>
        <w:t xml:space="preserve">Возможные причины: 1. неоднократное или грубое нарушение действующего законодательства </w:t>
      </w:r>
      <w:r w:rsidRPr="00A417DE">
        <w:rPr>
          <w:color w:val="auto"/>
          <w:sz w:val="28"/>
          <w:szCs w:val="16"/>
        </w:rPr>
        <w:t>РФ</w:t>
      </w:r>
      <w:r w:rsidRPr="000F059A">
        <w:rPr>
          <w:color w:val="auto"/>
          <w:sz w:val="28"/>
          <w:szCs w:val="16"/>
        </w:rPr>
        <w:t xml:space="preserve">, в том числе нарушение антимонопольного, налогового, трудового законодательства; 2. ведение деятельности, запрещенной законом; 3. ведение деятельности без получения лицензий и других необходимых разрешений. Кроме того, законодатель выделяет ещё одно основание для ликвидации (реорганизации) — недостаточность имущества организации для удовлетворения требований её всех кредиторов. В этом случае возбуждается дело о банкротстве.На практике под ликвидацией иногда понимают не только установленный Гражданским кодексом и ФЗ «О банкротстве» порядок прекращения деятельности. При таком порядке всегда возникает налоговая проверка организации. Причем налоговики имеют право проверить всю деятельность, начиная с даты создания. Этот факт пугает и </w:t>
      </w:r>
      <w:r w:rsidRPr="00A417DE">
        <w:rPr>
          <w:color w:val="auto"/>
          <w:sz w:val="28"/>
          <w:szCs w:val="16"/>
        </w:rPr>
        <w:t>бухгалтеров</w:t>
      </w:r>
      <w:r w:rsidRPr="000F059A">
        <w:rPr>
          <w:color w:val="auto"/>
          <w:sz w:val="28"/>
          <w:szCs w:val="16"/>
        </w:rPr>
        <w:t>, и руководителей организации, и собственников. Рынок юридических услуг живо отреагировал на эту потребность, предложив несколько «своих» способов ликвидации</w:t>
      </w:r>
    </w:p>
    <w:p w:rsidR="000F059A" w:rsidRPr="000F059A" w:rsidRDefault="000F059A" w:rsidP="000F059A">
      <w:pPr>
        <w:pStyle w:val="a6"/>
        <w:spacing w:after="0" w:line="360" w:lineRule="auto"/>
        <w:ind w:left="0" w:firstLine="709"/>
        <w:jc w:val="both"/>
        <w:rPr>
          <w:rFonts w:ascii="Times New Roman" w:hAnsi="Times New Roman"/>
          <w:sz w:val="28"/>
          <w:szCs w:val="16"/>
        </w:rPr>
      </w:pPr>
    </w:p>
    <w:p w:rsidR="000F059A" w:rsidRPr="000F059A" w:rsidRDefault="00A04959" w:rsidP="000F059A">
      <w:pPr>
        <w:pStyle w:val="a6"/>
        <w:spacing w:after="0" w:line="360" w:lineRule="auto"/>
        <w:ind w:left="0" w:firstLine="709"/>
        <w:jc w:val="both"/>
        <w:rPr>
          <w:rFonts w:ascii="Times New Roman" w:hAnsi="Times New Roman"/>
          <w:sz w:val="28"/>
          <w:szCs w:val="16"/>
        </w:rPr>
      </w:pPr>
      <w:r w:rsidRPr="000F059A">
        <w:rPr>
          <w:rFonts w:ascii="Times New Roman" w:hAnsi="Times New Roman"/>
          <w:sz w:val="28"/>
          <w:szCs w:val="16"/>
        </w:rPr>
        <w:t>Решение и определение арбитражного суда</w:t>
      </w:r>
    </w:p>
    <w:p w:rsidR="00A04959" w:rsidRDefault="00A04959" w:rsidP="000F059A">
      <w:pPr>
        <w:pStyle w:val="a4"/>
        <w:spacing w:before="0" w:beforeAutospacing="0" w:after="0" w:afterAutospacing="0" w:line="360" w:lineRule="auto"/>
        <w:ind w:firstLine="709"/>
        <w:jc w:val="both"/>
        <w:rPr>
          <w:color w:val="auto"/>
          <w:sz w:val="28"/>
          <w:szCs w:val="16"/>
        </w:rPr>
      </w:pPr>
    </w:p>
    <w:p w:rsidR="00A04959"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Принятие решения.</w:t>
      </w:r>
    </w:p>
    <w:p w:rsidR="00A04959"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При разрешении спора по существу арбитражный суд первой инстанции принимает решение. Решение принимается именем Российской Федерации.</w:t>
      </w:r>
    </w:p>
    <w:p w:rsidR="00A04959"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Арбитражный суд может принять отдельное решение по каждому из требований, объединенных в одном деле.</w:t>
      </w:r>
    </w:p>
    <w:p w:rsidR="00A04959"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Решение принимается судьями, участвующими в судебном заседании, в условиях, обеспечивающих тайну совещания судей.</w:t>
      </w:r>
    </w:p>
    <w:p w:rsidR="00A04959"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В помещении, в котором арбитражный суд проводит совещание и принимает судебный акт, могут находиться только лица, входящие в состав суда, рассматривающего дело. Запрещается доступ в это помещение других лиц, а также иные способы общения с лицами, входящими в состав суда.</w:t>
      </w:r>
    </w:p>
    <w:p w:rsidR="00A04959"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Судьи арбитражного суда не вправе сообщать кому бы то ни было сведения о содержании обсуждения при принятии судебного акта, о позиции отдельных судей, входивших в состав суда, и иным способом раскрывать тайну совещания судей.</w:t>
      </w:r>
    </w:p>
    <w:p w:rsidR="00A04959"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Решение арбитражного суда излагается в виде отдельного документа и должно быть написано от руки или выполнено с помощью технических средств.</w:t>
      </w:r>
    </w:p>
    <w:p w:rsidR="00A04959"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В решении должны быть указаны мотивы его принятия, и оно должно быть изложено языком, понятным для лиц, участвующих в деле, и других лиц.</w:t>
      </w:r>
    </w:p>
    <w:p w:rsidR="00A04959"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Решение подписывается судьей, а в случае коллегиального рассмотрения дела — всеми судьями, участвовавшими в принятии решения, в том числе судьей, имеющим особое мнение.</w:t>
      </w:r>
    </w:p>
    <w:p w:rsidR="00A04959"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Исправления в решении должны быть оговорены и удостоверены подписями всех судей в совещательной комнате до объявления решения.</w:t>
      </w:r>
    </w:p>
    <w:p w:rsidR="00A04959"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Решение арбитражного суда выполняется в одном экземпляре и приобщается к делу.</w:t>
      </w:r>
    </w:p>
    <w:p w:rsidR="00A04959"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Решение арбитражного суда объявляется председательствующим в том судебном заседании, в котором закончено рассмотрение дела по существу, после принятия решения арбитражного суда.</w:t>
      </w:r>
    </w:p>
    <w:p w:rsidR="00A04959"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Председательствующий в судебном заседании после объявления решения разъясняет порядок его обжалования.</w:t>
      </w:r>
    </w:p>
    <w:p w:rsidR="00A04959"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Арбитражный суд направляет копии решения лицам, участвующим в деле, в пятидневный срок со дня принятия решения заказным письмом с уведомлением о вручении или вручает им под расписку.</w:t>
      </w:r>
    </w:p>
    <w:p w:rsidR="00A04959"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Повторная выдача копий решения и других судебных актов лицам, участвующим в деле, оплачивается государственной пошлиной. Вынесение арбитражным судом определений - 1. Арбитражный суд выносит определения в случаях, предусмотренных АПК РФ, и в других случаях по вопросам, требующим разрешения в ходе судебного разбирательства.2. Определение выносится арбитражным судом в письменной форме в виде отдельного судебного акта или протокольного определения.3. Определение в виде отдельного судебного акта арбитражный суд выносит во всех случаях, если АПК РФ предусмотрена возможность обжалования определения отдельно от обжалования судебного акта, которым заканчивается рассмотрение дела по существу.</w:t>
      </w:r>
    </w:p>
    <w:p w:rsidR="00A04959"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В других случаях арбитражный суд вправе вынести определение как в виде отдельного судебного акта, так и в виде протокольного определения.4. Определение в виде отдельного судебного акта арбитражный суд выносит в условиях, обеспечивающих тайну совещания судей, по правилам, установленным для принятия решения.5. Протокольное определение может быть вынесено арбитражным судом без удаления из зала судебного заседания. В случае, если дело рассматривается в коллегиальном составе, судьи совещаются по вопросам, связанным с вынесением такого определения, на месте, в зале судебного заседания. Протокольное определение объявляется устно и заносится в протокол судебного заседания.</w:t>
      </w:r>
    </w:p>
    <w:p w:rsidR="00A04959"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Статья 184. Вынесение арбитражным судом определений - 1. Арбитражный суд выносит определения в случаях, предусмотренных настоящим Кодексом, и в других случаях по вопросам, требующим разрешения в ходе судебного разбирательства.2. Определение выносится арбитражным судом в письменной форме в виде отдельного судебного акта или протокольного определения.3. Определение в виде отдельного судебного акта арбитражный суд выносит во всех случаях, если настоящим Кодексом предусмотрена возможность обжалования определения отдельно от обжалования судебного акта, которым заканчивается рассмотрение дела по существу.В других случаях арбитражный суд вправе вынести определение как в виде отдельного судебного акта, так и в виде протокольного определения.4. Определение в виде отдельного судебного акта арбитражный суд выносит в условиях, обеспечивающих тайну совещания судей, по правилам, установленным для принятия решения.5..Статья 185. Содержание определения 1. В определении должны быть указаны:1) дата и место вынесения определения;2) наименование арбитражного суда, состав суда, фамилия лица, которое вело протокол судебного заседания;3) наименование и номер дела;4) наименования лиц, участвующих в деле;5) вопрос, по которому выносится определение.</w:t>
      </w: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 xml:space="preserve">Определение, выносимое в виде отдельного судебного акта, подписывается судьей или составом арбитражного суда, вынесшими это опр-ие. </w:t>
      </w:r>
    </w:p>
    <w:p w:rsidR="00A04959" w:rsidRDefault="00A04959" w:rsidP="000F059A">
      <w:pPr>
        <w:spacing w:line="360" w:lineRule="auto"/>
        <w:ind w:firstLine="709"/>
        <w:contextualSpacing/>
        <w:jc w:val="both"/>
        <w:rPr>
          <w:sz w:val="28"/>
          <w:szCs w:val="16"/>
        </w:rPr>
      </w:pPr>
    </w:p>
    <w:p w:rsidR="000F059A" w:rsidRPr="000F059A" w:rsidRDefault="000F059A" w:rsidP="000F059A">
      <w:pPr>
        <w:spacing w:line="360" w:lineRule="auto"/>
        <w:ind w:firstLine="709"/>
        <w:contextualSpacing/>
        <w:jc w:val="both"/>
        <w:rPr>
          <w:sz w:val="28"/>
          <w:szCs w:val="16"/>
        </w:rPr>
      </w:pPr>
      <w:r w:rsidRPr="000F059A">
        <w:rPr>
          <w:sz w:val="28"/>
          <w:szCs w:val="16"/>
        </w:rPr>
        <w:t>Банкротство предприятия</w:t>
      </w:r>
    </w:p>
    <w:p w:rsidR="00A04959" w:rsidRDefault="00A04959" w:rsidP="000F059A">
      <w:pPr>
        <w:spacing w:line="360" w:lineRule="auto"/>
        <w:ind w:firstLine="709"/>
        <w:contextualSpacing/>
        <w:jc w:val="both"/>
        <w:rPr>
          <w:sz w:val="28"/>
          <w:szCs w:val="16"/>
        </w:rPr>
      </w:pPr>
    </w:p>
    <w:p w:rsidR="00A04959" w:rsidRDefault="000F059A" w:rsidP="000F059A">
      <w:pPr>
        <w:spacing w:line="360" w:lineRule="auto"/>
        <w:ind w:firstLine="709"/>
        <w:contextualSpacing/>
        <w:jc w:val="both"/>
        <w:rPr>
          <w:sz w:val="28"/>
          <w:szCs w:val="16"/>
        </w:rPr>
      </w:pPr>
      <w:r w:rsidRPr="000F059A">
        <w:rPr>
          <w:sz w:val="28"/>
          <w:szCs w:val="16"/>
        </w:rPr>
        <w:t>Несостоя́тельность (банкро́тство) — признанная уполномоченным государственным органом неспособность должника (гражданина либо организации) удовлетворить в полном объеме требования кредиторов и (или) исполнить обязанность по уплате обязательных государственных платежей.</w:t>
      </w:r>
    </w:p>
    <w:p w:rsidR="00A04959" w:rsidRDefault="000F059A" w:rsidP="000F059A">
      <w:pPr>
        <w:spacing w:line="360" w:lineRule="auto"/>
        <w:ind w:firstLine="709"/>
        <w:contextualSpacing/>
        <w:jc w:val="both"/>
        <w:rPr>
          <w:sz w:val="28"/>
          <w:szCs w:val="16"/>
        </w:rPr>
      </w:pPr>
      <w:r w:rsidRPr="000F059A">
        <w:rPr>
          <w:sz w:val="28"/>
          <w:szCs w:val="16"/>
        </w:rPr>
        <w:t>Процедура признания должника банкротом может быть инициирована кредитором, уполномоченным государственным органом либо самим должником.</w:t>
      </w:r>
    </w:p>
    <w:p w:rsidR="00A04959" w:rsidRDefault="000F059A" w:rsidP="000F059A">
      <w:pPr>
        <w:spacing w:line="360" w:lineRule="auto"/>
        <w:ind w:firstLine="709"/>
        <w:contextualSpacing/>
        <w:jc w:val="both"/>
        <w:rPr>
          <w:sz w:val="28"/>
          <w:szCs w:val="16"/>
        </w:rPr>
      </w:pPr>
      <w:r w:rsidRPr="000F059A">
        <w:rPr>
          <w:sz w:val="28"/>
          <w:szCs w:val="16"/>
        </w:rPr>
        <w:t>Целью банкротства (как процедуры) может являться восстановление платежеспособности должника, реструктуризация задолженности либо удовлетворение требований кредиторов за счет имущества должника с его последующей ликвидацией. Банкротом может быть признано не только юридическое лицо или индивидуальный предприниматель, но и физическое лицо.</w:t>
      </w:r>
    </w:p>
    <w:p w:rsidR="00A04959" w:rsidRDefault="000F059A" w:rsidP="000F059A">
      <w:pPr>
        <w:spacing w:line="360" w:lineRule="auto"/>
        <w:ind w:firstLine="709"/>
        <w:contextualSpacing/>
        <w:jc w:val="both"/>
        <w:rPr>
          <w:sz w:val="28"/>
          <w:szCs w:val="16"/>
        </w:rPr>
      </w:pPr>
      <w:r w:rsidRPr="000F059A">
        <w:rPr>
          <w:sz w:val="28"/>
          <w:szCs w:val="16"/>
        </w:rPr>
        <w:t>Нормы действующего международного права не содержат процедуры признания несостоятельным государственного образования, однако история знает многочисленные примеры, когда суверенное государство заявляло о «дефолте», то есть о своём отказе от платежей по внутренним и внешним долгам. Для возбуждения дела о банкротстве необходимо чтобы должник — юридическое лицо либо гражданин-предприниматель, обладал признаками банкрота. Для гражданина такими признаками является неудовлетворение указанных требований в течение трёх месяцев со дня, когда он должен был их удовлетворить, при этом сумма его обязательств должна превышать стоимость принадлежащего ему имущества. Для юридических лиц таким признаком является только неудовлетворение своих обязательств в течение трёх месяцев. При этом сумма обязательств должна быть более 100 000 рублей.</w:t>
      </w:r>
    </w:p>
    <w:p w:rsidR="00A04959" w:rsidRDefault="000F059A" w:rsidP="000F059A">
      <w:pPr>
        <w:spacing w:line="360" w:lineRule="auto"/>
        <w:ind w:firstLine="709"/>
        <w:contextualSpacing/>
        <w:jc w:val="both"/>
        <w:rPr>
          <w:sz w:val="28"/>
          <w:szCs w:val="16"/>
        </w:rPr>
      </w:pPr>
      <w:r w:rsidRPr="000F059A">
        <w:rPr>
          <w:sz w:val="28"/>
          <w:szCs w:val="16"/>
        </w:rPr>
        <w:t>Процесс банкротства начинается с подачи в арбитражный суд заявления о признании должника банкротом. Заявление может быть подано кредитором, уполномоченным органом или самим должником и учитываются только обязательства перед кредиторами.</w:t>
      </w:r>
    </w:p>
    <w:p w:rsidR="006D1064" w:rsidRDefault="000F059A" w:rsidP="000F059A">
      <w:pPr>
        <w:spacing w:line="360" w:lineRule="auto"/>
        <w:ind w:firstLine="709"/>
        <w:contextualSpacing/>
        <w:jc w:val="both"/>
        <w:rPr>
          <w:sz w:val="28"/>
          <w:szCs w:val="16"/>
        </w:rPr>
      </w:pPr>
      <w:r w:rsidRPr="000F059A">
        <w:rPr>
          <w:sz w:val="28"/>
          <w:szCs w:val="16"/>
        </w:rPr>
        <w:t>Процедуры банкротства, вводимые в отношении должника: наблюдение, финансовое оздоровление, внешнее управление, конкурсное производство, мировое соглашение.</w:t>
      </w:r>
    </w:p>
    <w:p w:rsidR="00A04959" w:rsidRDefault="000F059A" w:rsidP="000F059A">
      <w:pPr>
        <w:spacing w:line="360" w:lineRule="auto"/>
        <w:ind w:firstLine="709"/>
        <w:contextualSpacing/>
        <w:jc w:val="both"/>
        <w:rPr>
          <w:sz w:val="28"/>
          <w:szCs w:val="16"/>
        </w:rPr>
      </w:pPr>
      <w:r w:rsidRPr="000F059A">
        <w:rPr>
          <w:sz w:val="28"/>
          <w:szCs w:val="16"/>
        </w:rPr>
        <w:t>Для контроля за проведением процедуры банкротства создается собрание и комитет кредиторов, назначается арбитражный управляющий. Составляется реестр кредиторов должника.</w:t>
      </w:r>
    </w:p>
    <w:p w:rsidR="00A04959" w:rsidRDefault="000F059A" w:rsidP="000F059A">
      <w:pPr>
        <w:spacing w:line="360" w:lineRule="auto"/>
        <w:ind w:firstLine="709"/>
        <w:contextualSpacing/>
        <w:jc w:val="both"/>
        <w:rPr>
          <w:sz w:val="28"/>
          <w:szCs w:val="16"/>
        </w:rPr>
      </w:pPr>
      <w:r w:rsidRPr="000F059A">
        <w:rPr>
          <w:sz w:val="28"/>
          <w:szCs w:val="16"/>
        </w:rPr>
        <w:t>Процедура банкротства завершается либо ликвидацией должника, либо удовлетворением кредиторов (через процедуру финансового оздоровления, путем выяснения достаточности средств должника для расплаты кредиторов, удовлетворением обязательств должника акционерами или третьими лицами). Уголовным кодексом РФ предусмотрена ответственность за преднамеренное банкротство и фиктивное банкротство.</w:t>
      </w:r>
    </w:p>
    <w:p w:rsidR="000F059A" w:rsidRPr="000F059A" w:rsidRDefault="000F059A" w:rsidP="000F059A">
      <w:pPr>
        <w:spacing w:line="360" w:lineRule="auto"/>
        <w:ind w:firstLine="709"/>
        <w:contextualSpacing/>
        <w:jc w:val="both"/>
        <w:rPr>
          <w:sz w:val="28"/>
          <w:szCs w:val="16"/>
        </w:rPr>
      </w:pPr>
      <w:r w:rsidRPr="000F059A">
        <w:rPr>
          <w:sz w:val="28"/>
          <w:szCs w:val="16"/>
        </w:rPr>
        <w:t xml:space="preserve">Существенные изменения Закона о банкротстве В декабре </w:t>
      </w:r>
      <w:smartTag w:uri="urn:schemas-microsoft-com:office:smarttags" w:element="metricconverter">
        <w:smartTagPr>
          <w:attr w:name="ProductID" w:val="2008 г"/>
        </w:smartTagPr>
        <w:r w:rsidRPr="000F059A">
          <w:rPr>
            <w:sz w:val="28"/>
            <w:szCs w:val="16"/>
          </w:rPr>
          <w:t>2008 г</w:t>
        </w:r>
      </w:smartTag>
      <w:r w:rsidRPr="000F059A">
        <w:rPr>
          <w:sz w:val="28"/>
          <w:szCs w:val="16"/>
        </w:rPr>
        <w:t xml:space="preserve">., апреле и июле </w:t>
      </w:r>
      <w:smartTag w:uri="urn:schemas-microsoft-com:office:smarttags" w:element="metricconverter">
        <w:smartTagPr>
          <w:attr w:name="ProductID" w:val="2009 г"/>
        </w:smartTagPr>
        <w:r w:rsidRPr="000F059A">
          <w:rPr>
            <w:sz w:val="28"/>
            <w:szCs w:val="16"/>
          </w:rPr>
          <w:t>2009 г</w:t>
        </w:r>
      </w:smartTag>
      <w:r w:rsidRPr="000F059A">
        <w:rPr>
          <w:sz w:val="28"/>
          <w:szCs w:val="16"/>
        </w:rPr>
        <w:t>., в Закон о банкротстве были внесены существенные изменения, часть из которых вступила в силу в настоящее время.</w:t>
      </w:r>
    </w:p>
    <w:p w:rsidR="000F059A" w:rsidRPr="000F059A" w:rsidRDefault="000F059A" w:rsidP="000F059A">
      <w:pPr>
        <w:pStyle w:val="a4"/>
        <w:spacing w:before="0" w:beforeAutospacing="0" w:after="0" w:afterAutospacing="0" w:line="360" w:lineRule="auto"/>
        <w:ind w:firstLine="709"/>
        <w:jc w:val="both"/>
        <w:rPr>
          <w:color w:val="auto"/>
          <w:sz w:val="28"/>
          <w:szCs w:val="16"/>
        </w:rPr>
      </w:pPr>
    </w:p>
    <w:p w:rsidR="000F059A" w:rsidRDefault="00A04959" w:rsidP="000F059A">
      <w:pPr>
        <w:pStyle w:val="a4"/>
        <w:spacing w:before="0" w:beforeAutospacing="0" w:after="0" w:afterAutospacing="0" w:line="360" w:lineRule="auto"/>
        <w:ind w:firstLine="709"/>
        <w:jc w:val="both"/>
        <w:rPr>
          <w:color w:val="auto"/>
          <w:sz w:val="28"/>
          <w:szCs w:val="16"/>
        </w:rPr>
      </w:pPr>
      <w:r>
        <w:rPr>
          <w:color w:val="auto"/>
          <w:sz w:val="28"/>
          <w:szCs w:val="16"/>
        </w:rPr>
        <w:t>Расчеты по аккредитиву</w:t>
      </w:r>
    </w:p>
    <w:p w:rsidR="00A04959" w:rsidRPr="000F059A" w:rsidRDefault="00A04959" w:rsidP="000F059A">
      <w:pPr>
        <w:pStyle w:val="a4"/>
        <w:spacing w:before="0" w:beforeAutospacing="0" w:after="0" w:afterAutospacing="0" w:line="360" w:lineRule="auto"/>
        <w:ind w:firstLine="709"/>
        <w:jc w:val="both"/>
        <w:rPr>
          <w:color w:val="auto"/>
          <w:sz w:val="28"/>
          <w:szCs w:val="16"/>
        </w:rPr>
      </w:pPr>
    </w:p>
    <w:p w:rsidR="00A04959"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При расчетах по аккредитиву банк, действующий по поручению плательщика об открытии аккредитива и в соответствии с его указанием (банк-эмитент), обязуется произвести платежи получателю средств или оплатить, акцептовать или учесть переводной вексель либо дать полномочие другому банку (исполняющему банку) произвести платежи получателю средств или оплатить, акцептовать или учесть переводной вексель.</w:t>
      </w:r>
    </w:p>
    <w:p w:rsidR="00A04959"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К банку-эмитенту, производящему платежи получателю средств либо оплачиваюшему, акцептующему или учитывающему переводной вексель, применяются правила об исполняющем банке.</w:t>
      </w:r>
    </w:p>
    <w:p w:rsidR="00A04959"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Отзывным признается аккредитив, который может быть изменен или отменен банком-эмитентом без предварительного уведомления получателя средств. Отзыв аккредитива не создает каких-либо обязательств банка-эмитента перед получателем средств. Безотзывным признается аккредитив, который не может быть отменен без согласия получателя средств. Безотзывный аккредитив, подтвержденный исполняющим банком, не может быть изменен или отменен без согласия исполняющего банка.</w:t>
      </w:r>
    </w:p>
    <w:p w:rsidR="00A04959"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Для исполнения аккредитива получатель средств представляет в исполняющий банк документы, подтверждающие выполнение всех условий аккредитива. При нарушении хотя бы одного из этих условий исполнение аккредитива не производится. Закрытие аккредитива в исполняющем банке производится:</w:t>
      </w:r>
    </w:p>
    <w:p w:rsidR="00A04959"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по истечении срока аккредитива;</w:t>
      </w:r>
    </w:p>
    <w:p w:rsidR="00A04959"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по заявлению получателя средств об отказе от использования аккредитива до истечения срока его действия, если возможность такого отказа предусмотрена условиями аккредитива;</w:t>
      </w: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по требованию плательщика о полном или частичном отзыве аккредитива, если такой отзыв возможен по условиям аккредитива.О закрытии аккредитива исполняющий банк должен поставить в известность банк-эмитент.</w:t>
      </w:r>
    </w:p>
    <w:p w:rsidR="00A04959" w:rsidRDefault="00A04959" w:rsidP="000F059A">
      <w:pPr>
        <w:spacing w:line="360" w:lineRule="auto"/>
        <w:ind w:firstLine="709"/>
        <w:jc w:val="both"/>
        <w:rPr>
          <w:sz w:val="28"/>
          <w:szCs w:val="16"/>
        </w:rPr>
      </w:pPr>
    </w:p>
    <w:p w:rsidR="000F059A" w:rsidRDefault="000F059A" w:rsidP="000F059A">
      <w:pPr>
        <w:spacing w:line="360" w:lineRule="auto"/>
        <w:ind w:firstLine="709"/>
        <w:jc w:val="both"/>
        <w:rPr>
          <w:sz w:val="28"/>
          <w:szCs w:val="16"/>
        </w:rPr>
      </w:pPr>
      <w:r w:rsidRPr="000F059A">
        <w:rPr>
          <w:sz w:val="28"/>
          <w:szCs w:val="16"/>
        </w:rPr>
        <w:t>Расчеты по инкассо</w:t>
      </w:r>
    </w:p>
    <w:p w:rsidR="00A04959" w:rsidRPr="000F059A" w:rsidRDefault="00A04959" w:rsidP="000F059A">
      <w:pPr>
        <w:spacing w:line="360" w:lineRule="auto"/>
        <w:ind w:firstLine="709"/>
        <w:jc w:val="both"/>
        <w:rPr>
          <w:sz w:val="28"/>
          <w:szCs w:val="16"/>
        </w:rPr>
      </w:pPr>
    </w:p>
    <w:p w:rsidR="00B44AC5"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платежа.2. Банк-эмитент, получивший поручение клиента, вправе привлекать для его выполнения иной банк (исполняющий банк).</w:t>
      </w:r>
    </w:p>
    <w:p w:rsidR="00B44AC5"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 xml:space="preserve">Порядок осуществления расчетов по инкассо регулируется законом, установленными в соответствии с ним банковскими правилами и применяемыми в банковской практике обычаями делового оборота.3.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w:t>
      </w:r>
      <w:r w:rsidRPr="00A417DE">
        <w:rPr>
          <w:color w:val="auto"/>
          <w:sz w:val="28"/>
          <w:szCs w:val="16"/>
        </w:rPr>
        <w:t>главой 25</w:t>
      </w:r>
      <w:r w:rsidRPr="000F059A">
        <w:rPr>
          <w:color w:val="auto"/>
          <w:sz w:val="28"/>
          <w:szCs w:val="16"/>
        </w:rPr>
        <w:t xml:space="preserve"> настоящего Кодекса.</w:t>
      </w: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 При отсутствии какого-либо документа или несоответствии документов по внешним признакам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rsidR="000F059A" w:rsidRPr="000F059A" w:rsidRDefault="000F059A" w:rsidP="000F059A">
      <w:pPr>
        <w:pStyle w:val="a4"/>
        <w:spacing w:before="0" w:beforeAutospacing="0" w:after="0" w:afterAutospacing="0" w:line="360" w:lineRule="auto"/>
        <w:ind w:firstLine="709"/>
        <w:jc w:val="both"/>
        <w:rPr>
          <w:color w:val="auto"/>
          <w:sz w:val="28"/>
          <w:szCs w:val="16"/>
        </w:rPr>
      </w:pP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Банковский счет</w:t>
      </w:r>
    </w:p>
    <w:p w:rsidR="00B44AC5" w:rsidRDefault="00B44AC5" w:rsidP="000F059A">
      <w:pPr>
        <w:pStyle w:val="a4"/>
        <w:spacing w:before="0" w:beforeAutospacing="0" w:after="0" w:afterAutospacing="0" w:line="360" w:lineRule="auto"/>
        <w:ind w:firstLine="709"/>
        <w:jc w:val="both"/>
        <w:rPr>
          <w:color w:val="auto"/>
          <w:sz w:val="28"/>
          <w:szCs w:val="16"/>
        </w:rPr>
      </w:pPr>
    </w:p>
    <w:p w:rsidR="00B44AC5"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счету.2. Банк может использовать имеющиеся на счете денежные средства, гарантируя право клиента беспрепятственно распоряжаться этими средствами.При заключении договора банковского счета клиенту или указанному им лицу открывается счет в банке на условиях, согласованных сторонами.2.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делового оборота, если договором банковского счета не предусмотрено иное.</w:t>
      </w:r>
    </w:p>
    <w:p w:rsidR="00B44AC5"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 Списание денежных средств со счета осуществляется банком на основании распоряжения клиента.2.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B44AC5"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Банк гарантирует тайну банковского счета и банковского вклада, операций по счету и сведений о клиенте.2.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законом. Государственным органам и их должностным лицам такие сведения могут быть предоставлены исключительно в случаях и порядке, которые предусмотрены законом.3.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Договор банковского счета расторгается по заявлению клиента в любое время.</w:t>
      </w:r>
    </w:p>
    <w:p w:rsidR="000F059A" w:rsidRPr="000F059A" w:rsidRDefault="000F059A" w:rsidP="000F059A">
      <w:pPr>
        <w:pStyle w:val="a4"/>
        <w:spacing w:before="0" w:beforeAutospacing="0" w:after="0" w:afterAutospacing="0" w:line="360" w:lineRule="auto"/>
        <w:ind w:firstLine="709"/>
        <w:jc w:val="both"/>
        <w:rPr>
          <w:color w:val="auto"/>
          <w:sz w:val="28"/>
        </w:rPr>
      </w:pPr>
    </w:p>
    <w:p w:rsidR="000F059A" w:rsidRDefault="000F059A" w:rsidP="000F059A">
      <w:pPr>
        <w:spacing w:line="360" w:lineRule="auto"/>
        <w:ind w:firstLine="709"/>
        <w:jc w:val="both"/>
        <w:rPr>
          <w:sz w:val="28"/>
          <w:szCs w:val="16"/>
        </w:rPr>
      </w:pPr>
      <w:r w:rsidRPr="000F059A">
        <w:rPr>
          <w:sz w:val="28"/>
          <w:szCs w:val="16"/>
        </w:rPr>
        <w:t>Обязательства и стороны</w:t>
      </w:r>
    </w:p>
    <w:p w:rsidR="00B44AC5" w:rsidRPr="000F059A" w:rsidRDefault="00B44AC5" w:rsidP="000F059A">
      <w:pPr>
        <w:spacing w:line="360" w:lineRule="auto"/>
        <w:ind w:firstLine="709"/>
        <w:jc w:val="both"/>
        <w:rPr>
          <w:sz w:val="28"/>
          <w:szCs w:val="16"/>
        </w:rPr>
      </w:pPr>
    </w:p>
    <w:p w:rsidR="000F059A" w:rsidRPr="000F059A" w:rsidRDefault="000F059A" w:rsidP="000F059A">
      <w:pPr>
        <w:pStyle w:val="4"/>
        <w:spacing w:before="0" w:beforeAutospacing="0" w:after="0" w:afterAutospacing="0" w:line="360" w:lineRule="auto"/>
        <w:ind w:firstLine="709"/>
        <w:jc w:val="both"/>
        <w:rPr>
          <w:b w:val="0"/>
          <w:color w:val="auto"/>
          <w:sz w:val="28"/>
          <w:szCs w:val="16"/>
        </w:rPr>
      </w:pPr>
      <w:bookmarkStart w:id="70" w:name="_Toc28924629"/>
      <w:bookmarkStart w:id="71" w:name="_Toc844899"/>
      <w:bookmarkEnd w:id="70"/>
      <w:r w:rsidRPr="000F059A">
        <w:rPr>
          <w:b w:val="0"/>
          <w:color w:val="auto"/>
          <w:sz w:val="28"/>
          <w:szCs w:val="16"/>
        </w:rPr>
        <w:t>Статья 307. Понятие обязательства и основания его возникновения</w:t>
      </w:r>
      <w:bookmarkEnd w:id="71"/>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1.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обязанности.2. Обязательства возникают из договора, вследствие причинения вреда и из иных оснований, указанных в настоящем Кодексе.</w:t>
      </w:r>
    </w:p>
    <w:p w:rsidR="000F059A" w:rsidRPr="000F059A" w:rsidRDefault="000F059A" w:rsidP="000F059A">
      <w:pPr>
        <w:pStyle w:val="4"/>
        <w:spacing w:before="0" w:beforeAutospacing="0" w:after="0" w:afterAutospacing="0" w:line="360" w:lineRule="auto"/>
        <w:ind w:firstLine="709"/>
        <w:jc w:val="both"/>
        <w:rPr>
          <w:b w:val="0"/>
          <w:color w:val="auto"/>
          <w:sz w:val="28"/>
          <w:szCs w:val="16"/>
        </w:rPr>
      </w:pPr>
      <w:bookmarkStart w:id="72" w:name="_Toc28924630"/>
      <w:bookmarkStart w:id="73" w:name="_Toc844900"/>
      <w:bookmarkEnd w:id="72"/>
      <w:r w:rsidRPr="000F059A">
        <w:rPr>
          <w:b w:val="0"/>
          <w:color w:val="auto"/>
          <w:sz w:val="28"/>
          <w:szCs w:val="16"/>
        </w:rPr>
        <w:t>Статья 308. Стороны обязательства</w:t>
      </w:r>
      <w:bookmarkEnd w:id="73"/>
    </w:p>
    <w:p w:rsidR="00B44AC5"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1. В обязательстве в качестве каждой из его сторон - кредитора или должника - могут участвовать одно или одновременно несколько лиц.</w:t>
      </w:r>
    </w:p>
    <w:p w:rsid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требовать.3. Обязательство не создает обязанностей для лиц, не участвующих в нем в качестве сторон (для третьих лиц).В случаях, предусмотренных законом,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6D1064" w:rsidRPr="000F059A" w:rsidRDefault="006D1064" w:rsidP="000F059A">
      <w:pPr>
        <w:pStyle w:val="a4"/>
        <w:spacing w:before="0" w:beforeAutospacing="0" w:after="0" w:afterAutospacing="0" w:line="360" w:lineRule="auto"/>
        <w:ind w:firstLine="709"/>
        <w:jc w:val="both"/>
        <w:rPr>
          <w:color w:val="auto"/>
          <w:sz w:val="28"/>
          <w:szCs w:val="16"/>
        </w:rPr>
      </w:pPr>
    </w:p>
    <w:p w:rsidR="006D1064" w:rsidRDefault="000F059A" w:rsidP="000F059A">
      <w:pPr>
        <w:pStyle w:val="4"/>
        <w:spacing w:before="0" w:beforeAutospacing="0" w:after="0" w:afterAutospacing="0" w:line="360" w:lineRule="auto"/>
        <w:ind w:firstLine="709"/>
        <w:jc w:val="both"/>
        <w:rPr>
          <w:b w:val="0"/>
          <w:color w:val="auto"/>
          <w:sz w:val="28"/>
          <w:szCs w:val="16"/>
        </w:rPr>
      </w:pPr>
      <w:bookmarkStart w:id="74" w:name="_Toc28923469"/>
      <w:bookmarkStart w:id="75" w:name="_Toc843080"/>
      <w:bookmarkEnd w:id="74"/>
      <w:r w:rsidRPr="000F059A">
        <w:rPr>
          <w:b w:val="0"/>
          <w:color w:val="auto"/>
          <w:sz w:val="28"/>
          <w:szCs w:val="16"/>
        </w:rPr>
        <w:t>Статья 61. Ликвидация юридического лица</w:t>
      </w:r>
      <w:bookmarkEnd w:id="75"/>
    </w:p>
    <w:p w:rsidR="006D1064" w:rsidRDefault="006D1064" w:rsidP="000F059A">
      <w:pPr>
        <w:pStyle w:val="4"/>
        <w:spacing w:before="0" w:beforeAutospacing="0" w:after="0" w:afterAutospacing="0" w:line="360" w:lineRule="auto"/>
        <w:ind w:firstLine="709"/>
        <w:jc w:val="both"/>
        <w:rPr>
          <w:b w:val="0"/>
          <w:color w:val="auto"/>
          <w:sz w:val="28"/>
          <w:szCs w:val="16"/>
        </w:rPr>
      </w:pPr>
    </w:p>
    <w:p w:rsidR="006D1064" w:rsidRDefault="000F059A" w:rsidP="000F059A">
      <w:pPr>
        <w:pStyle w:val="4"/>
        <w:spacing w:before="0" w:beforeAutospacing="0" w:after="0" w:afterAutospacing="0" w:line="360" w:lineRule="auto"/>
        <w:ind w:firstLine="709"/>
        <w:jc w:val="both"/>
        <w:rPr>
          <w:b w:val="0"/>
          <w:color w:val="auto"/>
          <w:sz w:val="28"/>
          <w:szCs w:val="16"/>
        </w:rPr>
      </w:pPr>
      <w:r w:rsidRPr="000F059A">
        <w:rPr>
          <w:b w:val="0"/>
          <w:color w:val="auto"/>
          <w:sz w:val="28"/>
          <w:szCs w:val="16"/>
        </w:rPr>
        <w:t>1. Ликвидация юридического лица влечет его прекращение без перехода прав и обязанностей в порядке правопреемства к другим лицам.</w:t>
      </w:r>
    </w:p>
    <w:p w:rsidR="006D1064" w:rsidRDefault="000F059A" w:rsidP="000F059A">
      <w:pPr>
        <w:pStyle w:val="4"/>
        <w:spacing w:before="0" w:beforeAutospacing="0" w:after="0" w:afterAutospacing="0" w:line="360" w:lineRule="auto"/>
        <w:ind w:firstLine="709"/>
        <w:jc w:val="both"/>
        <w:rPr>
          <w:b w:val="0"/>
          <w:color w:val="auto"/>
          <w:sz w:val="28"/>
          <w:szCs w:val="16"/>
        </w:rPr>
      </w:pPr>
      <w:r w:rsidRPr="000F059A">
        <w:rPr>
          <w:b w:val="0"/>
          <w:color w:val="auto"/>
          <w:sz w:val="28"/>
          <w:szCs w:val="16"/>
        </w:rPr>
        <w:t>2. Юридическое лицо может быть ликвидировано:--по решению его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юридическое лицо, с достижением цели, ради которой оно создано;--по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запрещенной законом, либо с нарушением Конституции Российской Федерации, либо с иными неоднократными или грубыми нарушениями закона или иных правовых актов, либо при систематическом осуществлении некоммерческой организацией, в том числе общественной или религиозной организацией (объединением), благотворительным или иным фондом, деятельности, противоречащей ее уставным целям, а также в иных случаях, предусмотренных настоящим Кодексом.</w:t>
      </w:r>
    </w:p>
    <w:p w:rsidR="00B44AC5" w:rsidRDefault="000F059A" w:rsidP="000F059A">
      <w:pPr>
        <w:pStyle w:val="4"/>
        <w:spacing w:before="0" w:beforeAutospacing="0" w:after="0" w:afterAutospacing="0" w:line="360" w:lineRule="auto"/>
        <w:ind w:firstLine="709"/>
        <w:jc w:val="both"/>
        <w:rPr>
          <w:b w:val="0"/>
          <w:color w:val="auto"/>
          <w:sz w:val="28"/>
          <w:szCs w:val="16"/>
        </w:rPr>
      </w:pPr>
      <w:r w:rsidRPr="000F059A">
        <w:rPr>
          <w:b w:val="0"/>
          <w:color w:val="auto"/>
          <w:sz w:val="28"/>
          <w:szCs w:val="16"/>
        </w:rPr>
        <w:t>3. Требование о ликвидации юридического лица по основаниям, указанным в пункте 2 настоящей статьи, может быть предъявлено в суд государственным органом или органом местного самоуправления, которому право на предъявление такого требования предоставлено законом.</w:t>
      </w:r>
    </w:p>
    <w:p w:rsidR="006D1064" w:rsidRDefault="000F059A" w:rsidP="000F059A">
      <w:pPr>
        <w:pStyle w:val="4"/>
        <w:spacing w:before="0" w:beforeAutospacing="0" w:after="0" w:afterAutospacing="0" w:line="360" w:lineRule="auto"/>
        <w:ind w:firstLine="709"/>
        <w:jc w:val="both"/>
        <w:rPr>
          <w:b w:val="0"/>
          <w:color w:val="auto"/>
          <w:sz w:val="28"/>
          <w:szCs w:val="16"/>
        </w:rPr>
      </w:pPr>
      <w:r w:rsidRPr="000F059A">
        <w:rPr>
          <w:b w:val="0"/>
          <w:color w:val="auto"/>
          <w:sz w:val="28"/>
          <w:szCs w:val="16"/>
        </w:rPr>
        <w:t>Решением суда о ликвидации юридического лица на его учредителей (участников) либо орган, уполномоченный на ликвидацию юридического лица его учредительными документами, могут быть возложены обязанности по осуществлению ликвидации юридического лица.</w:t>
      </w:r>
    </w:p>
    <w:p w:rsidR="000F059A" w:rsidRPr="000F059A" w:rsidRDefault="000F059A" w:rsidP="000F059A">
      <w:pPr>
        <w:pStyle w:val="4"/>
        <w:spacing w:before="0" w:beforeAutospacing="0" w:after="0" w:afterAutospacing="0" w:line="360" w:lineRule="auto"/>
        <w:ind w:firstLine="709"/>
        <w:jc w:val="both"/>
        <w:rPr>
          <w:b w:val="0"/>
          <w:color w:val="auto"/>
          <w:sz w:val="28"/>
          <w:szCs w:val="16"/>
        </w:rPr>
      </w:pPr>
      <w:r w:rsidRPr="000F059A">
        <w:rPr>
          <w:b w:val="0"/>
          <w:color w:val="auto"/>
          <w:sz w:val="28"/>
          <w:szCs w:val="16"/>
        </w:rPr>
        <w:t xml:space="preserve">4. Юридическое лицо, за исключением казенного предприятия, учреждения, политической партии и религиозной организации, ликвидируется также в соответствии со статьей 65 настоящего Кодекса вследствие признания его несостоятельным (банкротом).Если стоимость имущества такого юридического лица недостаточна для удовлетворения требований кредиторов, оно может быть ликвидировано только в порядке, предусмотренном </w:t>
      </w:r>
      <w:r w:rsidRPr="00A417DE">
        <w:rPr>
          <w:b w:val="0"/>
          <w:color w:val="auto"/>
          <w:sz w:val="28"/>
          <w:szCs w:val="16"/>
        </w:rPr>
        <w:t>статьей 65</w:t>
      </w:r>
      <w:r w:rsidRPr="000F059A">
        <w:rPr>
          <w:b w:val="0"/>
          <w:color w:val="auto"/>
          <w:sz w:val="28"/>
          <w:szCs w:val="16"/>
        </w:rPr>
        <w:t xml:space="preserve"> настоящего Кодекса.</w:t>
      </w:r>
    </w:p>
    <w:p w:rsidR="000F059A" w:rsidRPr="000F059A" w:rsidRDefault="000F059A" w:rsidP="000F059A">
      <w:pPr>
        <w:pStyle w:val="4"/>
        <w:spacing w:before="0" w:beforeAutospacing="0" w:after="0" w:afterAutospacing="0" w:line="360" w:lineRule="auto"/>
        <w:ind w:firstLine="709"/>
        <w:jc w:val="both"/>
        <w:rPr>
          <w:b w:val="0"/>
          <w:color w:val="auto"/>
          <w:sz w:val="28"/>
          <w:szCs w:val="16"/>
        </w:rPr>
      </w:pPr>
    </w:p>
    <w:p w:rsidR="00B44AC5"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Ответствен</w:t>
      </w:r>
      <w:r w:rsidR="00B44AC5">
        <w:rPr>
          <w:color w:val="auto"/>
          <w:sz w:val="28"/>
          <w:szCs w:val="16"/>
        </w:rPr>
        <w:t>нос</w:t>
      </w:r>
      <w:r w:rsidRPr="000F059A">
        <w:rPr>
          <w:color w:val="auto"/>
          <w:sz w:val="28"/>
          <w:szCs w:val="16"/>
        </w:rPr>
        <w:t>ть юр</w:t>
      </w:r>
      <w:r w:rsidR="00B44AC5">
        <w:rPr>
          <w:color w:val="auto"/>
          <w:sz w:val="28"/>
          <w:szCs w:val="16"/>
        </w:rPr>
        <w:t xml:space="preserve">идического </w:t>
      </w:r>
      <w:r w:rsidRPr="000F059A">
        <w:rPr>
          <w:color w:val="auto"/>
          <w:sz w:val="28"/>
          <w:szCs w:val="16"/>
        </w:rPr>
        <w:t>лица</w:t>
      </w:r>
      <w:bookmarkStart w:id="76" w:name="_Toc28923464"/>
      <w:bookmarkStart w:id="77" w:name="_Toc843075"/>
      <w:bookmarkEnd w:id="76"/>
    </w:p>
    <w:p w:rsidR="00B44AC5" w:rsidRDefault="00B44AC5" w:rsidP="000F059A">
      <w:pPr>
        <w:pStyle w:val="a4"/>
        <w:spacing w:before="0" w:beforeAutospacing="0" w:after="0" w:afterAutospacing="0" w:line="360" w:lineRule="auto"/>
        <w:ind w:firstLine="709"/>
        <w:jc w:val="both"/>
        <w:rPr>
          <w:color w:val="auto"/>
          <w:sz w:val="28"/>
          <w:szCs w:val="16"/>
        </w:rPr>
      </w:pPr>
    </w:p>
    <w:p w:rsidR="00B44AC5"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Статья 56.</w:t>
      </w:r>
      <w:bookmarkEnd w:id="77"/>
      <w:r>
        <w:rPr>
          <w:color w:val="auto"/>
          <w:sz w:val="28"/>
          <w:szCs w:val="16"/>
        </w:rPr>
        <w:t xml:space="preserve"> </w:t>
      </w:r>
      <w:r w:rsidRPr="000F059A">
        <w:rPr>
          <w:color w:val="auto"/>
          <w:sz w:val="28"/>
          <w:szCs w:val="16"/>
        </w:rPr>
        <w:t>1. Юридические лица, кроме финансируемых собственником учреждений, отвечают по своим обязательствам всем принадлежащим им имуществом.</w:t>
      </w:r>
      <w:r>
        <w:rPr>
          <w:color w:val="auto"/>
          <w:sz w:val="28"/>
          <w:szCs w:val="16"/>
        </w:rPr>
        <w:t xml:space="preserve"> </w:t>
      </w:r>
      <w:r w:rsidRPr="000F059A">
        <w:rPr>
          <w:color w:val="auto"/>
          <w:sz w:val="28"/>
          <w:szCs w:val="16"/>
        </w:rPr>
        <w:t xml:space="preserve">2. Казенное предприятие и финансируемое собственником учреждение отвечают по своим обязательствам в порядке и на условиях, предусмотренных </w:t>
      </w:r>
      <w:r w:rsidRPr="00A417DE">
        <w:rPr>
          <w:color w:val="auto"/>
          <w:sz w:val="28"/>
          <w:szCs w:val="16"/>
        </w:rPr>
        <w:t>пунктом 5</w:t>
      </w:r>
      <w:r w:rsidRPr="000F059A">
        <w:rPr>
          <w:color w:val="auto"/>
          <w:sz w:val="28"/>
          <w:szCs w:val="16"/>
        </w:rPr>
        <w:t xml:space="preserve"> статьи 113, статьями </w:t>
      </w:r>
      <w:r w:rsidRPr="00A417DE">
        <w:rPr>
          <w:color w:val="auto"/>
          <w:sz w:val="28"/>
          <w:szCs w:val="16"/>
        </w:rPr>
        <w:t>115</w:t>
      </w:r>
      <w:r w:rsidRPr="000F059A">
        <w:rPr>
          <w:color w:val="auto"/>
          <w:sz w:val="28"/>
          <w:szCs w:val="16"/>
        </w:rPr>
        <w:t xml:space="preserve"> и </w:t>
      </w:r>
      <w:r w:rsidRPr="00A417DE">
        <w:rPr>
          <w:color w:val="auto"/>
          <w:sz w:val="28"/>
          <w:szCs w:val="16"/>
        </w:rPr>
        <w:t>120</w:t>
      </w:r>
      <w:r w:rsidRPr="000F059A">
        <w:rPr>
          <w:color w:val="auto"/>
          <w:sz w:val="28"/>
          <w:szCs w:val="16"/>
        </w:rPr>
        <w:t xml:space="preserve"> настоящего Кодекса.</w:t>
      </w:r>
      <w:bookmarkStart w:id="78" w:name="563"/>
      <w:bookmarkEnd w:id="78"/>
      <w:r>
        <w:rPr>
          <w:color w:val="auto"/>
          <w:sz w:val="28"/>
          <w:szCs w:val="16"/>
        </w:rPr>
        <w:t xml:space="preserve"> </w:t>
      </w:r>
      <w:r w:rsidRPr="000F059A">
        <w:rPr>
          <w:color w:val="auto"/>
          <w:sz w:val="28"/>
          <w:szCs w:val="16"/>
        </w:rPr>
        <w:t xml:space="preserve"> 3. 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либо учредительными документами юридического лица.</w:t>
      </w: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Если несостоятельность (банкротство) юридического лица вызвана учредителями (участниками), собственником имущества юридического лица или другими лицами, которые имеют право давать обязательные для этого юридического лица указания либо иным образом имеют возможность определять его действия, на таких лиц в случае недостаточности имущества юридического лица может быть возложена субсидиарная ответственность по его обязательствам.</w:t>
      </w:r>
    </w:p>
    <w:p w:rsidR="000F059A" w:rsidRPr="000F059A" w:rsidRDefault="000F059A" w:rsidP="000F059A">
      <w:pPr>
        <w:pStyle w:val="4"/>
        <w:spacing w:before="0" w:beforeAutospacing="0" w:after="0" w:afterAutospacing="0" w:line="360" w:lineRule="auto"/>
        <w:ind w:firstLine="709"/>
        <w:jc w:val="both"/>
        <w:rPr>
          <w:b w:val="0"/>
          <w:color w:val="auto"/>
          <w:sz w:val="28"/>
          <w:szCs w:val="16"/>
        </w:rPr>
      </w:pPr>
    </w:p>
    <w:p w:rsidR="000F059A" w:rsidRDefault="000F059A" w:rsidP="000F059A">
      <w:pPr>
        <w:spacing w:line="360" w:lineRule="auto"/>
        <w:ind w:firstLine="709"/>
        <w:jc w:val="both"/>
        <w:rPr>
          <w:sz w:val="28"/>
          <w:szCs w:val="16"/>
        </w:rPr>
      </w:pPr>
      <w:bookmarkStart w:id="79" w:name="_Toc843087"/>
      <w:r w:rsidRPr="000F059A">
        <w:rPr>
          <w:sz w:val="28"/>
          <w:szCs w:val="16"/>
        </w:rPr>
        <w:t>Статья 66. Основные положения о хозяйственных товариществах и обществах</w:t>
      </w:r>
      <w:bookmarkEnd w:id="79"/>
    </w:p>
    <w:p w:rsidR="00B44AC5" w:rsidRPr="000F059A" w:rsidRDefault="00B44AC5" w:rsidP="000F059A">
      <w:pPr>
        <w:spacing w:line="360" w:lineRule="auto"/>
        <w:ind w:firstLine="709"/>
        <w:jc w:val="both"/>
        <w:rPr>
          <w:sz w:val="28"/>
          <w:szCs w:val="16"/>
        </w:rPr>
      </w:pPr>
    </w:p>
    <w:p w:rsidR="000F059A" w:rsidRPr="000F059A" w:rsidRDefault="000F059A" w:rsidP="000F059A">
      <w:pPr>
        <w:spacing w:line="360" w:lineRule="auto"/>
        <w:ind w:firstLine="709"/>
        <w:jc w:val="both"/>
        <w:rPr>
          <w:sz w:val="28"/>
          <w:szCs w:val="16"/>
        </w:rPr>
      </w:pPr>
      <w:r w:rsidRPr="000F059A">
        <w:rPr>
          <w:sz w:val="28"/>
          <w:szCs w:val="16"/>
        </w:rPr>
        <w:t>1. Хозяйственными товариществами и обществами признаются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его деятельности, принадлежит ему на праве собственности.</w:t>
      </w:r>
    </w:p>
    <w:p w:rsidR="00B44AC5" w:rsidRDefault="000F059A" w:rsidP="000F059A">
      <w:pPr>
        <w:spacing w:line="360" w:lineRule="auto"/>
        <w:ind w:firstLine="709"/>
        <w:jc w:val="both"/>
        <w:rPr>
          <w:sz w:val="28"/>
          <w:szCs w:val="16"/>
        </w:rPr>
      </w:pPr>
      <w:r w:rsidRPr="000F059A">
        <w:rPr>
          <w:sz w:val="28"/>
          <w:szCs w:val="16"/>
        </w:rPr>
        <w:t>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r w:rsidR="00B44AC5">
        <w:rPr>
          <w:sz w:val="28"/>
          <w:szCs w:val="16"/>
        </w:rPr>
        <w:t xml:space="preserve"> </w:t>
      </w:r>
    </w:p>
    <w:p w:rsidR="00B44AC5" w:rsidRDefault="000F059A" w:rsidP="000F059A">
      <w:pPr>
        <w:spacing w:line="360" w:lineRule="auto"/>
        <w:ind w:firstLine="709"/>
        <w:jc w:val="both"/>
        <w:rPr>
          <w:sz w:val="28"/>
          <w:szCs w:val="16"/>
        </w:rPr>
      </w:pPr>
      <w:r w:rsidRPr="000F059A">
        <w:rPr>
          <w:sz w:val="28"/>
          <w:szCs w:val="16"/>
        </w:rPr>
        <w:t>2. Хозяйственные товарищества могут создаваться в форме полного товарищества и товарищества на вере (коммандитного товарищества)</w:t>
      </w:r>
      <w:r>
        <w:rPr>
          <w:sz w:val="28"/>
          <w:szCs w:val="16"/>
        </w:rPr>
        <w:t>.</w:t>
      </w:r>
    </w:p>
    <w:p w:rsidR="00B44AC5" w:rsidRDefault="000F059A" w:rsidP="000F059A">
      <w:pPr>
        <w:spacing w:line="360" w:lineRule="auto"/>
        <w:ind w:firstLine="709"/>
        <w:jc w:val="both"/>
        <w:rPr>
          <w:sz w:val="28"/>
          <w:szCs w:val="16"/>
        </w:rPr>
      </w:pPr>
      <w:r w:rsidRPr="000F059A">
        <w:rPr>
          <w:sz w:val="28"/>
          <w:szCs w:val="16"/>
        </w:rPr>
        <w:t xml:space="preserve">3. Хозяйственные общества могут создаваться в форме акционерного общества, общества с ограниченной или с дополнительной ответственностью. </w:t>
      </w:r>
    </w:p>
    <w:p w:rsidR="00B44AC5" w:rsidRDefault="000F059A" w:rsidP="000F059A">
      <w:pPr>
        <w:spacing w:line="360" w:lineRule="auto"/>
        <w:ind w:firstLine="709"/>
        <w:jc w:val="both"/>
        <w:rPr>
          <w:sz w:val="28"/>
          <w:szCs w:val="16"/>
        </w:rPr>
      </w:pPr>
      <w:r w:rsidRPr="000F059A">
        <w:rPr>
          <w:sz w:val="28"/>
          <w:szCs w:val="16"/>
        </w:rPr>
        <w:t>4. Участниками полных товариществ и полными товарищами в товариществах на вере могут быть индивидуальные предприниматели и (или) коммерческие организации.</w:t>
      </w:r>
    </w:p>
    <w:p w:rsidR="00B44AC5" w:rsidRDefault="000F059A" w:rsidP="000F059A">
      <w:pPr>
        <w:spacing w:line="360" w:lineRule="auto"/>
        <w:ind w:firstLine="709"/>
        <w:jc w:val="both"/>
        <w:rPr>
          <w:sz w:val="28"/>
          <w:szCs w:val="16"/>
        </w:rPr>
      </w:pPr>
      <w:r w:rsidRPr="000F059A">
        <w:rPr>
          <w:sz w:val="28"/>
          <w:szCs w:val="16"/>
        </w:rPr>
        <w:t>Участниками хозяйственных обществ и вкладчиками в товариществах на вере могут быть граждане и юридические лица.</w:t>
      </w:r>
    </w:p>
    <w:p w:rsidR="00B44AC5" w:rsidRDefault="000F059A" w:rsidP="000F059A">
      <w:pPr>
        <w:spacing w:line="360" w:lineRule="auto"/>
        <w:ind w:firstLine="709"/>
        <w:jc w:val="both"/>
        <w:rPr>
          <w:sz w:val="28"/>
          <w:szCs w:val="16"/>
        </w:rPr>
      </w:pPr>
      <w:r w:rsidRPr="000F059A">
        <w:rPr>
          <w:sz w:val="28"/>
          <w:szCs w:val="16"/>
        </w:rPr>
        <w:t>Государственные органы и органы местного самоуправления не вправе выступать участниками хозяйственных обществ и вкладчиками в товариществах на вере, если иное не установлено законом.</w:t>
      </w:r>
    </w:p>
    <w:p w:rsidR="00B44AC5" w:rsidRDefault="000F059A" w:rsidP="000F059A">
      <w:pPr>
        <w:spacing w:line="360" w:lineRule="auto"/>
        <w:ind w:firstLine="709"/>
        <w:jc w:val="both"/>
        <w:rPr>
          <w:sz w:val="28"/>
          <w:szCs w:val="16"/>
        </w:rPr>
      </w:pPr>
      <w:r w:rsidRPr="000F059A">
        <w:rPr>
          <w:sz w:val="28"/>
          <w:szCs w:val="16"/>
        </w:rPr>
        <w:t>Финансируемые собственниками учреждения могут быть участниками хозяйственных обществ и вкладчиками в товариществах с разрешения собственника, если иное не установлено законом.</w:t>
      </w:r>
    </w:p>
    <w:p w:rsidR="00B44AC5" w:rsidRDefault="000F059A" w:rsidP="000F059A">
      <w:pPr>
        <w:spacing w:line="360" w:lineRule="auto"/>
        <w:ind w:firstLine="709"/>
        <w:jc w:val="both"/>
        <w:rPr>
          <w:sz w:val="28"/>
          <w:szCs w:val="16"/>
        </w:rPr>
      </w:pPr>
      <w:r w:rsidRPr="000F059A">
        <w:rPr>
          <w:sz w:val="28"/>
          <w:szCs w:val="16"/>
        </w:rPr>
        <w:t>Законом может быть запрещено или ограничено участие отдельных категорий граждан в хозяйственных товариществах и обществах, за исключением открытых акционерных обществ.</w:t>
      </w:r>
    </w:p>
    <w:p w:rsidR="00B44AC5" w:rsidRDefault="000F059A" w:rsidP="000F059A">
      <w:pPr>
        <w:spacing w:line="360" w:lineRule="auto"/>
        <w:ind w:firstLine="709"/>
        <w:jc w:val="both"/>
        <w:rPr>
          <w:sz w:val="28"/>
          <w:szCs w:val="16"/>
        </w:rPr>
      </w:pPr>
      <w:r w:rsidRPr="000F059A">
        <w:rPr>
          <w:sz w:val="28"/>
          <w:szCs w:val="16"/>
        </w:rPr>
        <w:t>5. 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настоящим Кодексом и другими законами.</w:t>
      </w:r>
      <w:r>
        <w:rPr>
          <w:sz w:val="28"/>
          <w:szCs w:val="16"/>
        </w:rPr>
        <w:t xml:space="preserve"> </w:t>
      </w:r>
    </w:p>
    <w:p w:rsidR="00B44AC5" w:rsidRDefault="000F059A" w:rsidP="000F059A">
      <w:pPr>
        <w:spacing w:line="360" w:lineRule="auto"/>
        <w:ind w:firstLine="709"/>
        <w:jc w:val="both"/>
        <w:rPr>
          <w:sz w:val="28"/>
          <w:szCs w:val="16"/>
        </w:rPr>
      </w:pPr>
      <w:r w:rsidRPr="000F059A">
        <w:rPr>
          <w:sz w:val="28"/>
          <w:szCs w:val="16"/>
        </w:rPr>
        <w:t>6. Вкладом в имущество хозяйственного товарищества или общества могут быть деньги, ценные бумаги, другие вещи или имущественные права либо иные права, имеющие денежную оценку.</w:t>
      </w:r>
    </w:p>
    <w:p w:rsidR="00B44AC5" w:rsidRDefault="000F059A" w:rsidP="000F059A">
      <w:pPr>
        <w:spacing w:line="360" w:lineRule="auto"/>
        <w:ind w:firstLine="709"/>
        <w:jc w:val="both"/>
        <w:rPr>
          <w:sz w:val="28"/>
          <w:szCs w:val="16"/>
        </w:rPr>
      </w:pPr>
      <w:r w:rsidRPr="000F059A">
        <w:rPr>
          <w:sz w:val="28"/>
          <w:szCs w:val="16"/>
        </w:rPr>
        <w:t>Денежная оценка вклада участника хозяйственного общества производится по соглашению между учредителями (участниками) общества и в случаях, предусмотренных законом, подлежит независимой экспертной проверке.</w:t>
      </w:r>
      <w:r>
        <w:rPr>
          <w:sz w:val="28"/>
          <w:szCs w:val="16"/>
        </w:rPr>
        <w:t xml:space="preserve"> </w:t>
      </w:r>
    </w:p>
    <w:p w:rsidR="000F059A" w:rsidRPr="000F059A" w:rsidRDefault="000F059A" w:rsidP="000F059A">
      <w:pPr>
        <w:spacing w:line="360" w:lineRule="auto"/>
        <w:ind w:firstLine="709"/>
        <w:jc w:val="both"/>
        <w:rPr>
          <w:sz w:val="28"/>
          <w:szCs w:val="16"/>
        </w:rPr>
      </w:pPr>
      <w:r w:rsidRPr="000F059A">
        <w:rPr>
          <w:sz w:val="28"/>
          <w:szCs w:val="16"/>
        </w:rPr>
        <w:t>7. Хозяйственные товарищества, а также общества с ограниченной и дополнительной ответственностью не вправе выпускать акции.</w:t>
      </w:r>
    </w:p>
    <w:p w:rsidR="000F059A" w:rsidRPr="000F059A" w:rsidRDefault="000F059A" w:rsidP="000F059A">
      <w:pPr>
        <w:spacing w:line="360" w:lineRule="auto"/>
        <w:ind w:firstLine="709"/>
        <w:jc w:val="both"/>
        <w:rPr>
          <w:sz w:val="28"/>
          <w:szCs w:val="16"/>
        </w:rPr>
      </w:pPr>
    </w:p>
    <w:p w:rsidR="000F059A" w:rsidRDefault="000F059A" w:rsidP="000F059A">
      <w:pPr>
        <w:pStyle w:val="4"/>
        <w:spacing w:before="0" w:beforeAutospacing="0" w:after="0" w:afterAutospacing="0" w:line="360" w:lineRule="auto"/>
        <w:ind w:firstLine="709"/>
        <w:jc w:val="both"/>
        <w:rPr>
          <w:b w:val="0"/>
          <w:color w:val="auto"/>
          <w:sz w:val="28"/>
          <w:szCs w:val="16"/>
        </w:rPr>
      </w:pPr>
      <w:bookmarkStart w:id="80" w:name="_Toc28923524"/>
      <w:bookmarkStart w:id="81" w:name="_Toc843135"/>
      <w:bookmarkEnd w:id="80"/>
      <w:r w:rsidRPr="000F059A">
        <w:rPr>
          <w:b w:val="0"/>
          <w:color w:val="auto"/>
          <w:sz w:val="28"/>
          <w:szCs w:val="16"/>
        </w:rPr>
        <w:t>Статья 107. Понятие производственного кооператива</w:t>
      </w:r>
      <w:bookmarkEnd w:id="81"/>
    </w:p>
    <w:p w:rsidR="00B44AC5" w:rsidRPr="000F059A" w:rsidRDefault="00B44AC5" w:rsidP="000F059A">
      <w:pPr>
        <w:pStyle w:val="4"/>
        <w:spacing w:before="0" w:beforeAutospacing="0" w:after="0" w:afterAutospacing="0" w:line="360" w:lineRule="auto"/>
        <w:ind w:firstLine="709"/>
        <w:jc w:val="both"/>
        <w:rPr>
          <w:b w:val="0"/>
          <w:color w:val="auto"/>
          <w:sz w:val="28"/>
          <w:szCs w:val="16"/>
        </w:rPr>
      </w:pPr>
    </w:p>
    <w:p w:rsidR="00B44AC5"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учредительными документами производственного кооператива может быть предусмотрено участие в его деятельности юридических лиц. Производственный кооператив является коммерческой организацией.</w:t>
      </w:r>
      <w:r>
        <w:rPr>
          <w:color w:val="auto"/>
          <w:sz w:val="28"/>
          <w:szCs w:val="16"/>
        </w:rPr>
        <w:t xml:space="preserve"> </w:t>
      </w:r>
      <w:r w:rsidRPr="000F059A">
        <w:rPr>
          <w:color w:val="auto"/>
          <w:sz w:val="28"/>
          <w:szCs w:val="16"/>
        </w:rPr>
        <w:t>2. Члены производственного кооператива несут по обязательствам кооператива субсидиарную ответственность в размерах и в порядке, предусмотренных законом о производственных кооперативах и уставом кооператива.</w:t>
      </w:r>
      <w:r>
        <w:rPr>
          <w:color w:val="auto"/>
          <w:sz w:val="28"/>
          <w:szCs w:val="16"/>
        </w:rPr>
        <w:t xml:space="preserve"> </w:t>
      </w:r>
      <w:r w:rsidRPr="000F059A">
        <w:rPr>
          <w:color w:val="auto"/>
          <w:sz w:val="28"/>
          <w:szCs w:val="16"/>
        </w:rPr>
        <w:t>3. Фирменное наименование кооператива должно содержать его наименование и слова "производственный кооператив" или "артель".</w:t>
      </w:r>
      <w:r>
        <w:rPr>
          <w:color w:val="auto"/>
          <w:sz w:val="28"/>
          <w:szCs w:val="16"/>
        </w:rPr>
        <w:t xml:space="preserve"> </w:t>
      </w:r>
      <w:r w:rsidRPr="000F059A">
        <w:rPr>
          <w:color w:val="auto"/>
          <w:sz w:val="28"/>
          <w:szCs w:val="16"/>
        </w:rPr>
        <w:t>4. Правовое положение производственных кооперативов и права и обязанности их членов определяются в соответствии с настоящим Кодексом законами о производственных кооперативах.</w:t>
      </w:r>
    </w:p>
    <w:p w:rsidR="00B44AC5"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Высшим органом управления кооперативом является общее собрание его членов.</w:t>
      </w:r>
    </w:p>
    <w:p w:rsidR="00B44AC5"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В кооперативе с числом членов более пятидесяти может быть создан наблюдательный совет, который осуществляет контроль за деятельностью исполнительных органов кооператива.</w:t>
      </w:r>
    </w:p>
    <w:p w:rsidR="00B44AC5"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Исполнительными органами кооператива являются правление и (или) его председатель.</w:t>
      </w: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Учредительным документом производственного кооператива является его устав, утверждаемый общим собранием его членов. Число членов кооператива не должно быть менее пяти. Производственный кооператив может быть добровольно реорганизован или ликвидирован по решению общего собрания его членов. Производственный кооператив по единогласному решению его членов может преобразоваться в хозяйственное товарищество или общество.</w:t>
      </w:r>
    </w:p>
    <w:p w:rsidR="000F059A" w:rsidRPr="000F059A" w:rsidRDefault="000F059A" w:rsidP="000F059A">
      <w:pPr>
        <w:pStyle w:val="a4"/>
        <w:spacing w:before="0" w:beforeAutospacing="0" w:after="0" w:afterAutospacing="0" w:line="360" w:lineRule="auto"/>
        <w:ind w:firstLine="709"/>
        <w:jc w:val="both"/>
        <w:rPr>
          <w:color w:val="auto"/>
          <w:sz w:val="28"/>
          <w:szCs w:val="16"/>
        </w:rPr>
      </w:pPr>
    </w:p>
    <w:p w:rsidR="00B44AC5" w:rsidRDefault="00B44AC5" w:rsidP="000F059A">
      <w:pPr>
        <w:pStyle w:val="a6"/>
        <w:spacing w:after="0" w:line="360" w:lineRule="auto"/>
        <w:ind w:left="0" w:firstLine="709"/>
        <w:jc w:val="both"/>
        <w:rPr>
          <w:rFonts w:ascii="Times New Roman" w:hAnsi="Times New Roman"/>
          <w:sz w:val="28"/>
          <w:szCs w:val="16"/>
        </w:rPr>
      </w:pPr>
      <w:r w:rsidRPr="000F059A">
        <w:rPr>
          <w:rFonts w:ascii="Times New Roman" w:hAnsi="Times New Roman"/>
          <w:sz w:val="28"/>
          <w:szCs w:val="16"/>
        </w:rPr>
        <w:t>Должностные обязанности экономиста-менеджера предприятия</w:t>
      </w:r>
    </w:p>
    <w:p w:rsidR="00B44AC5" w:rsidRDefault="00B44AC5" w:rsidP="000F059A">
      <w:pPr>
        <w:pStyle w:val="a6"/>
        <w:spacing w:after="0" w:line="360" w:lineRule="auto"/>
        <w:ind w:left="0" w:firstLine="709"/>
        <w:jc w:val="both"/>
        <w:rPr>
          <w:rFonts w:ascii="Times New Roman" w:hAnsi="Times New Roman"/>
          <w:sz w:val="28"/>
          <w:szCs w:val="16"/>
        </w:rPr>
      </w:pPr>
    </w:p>
    <w:p w:rsidR="00B44AC5" w:rsidRDefault="000F059A" w:rsidP="000F059A">
      <w:pPr>
        <w:pStyle w:val="a6"/>
        <w:spacing w:after="0" w:line="360" w:lineRule="auto"/>
        <w:ind w:left="0" w:firstLine="709"/>
        <w:jc w:val="both"/>
        <w:rPr>
          <w:rFonts w:ascii="Times New Roman" w:hAnsi="Times New Roman"/>
          <w:sz w:val="28"/>
          <w:szCs w:val="16"/>
        </w:rPr>
      </w:pPr>
      <w:r w:rsidRPr="000F059A">
        <w:rPr>
          <w:rFonts w:ascii="Times New Roman" w:hAnsi="Times New Roman"/>
          <w:sz w:val="28"/>
          <w:szCs w:val="16"/>
        </w:rPr>
        <w:t>Должностная инструкция - это правовой акт, издаваемый в целях регламентации штатного расписания работника, его должностных обязанностей, прав и ответс</w:t>
      </w:r>
      <w:r w:rsidR="00B44AC5">
        <w:rPr>
          <w:rFonts w:ascii="Times New Roman" w:hAnsi="Times New Roman"/>
          <w:sz w:val="28"/>
          <w:szCs w:val="16"/>
        </w:rPr>
        <w:t>т</w:t>
      </w:r>
      <w:r w:rsidRPr="000F059A">
        <w:rPr>
          <w:rFonts w:ascii="Times New Roman" w:hAnsi="Times New Roman"/>
          <w:sz w:val="28"/>
          <w:szCs w:val="16"/>
        </w:rPr>
        <w:t>венности и обеспечивающий условия для его эффективной работы на предприятии.</w:t>
      </w:r>
    </w:p>
    <w:p w:rsidR="00B44AC5" w:rsidRDefault="000F059A" w:rsidP="000F059A">
      <w:pPr>
        <w:pStyle w:val="a6"/>
        <w:spacing w:after="0" w:line="360" w:lineRule="auto"/>
        <w:ind w:left="0" w:firstLine="709"/>
        <w:jc w:val="both"/>
        <w:rPr>
          <w:rFonts w:ascii="Times New Roman" w:hAnsi="Times New Roman"/>
          <w:sz w:val="28"/>
          <w:szCs w:val="16"/>
        </w:rPr>
      </w:pPr>
      <w:r w:rsidRPr="000F059A">
        <w:rPr>
          <w:rFonts w:ascii="Times New Roman" w:hAnsi="Times New Roman"/>
          <w:sz w:val="28"/>
          <w:szCs w:val="16"/>
        </w:rPr>
        <w:t>Менеджер выполняет следующие должностные обязанности:</w:t>
      </w:r>
    </w:p>
    <w:p w:rsidR="00B44AC5" w:rsidRDefault="000F059A" w:rsidP="000F059A">
      <w:pPr>
        <w:pStyle w:val="a6"/>
        <w:spacing w:after="0" w:line="360" w:lineRule="auto"/>
        <w:ind w:left="0" w:firstLine="709"/>
        <w:jc w:val="both"/>
        <w:rPr>
          <w:rFonts w:ascii="Times New Roman" w:hAnsi="Times New Roman"/>
          <w:sz w:val="28"/>
          <w:szCs w:val="16"/>
        </w:rPr>
      </w:pPr>
      <w:r w:rsidRPr="000F059A">
        <w:rPr>
          <w:rFonts w:ascii="Times New Roman" w:hAnsi="Times New Roman"/>
          <w:sz w:val="28"/>
          <w:szCs w:val="16"/>
        </w:rPr>
        <w:t>2.1. Осуществляет управление коммерческой деятельностью предприятия, направленной на удовлетворение нужд потребителей и получение прибыли за счет стабильного функционирования, поддержание деловой репутации, и в соответствии с предоставленными полномочиями и выделенными ресурсами.</w:t>
      </w:r>
    </w:p>
    <w:p w:rsidR="00B44AC5" w:rsidRDefault="000F059A" w:rsidP="000F059A">
      <w:pPr>
        <w:pStyle w:val="a6"/>
        <w:spacing w:after="0" w:line="360" w:lineRule="auto"/>
        <w:ind w:left="0" w:firstLine="709"/>
        <w:jc w:val="both"/>
        <w:rPr>
          <w:rFonts w:ascii="Times New Roman" w:hAnsi="Times New Roman"/>
          <w:sz w:val="28"/>
          <w:szCs w:val="16"/>
        </w:rPr>
      </w:pPr>
      <w:r w:rsidRPr="000F059A">
        <w:rPr>
          <w:rFonts w:ascii="Times New Roman" w:hAnsi="Times New Roman"/>
          <w:sz w:val="28"/>
          <w:szCs w:val="16"/>
        </w:rPr>
        <w:t>2.2. Исходя из стратегических целей деятельности предприятия, учреждения, организации планирует коммерческую деятельность.</w:t>
      </w:r>
    </w:p>
    <w:p w:rsidR="00B44AC5" w:rsidRDefault="000F059A" w:rsidP="000F059A">
      <w:pPr>
        <w:pStyle w:val="a6"/>
        <w:spacing w:after="0" w:line="360" w:lineRule="auto"/>
        <w:ind w:left="0" w:firstLine="709"/>
        <w:jc w:val="both"/>
        <w:rPr>
          <w:rFonts w:ascii="Times New Roman" w:hAnsi="Times New Roman"/>
          <w:sz w:val="28"/>
          <w:szCs w:val="16"/>
        </w:rPr>
      </w:pPr>
      <w:r w:rsidRPr="000F059A">
        <w:rPr>
          <w:rFonts w:ascii="Times New Roman" w:hAnsi="Times New Roman"/>
          <w:sz w:val="28"/>
          <w:szCs w:val="16"/>
        </w:rPr>
        <w:t>2.3. Осуществляет контроль за разработкой и реализацией бизнес-планов и коммерческих условий, заключаемых соглашений, договоров и контрактов, оценивает степень возможного риска.</w:t>
      </w:r>
    </w:p>
    <w:p w:rsidR="00B349B4" w:rsidRDefault="000F059A" w:rsidP="000F059A">
      <w:pPr>
        <w:pStyle w:val="a6"/>
        <w:spacing w:after="0" w:line="360" w:lineRule="auto"/>
        <w:ind w:left="0" w:firstLine="709"/>
        <w:jc w:val="both"/>
        <w:rPr>
          <w:rFonts w:ascii="Times New Roman" w:hAnsi="Times New Roman"/>
          <w:sz w:val="28"/>
          <w:szCs w:val="16"/>
        </w:rPr>
      </w:pPr>
      <w:r w:rsidRPr="000F059A">
        <w:rPr>
          <w:rFonts w:ascii="Times New Roman" w:hAnsi="Times New Roman"/>
          <w:sz w:val="28"/>
          <w:szCs w:val="16"/>
        </w:rPr>
        <w:t>2.4. Анализирует и решает организационно-технические, экономические, кадровые и социально-психологические проблемы в целях стимулирования производства и увеличения объема сбыта продукции, повышения качества и конкурентоспособности товаров и услуг, экономного и эффективного использования материальных, финансовых и трудовых ресурсов.</w:t>
      </w:r>
    </w:p>
    <w:p w:rsidR="00B349B4" w:rsidRDefault="000F059A" w:rsidP="000F059A">
      <w:pPr>
        <w:pStyle w:val="a6"/>
        <w:spacing w:after="0" w:line="360" w:lineRule="auto"/>
        <w:ind w:left="0" w:firstLine="709"/>
        <w:jc w:val="both"/>
        <w:rPr>
          <w:rFonts w:ascii="Times New Roman" w:hAnsi="Times New Roman"/>
          <w:sz w:val="28"/>
          <w:szCs w:val="16"/>
        </w:rPr>
      </w:pPr>
      <w:r w:rsidRPr="000F059A">
        <w:rPr>
          <w:rFonts w:ascii="Times New Roman" w:hAnsi="Times New Roman"/>
          <w:sz w:val="28"/>
          <w:szCs w:val="16"/>
        </w:rPr>
        <w:t>2.5. Осуществляет подбор и расстановку кадров, мотивацию их профессионального развития, оценку и стимулирование качества труда.2.6. Организует связи с деловыми партнерами, систему сбора необходимой информации для расширения внешних связей и обмена опытом.2.7. Осуществляет анализ спроса на производимую продукцию или услуги, прогноз и мотивацию сбыта посредством изучения и оценки потребностей покупателей.</w:t>
      </w:r>
    </w:p>
    <w:p w:rsidR="00B349B4" w:rsidRDefault="000F059A" w:rsidP="000F059A">
      <w:pPr>
        <w:pStyle w:val="a6"/>
        <w:spacing w:after="0" w:line="360" w:lineRule="auto"/>
        <w:ind w:left="0" w:firstLine="709"/>
        <w:jc w:val="both"/>
        <w:rPr>
          <w:rFonts w:ascii="Times New Roman" w:hAnsi="Times New Roman"/>
          <w:sz w:val="28"/>
          <w:szCs w:val="16"/>
        </w:rPr>
      </w:pPr>
      <w:r w:rsidRPr="000F059A">
        <w:rPr>
          <w:rFonts w:ascii="Times New Roman" w:hAnsi="Times New Roman"/>
          <w:sz w:val="28"/>
          <w:szCs w:val="16"/>
        </w:rPr>
        <w:t>2.8. Участвует в разработке инновационной и инвестиционной деятельности, рекламной стратегии, связанной с дальнейшим развитием коммерческой деятельности.</w:t>
      </w:r>
    </w:p>
    <w:p w:rsidR="00B349B4" w:rsidRDefault="00B349B4" w:rsidP="000F059A">
      <w:pPr>
        <w:pStyle w:val="a6"/>
        <w:spacing w:after="0" w:line="360" w:lineRule="auto"/>
        <w:ind w:left="0" w:firstLine="709"/>
        <w:jc w:val="both"/>
        <w:rPr>
          <w:rFonts w:ascii="Times New Roman" w:hAnsi="Times New Roman"/>
          <w:sz w:val="28"/>
          <w:szCs w:val="16"/>
        </w:rPr>
      </w:pPr>
      <w:r>
        <w:rPr>
          <w:rFonts w:ascii="Times New Roman" w:hAnsi="Times New Roman"/>
          <w:sz w:val="28"/>
          <w:szCs w:val="16"/>
        </w:rPr>
        <w:t>Экономист</w:t>
      </w:r>
      <w:r w:rsidR="000F059A" w:rsidRPr="000F059A">
        <w:rPr>
          <w:rFonts w:ascii="Times New Roman" w:hAnsi="Times New Roman"/>
          <w:sz w:val="28"/>
          <w:szCs w:val="16"/>
        </w:rPr>
        <w:t>:</w:t>
      </w:r>
    </w:p>
    <w:p w:rsidR="00B349B4" w:rsidRDefault="000F059A" w:rsidP="000F059A">
      <w:pPr>
        <w:pStyle w:val="a6"/>
        <w:spacing w:after="0" w:line="360" w:lineRule="auto"/>
        <w:ind w:left="0" w:firstLine="709"/>
        <w:jc w:val="both"/>
        <w:rPr>
          <w:rFonts w:ascii="Times New Roman" w:hAnsi="Times New Roman"/>
          <w:sz w:val="28"/>
          <w:szCs w:val="16"/>
        </w:rPr>
      </w:pPr>
      <w:r w:rsidRPr="000F059A">
        <w:rPr>
          <w:rFonts w:ascii="Times New Roman" w:hAnsi="Times New Roman"/>
          <w:sz w:val="28"/>
          <w:szCs w:val="16"/>
        </w:rPr>
        <w:t>1- Выполняет работу по осуществлению экономической деятельности предприятия, направленной на повышении эффективности и рентабельности производства, качества выпускаемой продукции и освоение новых видов, достижение высоких конечных результатов при оптимальном использовании материальных, трудовых и финансовых ресурсов.</w:t>
      </w:r>
    </w:p>
    <w:p w:rsidR="00B349B4" w:rsidRDefault="000F059A" w:rsidP="000F059A">
      <w:pPr>
        <w:pStyle w:val="a6"/>
        <w:spacing w:after="0" w:line="360" w:lineRule="auto"/>
        <w:ind w:left="0" w:firstLine="709"/>
        <w:jc w:val="both"/>
        <w:rPr>
          <w:rFonts w:ascii="Times New Roman" w:hAnsi="Times New Roman"/>
          <w:sz w:val="28"/>
          <w:szCs w:val="16"/>
        </w:rPr>
      </w:pPr>
      <w:r w:rsidRPr="000F059A">
        <w:rPr>
          <w:rFonts w:ascii="Times New Roman" w:hAnsi="Times New Roman"/>
          <w:sz w:val="28"/>
          <w:szCs w:val="16"/>
        </w:rPr>
        <w:t>2- Подготавливает исходные данные для составления проектов хозяйственно-финансовой, производственной и коммерческой деятельности (бизнес-планов) предприятия в целях обеспечения роста объемов сбыта продукции и увеличения прибыли.</w:t>
      </w:r>
    </w:p>
    <w:p w:rsidR="00B349B4" w:rsidRDefault="000F059A" w:rsidP="000F059A">
      <w:pPr>
        <w:pStyle w:val="a6"/>
        <w:spacing w:after="0" w:line="360" w:lineRule="auto"/>
        <w:ind w:left="0" w:firstLine="709"/>
        <w:jc w:val="both"/>
        <w:rPr>
          <w:rFonts w:ascii="Times New Roman" w:hAnsi="Times New Roman"/>
          <w:sz w:val="28"/>
          <w:szCs w:val="16"/>
        </w:rPr>
      </w:pPr>
      <w:r w:rsidRPr="000F059A">
        <w:rPr>
          <w:rFonts w:ascii="Times New Roman" w:hAnsi="Times New Roman"/>
          <w:sz w:val="28"/>
          <w:szCs w:val="16"/>
        </w:rPr>
        <w:t>3- Выполняет расчеты по материальным, трудовым и финансовым затратам, необходимые для производства и реализации выпускаемой продукции, освоения новых видов продукции, прогрессивной техники и технологии.</w:t>
      </w:r>
    </w:p>
    <w:p w:rsidR="00B349B4" w:rsidRDefault="000F059A" w:rsidP="000F059A">
      <w:pPr>
        <w:pStyle w:val="a6"/>
        <w:spacing w:after="0" w:line="360" w:lineRule="auto"/>
        <w:ind w:left="0" w:firstLine="709"/>
        <w:jc w:val="both"/>
        <w:rPr>
          <w:rFonts w:ascii="Times New Roman" w:hAnsi="Times New Roman"/>
          <w:sz w:val="28"/>
          <w:szCs w:val="16"/>
        </w:rPr>
      </w:pPr>
      <w:r w:rsidRPr="000F059A">
        <w:rPr>
          <w:rFonts w:ascii="Times New Roman" w:hAnsi="Times New Roman"/>
          <w:sz w:val="28"/>
          <w:szCs w:val="16"/>
        </w:rPr>
        <w:t>4- Осуществляет экономический анализ хозяйственной деятельности предприятия и его подразделений, разрабатывает меры по обеспечению режима экономии, повышению рентабельности производства, конкурент</w:t>
      </w:r>
      <w:r w:rsidR="00B349B4">
        <w:rPr>
          <w:rFonts w:ascii="Times New Roman" w:hAnsi="Times New Roman"/>
          <w:sz w:val="28"/>
          <w:szCs w:val="16"/>
        </w:rPr>
        <w:t>о</w:t>
      </w:r>
      <w:r w:rsidRPr="000F059A">
        <w:rPr>
          <w:rFonts w:ascii="Times New Roman" w:hAnsi="Times New Roman"/>
          <w:sz w:val="28"/>
          <w:szCs w:val="16"/>
        </w:rPr>
        <w:t>способности выпускаемой продукции, производительности труда, снижению издержек на производство и реализацию продукции, устранению потерь и непроизводительных расходов, а также выявлению возможностей дополнительного выпуска продукции.</w:t>
      </w:r>
    </w:p>
    <w:p w:rsidR="00B349B4" w:rsidRDefault="000F059A" w:rsidP="000F059A">
      <w:pPr>
        <w:pStyle w:val="a6"/>
        <w:spacing w:after="0" w:line="360" w:lineRule="auto"/>
        <w:ind w:left="0" w:firstLine="709"/>
        <w:jc w:val="both"/>
        <w:rPr>
          <w:rFonts w:ascii="Times New Roman" w:hAnsi="Times New Roman"/>
          <w:sz w:val="28"/>
          <w:szCs w:val="16"/>
        </w:rPr>
      </w:pPr>
      <w:r w:rsidRPr="000F059A">
        <w:rPr>
          <w:rFonts w:ascii="Times New Roman" w:hAnsi="Times New Roman"/>
          <w:sz w:val="28"/>
          <w:szCs w:val="16"/>
        </w:rPr>
        <w:t>5- Определяет экономическую эффективность организации труда и производства, внедрения новой техники и технологии, рационализаторских предложений и изобретений.</w:t>
      </w:r>
    </w:p>
    <w:p w:rsidR="00B349B4" w:rsidRDefault="000F059A" w:rsidP="000F059A">
      <w:pPr>
        <w:pStyle w:val="a6"/>
        <w:spacing w:after="0" w:line="360" w:lineRule="auto"/>
        <w:ind w:left="0" w:firstLine="709"/>
        <w:jc w:val="both"/>
        <w:rPr>
          <w:rFonts w:ascii="Times New Roman" w:hAnsi="Times New Roman"/>
          <w:sz w:val="28"/>
          <w:szCs w:val="16"/>
        </w:rPr>
      </w:pPr>
      <w:r w:rsidRPr="000F059A">
        <w:rPr>
          <w:rFonts w:ascii="Times New Roman" w:hAnsi="Times New Roman"/>
          <w:sz w:val="28"/>
          <w:szCs w:val="16"/>
        </w:rPr>
        <w:t>2.2. Участвует:- В рассмотрении разработанных производственно-хозяйственных планов.- В проведении работ по ресурсосбережению</w:t>
      </w:r>
    </w:p>
    <w:p w:rsidR="00B349B4" w:rsidRDefault="000F059A" w:rsidP="000F059A">
      <w:pPr>
        <w:pStyle w:val="a6"/>
        <w:spacing w:after="0" w:line="360" w:lineRule="auto"/>
        <w:ind w:left="0" w:firstLine="709"/>
        <w:jc w:val="both"/>
        <w:rPr>
          <w:rFonts w:ascii="Times New Roman" w:hAnsi="Times New Roman"/>
          <w:sz w:val="28"/>
          <w:szCs w:val="16"/>
        </w:rPr>
      </w:pPr>
      <w:r w:rsidRPr="000F059A">
        <w:rPr>
          <w:rFonts w:ascii="Times New Roman" w:hAnsi="Times New Roman"/>
          <w:sz w:val="28"/>
          <w:szCs w:val="16"/>
        </w:rPr>
        <w:t>2.3. Оформляет материалы для заключения договоров, следит за сроками выполнения договорных обязательств.</w:t>
      </w:r>
    </w:p>
    <w:p w:rsidR="00B349B4" w:rsidRDefault="000F059A" w:rsidP="000F059A">
      <w:pPr>
        <w:pStyle w:val="a6"/>
        <w:spacing w:after="0" w:line="360" w:lineRule="auto"/>
        <w:ind w:left="0" w:firstLine="709"/>
        <w:jc w:val="both"/>
        <w:rPr>
          <w:rFonts w:ascii="Times New Roman" w:hAnsi="Times New Roman"/>
          <w:sz w:val="28"/>
          <w:szCs w:val="16"/>
        </w:rPr>
      </w:pPr>
      <w:r w:rsidRPr="000F059A">
        <w:rPr>
          <w:rFonts w:ascii="Times New Roman" w:hAnsi="Times New Roman"/>
          <w:sz w:val="28"/>
          <w:szCs w:val="16"/>
        </w:rPr>
        <w:t>2.4. Осуществляет контроль за ходом выполнения плановых заданий по предприятию и его подразделениям, использованием внутрихозяйственных резервов.</w:t>
      </w:r>
    </w:p>
    <w:p w:rsidR="00B349B4" w:rsidRDefault="000F059A" w:rsidP="000F059A">
      <w:pPr>
        <w:pStyle w:val="a6"/>
        <w:spacing w:after="0" w:line="360" w:lineRule="auto"/>
        <w:ind w:left="0" w:firstLine="709"/>
        <w:jc w:val="both"/>
        <w:rPr>
          <w:rFonts w:ascii="Times New Roman" w:hAnsi="Times New Roman"/>
          <w:sz w:val="28"/>
          <w:szCs w:val="16"/>
        </w:rPr>
      </w:pPr>
      <w:r w:rsidRPr="000F059A">
        <w:rPr>
          <w:rFonts w:ascii="Times New Roman" w:hAnsi="Times New Roman"/>
          <w:sz w:val="28"/>
          <w:szCs w:val="16"/>
        </w:rPr>
        <w:t>2.5. Участвует в проведении маркетинговых исследований и прогнозировании развития производства.</w:t>
      </w:r>
    </w:p>
    <w:p w:rsidR="00B349B4" w:rsidRDefault="000F059A" w:rsidP="000F059A">
      <w:pPr>
        <w:pStyle w:val="a6"/>
        <w:spacing w:after="0" w:line="360" w:lineRule="auto"/>
        <w:ind w:left="0" w:firstLine="709"/>
        <w:jc w:val="both"/>
        <w:rPr>
          <w:rFonts w:ascii="Times New Roman" w:hAnsi="Times New Roman"/>
          <w:sz w:val="28"/>
          <w:szCs w:val="16"/>
        </w:rPr>
      </w:pPr>
      <w:r w:rsidRPr="000F059A">
        <w:rPr>
          <w:rFonts w:ascii="Times New Roman" w:hAnsi="Times New Roman"/>
          <w:sz w:val="28"/>
          <w:szCs w:val="16"/>
        </w:rPr>
        <w:t>2.6. Выполняет необходимую работу, связанную с нерегламентными расчетами и контролем за правильностью осуществления расчетных операций.</w:t>
      </w:r>
    </w:p>
    <w:p w:rsidR="00B349B4" w:rsidRDefault="000F059A" w:rsidP="000F059A">
      <w:pPr>
        <w:pStyle w:val="a6"/>
        <w:spacing w:after="0" w:line="360" w:lineRule="auto"/>
        <w:ind w:left="0" w:firstLine="709"/>
        <w:jc w:val="both"/>
        <w:rPr>
          <w:rFonts w:ascii="Times New Roman" w:hAnsi="Times New Roman"/>
          <w:sz w:val="28"/>
          <w:szCs w:val="16"/>
        </w:rPr>
      </w:pPr>
      <w:r w:rsidRPr="000F059A">
        <w:rPr>
          <w:rFonts w:ascii="Times New Roman" w:hAnsi="Times New Roman"/>
          <w:sz w:val="28"/>
          <w:szCs w:val="16"/>
        </w:rPr>
        <w:t>2.7. Ведет учет экономических показателей результатов производственной деятельности предприятия и его подразделений, а также учет заключенных договоров.</w:t>
      </w:r>
    </w:p>
    <w:p w:rsidR="00B349B4" w:rsidRDefault="000F059A" w:rsidP="000F059A">
      <w:pPr>
        <w:pStyle w:val="a6"/>
        <w:spacing w:after="0" w:line="360" w:lineRule="auto"/>
        <w:ind w:left="0" w:firstLine="709"/>
        <w:jc w:val="both"/>
        <w:rPr>
          <w:rFonts w:ascii="Times New Roman" w:hAnsi="Times New Roman"/>
          <w:sz w:val="28"/>
          <w:szCs w:val="16"/>
        </w:rPr>
      </w:pPr>
      <w:r w:rsidRPr="000F059A">
        <w:rPr>
          <w:rFonts w:ascii="Times New Roman" w:hAnsi="Times New Roman"/>
          <w:sz w:val="28"/>
          <w:szCs w:val="16"/>
        </w:rPr>
        <w:t>2.8. Подготавливает периодическую отчетность в установленные сроки.</w:t>
      </w:r>
    </w:p>
    <w:p w:rsidR="00B349B4" w:rsidRDefault="000F059A" w:rsidP="000F059A">
      <w:pPr>
        <w:pStyle w:val="a6"/>
        <w:spacing w:after="0" w:line="360" w:lineRule="auto"/>
        <w:ind w:left="0" w:firstLine="709"/>
        <w:jc w:val="both"/>
        <w:rPr>
          <w:rFonts w:ascii="Times New Roman" w:hAnsi="Times New Roman"/>
          <w:sz w:val="28"/>
          <w:szCs w:val="16"/>
        </w:rPr>
      </w:pPr>
      <w:r w:rsidRPr="000F059A">
        <w:rPr>
          <w:rFonts w:ascii="Times New Roman" w:hAnsi="Times New Roman"/>
          <w:sz w:val="28"/>
          <w:szCs w:val="16"/>
        </w:rPr>
        <w:t>2.9. Выполняет работы по формированию, ведению и хранению базы данных экономической информации, вносит изменения в справочную и нормативную информацию, которая используется при обработке данных.</w:t>
      </w:r>
    </w:p>
    <w:p w:rsidR="000F059A" w:rsidRPr="000F059A" w:rsidRDefault="000F059A" w:rsidP="000F059A">
      <w:pPr>
        <w:pStyle w:val="a6"/>
        <w:spacing w:after="0" w:line="360" w:lineRule="auto"/>
        <w:ind w:left="0" w:firstLine="709"/>
        <w:jc w:val="both"/>
        <w:rPr>
          <w:rFonts w:ascii="Times New Roman" w:hAnsi="Times New Roman"/>
          <w:sz w:val="28"/>
          <w:szCs w:val="16"/>
        </w:rPr>
      </w:pPr>
      <w:r w:rsidRPr="000F059A">
        <w:rPr>
          <w:rFonts w:ascii="Times New Roman" w:hAnsi="Times New Roman"/>
          <w:sz w:val="28"/>
          <w:szCs w:val="16"/>
        </w:rPr>
        <w:t>2.10. Участвует в формировании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Пакетов прикладных программ, позволяющих создавать экономически обоснованные системы обработки экономической информации</w:t>
      </w:r>
    </w:p>
    <w:p w:rsidR="000F059A" w:rsidRPr="000F059A" w:rsidRDefault="000F059A" w:rsidP="000F059A">
      <w:pPr>
        <w:pStyle w:val="4"/>
        <w:spacing w:before="0" w:beforeAutospacing="0" w:after="0" w:afterAutospacing="0" w:line="360" w:lineRule="auto"/>
        <w:ind w:firstLine="709"/>
        <w:jc w:val="both"/>
        <w:rPr>
          <w:b w:val="0"/>
          <w:color w:val="auto"/>
          <w:sz w:val="28"/>
          <w:szCs w:val="16"/>
        </w:rPr>
      </w:pPr>
      <w:bookmarkStart w:id="82" w:name="_Toc845053"/>
      <w:r w:rsidRPr="000F059A">
        <w:rPr>
          <w:b w:val="0"/>
          <w:color w:val="auto"/>
          <w:sz w:val="28"/>
          <w:szCs w:val="16"/>
        </w:rPr>
        <w:t>Статья 445. Заключение договора в обязательном порядке</w:t>
      </w:r>
      <w:bookmarkEnd w:id="82"/>
    </w:p>
    <w:p w:rsidR="00B349B4"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1.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B45DF9"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B349B4"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844B7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B349B4"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3. Правила о сроках, предусмотренные пунктами 1 и 2 настоящей статьи, применяются, если другие сроки не установлены законом, иными правовыми актами или не согласованы сторонами.</w:t>
      </w:r>
      <w:bookmarkStart w:id="83" w:name="4454"/>
      <w:bookmarkEnd w:id="83"/>
      <w:r w:rsidRPr="000F059A">
        <w:rPr>
          <w:color w:val="auto"/>
          <w:sz w:val="28"/>
          <w:szCs w:val="16"/>
        </w:rPr>
        <w:t>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w:t>
      </w: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Сторона, необоснованно уклоняющаяся от заключения договора, должна возместить другой стороне причиненные этим убытки.</w:t>
      </w:r>
    </w:p>
    <w:p w:rsidR="00B349B4"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28. Досудебное урегулирование споров представляет собой решение спорных ситуаций, возникающих между сторонами, самостоятельно на основе принципов согласия, сотрудничества и взаимных уступок. Подобный способ урегулирования наиболее оптимален для сторон, поскольку не сопряжен с обращением в суды.</w:t>
      </w: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Именно поэтому весьма важным является наличие юриста или адвоката, способного квалифицированно провести переговоры, убедить контрагента в некорректности, а порой и незаконности его действий, а также разъяснить их возможные негативные последствия.</w:t>
      </w:r>
    </w:p>
    <w:p w:rsidR="000F059A" w:rsidRPr="000F059A" w:rsidRDefault="000F059A" w:rsidP="000F059A">
      <w:pPr>
        <w:pStyle w:val="a4"/>
        <w:spacing w:before="0" w:beforeAutospacing="0" w:after="0" w:afterAutospacing="0" w:line="360" w:lineRule="auto"/>
        <w:ind w:firstLine="709"/>
        <w:jc w:val="both"/>
        <w:rPr>
          <w:color w:val="auto"/>
          <w:sz w:val="28"/>
          <w:szCs w:val="16"/>
        </w:rPr>
      </w:pPr>
    </w:p>
    <w:p w:rsidR="000F059A" w:rsidRPr="000F059A" w:rsidRDefault="00B45DF9" w:rsidP="000F059A">
      <w:pPr>
        <w:pStyle w:val="a4"/>
        <w:spacing w:before="0" w:beforeAutospacing="0" w:after="0" w:afterAutospacing="0" w:line="360" w:lineRule="auto"/>
        <w:ind w:firstLine="709"/>
        <w:jc w:val="both"/>
        <w:rPr>
          <w:color w:val="auto"/>
          <w:sz w:val="28"/>
          <w:szCs w:val="16"/>
        </w:rPr>
      </w:pPr>
      <w:r>
        <w:rPr>
          <w:color w:val="auto"/>
          <w:sz w:val="28"/>
          <w:szCs w:val="16"/>
        </w:rPr>
        <w:br w:type="page"/>
      </w:r>
      <w:r w:rsidR="000F059A" w:rsidRPr="000F059A">
        <w:rPr>
          <w:color w:val="auto"/>
          <w:sz w:val="28"/>
          <w:szCs w:val="16"/>
        </w:rPr>
        <w:t>Регламентация пре</w:t>
      </w:r>
      <w:r w:rsidR="00B349B4">
        <w:rPr>
          <w:color w:val="auto"/>
          <w:sz w:val="28"/>
          <w:szCs w:val="16"/>
        </w:rPr>
        <w:t>тензионного порядка в договоре</w:t>
      </w:r>
    </w:p>
    <w:p w:rsidR="00B349B4" w:rsidRDefault="00B349B4" w:rsidP="000F059A">
      <w:pPr>
        <w:pStyle w:val="a4"/>
        <w:spacing w:before="0" w:beforeAutospacing="0" w:after="0" w:afterAutospacing="0" w:line="360" w:lineRule="auto"/>
        <w:ind w:firstLine="709"/>
        <w:jc w:val="both"/>
        <w:rPr>
          <w:color w:val="auto"/>
          <w:sz w:val="28"/>
          <w:szCs w:val="16"/>
        </w:rPr>
      </w:pPr>
    </w:p>
    <w:p w:rsidR="00844B7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Установление в договоре претензионного порядка урегулирования споров и его использование весьма целесообразны. При заключении договора либо впоследствии, при изменении договора, стороны могут установить в нем, что любые споры и разногласия между ними подлежат урегулированию в претензионном порядке. Претензия направляется по электронной почте и (или) по факсу и одновременно высылается по почте заказным письмом с уведомлением о вручении. Датой получения претензии считается день ее передачи по электронной почте и (или) по факсу. Срок для ответа на претензию устанавливается 25 календарных дней со дня ее получения. Претензия предъявляется в письменной форме и подписывается руководителем или заместителем руководителя организации, гражданином-предпринимателем. Расчет претензионной суммы может содержаться в тексте самой претензии. В случаях, когда расчет является сложным и значительным по объему, он оформляется в виде самостоятельного документа, являющегося приложением к претензии; обстоятельства, на которых основываются требования, и доказательства, подтверждающие их, со ссылкой на соответствующее законодательство; перечень прилагаемых к претензии документов и других доказательств.</w:t>
      </w:r>
    </w:p>
    <w:p w:rsidR="00844B76"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При этом соблюдением указанного порядка признается, в частности, нерассмотрение претензии в установленный срок и отказ в ее удовлетворении (полный или частичный).</w:t>
      </w: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 xml:space="preserve">Между тем суды исходят из того, что оставление претензии истца без рассмотрения не может служить основанием для признания претензионного порядка урегулирования спора не соблюденным Доказательствами соблюдения истцом претензионного порядка служат копия претензии и документ, подтверждающий факт ее направления (вручения) ответчику. Документами, подтверждающими направление претензии, могут являться, в частности, почтовая квитанция об отправке заказного (ценного) письма с описью вложения; уведомление о вручении такого письма; Ответ на претензию дается в письменной форме и подписывается руководителем или заместителем руководителя организации, гражданином-предпринимателем. Ответ на претензию отправляется заказным или ценным письмом, по телеграфу, телетайпу, а также с использованием иных средств связи, обеспечивающих фиксирование отправления ответа на претензию, либо вручается под расписку. </w:t>
      </w:r>
    </w:p>
    <w:p w:rsidR="000F059A" w:rsidRPr="000F059A" w:rsidRDefault="000F059A" w:rsidP="000F059A">
      <w:pPr>
        <w:pStyle w:val="a4"/>
        <w:spacing w:before="0" w:beforeAutospacing="0" w:after="0" w:afterAutospacing="0" w:line="360" w:lineRule="auto"/>
        <w:ind w:firstLine="709"/>
        <w:jc w:val="both"/>
        <w:rPr>
          <w:color w:val="auto"/>
          <w:sz w:val="28"/>
          <w:szCs w:val="16"/>
        </w:rPr>
      </w:pPr>
    </w:p>
    <w:p w:rsidR="000F059A" w:rsidRPr="000F059A" w:rsidRDefault="000F059A" w:rsidP="000F059A">
      <w:pPr>
        <w:spacing w:line="360" w:lineRule="auto"/>
        <w:ind w:firstLine="709"/>
        <w:jc w:val="both"/>
        <w:rPr>
          <w:sz w:val="28"/>
          <w:szCs w:val="16"/>
        </w:rPr>
      </w:pPr>
      <w:r w:rsidRPr="000F059A">
        <w:rPr>
          <w:sz w:val="28"/>
          <w:szCs w:val="16"/>
        </w:rPr>
        <w:t>Мировое соглаш</w:t>
      </w:r>
      <w:r w:rsidR="00B349B4">
        <w:rPr>
          <w:sz w:val="28"/>
          <w:szCs w:val="16"/>
        </w:rPr>
        <w:t>ение и примирительные процедуры</w:t>
      </w:r>
    </w:p>
    <w:p w:rsidR="00B349B4" w:rsidRDefault="00B349B4" w:rsidP="000F059A">
      <w:pPr>
        <w:spacing w:line="360" w:lineRule="auto"/>
        <w:ind w:firstLine="709"/>
        <w:jc w:val="both"/>
        <w:rPr>
          <w:sz w:val="28"/>
          <w:szCs w:val="16"/>
        </w:rPr>
      </w:pPr>
    </w:p>
    <w:p w:rsidR="000F059A" w:rsidRPr="000F059A" w:rsidRDefault="000F059A" w:rsidP="000F059A">
      <w:pPr>
        <w:spacing w:line="360" w:lineRule="auto"/>
        <w:ind w:firstLine="709"/>
        <w:jc w:val="both"/>
        <w:rPr>
          <w:sz w:val="28"/>
          <w:szCs w:val="16"/>
        </w:rPr>
      </w:pPr>
      <w:r w:rsidRPr="000F059A">
        <w:rPr>
          <w:sz w:val="28"/>
          <w:szCs w:val="16"/>
        </w:rPr>
        <w:t>Мировое соглашение в науке гражданского и арбитражного процесса (цивильного процессуального права) достаточно часто рассматривается как специфический гражданско-правовой договор с целевой направленностью на урегулирование спорных отношений между сторонами, с одной стороны, и заключаемый в рамках судебной процедуры — с другой.</w:t>
      </w:r>
    </w:p>
    <w:p w:rsidR="000F059A" w:rsidRPr="000F059A" w:rsidRDefault="000F059A" w:rsidP="000F059A">
      <w:pPr>
        <w:spacing w:line="360" w:lineRule="auto"/>
        <w:ind w:firstLine="709"/>
        <w:jc w:val="both"/>
        <w:rPr>
          <w:sz w:val="28"/>
          <w:szCs w:val="16"/>
        </w:rPr>
      </w:pPr>
      <w:r w:rsidRPr="000F059A">
        <w:rPr>
          <w:sz w:val="28"/>
          <w:szCs w:val="16"/>
        </w:rPr>
        <w:t>Мировое соглашение</w:t>
      </w:r>
    </w:p>
    <w:p w:rsidR="000F059A" w:rsidRPr="000F059A" w:rsidRDefault="000F059A" w:rsidP="000F059A">
      <w:pPr>
        <w:spacing w:line="360" w:lineRule="auto"/>
        <w:ind w:firstLine="709"/>
        <w:jc w:val="both"/>
        <w:rPr>
          <w:sz w:val="28"/>
          <w:szCs w:val="16"/>
        </w:rPr>
      </w:pPr>
      <w:r w:rsidRPr="000F059A">
        <w:rPr>
          <w:sz w:val="28"/>
          <w:szCs w:val="16"/>
        </w:rPr>
        <w:t>— это мировая сделка, которая заключается с соблюдением предусмотренной законом процедуры. Мировая сделка лежит в основе любого мирового соглашения, при этом мировая сделка имеет гражданско-правовую природу.</w:t>
      </w:r>
    </w:p>
    <w:p w:rsidR="000F059A" w:rsidRPr="000F059A" w:rsidRDefault="000F059A" w:rsidP="000F059A">
      <w:pPr>
        <w:spacing w:line="360" w:lineRule="auto"/>
        <w:ind w:firstLine="709"/>
        <w:jc w:val="both"/>
        <w:rPr>
          <w:sz w:val="28"/>
          <w:szCs w:val="16"/>
        </w:rPr>
      </w:pPr>
      <w:r w:rsidRPr="000F059A">
        <w:rPr>
          <w:sz w:val="28"/>
          <w:szCs w:val="16"/>
        </w:rPr>
        <w:t>Через гражданско-правовой договор, направленный на устранение спорности правоотношений сторон посредством внесения в них определенности либо их изменения или прекращения, определяет мировое соглашение</w:t>
      </w:r>
    </w:p>
    <w:p w:rsidR="000F059A" w:rsidRPr="000F059A" w:rsidRDefault="000F059A" w:rsidP="000F059A">
      <w:pPr>
        <w:spacing w:line="360" w:lineRule="auto"/>
        <w:ind w:firstLine="709"/>
        <w:jc w:val="both"/>
        <w:rPr>
          <w:sz w:val="28"/>
          <w:szCs w:val="16"/>
        </w:rPr>
      </w:pPr>
      <w:r w:rsidRPr="000F059A">
        <w:rPr>
          <w:sz w:val="28"/>
          <w:szCs w:val="16"/>
        </w:rPr>
        <w:t>Мировое соглашение способствует оперативному урегулированию спора, развитию у организаций и граждан-предпринимателей навыков самостоятельного урегулирования возникших между ними споров и разногласий и уважения друг к другу в конфликтных правовых ситуациях.</w:t>
      </w:r>
    </w:p>
    <w:p w:rsidR="000F059A" w:rsidRPr="000F059A" w:rsidRDefault="000F059A" w:rsidP="000F059A">
      <w:pPr>
        <w:spacing w:line="360" w:lineRule="auto"/>
        <w:ind w:firstLine="709"/>
        <w:jc w:val="both"/>
        <w:rPr>
          <w:sz w:val="28"/>
          <w:szCs w:val="16"/>
        </w:rPr>
      </w:pPr>
      <w:r w:rsidRPr="000F059A">
        <w:rPr>
          <w:sz w:val="28"/>
          <w:szCs w:val="16"/>
        </w:rPr>
        <w:t>Арбитражный суд должен разъяснить им требования, предъявляемые законом к мировому соглашению, и порядок его заключения. Возможность разрешения спора путем заключения мирового соглашения должна выясняться судом как на стадии подготовки дела к судебному разбирательству, так и на стадии судебного разбирательства, на стадиях апелляционного и кассационного обжалования актов арбитражного суда.</w:t>
      </w:r>
    </w:p>
    <w:p w:rsidR="000F059A" w:rsidRPr="000F059A" w:rsidRDefault="000F059A" w:rsidP="000F059A">
      <w:pPr>
        <w:spacing w:line="360" w:lineRule="auto"/>
        <w:ind w:firstLine="709"/>
        <w:jc w:val="both"/>
        <w:rPr>
          <w:sz w:val="28"/>
          <w:szCs w:val="16"/>
        </w:rPr>
      </w:pPr>
      <w:r w:rsidRPr="000F059A">
        <w:rPr>
          <w:sz w:val="28"/>
          <w:szCs w:val="16"/>
        </w:rPr>
        <w:t xml:space="preserve">Мировое соглашение может быть заключено сторонами на любой стадии арбитражного процесса, в том числе при исполнении судебного акта. </w:t>
      </w:r>
    </w:p>
    <w:p w:rsidR="000F059A" w:rsidRPr="000F059A" w:rsidRDefault="000F059A" w:rsidP="000F059A">
      <w:pPr>
        <w:spacing w:line="360" w:lineRule="auto"/>
        <w:ind w:firstLine="709"/>
        <w:jc w:val="both"/>
        <w:rPr>
          <w:sz w:val="28"/>
          <w:szCs w:val="16"/>
        </w:rPr>
      </w:pPr>
      <w:r w:rsidRPr="000F059A">
        <w:rPr>
          <w:sz w:val="28"/>
          <w:szCs w:val="16"/>
        </w:rPr>
        <w:t xml:space="preserve">Впервые в АПК РФ 2002 г. законодатель разграничивает понятия «примирительная процедура» и «мировое соглашение». </w:t>
      </w:r>
    </w:p>
    <w:p w:rsidR="000F059A" w:rsidRPr="000F059A" w:rsidRDefault="000F059A" w:rsidP="000F059A">
      <w:pPr>
        <w:spacing w:line="360" w:lineRule="auto"/>
        <w:ind w:firstLine="709"/>
        <w:jc w:val="both"/>
        <w:rPr>
          <w:sz w:val="28"/>
          <w:szCs w:val="16"/>
        </w:rPr>
      </w:pPr>
      <w:r w:rsidRPr="000F059A">
        <w:rPr>
          <w:sz w:val="28"/>
          <w:szCs w:val="16"/>
        </w:rPr>
        <w:t xml:space="preserve">Из самого названия «примирительная процедура» видно, что это процедура достижения примирения сторон уже начавшегося спора. Под примирением как юридическим фактом следует понимать прекращение спора на согласованных сторонами условиях, юридически закрепленное в мировом соглашении или в ином правовом инструменте. Характерной чертой примирительной процедуры является поиск взаимоприемлемых вариантов урегулирования спора в соответствии с интересами сторон, в том числе экономическими. </w:t>
      </w:r>
    </w:p>
    <w:p w:rsidR="000F059A" w:rsidRPr="000F059A" w:rsidRDefault="000F059A" w:rsidP="000F059A">
      <w:pPr>
        <w:spacing w:line="360" w:lineRule="auto"/>
        <w:ind w:firstLine="709"/>
        <w:jc w:val="both"/>
        <w:rPr>
          <w:sz w:val="28"/>
          <w:szCs w:val="16"/>
        </w:rPr>
      </w:pPr>
      <w:r w:rsidRPr="000F059A">
        <w:rPr>
          <w:sz w:val="28"/>
          <w:szCs w:val="16"/>
        </w:rPr>
        <w:t xml:space="preserve">Следует отметить, что примирительные процедуры — это правомерные способы консенсуального урегулирования субъектами права возникших между ними споров на взаимоприемлемых условиях в соответствии с их экономическими и иными интересами </w:t>
      </w:r>
    </w:p>
    <w:p w:rsidR="000F059A" w:rsidRPr="000F059A" w:rsidRDefault="000F059A" w:rsidP="000F059A">
      <w:pPr>
        <w:spacing w:line="360" w:lineRule="auto"/>
        <w:ind w:firstLine="709"/>
        <w:jc w:val="both"/>
        <w:rPr>
          <w:sz w:val="28"/>
          <w:szCs w:val="16"/>
        </w:rPr>
      </w:pPr>
      <w:r w:rsidRPr="000F059A">
        <w:rPr>
          <w:sz w:val="28"/>
          <w:szCs w:val="16"/>
        </w:rPr>
        <w:t xml:space="preserve">Отношения примирительных процедур с мировым соглашением характеризуются тем, что последнее является результатом, на достижение которого направлены примирительные процедуры, а также средством юридического оформления и закрепления прекращения спора, достигнутого в ходе таких процедур. </w:t>
      </w:r>
    </w:p>
    <w:p w:rsidR="00B349B4" w:rsidRDefault="00B349B4" w:rsidP="000F059A">
      <w:pPr>
        <w:pStyle w:val="pboldcentr"/>
        <w:spacing w:after="0" w:line="360" w:lineRule="auto"/>
        <w:ind w:left="0" w:right="0" w:firstLine="709"/>
        <w:jc w:val="both"/>
        <w:rPr>
          <w:rStyle w:val="fboldcentr"/>
          <w:b w:val="0"/>
          <w:color w:val="auto"/>
          <w:sz w:val="28"/>
          <w:szCs w:val="16"/>
        </w:rPr>
      </w:pPr>
    </w:p>
    <w:p w:rsidR="000F059A" w:rsidRDefault="00B45DF9" w:rsidP="000F059A">
      <w:pPr>
        <w:pStyle w:val="pboldcentr"/>
        <w:spacing w:after="0" w:line="360" w:lineRule="auto"/>
        <w:ind w:left="0" w:right="0" w:firstLine="709"/>
        <w:jc w:val="both"/>
        <w:rPr>
          <w:rStyle w:val="fboldcentr"/>
          <w:b w:val="0"/>
          <w:color w:val="auto"/>
          <w:sz w:val="28"/>
          <w:szCs w:val="16"/>
        </w:rPr>
      </w:pPr>
      <w:r>
        <w:rPr>
          <w:rStyle w:val="fboldcentr"/>
          <w:b w:val="0"/>
          <w:color w:val="auto"/>
          <w:sz w:val="28"/>
          <w:szCs w:val="16"/>
        </w:rPr>
        <w:br w:type="page"/>
      </w:r>
      <w:r w:rsidR="000F059A" w:rsidRPr="000F059A">
        <w:rPr>
          <w:rStyle w:val="fboldcentr"/>
          <w:b w:val="0"/>
          <w:color w:val="auto"/>
          <w:sz w:val="28"/>
          <w:szCs w:val="16"/>
        </w:rPr>
        <w:t>Статья 424. Форма и содержание заявления о выдаче исполнительного листа на принудительное исполнение решения третейского суда</w:t>
      </w:r>
    </w:p>
    <w:p w:rsidR="00B349B4" w:rsidRPr="000F059A" w:rsidRDefault="00B349B4" w:rsidP="000F059A">
      <w:pPr>
        <w:pStyle w:val="pboldcentr"/>
        <w:spacing w:after="0" w:line="360" w:lineRule="auto"/>
        <w:ind w:left="0" w:right="0" w:firstLine="709"/>
        <w:jc w:val="both"/>
        <w:rPr>
          <w:sz w:val="28"/>
          <w:szCs w:val="16"/>
        </w:rPr>
      </w:pPr>
    </w:p>
    <w:p w:rsidR="00A25D6F"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1. Заявление о выдаче исполнительного листа на принудительное исполнение решения третейского суда подается в письменной форме и должно быть подписано лицом, в пользу которого принято решение, или его представителем.</w:t>
      </w:r>
    </w:p>
    <w:p w:rsidR="00A25D6F"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2. В заявлении о выдаче исполнительного листа на принудительное исполнение решения третейского суда должны быть указаны:</w:t>
      </w:r>
    </w:p>
    <w:p w:rsidR="00A25D6F"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1) наименование суда, в который подается заявление;</w:t>
      </w:r>
    </w:p>
    <w:p w:rsidR="00A25D6F"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2) наименование и состав третейского суда, принявшего решение;</w:t>
      </w:r>
    </w:p>
    <w:p w:rsidR="00A25D6F"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3) наименование сторон третейского разбирательства, их место жительства или место нахождения;</w:t>
      </w:r>
    </w:p>
    <w:p w:rsidR="00A25D6F"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4) дата и место принятия решения третейского суда;</w:t>
      </w:r>
    </w:p>
    <w:p w:rsidR="00A25D6F"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5) дата получения решения третейского суда стороной, обратившейся с заявлением;6) требование заявителя о выдаче исполнительного листа на принудительное исполнение решения третейского суда.</w:t>
      </w:r>
    </w:p>
    <w:p w:rsidR="00A25D6F"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В заявлении могут быть указаны также номера телефонов, факсов, адреса электронной почты и иные сведения.</w:t>
      </w:r>
    </w:p>
    <w:p w:rsidR="00A25D6F"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3. К заявлению о выдаче исполнительного листа на принудительное исполнение решения третейского суда прилагаются:1) подлинное решение третейского суда или его надлежащим образом заверенная копия. Копия решения постоянно действующего третейского суда заверяется председателем постоянно действующего третейского суда, копия решения третейского суда для разрешения конкретного спора должна быть нотариально удостоверена;</w:t>
      </w:r>
    </w:p>
    <w:p w:rsidR="00A25D6F"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2) подлинное третейское соглашение или его надлежащим образом заверенная копия;3) документ, подтверждающий уплату государственной пошлины в порядке и в размере, которые установлены федеральным законом;4) копия заявления о выдаче исполнительного листа на принудительное исполнение решения третейского суда;</w:t>
      </w:r>
    </w:p>
    <w:p w:rsidR="00A25D6F"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5) доверенность или иной документ, подтверждающие полномочия лица на подписание заявления.</w:t>
      </w: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 xml:space="preserve">4. Заявление о выдаче исполнительного листа на принудительное исполнение решения третейского суда, поданное с нарушением требований, предусмотренных в настоящей статье и </w:t>
      </w:r>
      <w:r w:rsidRPr="00A417DE">
        <w:rPr>
          <w:color w:val="auto"/>
          <w:sz w:val="28"/>
          <w:szCs w:val="16"/>
        </w:rPr>
        <w:t>статье 423</w:t>
      </w:r>
      <w:r w:rsidRPr="000F059A">
        <w:rPr>
          <w:color w:val="auto"/>
          <w:sz w:val="28"/>
          <w:szCs w:val="16"/>
        </w:rPr>
        <w:t xml:space="preserve"> настоящего Кодекса, оставляется без движения или возвращается лицу, его подавшему, по правилам, предусмотренным в </w:t>
      </w:r>
      <w:r w:rsidRPr="00A417DE">
        <w:rPr>
          <w:color w:val="auto"/>
          <w:sz w:val="28"/>
          <w:szCs w:val="16"/>
        </w:rPr>
        <w:t>статьях 135</w:t>
      </w:r>
      <w:r w:rsidRPr="000F059A">
        <w:rPr>
          <w:color w:val="auto"/>
          <w:sz w:val="28"/>
          <w:szCs w:val="16"/>
        </w:rPr>
        <w:t xml:space="preserve"> и </w:t>
      </w:r>
      <w:r w:rsidRPr="00A417DE">
        <w:rPr>
          <w:color w:val="auto"/>
          <w:sz w:val="28"/>
          <w:szCs w:val="16"/>
        </w:rPr>
        <w:t>136</w:t>
      </w:r>
      <w:r w:rsidRPr="000F059A">
        <w:rPr>
          <w:color w:val="auto"/>
          <w:sz w:val="28"/>
          <w:szCs w:val="16"/>
        </w:rPr>
        <w:t xml:space="preserve"> настоящего Кодекса.</w:t>
      </w:r>
    </w:p>
    <w:p w:rsidR="00B349B4" w:rsidRDefault="00B349B4" w:rsidP="000F059A">
      <w:pPr>
        <w:pStyle w:val="2"/>
        <w:shd w:val="clear" w:color="auto" w:fill="F8FCFF"/>
        <w:spacing w:before="0" w:after="0" w:line="360" w:lineRule="auto"/>
        <w:ind w:firstLine="709"/>
        <w:jc w:val="both"/>
        <w:rPr>
          <w:rStyle w:val="mw-headline"/>
          <w:rFonts w:ascii="Times New Roman" w:hAnsi="Times New Roman"/>
          <w:b w:val="0"/>
          <w:i w:val="0"/>
          <w:szCs w:val="16"/>
        </w:rPr>
      </w:pPr>
    </w:p>
    <w:p w:rsidR="000F059A" w:rsidRDefault="000F059A" w:rsidP="000F059A">
      <w:pPr>
        <w:pStyle w:val="2"/>
        <w:shd w:val="clear" w:color="auto" w:fill="F8FCFF"/>
        <w:spacing w:before="0" w:after="0" w:line="360" w:lineRule="auto"/>
        <w:ind w:firstLine="709"/>
        <w:jc w:val="both"/>
        <w:rPr>
          <w:rStyle w:val="mw-headline"/>
          <w:rFonts w:ascii="Times New Roman" w:hAnsi="Times New Roman"/>
          <w:b w:val="0"/>
          <w:i w:val="0"/>
          <w:szCs w:val="16"/>
        </w:rPr>
      </w:pPr>
      <w:r w:rsidRPr="000F059A">
        <w:rPr>
          <w:rStyle w:val="mw-headline"/>
          <w:rFonts w:ascii="Times New Roman" w:hAnsi="Times New Roman"/>
          <w:b w:val="0"/>
          <w:i w:val="0"/>
          <w:szCs w:val="16"/>
        </w:rPr>
        <w:t>Добровольная ликвидация</w:t>
      </w:r>
    </w:p>
    <w:p w:rsidR="00B349B4" w:rsidRPr="00B349B4" w:rsidRDefault="00B349B4" w:rsidP="00B349B4"/>
    <w:p w:rsidR="000F059A" w:rsidRPr="000F059A" w:rsidRDefault="000F059A" w:rsidP="000F059A">
      <w:pPr>
        <w:pStyle w:val="a4"/>
        <w:shd w:val="clear" w:color="auto" w:fill="F8FCFF"/>
        <w:spacing w:before="0" w:beforeAutospacing="0" w:after="0" w:afterAutospacing="0" w:line="360" w:lineRule="auto"/>
        <w:ind w:firstLine="709"/>
        <w:jc w:val="both"/>
        <w:rPr>
          <w:color w:val="auto"/>
          <w:sz w:val="28"/>
          <w:szCs w:val="16"/>
        </w:rPr>
      </w:pPr>
      <w:r w:rsidRPr="000F059A">
        <w:rPr>
          <w:color w:val="auto"/>
          <w:sz w:val="28"/>
          <w:szCs w:val="16"/>
        </w:rPr>
        <w:t xml:space="preserve">Ликвидация предприятия может быть добровольной, по решению участников или иного органа, уполномоченного учредительными документами, или принудительной по решению суда по иску уполномоченного государственного или муниципального органа. Основанием для добровольной ликвидации может быть потеря интересов собственников к данному бизнесу, убыточность (нерентабельность) финансово-хозяйственной деятельности, окончание срока, на который была создана организация, или достижение целей для которых была учреждена организация. Кроме того, очень часто ликвидация проводится для сокрытия бухгалтерских и юридических ошибок, которые были допущены в процессе функционировании организации. В </w:t>
      </w:r>
      <w:r w:rsidRPr="00A417DE">
        <w:rPr>
          <w:color w:val="auto"/>
          <w:sz w:val="28"/>
          <w:szCs w:val="16"/>
        </w:rPr>
        <w:t>обществах с ограниченной ответственностью</w:t>
      </w:r>
      <w:r w:rsidRPr="000F059A">
        <w:rPr>
          <w:color w:val="auto"/>
          <w:sz w:val="28"/>
          <w:szCs w:val="16"/>
        </w:rPr>
        <w:t xml:space="preserve"> и </w:t>
      </w:r>
      <w:r w:rsidRPr="00A417DE">
        <w:rPr>
          <w:color w:val="auto"/>
          <w:sz w:val="28"/>
          <w:szCs w:val="16"/>
        </w:rPr>
        <w:t>акционерных обществах</w:t>
      </w:r>
      <w:r w:rsidRPr="000F059A">
        <w:rPr>
          <w:color w:val="auto"/>
          <w:sz w:val="28"/>
          <w:szCs w:val="16"/>
        </w:rPr>
        <w:t xml:space="preserve"> участники (акционеры) обязаны принять решение о ликвидации в случае, если по окончании второго и каждого последующего финансового года чистые активы будут меньше минимального уставного капитала, установленного законом.</w:t>
      </w:r>
    </w:p>
    <w:p w:rsidR="00A25D6F" w:rsidRDefault="00A25D6F" w:rsidP="000F059A">
      <w:pPr>
        <w:pStyle w:val="a4"/>
        <w:shd w:val="clear" w:color="auto" w:fill="F8FCFF"/>
        <w:spacing w:before="0" w:beforeAutospacing="0" w:after="0" w:afterAutospacing="0" w:line="360" w:lineRule="auto"/>
        <w:ind w:firstLine="709"/>
        <w:jc w:val="both"/>
        <w:rPr>
          <w:color w:val="auto"/>
          <w:sz w:val="28"/>
          <w:szCs w:val="16"/>
        </w:rPr>
      </w:pPr>
    </w:p>
    <w:p w:rsidR="000F059A" w:rsidRPr="000F059A" w:rsidRDefault="00B45DF9" w:rsidP="000F059A">
      <w:pPr>
        <w:pStyle w:val="a4"/>
        <w:shd w:val="clear" w:color="auto" w:fill="F8FCFF"/>
        <w:spacing w:before="0" w:beforeAutospacing="0" w:after="0" w:afterAutospacing="0" w:line="360" w:lineRule="auto"/>
        <w:ind w:firstLine="709"/>
        <w:jc w:val="both"/>
        <w:rPr>
          <w:color w:val="auto"/>
          <w:sz w:val="28"/>
          <w:szCs w:val="16"/>
        </w:rPr>
      </w:pPr>
      <w:r>
        <w:rPr>
          <w:color w:val="auto"/>
          <w:sz w:val="28"/>
          <w:szCs w:val="16"/>
        </w:rPr>
        <w:br w:type="page"/>
      </w:r>
      <w:r w:rsidR="000F059A" w:rsidRPr="000F059A">
        <w:rPr>
          <w:color w:val="auto"/>
          <w:sz w:val="28"/>
          <w:szCs w:val="16"/>
        </w:rPr>
        <w:t>Депозитный счет</w:t>
      </w:r>
    </w:p>
    <w:p w:rsidR="00A25D6F" w:rsidRDefault="00A25D6F" w:rsidP="000F059A">
      <w:pPr>
        <w:spacing w:line="360" w:lineRule="auto"/>
        <w:ind w:firstLine="709"/>
        <w:jc w:val="both"/>
        <w:rPr>
          <w:sz w:val="28"/>
          <w:szCs w:val="16"/>
        </w:rPr>
      </w:pPr>
    </w:p>
    <w:p w:rsidR="000F059A" w:rsidRPr="000F059A" w:rsidRDefault="000F059A" w:rsidP="000F059A">
      <w:pPr>
        <w:spacing w:line="360" w:lineRule="auto"/>
        <w:ind w:firstLine="709"/>
        <w:jc w:val="both"/>
        <w:rPr>
          <w:sz w:val="28"/>
          <w:szCs w:val="16"/>
        </w:rPr>
      </w:pPr>
      <w:r w:rsidRPr="000F059A">
        <w:rPr>
          <w:sz w:val="28"/>
          <w:szCs w:val="16"/>
        </w:rPr>
        <w:t>Депозитный счет - счет в банке, средства на котором : - вносятся на фиксированный срок;</w:t>
      </w:r>
      <w:r>
        <w:rPr>
          <w:sz w:val="28"/>
          <w:szCs w:val="16"/>
        </w:rPr>
        <w:t xml:space="preserve"> </w:t>
      </w:r>
      <w:r w:rsidRPr="000F059A">
        <w:rPr>
          <w:sz w:val="28"/>
          <w:szCs w:val="16"/>
        </w:rPr>
        <w:t>- не могут быть использованы для оплаты чеков; и</w:t>
      </w:r>
      <w:r>
        <w:rPr>
          <w:sz w:val="28"/>
          <w:szCs w:val="16"/>
        </w:rPr>
        <w:t xml:space="preserve"> </w:t>
      </w:r>
      <w:r w:rsidRPr="000F059A">
        <w:rPr>
          <w:sz w:val="28"/>
          <w:szCs w:val="16"/>
        </w:rPr>
        <w:t>- подлежат возврату по истечении установленного срока.</w:t>
      </w:r>
      <w:r>
        <w:rPr>
          <w:sz w:val="28"/>
          <w:szCs w:val="16"/>
        </w:rPr>
        <w:t xml:space="preserve"> </w:t>
      </w:r>
      <w:r w:rsidRPr="000F059A">
        <w:rPr>
          <w:sz w:val="28"/>
          <w:szCs w:val="16"/>
        </w:rPr>
        <w:t>Процент, выплачиваемый по депозитным счетам, зависит от текущей ставки процента и срока заблаговременного уведомления банка о намерении изъять деньги, однако он всегда выше процента, выплачиваемого по текущему счету.</w:t>
      </w:r>
    </w:p>
    <w:p w:rsidR="00A25D6F" w:rsidRDefault="00A25D6F" w:rsidP="000F059A">
      <w:pPr>
        <w:pStyle w:val="a4"/>
        <w:shd w:val="clear" w:color="auto" w:fill="F8FCFF"/>
        <w:spacing w:before="0" w:beforeAutospacing="0" w:after="0" w:afterAutospacing="0" w:line="360" w:lineRule="auto"/>
        <w:ind w:firstLine="709"/>
        <w:jc w:val="both"/>
        <w:rPr>
          <w:color w:val="auto"/>
          <w:sz w:val="28"/>
          <w:szCs w:val="16"/>
        </w:rPr>
      </w:pPr>
    </w:p>
    <w:p w:rsidR="000F059A" w:rsidRDefault="000F059A" w:rsidP="000F059A">
      <w:pPr>
        <w:pStyle w:val="a4"/>
        <w:shd w:val="clear" w:color="auto" w:fill="F8FCFF"/>
        <w:spacing w:before="0" w:beforeAutospacing="0" w:after="0" w:afterAutospacing="0" w:line="360" w:lineRule="auto"/>
        <w:ind w:firstLine="709"/>
        <w:jc w:val="both"/>
        <w:rPr>
          <w:color w:val="auto"/>
          <w:sz w:val="28"/>
          <w:szCs w:val="16"/>
        </w:rPr>
      </w:pPr>
      <w:r w:rsidRPr="000F059A">
        <w:rPr>
          <w:color w:val="auto"/>
          <w:sz w:val="28"/>
          <w:szCs w:val="16"/>
        </w:rPr>
        <w:t>Правила осуществления безналичных расчетов</w:t>
      </w:r>
    </w:p>
    <w:p w:rsidR="00A25D6F" w:rsidRPr="000F059A" w:rsidRDefault="00A25D6F" w:rsidP="000F059A">
      <w:pPr>
        <w:pStyle w:val="a4"/>
        <w:shd w:val="clear" w:color="auto" w:fill="F8FCFF"/>
        <w:spacing w:before="0" w:beforeAutospacing="0" w:after="0" w:afterAutospacing="0" w:line="360" w:lineRule="auto"/>
        <w:ind w:firstLine="709"/>
        <w:jc w:val="both"/>
        <w:rPr>
          <w:color w:val="auto"/>
          <w:sz w:val="28"/>
          <w:szCs w:val="16"/>
        </w:rPr>
      </w:pPr>
    </w:p>
    <w:p w:rsidR="00A25D6F"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если иное не установлено законом.3. Безналичные расчеты производятся через банки, иные кредитные организации (далее - банки), в которых открыты соответствующие счета, если иное не вытекает из закона и не обусловлено используемой формой расчетов.</w:t>
      </w:r>
      <w:bookmarkStart w:id="84" w:name="_Toc28926101"/>
      <w:bookmarkStart w:id="85" w:name="_Toc28839448"/>
      <w:bookmarkStart w:id="86" w:name="_Toc851080"/>
      <w:bookmarkStart w:id="87" w:name="_Toc28838721"/>
      <w:bookmarkEnd w:id="84"/>
      <w:bookmarkEnd w:id="85"/>
      <w:bookmarkEnd w:id="86"/>
      <w:bookmarkEnd w:id="87"/>
    </w:p>
    <w:p w:rsidR="00B45DF9" w:rsidRDefault="00B45DF9" w:rsidP="000F059A">
      <w:pPr>
        <w:pStyle w:val="a4"/>
        <w:spacing w:before="0" w:beforeAutospacing="0" w:after="0" w:afterAutospacing="0" w:line="360" w:lineRule="auto"/>
        <w:ind w:firstLine="709"/>
        <w:jc w:val="both"/>
        <w:rPr>
          <w:color w:val="auto"/>
          <w:sz w:val="28"/>
          <w:szCs w:val="16"/>
        </w:rPr>
      </w:pPr>
    </w:p>
    <w:p w:rsidR="00A25D6F"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 xml:space="preserve">Статья </w:t>
      </w:r>
      <w:r w:rsidR="00A25D6F">
        <w:rPr>
          <w:color w:val="auto"/>
          <w:sz w:val="28"/>
          <w:szCs w:val="16"/>
        </w:rPr>
        <w:t>862. Формы безналичных расчетов</w:t>
      </w:r>
    </w:p>
    <w:p w:rsidR="00B45DF9" w:rsidRDefault="00B45DF9" w:rsidP="000F059A">
      <w:pPr>
        <w:pStyle w:val="a4"/>
        <w:spacing w:before="0" w:beforeAutospacing="0" w:after="0" w:afterAutospacing="0" w:line="360" w:lineRule="auto"/>
        <w:ind w:firstLine="709"/>
        <w:jc w:val="both"/>
        <w:rPr>
          <w:color w:val="auto"/>
          <w:sz w:val="28"/>
          <w:szCs w:val="16"/>
        </w:rPr>
      </w:pP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1. При осуществлении безналичных расчетов допускаются расчеты платежными поручениями, по аккредитиву, чеками, расчеты по инкассо, а также расчеты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оборота.2. Стороны по договору вправе избрать и установить в договоре любую из форм расчетов, указанных в пункте 1 настоящей статьи.</w:t>
      </w:r>
    </w:p>
    <w:p w:rsidR="006B4F45" w:rsidRDefault="006B4F45" w:rsidP="000F059A">
      <w:pPr>
        <w:pStyle w:val="a4"/>
        <w:shd w:val="clear" w:color="auto" w:fill="F8FCFF"/>
        <w:spacing w:before="0" w:beforeAutospacing="0" w:after="0" w:afterAutospacing="0" w:line="360" w:lineRule="auto"/>
        <w:ind w:firstLine="709"/>
        <w:jc w:val="both"/>
        <w:rPr>
          <w:color w:val="auto"/>
          <w:sz w:val="28"/>
          <w:szCs w:val="16"/>
        </w:rPr>
      </w:pPr>
    </w:p>
    <w:p w:rsidR="000F059A" w:rsidRPr="000F059A" w:rsidRDefault="00B45DF9" w:rsidP="000F059A">
      <w:pPr>
        <w:pStyle w:val="a4"/>
        <w:shd w:val="clear" w:color="auto" w:fill="F8FCFF"/>
        <w:spacing w:before="0" w:beforeAutospacing="0" w:after="0" w:afterAutospacing="0" w:line="360" w:lineRule="auto"/>
        <w:ind w:firstLine="709"/>
        <w:jc w:val="both"/>
        <w:rPr>
          <w:color w:val="auto"/>
          <w:sz w:val="28"/>
          <w:szCs w:val="16"/>
        </w:rPr>
      </w:pPr>
      <w:r>
        <w:rPr>
          <w:color w:val="auto"/>
          <w:sz w:val="28"/>
          <w:szCs w:val="16"/>
        </w:rPr>
        <w:br w:type="page"/>
      </w:r>
      <w:r w:rsidR="000F059A" w:rsidRPr="000F059A">
        <w:rPr>
          <w:color w:val="auto"/>
          <w:sz w:val="28"/>
          <w:szCs w:val="16"/>
        </w:rPr>
        <w:t>Расчеты платежными поручениями</w:t>
      </w:r>
    </w:p>
    <w:p w:rsidR="006B4F45" w:rsidRDefault="006B4F45" w:rsidP="000F059A">
      <w:pPr>
        <w:pStyle w:val="a4"/>
        <w:spacing w:before="0" w:beforeAutospacing="0" w:after="0" w:afterAutospacing="0" w:line="360" w:lineRule="auto"/>
        <w:ind w:firstLine="709"/>
        <w:jc w:val="both"/>
        <w:rPr>
          <w:color w:val="auto"/>
          <w:sz w:val="28"/>
          <w:szCs w:val="16"/>
        </w:rPr>
      </w:pP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Статья 863. При расчетах платежным поручением банк обязуется по поручению плательщика за счет средств, находящихся на его счете, перевести определенную денежную сумму на счет указанного плательщиком лица в этом или в ином банке в срок, предусмотренный законом или устанавливаемый в соответствии с ним, если более короткий срок не предусмотрен договором банковского счета либо не определяется применяемыми в банковской практике обычаями делового оборота.2. Правила настоящего параграфа применяются к отношениям, связанным с перечислением денежных средств через банк лицом, не имеющим счет в данном банке, если иное не предусмотрено законом, установленными в соответствии с ним банковскими правилами или не вытекает из существа этих отношений.3. Порядок осуществления расчетов платежными поручениями регулируется законом, а также установленными в соответствии с ним банковскими правилами и применяемыми в банковской практике обычаями делового оборота.</w:t>
      </w:r>
    </w:p>
    <w:p w:rsidR="000F059A" w:rsidRPr="000F059A" w:rsidRDefault="000F059A" w:rsidP="000F059A">
      <w:pPr>
        <w:pStyle w:val="a4"/>
        <w:shd w:val="clear" w:color="auto" w:fill="F8FCFF"/>
        <w:spacing w:before="0" w:beforeAutospacing="0" w:after="0" w:afterAutospacing="0" w:line="360" w:lineRule="auto"/>
        <w:ind w:firstLine="709"/>
        <w:jc w:val="both"/>
        <w:rPr>
          <w:color w:val="auto"/>
          <w:sz w:val="28"/>
          <w:szCs w:val="16"/>
        </w:rPr>
      </w:pPr>
    </w:p>
    <w:p w:rsidR="006B4F45" w:rsidRDefault="000F059A" w:rsidP="000F059A">
      <w:pPr>
        <w:spacing w:line="360" w:lineRule="auto"/>
        <w:ind w:firstLine="709"/>
        <w:jc w:val="both"/>
        <w:rPr>
          <w:sz w:val="28"/>
          <w:szCs w:val="16"/>
        </w:rPr>
      </w:pPr>
      <w:r w:rsidRPr="000F059A">
        <w:rPr>
          <w:sz w:val="28"/>
          <w:szCs w:val="16"/>
        </w:rPr>
        <w:t>Бесспо</w:t>
      </w:r>
      <w:r w:rsidR="006B4F45">
        <w:rPr>
          <w:sz w:val="28"/>
          <w:szCs w:val="16"/>
        </w:rPr>
        <w:t>рное списание средств со счетов</w:t>
      </w:r>
    </w:p>
    <w:p w:rsidR="006B4F45" w:rsidRDefault="006B4F45" w:rsidP="000F059A">
      <w:pPr>
        <w:spacing w:line="360" w:lineRule="auto"/>
        <w:ind w:firstLine="709"/>
        <w:jc w:val="both"/>
        <w:rPr>
          <w:sz w:val="28"/>
          <w:szCs w:val="16"/>
        </w:rPr>
      </w:pPr>
    </w:p>
    <w:p w:rsidR="000F059A" w:rsidRPr="000F059A" w:rsidRDefault="000F059A" w:rsidP="000F059A">
      <w:pPr>
        <w:spacing w:line="360" w:lineRule="auto"/>
        <w:ind w:firstLine="709"/>
        <w:jc w:val="both"/>
        <w:rPr>
          <w:sz w:val="28"/>
          <w:szCs w:val="16"/>
        </w:rPr>
      </w:pPr>
      <w:r w:rsidRPr="000F059A">
        <w:rPr>
          <w:sz w:val="28"/>
          <w:szCs w:val="16"/>
        </w:rPr>
        <w:t>Действующее российское законодательство предоставляет некоторым органам право давать непосредственно кредитной организации распоряжения о бесспорном списании средств со счетов организаций без предварительной санкции судебных органов, а равно независимо от согласия должника. Однако списание в бесспорном порядке не лишает должника права оспорить его правильность. Бесспорное списание денежных средств с банковских счетов по распоряжениям третьих лиц следует различать от безакцептного списания.</w:t>
      </w:r>
    </w:p>
    <w:p w:rsidR="000F059A" w:rsidRPr="000F059A" w:rsidRDefault="000F059A" w:rsidP="000F059A">
      <w:pPr>
        <w:spacing w:line="360" w:lineRule="auto"/>
        <w:ind w:firstLine="709"/>
        <w:jc w:val="both"/>
        <w:rPr>
          <w:sz w:val="28"/>
          <w:szCs w:val="16"/>
        </w:rPr>
      </w:pPr>
      <w:r w:rsidRPr="000F059A">
        <w:rPr>
          <w:sz w:val="28"/>
          <w:szCs w:val="16"/>
        </w:rPr>
        <w:t>В соответствии с налоговым законодательством Российской Федерации правом бесспорного списания денежных средств с банковских счетов кредитных организаций в рамках своих полномочий наделены налоговые органы. В случаях, прямо предусмотренных НК РФ, полномочиями налоговых органов обладают: • таможенные органы (федеральный орган исполнительной власти, уполномоченный по контролю и надзору в области таможенного дела, подчиненные ему таможенные органы РФ); • органы государственных внебюджетных фондов; • государственные органы исполнительной власти и исполнительные органы местного самоуправления, другие уполномоченные ими органы и должностные лица</w:t>
      </w:r>
    </w:p>
    <w:p w:rsidR="000F059A" w:rsidRPr="000F059A" w:rsidRDefault="000F059A" w:rsidP="000F059A">
      <w:pPr>
        <w:spacing w:line="360" w:lineRule="auto"/>
        <w:ind w:firstLine="709"/>
        <w:jc w:val="both"/>
        <w:rPr>
          <w:sz w:val="28"/>
          <w:szCs w:val="16"/>
        </w:rPr>
      </w:pPr>
      <w:r w:rsidRPr="000F059A">
        <w:rPr>
          <w:sz w:val="28"/>
          <w:szCs w:val="16"/>
        </w:rPr>
        <w:t>Таможенные органы РФ имеют право осуществлять бесспорное списание задолженности плательщиков экспортной и импортной пошлины как в рублях, так и в иностранной валюте. Списание задолженности в иностранной валюте производится посредством инкассового поручения в иностранной валюте в уполномоченный банк, ведущий валютный счет плательщика.</w:t>
      </w:r>
    </w:p>
    <w:p w:rsidR="006B4F45" w:rsidRDefault="006B4F45" w:rsidP="000F059A">
      <w:pPr>
        <w:spacing w:line="360" w:lineRule="auto"/>
        <w:ind w:firstLine="709"/>
        <w:jc w:val="both"/>
        <w:rPr>
          <w:sz w:val="28"/>
          <w:szCs w:val="16"/>
        </w:rPr>
      </w:pPr>
    </w:p>
    <w:p w:rsidR="000F059A" w:rsidRDefault="006B4F45" w:rsidP="000F059A">
      <w:pPr>
        <w:spacing w:line="360" w:lineRule="auto"/>
        <w:ind w:firstLine="709"/>
        <w:jc w:val="both"/>
        <w:rPr>
          <w:sz w:val="28"/>
          <w:szCs w:val="16"/>
        </w:rPr>
      </w:pPr>
      <w:r>
        <w:rPr>
          <w:sz w:val="28"/>
          <w:szCs w:val="16"/>
        </w:rPr>
        <w:t>Лизинг</w:t>
      </w:r>
    </w:p>
    <w:p w:rsidR="006B4F45" w:rsidRPr="000F059A" w:rsidRDefault="006B4F45" w:rsidP="000F059A">
      <w:pPr>
        <w:spacing w:line="360" w:lineRule="auto"/>
        <w:ind w:firstLine="709"/>
        <w:jc w:val="both"/>
        <w:rPr>
          <w:sz w:val="28"/>
          <w:szCs w:val="16"/>
        </w:rPr>
      </w:pPr>
    </w:p>
    <w:p w:rsidR="006B4F45"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Арендодатель в этом случае не несет ответственности за выбор предмета аренды и продавца.</w:t>
      </w:r>
    </w:p>
    <w:p w:rsidR="006B4F45"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Договором финансовой аренды может быть предусмотрено, что выбор продавца и приобретаемого имущества осуществляется арендодателем.</w:t>
      </w:r>
      <w:bookmarkStart w:id="88" w:name="_Toc28925524"/>
      <w:bookmarkStart w:id="89" w:name="_Toc28839232"/>
      <w:bookmarkStart w:id="90" w:name="_Toc850863"/>
      <w:bookmarkStart w:id="91" w:name="_Toc28838505"/>
      <w:bookmarkEnd w:id="88"/>
      <w:bookmarkEnd w:id="89"/>
      <w:bookmarkEnd w:id="90"/>
      <w:bookmarkEnd w:id="91"/>
    </w:p>
    <w:p w:rsidR="006B4F45"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Статья 666. Предмет договора финансовой аренды.</w:t>
      </w:r>
    </w:p>
    <w:p w:rsidR="006B4F45"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Предметом договора финансовой аренды могут быть любые непотребляемые вещи, используемые для предпринимательской деятельности, кроме земельных участков и других природных объектов.</w:t>
      </w:r>
      <w:bookmarkStart w:id="92" w:name="_Toc28925525"/>
      <w:bookmarkStart w:id="93" w:name="_Toc28839233"/>
      <w:bookmarkStart w:id="94" w:name="_Toc850864"/>
      <w:bookmarkStart w:id="95" w:name="_Toc28838506"/>
      <w:bookmarkEnd w:id="92"/>
      <w:bookmarkEnd w:id="93"/>
      <w:bookmarkEnd w:id="94"/>
      <w:bookmarkEnd w:id="95"/>
    </w:p>
    <w:p w:rsidR="00FB321E"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Статья 667. Уведомление продавца о сдаче имущества в аренду</w:t>
      </w:r>
    </w:p>
    <w:p w:rsidR="006B4F45"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bookmarkStart w:id="96" w:name="_Toc28925526"/>
      <w:bookmarkStart w:id="97" w:name="_Toc28839234"/>
      <w:bookmarkStart w:id="98" w:name="_Toc850865"/>
      <w:bookmarkStart w:id="99" w:name="_Toc28838507"/>
      <w:bookmarkEnd w:id="96"/>
      <w:bookmarkEnd w:id="97"/>
      <w:bookmarkEnd w:id="98"/>
      <w:bookmarkEnd w:id="99"/>
    </w:p>
    <w:p w:rsidR="006B4F45"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Статья 668. Передача арендатору предмета договора финансовой аренды.</w:t>
      </w:r>
    </w:p>
    <w:p w:rsidR="006B4F45"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rsidR="006B4F45"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2.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bookmarkStart w:id="100" w:name="_Toc28925527"/>
      <w:bookmarkStart w:id="101" w:name="_Toc28839235"/>
      <w:bookmarkStart w:id="102" w:name="_Toc850866"/>
      <w:bookmarkStart w:id="103" w:name="_Toc28838508"/>
      <w:bookmarkEnd w:id="100"/>
      <w:bookmarkEnd w:id="101"/>
      <w:bookmarkEnd w:id="102"/>
      <w:bookmarkEnd w:id="103"/>
    </w:p>
    <w:p w:rsidR="006B4F45"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Статья 669. Переход к арендатору риска случайной гибели или случайной порчи имущества.</w:t>
      </w:r>
    </w:p>
    <w:p w:rsidR="006B4F45"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Риск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bookmarkStart w:id="104" w:name="_Toc28925528"/>
      <w:bookmarkStart w:id="105" w:name="_Toc28839236"/>
      <w:bookmarkStart w:id="106" w:name="_Toc850867"/>
      <w:bookmarkStart w:id="107" w:name="_Toc28838509"/>
      <w:bookmarkEnd w:id="104"/>
      <w:bookmarkEnd w:id="105"/>
      <w:bookmarkEnd w:id="106"/>
      <w:bookmarkEnd w:id="107"/>
    </w:p>
    <w:p w:rsidR="006B4F45"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Статья 670. Ответственность продавца1.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В отношениях с продавцом арендатор и арендодатель выступают как солидарные кредиторы (</w:t>
      </w:r>
      <w:r w:rsidRPr="00A417DE">
        <w:rPr>
          <w:color w:val="auto"/>
          <w:sz w:val="28"/>
          <w:szCs w:val="16"/>
        </w:rPr>
        <w:t>статья 326</w:t>
      </w:r>
      <w:r w:rsidRPr="000F059A">
        <w:rPr>
          <w:color w:val="auto"/>
          <w:sz w:val="28"/>
          <w:szCs w:val="16"/>
        </w:rPr>
        <w:t>).2.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rsidR="000F059A" w:rsidRPr="000F059A" w:rsidRDefault="000F059A" w:rsidP="000F059A">
      <w:pPr>
        <w:spacing w:line="360" w:lineRule="auto"/>
        <w:ind w:firstLine="709"/>
        <w:jc w:val="both"/>
        <w:rPr>
          <w:sz w:val="28"/>
          <w:szCs w:val="16"/>
        </w:rPr>
      </w:pPr>
    </w:p>
    <w:p w:rsidR="000F059A" w:rsidRPr="000F059A" w:rsidRDefault="000F059A" w:rsidP="000F059A">
      <w:pPr>
        <w:pStyle w:val="a4"/>
        <w:spacing w:before="0" w:beforeAutospacing="0" w:after="0" w:afterAutospacing="0" w:line="360" w:lineRule="auto"/>
        <w:ind w:firstLine="709"/>
        <w:jc w:val="both"/>
        <w:rPr>
          <w:color w:val="auto"/>
          <w:sz w:val="28"/>
          <w:szCs w:val="16"/>
        </w:rPr>
      </w:pPr>
      <w:r w:rsidRPr="000F059A">
        <w:rPr>
          <w:color w:val="auto"/>
          <w:sz w:val="28"/>
          <w:szCs w:val="16"/>
        </w:rPr>
        <w:t>Закон о защите прав потребителей</w:t>
      </w:r>
    </w:p>
    <w:p w:rsidR="006B4F45" w:rsidRDefault="006B4F45" w:rsidP="000F059A">
      <w:pPr>
        <w:pStyle w:val="ConsPlusNormal"/>
        <w:widowControl/>
        <w:spacing w:line="360" w:lineRule="auto"/>
        <w:ind w:firstLine="709"/>
        <w:jc w:val="both"/>
        <w:rPr>
          <w:rFonts w:ascii="Times New Roman" w:hAnsi="Times New Roman" w:cs="Times New Roman"/>
          <w:sz w:val="28"/>
          <w:szCs w:val="16"/>
        </w:rPr>
      </w:pPr>
    </w:p>
    <w:p w:rsidR="000F059A" w:rsidRPr="000F059A" w:rsidRDefault="000F059A" w:rsidP="000F059A">
      <w:pPr>
        <w:pStyle w:val="ConsPlusNormal"/>
        <w:widowControl/>
        <w:spacing w:line="360" w:lineRule="auto"/>
        <w:ind w:firstLine="709"/>
        <w:jc w:val="both"/>
        <w:rPr>
          <w:rFonts w:ascii="Times New Roman" w:hAnsi="Times New Roman" w:cs="Times New Roman"/>
          <w:sz w:val="28"/>
          <w:szCs w:val="16"/>
        </w:rPr>
      </w:pPr>
      <w:r w:rsidRPr="000F059A">
        <w:rPr>
          <w:rFonts w:ascii="Times New Roman" w:hAnsi="Times New Roman" w:cs="Times New Roman"/>
          <w:sz w:val="28"/>
          <w:szCs w:val="16"/>
        </w:rPr>
        <w:t>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0F059A" w:rsidRPr="000F059A" w:rsidRDefault="000F059A" w:rsidP="000F059A">
      <w:pPr>
        <w:pStyle w:val="ConsPlusNormal"/>
        <w:widowControl/>
        <w:spacing w:line="360" w:lineRule="auto"/>
        <w:ind w:firstLine="709"/>
        <w:jc w:val="both"/>
        <w:outlineLvl w:val="1"/>
        <w:rPr>
          <w:rFonts w:ascii="Times New Roman" w:hAnsi="Times New Roman" w:cs="Times New Roman"/>
          <w:sz w:val="28"/>
          <w:szCs w:val="16"/>
        </w:rPr>
      </w:pPr>
      <w:r w:rsidRPr="000F059A">
        <w:rPr>
          <w:rFonts w:ascii="Times New Roman" w:hAnsi="Times New Roman" w:cs="Times New Roman"/>
          <w:sz w:val="28"/>
          <w:szCs w:val="16"/>
        </w:rPr>
        <w:t>Статья 1. Правовое регулирование отношений в области защиты прав потребителей</w:t>
      </w:r>
    </w:p>
    <w:p w:rsidR="000F059A" w:rsidRPr="000F059A" w:rsidRDefault="000F059A" w:rsidP="000F059A">
      <w:pPr>
        <w:pStyle w:val="ConsPlusNormal"/>
        <w:widowControl/>
        <w:spacing w:line="360" w:lineRule="auto"/>
        <w:ind w:firstLine="709"/>
        <w:jc w:val="both"/>
        <w:rPr>
          <w:rFonts w:ascii="Times New Roman" w:hAnsi="Times New Roman" w:cs="Times New Roman"/>
          <w:sz w:val="28"/>
          <w:szCs w:val="16"/>
        </w:rPr>
      </w:pPr>
      <w:r w:rsidRPr="000F059A">
        <w:rPr>
          <w:rFonts w:ascii="Times New Roman" w:hAnsi="Times New Roman" w:cs="Times New Roman"/>
          <w:sz w:val="28"/>
          <w:szCs w:val="16"/>
        </w:rPr>
        <w:t>1.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0F059A" w:rsidRPr="000F059A" w:rsidRDefault="000F059A" w:rsidP="000F059A">
      <w:pPr>
        <w:pStyle w:val="ConsPlusNormal"/>
        <w:widowControl/>
        <w:spacing w:line="360" w:lineRule="auto"/>
        <w:ind w:firstLine="709"/>
        <w:jc w:val="both"/>
        <w:rPr>
          <w:rFonts w:ascii="Times New Roman" w:hAnsi="Times New Roman" w:cs="Times New Roman"/>
          <w:sz w:val="28"/>
          <w:szCs w:val="16"/>
        </w:rPr>
      </w:pPr>
      <w:r w:rsidRPr="000F059A">
        <w:rPr>
          <w:rFonts w:ascii="Times New Roman" w:hAnsi="Times New Roman" w:cs="Times New Roman"/>
          <w:sz w:val="28"/>
          <w:szCs w:val="16"/>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0F059A" w:rsidRPr="000F059A" w:rsidRDefault="000F059A" w:rsidP="000F059A">
      <w:pPr>
        <w:pStyle w:val="ConsPlusNormal"/>
        <w:widowControl/>
        <w:spacing w:line="360" w:lineRule="auto"/>
        <w:ind w:firstLine="709"/>
        <w:jc w:val="both"/>
        <w:rPr>
          <w:rFonts w:ascii="Times New Roman" w:hAnsi="Times New Roman" w:cs="Times New Roman"/>
          <w:sz w:val="28"/>
          <w:szCs w:val="16"/>
        </w:rPr>
      </w:pPr>
      <w:r w:rsidRPr="000F059A">
        <w:rPr>
          <w:rFonts w:ascii="Times New Roman" w:hAnsi="Times New Roman" w:cs="Times New Roman"/>
          <w:sz w:val="28"/>
          <w:szCs w:val="16"/>
        </w:rPr>
        <w:t>Право потребителей на просвещение в области защиты прав потребителей обеспечивается посредством включения соответствующих требований в государственные образовательные стандарты и общеобразовательные и профессиональные программы, а также посредством организации системы информации потребителей об их правах и о необходимых действиях по защите этих прав.</w:t>
      </w:r>
    </w:p>
    <w:p w:rsidR="000F059A" w:rsidRPr="000F059A" w:rsidRDefault="000F059A" w:rsidP="000F059A">
      <w:pPr>
        <w:pStyle w:val="ConsPlusNormal"/>
        <w:widowControl/>
        <w:spacing w:line="360" w:lineRule="auto"/>
        <w:ind w:firstLine="709"/>
        <w:jc w:val="both"/>
        <w:rPr>
          <w:rFonts w:ascii="Times New Roman" w:hAnsi="Times New Roman" w:cs="Times New Roman"/>
          <w:sz w:val="28"/>
          <w:szCs w:val="16"/>
        </w:rPr>
      </w:pPr>
      <w:r w:rsidRPr="000F059A">
        <w:rPr>
          <w:rFonts w:ascii="Times New Roman" w:hAnsi="Times New Roman" w:cs="Times New Roman"/>
          <w:sz w:val="28"/>
          <w:szCs w:val="16"/>
          <w:u w:val="single"/>
        </w:rPr>
        <w:t>Продавец (исполнитель)</w:t>
      </w:r>
      <w:r w:rsidRPr="000F059A">
        <w:rPr>
          <w:rFonts w:ascii="Times New Roman" w:hAnsi="Times New Roman" w:cs="Times New Roman"/>
          <w:sz w:val="28"/>
          <w:szCs w:val="16"/>
        </w:rPr>
        <w:t xml:space="preserve"> обязан передать потребителю товар (выполнить работу, оказать услугу), качество которого соответствует договору.</w:t>
      </w:r>
    </w:p>
    <w:p w:rsidR="000F059A" w:rsidRPr="000F059A" w:rsidRDefault="000F059A" w:rsidP="000F059A">
      <w:pPr>
        <w:pStyle w:val="ConsPlusNormal"/>
        <w:widowControl/>
        <w:spacing w:line="360" w:lineRule="auto"/>
        <w:ind w:firstLine="709"/>
        <w:jc w:val="both"/>
        <w:rPr>
          <w:rFonts w:ascii="Times New Roman" w:hAnsi="Times New Roman" w:cs="Times New Roman"/>
          <w:sz w:val="28"/>
          <w:szCs w:val="16"/>
        </w:rPr>
      </w:pPr>
      <w:r w:rsidRPr="000F059A">
        <w:rPr>
          <w:rFonts w:ascii="Times New Roman" w:hAnsi="Times New Roman" w:cs="Times New Roman"/>
          <w:sz w:val="28"/>
          <w:szCs w:val="16"/>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0F059A" w:rsidRPr="000F059A" w:rsidRDefault="000F059A" w:rsidP="000F059A">
      <w:pPr>
        <w:pStyle w:val="ConsPlusNormal"/>
        <w:widowControl/>
        <w:spacing w:line="360" w:lineRule="auto"/>
        <w:ind w:firstLine="709"/>
        <w:jc w:val="both"/>
        <w:rPr>
          <w:rFonts w:ascii="Times New Roman" w:hAnsi="Times New Roman" w:cs="Times New Roman"/>
          <w:sz w:val="28"/>
          <w:szCs w:val="16"/>
        </w:rPr>
      </w:pPr>
      <w:r w:rsidRPr="000F059A">
        <w:rPr>
          <w:rFonts w:ascii="Times New Roman" w:hAnsi="Times New Roman" w:cs="Times New Roman"/>
          <w:sz w:val="28"/>
          <w:szCs w:val="16"/>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0F059A" w:rsidRPr="000F059A" w:rsidRDefault="000F059A" w:rsidP="000F059A">
      <w:pPr>
        <w:pStyle w:val="ConsPlusNormal"/>
        <w:widowControl/>
        <w:spacing w:line="360" w:lineRule="auto"/>
        <w:ind w:firstLine="709"/>
        <w:jc w:val="both"/>
        <w:rPr>
          <w:rFonts w:ascii="Times New Roman" w:hAnsi="Times New Roman" w:cs="Times New Roman"/>
          <w:sz w:val="28"/>
          <w:szCs w:val="16"/>
        </w:rPr>
      </w:pPr>
      <w:r w:rsidRPr="000F059A">
        <w:rPr>
          <w:rFonts w:ascii="Times New Roman" w:hAnsi="Times New Roman" w:cs="Times New Roman"/>
          <w:sz w:val="28"/>
          <w:szCs w:val="16"/>
        </w:rPr>
        <w:t>4. При продаже товара по образцу и (или) описанию продавец обязан передать потребителю товар, который соответствует образцу и (или) описанию.</w:t>
      </w:r>
    </w:p>
    <w:p w:rsidR="000F059A" w:rsidRPr="000F059A" w:rsidRDefault="000F059A" w:rsidP="000F059A">
      <w:pPr>
        <w:pStyle w:val="ConsPlusNormal"/>
        <w:widowControl/>
        <w:spacing w:line="360" w:lineRule="auto"/>
        <w:ind w:firstLine="709"/>
        <w:jc w:val="both"/>
        <w:rPr>
          <w:rFonts w:ascii="Times New Roman" w:hAnsi="Times New Roman" w:cs="Times New Roman"/>
          <w:sz w:val="28"/>
          <w:szCs w:val="16"/>
        </w:rPr>
      </w:pPr>
      <w:r w:rsidRPr="000F059A">
        <w:rPr>
          <w:rFonts w:ascii="Times New Roman" w:hAnsi="Times New Roman" w:cs="Times New Roman"/>
          <w:sz w:val="28"/>
          <w:szCs w:val="16"/>
        </w:rPr>
        <w:t xml:space="preserve">В целях защиты прав потребителей на территории муниципального образования </w:t>
      </w:r>
      <w:r w:rsidRPr="000F059A">
        <w:rPr>
          <w:rFonts w:ascii="Times New Roman" w:hAnsi="Times New Roman" w:cs="Times New Roman"/>
          <w:sz w:val="28"/>
          <w:szCs w:val="16"/>
          <w:u w:val="single"/>
        </w:rPr>
        <w:t>органы местного самоуправления</w:t>
      </w:r>
      <w:r w:rsidRPr="000F059A">
        <w:rPr>
          <w:rFonts w:ascii="Times New Roman" w:hAnsi="Times New Roman" w:cs="Times New Roman"/>
          <w:sz w:val="28"/>
          <w:szCs w:val="16"/>
        </w:rPr>
        <w:t xml:space="preserve"> вправе:</w:t>
      </w:r>
    </w:p>
    <w:p w:rsidR="000F059A" w:rsidRPr="000F059A" w:rsidRDefault="000F059A" w:rsidP="000F059A">
      <w:pPr>
        <w:pStyle w:val="ConsPlusNormal"/>
        <w:widowControl/>
        <w:spacing w:line="360" w:lineRule="auto"/>
        <w:ind w:firstLine="709"/>
        <w:jc w:val="both"/>
        <w:rPr>
          <w:rFonts w:ascii="Times New Roman" w:hAnsi="Times New Roman" w:cs="Times New Roman"/>
          <w:sz w:val="28"/>
          <w:szCs w:val="16"/>
        </w:rPr>
      </w:pPr>
      <w:r w:rsidRPr="000F059A">
        <w:rPr>
          <w:rFonts w:ascii="Times New Roman" w:hAnsi="Times New Roman" w:cs="Times New Roman"/>
          <w:sz w:val="28"/>
          <w:szCs w:val="16"/>
        </w:rPr>
        <w:t>рассматривать жалобы потребителей, консультировать их по вопросам защиты прав потребителей;</w:t>
      </w:r>
    </w:p>
    <w:p w:rsidR="000F059A" w:rsidRPr="000F059A" w:rsidRDefault="000F059A" w:rsidP="000F059A">
      <w:pPr>
        <w:pStyle w:val="ConsPlusNormal"/>
        <w:widowControl/>
        <w:spacing w:line="360" w:lineRule="auto"/>
        <w:ind w:firstLine="709"/>
        <w:jc w:val="both"/>
        <w:rPr>
          <w:rFonts w:ascii="Times New Roman" w:hAnsi="Times New Roman" w:cs="Times New Roman"/>
          <w:sz w:val="28"/>
          <w:szCs w:val="16"/>
        </w:rPr>
      </w:pPr>
      <w:r w:rsidRPr="000F059A">
        <w:rPr>
          <w:rFonts w:ascii="Times New Roman" w:hAnsi="Times New Roman" w:cs="Times New Roman"/>
          <w:sz w:val="28"/>
          <w:szCs w:val="16"/>
        </w:rPr>
        <w:t>обращаться в суды в защиту прав потребителей (неопределенного круга потребителей).</w:t>
      </w:r>
    </w:p>
    <w:p w:rsidR="000F059A" w:rsidRPr="000F059A" w:rsidRDefault="000F059A" w:rsidP="000F059A">
      <w:pPr>
        <w:pStyle w:val="ConsPlusNormal"/>
        <w:widowControl/>
        <w:spacing w:line="360" w:lineRule="auto"/>
        <w:ind w:firstLine="709"/>
        <w:jc w:val="both"/>
        <w:rPr>
          <w:rFonts w:ascii="Times New Roman" w:hAnsi="Times New Roman" w:cs="Times New Roman"/>
          <w:sz w:val="28"/>
          <w:szCs w:val="16"/>
        </w:rPr>
      </w:pPr>
      <w:r w:rsidRPr="000F059A">
        <w:rPr>
          <w:rFonts w:ascii="Times New Roman" w:hAnsi="Times New Roman" w:cs="Times New Roman"/>
          <w:sz w:val="28"/>
          <w:szCs w:val="16"/>
        </w:rP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bookmarkStart w:id="108" w:name="_GoBack"/>
      <w:bookmarkEnd w:id="108"/>
    </w:p>
    <w:sectPr w:rsidR="000F059A" w:rsidRPr="000F059A" w:rsidSect="000F059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13F"/>
    <w:rsid w:val="000321DA"/>
    <w:rsid w:val="00037756"/>
    <w:rsid w:val="00082FE2"/>
    <w:rsid w:val="000F059A"/>
    <w:rsid w:val="00105CF2"/>
    <w:rsid w:val="001665F5"/>
    <w:rsid w:val="0024669D"/>
    <w:rsid w:val="002721E8"/>
    <w:rsid w:val="002A5364"/>
    <w:rsid w:val="002B0D5B"/>
    <w:rsid w:val="0030230C"/>
    <w:rsid w:val="0030406C"/>
    <w:rsid w:val="003402FE"/>
    <w:rsid w:val="0039009B"/>
    <w:rsid w:val="003C22A2"/>
    <w:rsid w:val="003E06F1"/>
    <w:rsid w:val="003E73E2"/>
    <w:rsid w:val="00436D9D"/>
    <w:rsid w:val="00465800"/>
    <w:rsid w:val="0047594D"/>
    <w:rsid w:val="00505EDB"/>
    <w:rsid w:val="00565A6C"/>
    <w:rsid w:val="0058413F"/>
    <w:rsid w:val="00596FC8"/>
    <w:rsid w:val="005C5E64"/>
    <w:rsid w:val="00611F8D"/>
    <w:rsid w:val="00647B43"/>
    <w:rsid w:val="00672F4B"/>
    <w:rsid w:val="006B4F45"/>
    <w:rsid w:val="006C7EC7"/>
    <w:rsid w:val="006D1064"/>
    <w:rsid w:val="006F4C23"/>
    <w:rsid w:val="007065ED"/>
    <w:rsid w:val="00754652"/>
    <w:rsid w:val="0079078C"/>
    <w:rsid w:val="007D4E67"/>
    <w:rsid w:val="007E2FFC"/>
    <w:rsid w:val="007F68F1"/>
    <w:rsid w:val="00807B54"/>
    <w:rsid w:val="00844B76"/>
    <w:rsid w:val="0086539A"/>
    <w:rsid w:val="008E76F7"/>
    <w:rsid w:val="009A3B08"/>
    <w:rsid w:val="009B5310"/>
    <w:rsid w:val="009F62D9"/>
    <w:rsid w:val="00A04959"/>
    <w:rsid w:val="00A25D6F"/>
    <w:rsid w:val="00A417DE"/>
    <w:rsid w:val="00A904B1"/>
    <w:rsid w:val="00AA71BF"/>
    <w:rsid w:val="00AB71C7"/>
    <w:rsid w:val="00B00AC0"/>
    <w:rsid w:val="00B349B4"/>
    <w:rsid w:val="00B44AC5"/>
    <w:rsid w:val="00B45DF9"/>
    <w:rsid w:val="00B76F0A"/>
    <w:rsid w:val="00BA731A"/>
    <w:rsid w:val="00BB7B5E"/>
    <w:rsid w:val="00C20904"/>
    <w:rsid w:val="00C5395D"/>
    <w:rsid w:val="00C8124E"/>
    <w:rsid w:val="00C9442D"/>
    <w:rsid w:val="00CF436A"/>
    <w:rsid w:val="00D1673E"/>
    <w:rsid w:val="00D57823"/>
    <w:rsid w:val="00D61DFD"/>
    <w:rsid w:val="00DA7151"/>
    <w:rsid w:val="00DB3A1C"/>
    <w:rsid w:val="00E73F6D"/>
    <w:rsid w:val="00E95A65"/>
    <w:rsid w:val="00EB7B97"/>
    <w:rsid w:val="00F1216E"/>
    <w:rsid w:val="00F47CC3"/>
    <w:rsid w:val="00F54674"/>
    <w:rsid w:val="00F94864"/>
    <w:rsid w:val="00FB321E"/>
    <w:rsid w:val="00FB5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54F089E-BDBC-44CB-88DD-DA0CAFA3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D4E6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A3B08"/>
    <w:pPr>
      <w:keepNext/>
      <w:spacing w:before="240" w:after="60"/>
      <w:outlineLvl w:val="1"/>
    </w:pPr>
    <w:rPr>
      <w:rFonts w:ascii="Arial" w:hAnsi="Arial" w:cs="Arial"/>
      <w:b/>
      <w:bCs/>
      <w:i/>
      <w:iCs/>
      <w:sz w:val="28"/>
      <w:szCs w:val="28"/>
    </w:rPr>
  </w:style>
  <w:style w:type="paragraph" w:styleId="4">
    <w:name w:val="heading 4"/>
    <w:basedOn w:val="a"/>
    <w:link w:val="40"/>
    <w:uiPriority w:val="99"/>
    <w:qFormat/>
    <w:rsid w:val="0058413F"/>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table" w:styleId="a3">
    <w:name w:val="Table Grid"/>
    <w:basedOn w:val="a1"/>
    <w:uiPriority w:val="99"/>
    <w:rsid w:val="005841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58413F"/>
    <w:pPr>
      <w:spacing w:before="100" w:beforeAutospacing="1" w:after="100" w:afterAutospacing="1"/>
    </w:pPr>
    <w:rPr>
      <w:color w:val="000000"/>
    </w:rPr>
  </w:style>
  <w:style w:type="character" w:styleId="a5">
    <w:name w:val="Hyperlink"/>
    <w:uiPriority w:val="99"/>
    <w:rsid w:val="002B0D5B"/>
    <w:rPr>
      <w:rFonts w:cs="Times New Roman"/>
      <w:color w:val="009900"/>
      <w:u w:val="single"/>
    </w:rPr>
  </w:style>
  <w:style w:type="paragraph" w:styleId="a6">
    <w:name w:val="List Paragraph"/>
    <w:basedOn w:val="a"/>
    <w:uiPriority w:val="99"/>
    <w:qFormat/>
    <w:rsid w:val="0047594D"/>
    <w:pPr>
      <w:spacing w:after="200" w:line="276" w:lineRule="auto"/>
      <w:ind w:left="720"/>
      <w:contextualSpacing/>
    </w:pPr>
    <w:rPr>
      <w:rFonts w:ascii="Calibri" w:hAnsi="Calibri"/>
      <w:sz w:val="22"/>
      <w:szCs w:val="22"/>
      <w:lang w:eastAsia="en-US"/>
    </w:rPr>
  </w:style>
  <w:style w:type="paragraph" w:customStyle="1" w:styleId="u">
    <w:name w:val="u"/>
    <w:basedOn w:val="a"/>
    <w:uiPriority w:val="99"/>
    <w:rsid w:val="00611F8D"/>
    <w:pPr>
      <w:ind w:firstLine="520"/>
      <w:jc w:val="both"/>
    </w:pPr>
  </w:style>
  <w:style w:type="paragraph" w:customStyle="1" w:styleId="pboldcentr">
    <w:name w:val="p_boldcentr"/>
    <w:basedOn w:val="a"/>
    <w:uiPriority w:val="99"/>
    <w:rsid w:val="001665F5"/>
    <w:pPr>
      <w:spacing w:after="100"/>
      <w:ind w:left="200" w:right="200" w:firstLine="400"/>
      <w:jc w:val="center"/>
    </w:pPr>
  </w:style>
  <w:style w:type="character" w:customStyle="1" w:styleId="fboldcentr">
    <w:name w:val="f_boldcentr"/>
    <w:uiPriority w:val="99"/>
    <w:rsid w:val="001665F5"/>
    <w:rPr>
      <w:rFonts w:cs="Times New Roman"/>
      <w:b/>
      <w:bCs/>
      <w:color w:val="800000"/>
    </w:rPr>
  </w:style>
  <w:style w:type="paragraph" w:customStyle="1" w:styleId="ConsPlusNormal">
    <w:name w:val="ConsPlusNormal"/>
    <w:uiPriority w:val="99"/>
    <w:rsid w:val="00436D9D"/>
    <w:pPr>
      <w:widowControl w:val="0"/>
      <w:autoSpaceDE w:val="0"/>
      <w:autoSpaceDN w:val="0"/>
      <w:adjustRightInd w:val="0"/>
      <w:ind w:firstLine="720"/>
    </w:pPr>
    <w:rPr>
      <w:rFonts w:ascii="Arial" w:hAnsi="Arial" w:cs="Arial"/>
    </w:rPr>
  </w:style>
  <w:style w:type="character" w:customStyle="1" w:styleId="mw-headline">
    <w:name w:val="mw-headline"/>
    <w:uiPriority w:val="99"/>
    <w:rsid w:val="009A3B08"/>
    <w:rPr>
      <w:rFonts w:cs="Times New Roman"/>
    </w:rPr>
  </w:style>
  <w:style w:type="character" w:styleId="a7">
    <w:name w:val="Strong"/>
    <w:uiPriority w:val="99"/>
    <w:qFormat/>
    <w:rsid w:val="00C9442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03125">
      <w:marLeft w:val="0"/>
      <w:marRight w:val="0"/>
      <w:marTop w:val="0"/>
      <w:marBottom w:val="0"/>
      <w:divBdr>
        <w:top w:val="none" w:sz="0" w:space="0" w:color="auto"/>
        <w:left w:val="none" w:sz="0" w:space="0" w:color="auto"/>
        <w:bottom w:val="none" w:sz="0" w:space="0" w:color="auto"/>
        <w:right w:val="none" w:sz="0" w:space="0" w:color="auto"/>
      </w:divBdr>
    </w:div>
    <w:div w:id="495003126">
      <w:marLeft w:val="0"/>
      <w:marRight w:val="0"/>
      <w:marTop w:val="0"/>
      <w:marBottom w:val="0"/>
      <w:divBdr>
        <w:top w:val="none" w:sz="0" w:space="0" w:color="auto"/>
        <w:left w:val="none" w:sz="0" w:space="0" w:color="auto"/>
        <w:bottom w:val="none" w:sz="0" w:space="0" w:color="auto"/>
        <w:right w:val="none" w:sz="0" w:space="0" w:color="auto"/>
      </w:divBdr>
    </w:div>
    <w:div w:id="495003127">
      <w:marLeft w:val="0"/>
      <w:marRight w:val="0"/>
      <w:marTop w:val="0"/>
      <w:marBottom w:val="0"/>
      <w:divBdr>
        <w:top w:val="none" w:sz="0" w:space="0" w:color="auto"/>
        <w:left w:val="none" w:sz="0" w:space="0" w:color="auto"/>
        <w:bottom w:val="none" w:sz="0" w:space="0" w:color="auto"/>
        <w:right w:val="none" w:sz="0" w:space="0" w:color="auto"/>
      </w:divBdr>
    </w:div>
    <w:div w:id="495003128">
      <w:marLeft w:val="0"/>
      <w:marRight w:val="0"/>
      <w:marTop w:val="0"/>
      <w:marBottom w:val="0"/>
      <w:divBdr>
        <w:top w:val="none" w:sz="0" w:space="0" w:color="auto"/>
        <w:left w:val="none" w:sz="0" w:space="0" w:color="auto"/>
        <w:bottom w:val="none" w:sz="0" w:space="0" w:color="auto"/>
        <w:right w:val="none" w:sz="0" w:space="0" w:color="auto"/>
      </w:divBdr>
    </w:div>
    <w:div w:id="495003129">
      <w:marLeft w:val="0"/>
      <w:marRight w:val="0"/>
      <w:marTop w:val="0"/>
      <w:marBottom w:val="0"/>
      <w:divBdr>
        <w:top w:val="none" w:sz="0" w:space="0" w:color="auto"/>
        <w:left w:val="none" w:sz="0" w:space="0" w:color="auto"/>
        <w:bottom w:val="none" w:sz="0" w:space="0" w:color="auto"/>
        <w:right w:val="none" w:sz="0" w:space="0" w:color="auto"/>
      </w:divBdr>
    </w:div>
    <w:div w:id="495003130">
      <w:marLeft w:val="0"/>
      <w:marRight w:val="0"/>
      <w:marTop w:val="0"/>
      <w:marBottom w:val="0"/>
      <w:divBdr>
        <w:top w:val="none" w:sz="0" w:space="0" w:color="auto"/>
        <w:left w:val="none" w:sz="0" w:space="0" w:color="auto"/>
        <w:bottom w:val="none" w:sz="0" w:space="0" w:color="auto"/>
        <w:right w:val="none" w:sz="0" w:space="0" w:color="auto"/>
      </w:divBdr>
    </w:div>
    <w:div w:id="495003131">
      <w:marLeft w:val="0"/>
      <w:marRight w:val="0"/>
      <w:marTop w:val="0"/>
      <w:marBottom w:val="0"/>
      <w:divBdr>
        <w:top w:val="none" w:sz="0" w:space="0" w:color="auto"/>
        <w:left w:val="none" w:sz="0" w:space="0" w:color="auto"/>
        <w:bottom w:val="none" w:sz="0" w:space="0" w:color="auto"/>
        <w:right w:val="none" w:sz="0" w:space="0" w:color="auto"/>
      </w:divBdr>
    </w:div>
    <w:div w:id="495003132">
      <w:marLeft w:val="0"/>
      <w:marRight w:val="0"/>
      <w:marTop w:val="0"/>
      <w:marBottom w:val="0"/>
      <w:divBdr>
        <w:top w:val="none" w:sz="0" w:space="0" w:color="auto"/>
        <w:left w:val="none" w:sz="0" w:space="0" w:color="auto"/>
        <w:bottom w:val="none" w:sz="0" w:space="0" w:color="auto"/>
        <w:right w:val="none" w:sz="0" w:space="0" w:color="auto"/>
      </w:divBdr>
    </w:div>
    <w:div w:id="495003133">
      <w:marLeft w:val="0"/>
      <w:marRight w:val="0"/>
      <w:marTop w:val="0"/>
      <w:marBottom w:val="0"/>
      <w:divBdr>
        <w:top w:val="none" w:sz="0" w:space="0" w:color="auto"/>
        <w:left w:val="none" w:sz="0" w:space="0" w:color="auto"/>
        <w:bottom w:val="none" w:sz="0" w:space="0" w:color="auto"/>
        <w:right w:val="none" w:sz="0" w:space="0" w:color="auto"/>
      </w:divBdr>
    </w:div>
    <w:div w:id="495003134">
      <w:marLeft w:val="0"/>
      <w:marRight w:val="0"/>
      <w:marTop w:val="0"/>
      <w:marBottom w:val="0"/>
      <w:divBdr>
        <w:top w:val="none" w:sz="0" w:space="0" w:color="auto"/>
        <w:left w:val="none" w:sz="0" w:space="0" w:color="auto"/>
        <w:bottom w:val="none" w:sz="0" w:space="0" w:color="auto"/>
        <w:right w:val="none" w:sz="0" w:space="0" w:color="auto"/>
      </w:divBdr>
    </w:div>
    <w:div w:id="495003135">
      <w:marLeft w:val="0"/>
      <w:marRight w:val="0"/>
      <w:marTop w:val="0"/>
      <w:marBottom w:val="0"/>
      <w:divBdr>
        <w:top w:val="none" w:sz="0" w:space="0" w:color="auto"/>
        <w:left w:val="none" w:sz="0" w:space="0" w:color="auto"/>
        <w:bottom w:val="none" w:sz="0" w:space="0" w:color="auto"/>
        <w:right w:val="none" w:sz="0" w:space="0" w:color="auto"/>
      </w:divBdr>
    </w:div>
    <w:div w:id="495003136">
      <w:marLeft w:val="0"/>
      <w:marRight w:val="0"/>
      <w:marTop w:val="0"/>
      <w:marBottom w:val="0"/>
      <w:divBdr>
        <w:top w:val="none" w:sz="0" w:space="0" w:color="auto"/>
        <w:left w:val="none" w:sz="0" w:space="0" w:color="auto"/>
        <w:bottom w:val="none" w:sz="0" w:space="0" w:color="auto"/>
        <w:right w:val="none" w:sz="0" w:space="0" w:color="auto"/>
      </w:divBdr>
    </w:div>
    <w:div w:id="495003137">
      <w:marLeft w:val="0"/>
      <w:marRight w:val="0"/>
      <w:marTop w:val="0"/>
      <w:marBottom w:val="0"/>
      <w:divBdr>
        <w:top w:val="none" w:sz="0" w:space="0" w:color="auto"/>
        <w:left w:val="none" w:sz="0" w:space="0" w:color="auto"/>
        <w:bottom w:val="none" w:sz="0" w:space="0" w:color="auto"/>
        <w:right w:val="none" w:sz="0" w:space="0" w:color="auto"/>
      </w:divBdr>
    </w:div>
    <w:div w:id="495003138">
      <w:marLeft w:val="0"/>
      <w:marRight w:val="0"/>
      <w:marTop w:val="0"/>
      <w:marBottom w:val="0"/>
      <w:divBdr>
        <w:top w:val="none" w:sz="0" w:space="0" w:color="auto"/>
        <w:left w:val="none" w:sz="0" w:space="0" w:color="auto"/>
        <w:bottom w:val="none" w:sz="0" w:space="0" w:color="auto"/>
        <w:right w:val="none" w:sz="0" w:space="0" w:color="auto"/>
      </w:divBdr>
    </w:div>
    <w:div w:id="495003139">
      <w:marLeft w:val="0"/>
      <w:marRight w:val="0"/>
      <w:marTop w:val="0"/>
      <w:marBottom w:val="0"/>
      <w:divBdr>
        <w:top w:val="none" w:sz="0" w:space="0" w:color="auto"/>
        <w:left w:val="none" w:sz="0" w:space="0" w:color="auto"/>
        <w:bottom w:val="none" w:sz="0" w:space="0" w:color="auto"/>
        <w:right w:val="none" w:sz="0" w:space="0" w:color="auto"/>
      </w:divBdr>
    </w:div>
    <w:div w:id="495003140">
      <w:marLeft w:val="0"/>
      <w:marRight w:val="0"/>
      <w:marTop w:val="0"/>
      <w:marBottom w:val="0"/>
      <w:divBdr>
        <w:top w:val="none" w:sz="0" w:space="0" w:color="auto"/>
        <w:left w:val="none" w:sz="0" w:space="0" w:color="auto"/>
        <w:bottom w:val="none" w:sz="0" w:space="0" w:color="auto"/>
        <w:right w:val="none" w:sz="0" w:space="0" w:color="auto"/>
      </w:divBdr>
    </w:div>
    <w:div w:id="495003141">
      <w:marLeft w:val="0"/>
      <w:marRight w:val="0"/>
      <w:marTop w:val="0"/>
      <w:marBottom w:val="0"/>
      <w:divBdr>
        <w:top w:val="none" w:sz="0" w:space="0" w:color="auto"/>
        <w:left w:val="none" w:sz="0" w:space="0" w:color="auto"/>
        <w:bottom w:val="none" w:sz="0" w:space="0" w:color="auto"/>
        <w:right w:val="none" w:sz="0" w:space="0" w:color="auto"/>
      </w:divBdr>
    </w:div>
    <w:div w:id="495003142">
      <w:marLeft w:val="0"/>
      <w:marRight w:val="0"/>
      <w:marTop w:val="0"/>
      <w:marBottom w:val="0"/>
      <w:divBdr>
        <w:top w:val="none" w:sz="0" w:space="0" w:color="auto"/>
        <w:left w:val="none" w:sz="0" w:space="0" w:color="auto"/>
        <w:bottom w:val="none" w:sz="0" w:space="0" w:color="auto"/>
        <w:right w:val="none" w:sz="0" w:space="0" w:color="auto"/>
      </w:divBdr>
    </w:div>
    <w:div w:id="495003143">
      <w:marLeft w:val="0"/>
      <w:marRight w:val="0"/>
      <w:marTop w:val="0"/>
      <w:marBottom w:val="0"/>
      <w:divBdr>
        <w:top w:val="none" w:sz="0" w:space="0" w:color="auto"/>
        <w:left w:val="none" w:sz="0" w:space="0" w:color="auto"/>
        <w:bottom w:val="none" w:sz="0" w:space="0" w:color="auto"/>
        <w:right w:val="none" w:sz="0" w:space="0" w:color="auto"/>
      </w:divBdr>
    </w:div>
    <w:div w:id="495003144">
      <w:marLeft w:val="0"/>
      <w:marRight w:val="0"/>
      <w:marTop w:val="0"/>
      <w:marBottom w:val="0"/>
      <w:divBdr>
        <w:top w:val="none" w:sz="0" w:space="0" w:color="auto"/>
        <w:left w:val="none" w:sz="0" w:space="0" w:color="auto"/>
        <w:bottom w:val="none" w:sz="0" w:space="0" w:color="auto"/>
        <w:right w:val="none" w:sz="0" w:space="0" w:color="auto"/>
      </w:divBdr>
    </w:div>
    <w:div w:id="495003145">
      <w:marLeft w:val="0"/>
      <w:marRight w:val="0"/>
      <w:marTop w:val="0"/>
      <w:marBottom w:val="0"/>
      <w:divBdr>
        <w:top w:val="none" w:sz="0" w:space="0" w:color="auto"/>
        <w:left w:val="none" w:sz="0" w:space="0" w:color="auto"/>
        <w:bottom w:val="none" w:sz="0" w:space="0" w:color="auto"/>
        <w:right w:val="none" w:sz="0" w:space="0" w:color="auto"/>
      </w:divBdr>
    </w:div>
    <w:div w:id="495003146">
      <w:marLeft w:val="0"/>
      <w:marRight w:val="0"/>
      <w:marTop w:val="0"/>
      <w:marBottom w:val="0"/>
      <w:divBdr>
        <w:top w:val="none" w:sz="0" w:space="0" w:color="auto"/>
        <w:left w:val="none" w:sz="0" w:space="0" w:color="auto"/>
        <w:bottom w:val="none" w:sz="0" w:space="0" w:color="auto"/>
        <w:right w:val="none" w:sz="0" w:space="0" w:color="auto"/>
      </w:divBdr>
    </w:div>
    <w:div w:id="495003147">
      <w:marLeft w:val="0"/>
      <w:marRight w:val="0"/>
      <w:marTop w:val="0"/>
      <w:marBottom w:val="0"/>
      <w:divBdr>
        <w:top w:val="none" w:sz="0" w:space="0" w:color="auto"/>
        <w:left w:val="none" w:sz="0" w:space="0" w:color="auto"/>
        <w:bottom w:val="none" w:sz="0" w:space="0" w:color="auto"/>
        <w:right w:val="none" w:sz="0" w:space="0" w:color="auto"/>
      </w:divBdr>
    </w:div>
    <w:div w:id="495003148">
      <w:marLeft w:val="0"/>
      <w:marRight w:val="0"/>
      <w:marTop w:val="0"/>
      <w:marBottom w:val="0"/>
      <w:divBdr>
        <w:top w:val="none" w:sz="0" w:space="0" w:color="auto"/>
        <w:left w:val="none" w:sz="0" w:space="0" w:color="auto"/>
        <w:bottom w:val="none" w:sz="0" w:space="0" w:color="auto"/>
        <w:right w:val="none" w:sz="0" w:space="0" w:color="auto"/>
      </w:divBdr>
    </w:div>
    <w:div w:id="495003149">
      <w:marLeft w:val="0"/>
      <w:marRight w:val="0"/>
      <w:marTop w:val="0"/>
      <w:marBottom w:val="0"/>
      <w:divBdr>
        <w:top w:val="none" w:sz="0" w:space="0" w:color="auto"/>
        <w:left w:val="none" w:sz="0" w:space="0" w:color="auto"/>
        <w:bottom w:val="none" w:sz="0" w:space="0" w:color="auto"/>
        <w:right w:val="none" w:sz="0" w:space="0" w:color="auto"/>
      </w:divBdr>
    </w:div>
    <w:div w:id="495003150">
      <w:marLeft w:val="0"/>
      <w:marRight w:val="0"/>
      <w:marTop w:val="0"/>
      <w:marBottom w:val="0"/>
      <w:divBdr>
        <w:top w:val="none" w:sz="0" w:space="0" w:color="auto"/>
        <w:left w:val="none" w:sz="0" w:space="0" w:color="auto"/>
        <w:bottom w:val="none" w:sz="0" w:space="0" w:color="auto"/>
        <w:right w:val="none" w:sz="0" w:space="0" w:color="auto"/>
      </w:divBdr>
    </w:div>
    <w:div w:id="495003151">
      <w:marLeft w:val="0"/>
      <w:marRight w:val="0"/>
      <w:marTop w:val="0"/>
      <w:marBottom w:val="0"/>
      <w:divBdr>
        <w:top w:val="none" w:sz="0" w:space="0" w:color="auto"/>
        <w:left w:val="none" w:sz="0" w:space="0" w:color="auto"/>
        <w:bottom w:val="none" w:sz="0" w:space="0" w:color="auto"/>
        <w:right w:val="none" w:sz="0" w:space="0" w:color="auto"/>
      </w:divBdr>
    </w:div>
    <w:div w:id="495003152">
      <w:marLeft w:val="0"/>
      <w:marRight w:val="0"/>
      <w:marTop w:val="0"/>
      <w:marBottom w:val="0"/>
      <w:divBdr>
        <w:top w:val="none" w:sz="0" w:space="0" w:color="auto"/>
        <w:left w:val="none" w:sz="0" w:space="0" w:color="auto"/>
        <w:bottom w:val="none" w:sz="0" w:space="0" w:color="auto"/>
        <w:right w:val="none" w:sz="0" w:space="0" w:color="auto"/>
      </w:divBdr>
    </w:div>
    <w:div w:id="495003153">
      <w:marLeft w:val="0"/>
      <w:marRight w:val="0"/>
      <w:marTop w:val="0"/>
      <w:marBottom w:val="0"/>
      <w:divBdr>
        <w:top w:val="none" w:sz="0" w:space="0" w:color="auto"/>
        <w:left w:val="none" w:sz="0" w:space="0" w:color="auto"/>
        <w:bottom w:val="none" w:sz="0" w:space="0" w:color="auto"/>
        <w:right w:val="none" w:sz="0" w:space="0" w:color="auto"/>
      </w:divBdr>
    </w:div>
    <w:div w:id="495003154">
      <w:marLeft w:val="0"/>
      <w:marRight w:val="0"/>
      <w:marTop w:val="0"/>
      <w:marBottom w:val="0"/>
      <w:divBdr>
        <w:top w:val="none" w:sz="0" w:space="0" w:color="auto"/>
        <w:left w:val="none" w:sz="0" w:space="0" w:color="auto"/>
        <w:bottom w:val="none" w:sz="0" w:space="0" w:color="auto"/>
        <w:right w:val="none" w:sz="0" w:space="0" w:color="auto"/>
      </w:divBdr>
    </w:div>
    <w:div w:id="495003155">
      <w:marLeft w:val="0"/>
      <w:marRight w:val="0"/>
      <w:marTop w:val="0"/>
      <w:marBottom w:val="0"/>
      <w:divBdr>
        <w:top w:val="none" w:sz="0" w:space="0" w:color="auto"/>
        <w:left w:val="none" w:sz="0" w:space="0" w:color="auto"/>
        <w:bottom w:val="none" w:sz="0" w:space="0" w:color="auto"/>
        <w:right w:val="none" w:sz="0" w:space="0" w:color="auto"/>
      </w:divBdr>
    </w:div>
    <w:div w:id="495003156">
      <w:marLeft w:val="0"/>
      <w:marRight w:val="0"/>
      <w:marTop w:val="0"/>
      <w:marBottom w:val="0"/>
      <w:divBdr>
        <w:top w:val="none" w:sz="0" w:space="0" w:color="auto"/>
        <w:left w:val="none" w:sz="0" w:space="0" w:color="auto"/>
        <w:bottom w:val="none" w:sz="0" w:space="0" w:color="auto"/>
        <w:right w:val="none" w:sz="0" w:space="0" w:color="auto"/>
      </w:divBdr>
    </w:div>
    <w:div w:id="495003157">
      <w:marLeft w:val="0"/>
      <w:marRight w:val="0"/>
      <w:marTop w:val="0"/>
      <w:marBottom w:val="0"/>
      <w:divBdr>
        <w:top w:val="none" w:sz="0" w:space="0" w:color="auto"/>
        <w:left w:val="none" w:sz="0" w:space="0" w:color="auto"/>
        <w:bottom w:val="none" w:sz="0" w:space="0" w:color="auto"/>
        <w:right w:val="none" w:sz="0" w:space="0" w:color="auto"/>
      </w:divBdr>
    </w:div>
    <w:div w:id="495003158">
      <w:marLeft w:val="0"/>
      <w:marRight w:val="0"/>
      <w:marTop w:val="0"/>
      <w:marBottom w:val="0"/>
      <w:divBdr>
        <w:top w:val="none" w:sz="0" w:space="0" w:color="auto"/>
        <w:left w:val="none" w:sz="0" w:space="0" w:color="auto"/>
        <w:bottom w:val="none" w:sz="0" w:space="0" w:color="auto"/>
        <w:right w:val="none" w:sz="0" w:space="0" w:color="auto"/>
      </w:divBdr>
    </w:div>
    <w:div w:id="495003159">
      <w:marLeft w:val="0"/>
      <w:marRight w:val="0"/>
      <w:marTop w:val="0"/>
      <w:marBottom w:val="0"/>
      <w:divBdr>
        <w:top w:val="none" w:sz="0" w:space="0" w:color="auto"/>
        <w:left w:val="none" w:sz="0" w:space="0" w:color="auto"/>
        <w:bottom w:val="none" w:sz="0" w:space="0" w:color="auto"/>
        <w:right w:val="none" w:sz="0" w:space="0" w:color="auto"/>
      </w:divBdr>
    </w:div>
    <w:div w:id="495003160">
      <w:marLeft w:val="0"/>
      <w:marRight w:val="0"/>
      <w:marTop w:val="0"/>
      <w:marBottom w:val="0"/>
      <w:divBdr>
        <w:top w:val="none" w:sz="0" w:space="0" w:color="auto"/>
        <w:left w:val="none" w:sz="0" w:space="0" w:color="auto"/>
        <w:bottom w:val="none" w:sz="0" w:space="0" w:color="auto"/>
        <w:right w:val="none" w:sz="0" w:space="0" w:color="auto"/>
      </w:divBdr>
    </w:div>
    <w:div w:id="495003161">
      <w:marLeft w:val="0"/>
      <w:marRight w:val="0"/>
      <w:marTop w:val="0"/>
      <w:marBottom w:val="0"/>
      <w:divBdr>
        <w:top w:val="none" w:sz="0" w:space="0" w:color="auto"/>
        <w:left w:val="none" w:sz="0" w:space="0" w:color="auto"/>
        <w:bottom w:val="none" w:sz="0" w:space="0" w:color="auto"/>
        <w:right w:val="none" w:sz="0" w:space="0" w:color="auto"/>
      </w:divBdr>
    </w:div>
    <w:div w:id="495003162">
      <w:marLeft w:val="0"/>
      <w:marRight w:val="0"/>
      <w:marTop w:val="0"/>
      <w:marBottom w:val="0"/>
      <w:divBdr>
        <w:top w:val="none" w:sz="0" w:space="0" w:color="auto"/>
        <w:left w:val="none" w:sz="0" w:space="0" w:color="auto"/>
        <w:bottom w:val="none" w:sz="0" w:space="0" w:color="auto"/>
        <w:right w:val="none" w:sz="0" w:space="0" w:color="auto"/>
      </w:divBdr>
    </w:div>
    <w:div w:id="495003163">
      <w:marLeft w:val="0"/>
      <w:marRight w:val="0"/>
      <w:marTop w:val="0"/>
      <w:marBottom w:val="0"/>
      <w:divBdr>
        <w:top w:val="none" w:sz="0" w:space="0" w:color="auto"/>
        <w:left w:val="none" w:sz="0" w:space="0" w:color="auto"/>
        <w:bottom w:val="none" w:sz="0" w:space="0" w:color="auto"/>
        <w:right w:val="none" w:sz="0" w:space="0" w:color="auto"/>
      </w:divBdr>
    </w:div>
    <w:div w:id="495003164">
      <w:marLeft w:val="0"/>
      <w:marRight w:val="0"/>
      <w:marTop w:val="0"/>
      <w:marBottom w:val="0"/>
      <w:divBdr>
        <w:top w:val="none" w:sz="0" w:space="0" w:color="auto"/>
        <w:left w:val="none" w:sz="0" w:space="0" w:color="auto"/>
        <w:bottom w:val="none" w:sz="0" w:space="0" w:color="auto"/>
        <w:right w:val="none" w:sz="0" w:space="0" w:color="auto"/>
      </w:divBdr>
    </w:div>
    <w:div w:id="495003165">
      <w:marLeft w:val="0"/>
      <w:marRight w:val="0"/>
      <w:marTop w:val="0"/>
      <w:marBottom w:val="0"/>
      <w:divBdr>
        <w:top w:val="none" w:sz="0" w:space="0" w:color="auto"/>
        <w:left w:val="none" w:sz="0" w:space="0" w:color="auto"/>
        <w:bottom w:val="none" w:sz="0" w:space="0" w:color="auto"/>
        <w:right w:val="none" w:sz="0" w:space="0" w:color="auto"/>
      </w:divBdr>
    </w:div>
    <w:div w:id="495003166">
      <w:marLeft w:val="0"/>
      <w:marRight w:val="0"/>
      <w:marTop w:val="0"/>
      <w:marBottom w:val="0"/>
      <w:divBdr>
        <w:top w:val="none" w:sz="0" w:space="0" w:color="auto"/>
        <w:left w:val="none" w:sz="0" w:space="0" w:color="auto"/>
        <w:bottom w:val="none" w:sz="0" w:space="0" w:color="auto"/>
        <w:right w:val="none" w:sz="0" w:space="0" w:color="auto"/>
      </w:divBdr>
    </w:div>
    <w:div w:id="495003167">
      <w:marLeft w:val="0"/>
      <w:marRight w:val="0"/>
      <w:marTop w:val="0"/>
      <w:marBottom w:val="0"/>
      <w:divBdr>
        <w:top w:val="none" w:sz="0" w:space="0" w:color="auto"/>
        <w:left w:val="none" w:sz="0" w:space="0" w:color="auto"/>
        <w:bottom w:val="none" w:sz="0" w:space="0" w:color="auto"/>
        <w:right w:val="none" w:sz="0" w:space="0" w:color="auto"/>
      </w:divBdr>
    </w:div>
    <w:div w:id="495003168">
      <w:marLeft w:val="0"/>
      <w:marRight w:val="0"/>
      <w:marTop w:val="0"/>
      <w:marBottom w:val="0"/>
      <w:divBdr>
        <w:top w:val="none" w:sz="0" w:space="0" w:color="auto"/>
        <w:left w:val="none" w:sz="0" w:space="0" w:color="auto"/>
        <w:bottom w:val="none" w:sz="0" w:space="0" w:color="auto"/>
        <w:right w:val="none" w:sz="0" w:space="0" w:color="auto"/>
      </w:divBdr>
    </w:div>
    <w:div w:id="495003169">
      <w:marLeft w:val="0"/>
      <w:marRight w:val="0"/>
      <w:marTop w:val="0"/>
      <w:marBottom w:val="0"/>
      <w:divBdr>
        <w:top w:val="none" w:sz="0" w:space="0" w:color="auto"/>
        <w:left w:val="none" w:sz="0" w:space="0" w:color="auto"/>
        <w:bottom w:val="none" w:sz="0" w:space="0" w:color="auto"/>
        <w:right w:val="none" w:sz="0" w:space="0" w:color="auto"/>
      </w:divBdr>
    </w:div>
    <w:div w:id="495003170">
      <w:marLeft w:val="0"/>
      <w:marRight w:val="0"/>
      <w:marTop w:val="0"/>
      <w:marBottom w:val="0"/>
      <w:divBdr>
        <w:top w:val="none" w:sz="0" w:space="0" w:color="auto"/>
        <w:left w:val="none" w:sz="0" w:space="0" w:color="auto"/>
        <w:bottom w:val="none" w:sz="0" w:space="0" w:color="auto"/>
        <w:right w:val="none" w:sz="0" w:space="0" w:color="auto"/>
      </w:divBdr>
    </w:div>
    <w:div w:id="495003171">
      <w:marLeft w:val="0"/>
      <w:marRight w:val="0"/>
      <w:marTop w:val="0"/>
      <w:marBottom w:val="0"/>
      <w:divBdr>
        <w:top w:val="none" w:sz="0" w:space="0" w:color="auto"/>
        <w:left w:val="none" w:sz="0" w:space="0" w:color="auto"/>
        <w:bottom w:val="none" w:sz="0" w:space="0" w:color="auto"/>
        <w:right w:val="none" w:sz="0" w:space="0" w:color="auto"/>
      </w:divBdr>
    </w:div>
    <w:div w:id="495003172">
      <w:marLeft w:val="0"/>
      <w:marRight w:val="0"/>
      <w:marTop w:val="0"/>
      <w:marBottom w:val="0"/>
      <w:divBdr>
        <w:top w:val="none" w:sz="0" w:space="0" w:color="auto"/>
        <w:left w:val="none" w:sz="0" w:space="0" w:color="auto"/>
        <w:bottom w:val="none" w:sz="0" w:space="0" w:color="auto"/>
        <w:right w:val="none" w:sz="0" w:space="0" w:color="auto"/>
      </w:divBdr>
    </w:div>
    <w:div w:id="495003173">
      <w:marLeft w:val="0"/>
      <w:marRight w:val="0"/>
      <w:marTop w:val="0"/>
      <w:marBottom w:val="0"/>
      <w:divBdr>
        <w:top w:val="none" w:sz="0" w:space="0" w:color="auto"/>
        <w:left w:val="none" w:sz="0" w:space="0" w:color="auto"/>
        <w:bottom w:val="none" w:sz="0" w:space="0" w:color="auto"/>
        <w:right w:val="none" w:sz="0" w:space="0" w:color="auto"/>
      </w:divBdr>
    </w:div>
    <w:div w:id="495003174">
      <w:marLeft w:val="0"/>
      <w:marRight w:val="0"/>
      <w:marTop w:val="0"/>
      <w:marBottom w:val="0"/>
      <w:divBdr>
        <w:top w:val="none" w:sz="0" w:space="0" w:color="auto"/>
        <w:left w:val="none" w:sz="0" w:space="0" w:color="auto"/>
        <w:bottom w:val="none" w:sz="0" w:space="0" w:color="auto"/>
        <w:right w:val="none" w:sz="0" w:space="0" w:color="auto"/>
      </w:divBdr>
    </w:div>
    <w:div w:id="495003175">
      <w:marLeft w:val="0"/>
      <w:marRight w:val="0"/>
      <w:marTop w:val="0"/>
      <w:marBottom w:val="0"/>
      <w:divBdr>
        <w:top w:val="none" w:sz="0" w:space="0" w:color="auto"/>
        <w:left w:val="none" w:sz="0" w:space="0" w:color="auto"/>
        <w:bottom w:val="none" w:sz="0" w:space="0" w:color="auto"/>
        <w:right w:val="none" w:sz="0" w:space="0" w:color="auto"/>
      </w:divBdr>
    </w:div>
    <w:div w:id="495003176">
      <w:marLeft w:val="0"/>
      <w:marRight w:val="0"/>
      <w:marTop w:val="0"/>
      <w:marBottom w:val="0"/>
      <w:divBdr>
        <w:top w:val="none" w:sz="0" w:space="0" w:color="auto"/>
        <w:left w:val="none" w:sz="0" w:space="0" w:color="auto"/>
        <w:bottom w:val="none" w:sz="0" w:space="0" w:color="auto"/>
        <w:right w:val="none" w:sz="0" w:space="0" w:color="auto"/>
      </w:divBdr>
    </w:div>
    <w:div w:id="495003177">
      <w:marLeft w:val="0"/>
      <w:marRight w:val="0"/>
      <w:marTop w:val="0"/>
      <w:marBottom w:val="0"/>
      <w:divBdr>
        <w:top w:val="none" w:sz="0" w:space="0" w:color="auto"/>
        <w:left w:val="none" w:sz="0" w:space="0" w:color="auto"/>
        <w:bottom w:val="none" w:sz="0" w:space="0" w:color="auto"/>
        <w:right w:val="none" w:sz="0" w:space="0" w:color="auto"/>
      </w:divBdr>
    </w:div>
    <w:div w:id="495003178">
      <w:marLeft w:val="0"/>
      <w:marRight w:val="0"/>
      <w:marTop w:val="0"/>
      <w:marBottom w:val="0"/>
      <w:divBdr>
        <w:top w:val="none" w:sz="0" w:space="0" w:color="auto"/>
        <w:left w:val="none" w:sz="0" w:space="0" w:color="auto"/>
        <w:bottom w:val="none" w:sz="0" w:space="0" w:color="auto"/>
        <w:right w:val="none" w:sz="0" w:space="0" w:color="auto"/>
      </w:divBdr>
    </w:div>
    <w:div w:id="495003179">
      <w:marLeft w:val="0"/>
      <w:marRight w:val="0"/>
      <w:marTop w:val="0"/>
      <w:marBottom w:val="0"/>
      <w:divBdr>
        <w:top w:val="none" w:sz="0" w:space="0" w:color="auto"/>
        <w:left w:val="none" w:sz="0" w:space="0" w:color="auto"/>
        <w:bottom w:val="none" w:sz="0" w:space="0" w:color="auto"/>
        <w:right w:val="none" w:sz="0" w:space="0" w:color="auto"/>
      </w:divBdr>
    </w:div>
    <w:div w:id="495003180">
      <w:marLeft w:val="0"/>
      <w:marRight w:val="0"/>
      <w:marTop w:val="0"/>
      <w:marBottom w:val="0"/>
      <w:divBdr>
        <w:top w:val="none" w:sz="0" w:space="0" w:color="auto"/>
        <w:left w:val="none" w:sz="0" w:space="0" w:color="auto"/>
        <w:bottom w:val="none" w:sz="0" w:space="0" w:color="auto"/>
        <w:right w:val="none" w:sz="0" w:space="0" w:color="auto"/>
      </w:divBdr>
    </w:div>
    <w:div w:id="495003181">
      <w:marLeft w:val="0"/>
      <w:marRight w:val="0"/>
      <w:marTop w:val="0"/>
      <w:marBottom w:val="0"/>
      <w:divBdr>
        <w:top w:val="none" w:sz="0" w:space="0" w:color="auto"/>
        <w:left w:val="none" w:sz="0" w:space="0" w:color="auto"/>
        <w:bottom w:val="none" w:sz="0" w:space="0" w:color="auto"/>
        <w:right w:val="none" w:sz="0" w:space="0" w:color="auto"/>
      </w:divBdr>
    </w:div>
    <w:div w:id="495003182">
      <w:marLeft w:val="0"/>
      <w:marRight w:val="0"/>
      <w:marTop w:val="0"/>
      <w:marBottom w:val="0"/>
      <w:divBdr>
        <w:top w:val="none" w:sz="0" w:space="0" w:color="auto"/>
        <w:left w:val="none" w:sz="0" w:space="0" w:color="auto"/>
        <w:bottom w:val="none" w:sz="0" w:space="0" w:color="auto"/>
        <w:right w:val="none" w:sz="0" w:space="0" w:color="auto"/>
      </w:divBdr>
    </w:div>
    <w:div w:id="495003183">
      <w:marLeft w:val="0"/>
      <w:marRight w:val="0"/>
      <w:marTop w:val="0"/>
      <w:marBottom w:val="0"/>
      <w:divBdr>
        <w:top w:val="none" w:sz="0" w:space="0" w:color="auto"/>
        <w:left w:val="none" w:sz="0" w:space="0" w:color="auto"/>
        <w:bottom w:val="none" w:sz="0" w:space="0" w:color="auto"/>
        <w:right w:val="none" w:sz="0" w:space="0" w:color="auto"/>
      </w:divBdr>
    </w:div>
    <w:div w:id="495003184">
      <w:marLeft w:val="0"/>
      <w:marRight w:val="0"/>
      <w:marTop w:val="0"/>
      <w:marBottom w:val="0"/>
      <w:divBdr>
        <w:top w:val="none" w:sz="0" w:space="0" w:color="auto"/>
        <w:left w:val="none" w:sz="0" w:space="0" w:color="auto"/>
        <w:bottom w:val="none" w:sz="0" w:space="0" w:color="auto"/>
        <w:right w:val="none" w:sz="0" w:space="0" w:color="auto"/>
      </w:divBdr>
    </w:div>
    <w:div w:id="495003185">
      <w:marLeft w:val="0"/>
      <w:marRight w:val="0"/>
      <w:marTop w:val="0"/>
      <w:marBottom w:val="0"/>
      <w:divBdr>
        <w:top w:val="none" w:sz="0" w:space="0" w:color="auto"/>
        <w:left w:val="none" w:sz="0" w:space="0" w:color="auto"/>
        <w:bottom w:val="none" w:sz="0" w:space="0" w:color="auto"/>
        <w:right w:val="none" w:sz="0" w:space="0" w:color="auto"/>
      </w:divBdr>
    </w:div>
    <w:div w:id="495003186">
      <w:marLeft w:val="0"/>
      <w:marRight w:val="0"/>
      <w:marTop w:val="0"/>
      <w:marBottom w:val="0"/>
      <w:divBdr>
        <w:top w:val="none" w:sz="0" w:space="0" w:color="auto"/>
        <w:left w:val="none" w:sz="0" w:space="0" w:color="auto"/>
        <w:bottom w:val="none" w:sz="0" w:space="0" w:color="auto"/>
        <w:right w:val="none" w:sz="0" w:space="0" w:color="auto"/>
      </w:divBdr>
    </w:div>
    <w:div w:id="4950031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14800</Words>
  <Characters>84363</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98966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Аня</dc:creator>
  <cp:keywords/>
  <dc:description/>
  <cp:lastModifiedBy>admin</cp:lastModifiedBy>
  <cp:revision>2</cp:revision>
  <cp:lastPrinted>2010-01-08T18:49:00Z</cp:lastPrinted>
  <dcterms:created xsi:type="dcterms:W3CDTF">2014-03-06T22:03:00Z</dcterms:created>
  <dcterms:modified xsi:type="dcterms:W3CDTF">2014-03-06T22:03:00Z</dcterms:modified>
</cp:coreProperties>
</file>