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FE4" w:rsidRDefault="00E43FE4">
      <w:pPr>
        <w:pStyle w:val="Mystyl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Психодиагностические методики  исследования личности и ее свойств</w:t>
      </w:r>
    </w:p>
    <w:p w:rsidR="00E43FE4" w:rsidRDefault="00E43FE4">
      <w:pPr>
        <w:pStyle w:val="Mystyle"/>
      </w:pPr>
      <w:r>
        <w:t>Методы:</w:t>
      </w:r>
    </w:p>
    <w:p w:rsidR="00E43FE4" w:rsidRDefault="00E43FE4">
      <w:pPr>
        <w:pStyle w:val="Mystyle"/>
      </w:pPr>
      <w:r>
        <w:t>НАБЛЮДЕНИЕ – древнейший метод познания. Каждый человек ежедневно пользуется его примитивной формой – житейскими наблюдениями.</w:t>
      </w:r>
    </w:p>
    <w:p w:rsidR="00E43FE4" w:rsidRDefault="00E43FE4">
      <w:pPr>
        <w:pStyle w:val="Mystyle"/>
      </w:pPr>
      <w:r>
        <w:t>Психологи различают следующие виды наблюдений:</w:t>
      </w:r>
    </w:p>
    <w:p w:rsidR="00E43FE4" w:rsidRDefault="00E43FE4">
      <w:pPr>
        <w:pStyle w:val="Mystyle"/>
      </w:pPr>
      <w:r>
        <w:t>срез (кратковременное наблюдение);</w:t>
      </w:r>
    </w:p>
    <w:p w:rsidR="00E43FE4" w:rsidRDefault="00E43FE4">
      <w:pPr>
        <w:pStyle w:val="Mystyle"/>
      </w:pPr>
      <w:r>
        <w:t>продолжительное (иногда в течение ряда лет);</w:t>
      </w:r>
    </w:p>
    <w:p w:rsidR="00E43FE4" w:rsidRDefault="00E43FE4">
      <w:pPr>
        <w:pStyle w:val="Mystyle"/>
      </w:pPr>
      <w:r>
        <w:t>выборочное;</w:t>
      </w:r>
    </w:p>
    <w:p w:rsidR="00E43FE4" w:rsidRDefault="00E43FE4">
      <w:pPr>
        <w:pStyle w:val="Mystyle"/>
      </w:pPr>
      <w:r>
        <w:t>сплошное;</w:t>
      </w:r>
    </w:p>
    <w:p w:rsidR="00E43FE4" w:rsidRDefault="00E43FE4">
      <w:pPr>
        <w:pStyle w:val="Mystyle"/>
      </w:pPr>
      <w:r>
        <w:t>Включенное (когда наблюдатель становится членом исследуемой группы).</w:t>
      </w:r>
    </w:p>
    <w:p w:rsidR="00E43FE4" w:rsidRDefault="00E43FE4">
      <w:pPr>
        <w:pStyle w:val="Mystyle"/>
      </w:pPr>
      <w:r>
        <w:t>Общая процедура наблюдения складывается из следующих процессов:</w:t>
      </w:r>
    </w:p>
    <w:p w:rsidR="00E43FE4" w:rsidRDefault="00E43FE4">
      <w:pPr>
        <w:pStyle w:val="Mystyle"/>
      </w:pPr>
      <w:r>
        <w:t>определение задачи и цели;</w:t>
      </w:r>
    </w:p>
    <w:p w:rsidR="00E43FE4" w:rsidRDefault="00E43FE4">
      <w:pPr>
        <w:pStyle w:val="Mystyle"/>
      </w:pPr>
      <w:r>
        <w:t>выбор объекта, предмета ситуации;</w:t>
      </w:r>
    </w:p>
    <w:p w:rsidR="00E43FE4" w:rsidRDefault="00E43FE4">
      <w:pPr>
        <w:pStyle w:val="Mystyle"/>
      </w:pPr>
      <w:r>
        <w:t>выбор способа наблюдения, наименее влияющего на исследуемый объект и наиболее обеспечивающего сбор необходимой информации;</w:t>
      </w:r>
    </w:p>
    <w:p w:rsidR="00E43FE4" w:rsidRDefault="00E43FE4">
      <w:pPr>
        <w:pStyle w:val="Mystyle"/>
      </w:pPr>
      <w:r>
        <w:t>выбор способов регистрации наблюдаемого;</w:t>
      </w:r>
    </w:p>
    <w:p w:rsidR="00E43FE4" w:rsidRDefault="00E43FE4">
      <w:pPr>
        <w:pStyle w:val="Mystyle"/>
      </w:pPr>
      <w:r>
        <w:t>обработка и интерпретация полученной информации.</w:t>
      </w:r>
    </w:p>
    <w:p w:rsidR="00E43FE4" w:rsidRDefault="00E43FE4">
      <w:pPr>
        <w:pStyle w:val="Mystyle"/>
        <w:rPr>
          <w:snapToGrid w:val="0"/>
        </w:rPr>
      </w:pPr>
    </w:p>
    <w:p w:rsidR="00E43FE4" w:rsidRDefault="00E43FE4">
      <w:pPr>
        <w:pStyle w:val="Mystyle"/>
        <w:rPr>
          <w:snapToGrid w:val="0"/>
        </w:rPr>
      </w:pPr>
      <w:r>
        <w:rPr>
          <w:snapToGrid w:val="0"/>
        </w:rPr>
        <w:t>Одна из разновидностей</w:t>
      </w:r>
      <w:r>
        <w:rPr>
          <w:b/>
          <w:bCs/>
          <w:snapToGrid w:val="0"/>
        </w:rPr>
        <w:t xml:space="preserve"> наблюдения -</w:t>
      </w:r>
      <w:r>
        <w:rPr>
          <w:snapToGrid w:val="0"/>
        </w:rPr>
        <w:t xml:space="preserve"> самонаблюдение. Оно предусматри</w:t>
      </w:r>
      <w:r>
        <w:rPr>
          <w:snapToGrid w:val="0"/>
        </w:rPr>
        <w:softHyphen/>
        <w:t>вает:</w:t>
      </w:r>
    </w:p>
    <w:p w:rsidR="00E43FE4" w:rsidRDefault="00E43FE4">
      <w:pPr>
        <w:pStyle w:val="Mystyle"/>
        <w:rPr>
          <w:snapToGrid w:val="0"/>
        </w:rPr>
      </w:pPr>
      <w:r>
        <w:rPr>
          <w:snapToGrid w:val="0"/>
        </w:rPr>
        <w:t>* анализ самим человеком того, что он думал, чувствовал, переживал ког</w:t>
      </w:r>
      <w:r>
        <w:rPr>
          <w:snapToGrid w:val="0"/>
        </w:rPr>
        <w:softHyphen/>
        <w:t>да-то, - отсроченное самонаблюдение; или</w:t>
      </w:r>
    </w:p>
    <w:p w:rsidR="00E43FE4" w:rsidRDefault="00E43FE4">
      <w:pPr>
        <w:pStyle w:val="Mystyle"/>
        <w:rPr>
          <w:snapToGrid w:val="0"/>
        </w:rPr>
      </w:pPr>
      <w:r>
        <w:rPr>
          <w:snapToGrid w:val="0"/>
        </w:rPr>
        <w:t>от изучаемого сведений о его деятельности. В этих сведениях проявляются свойственные изучаемому психологические явления. Сведения могут быть получены различными способами: прямо или кос</w:t>
      </w:r>
      <w:r>
        <w:rPr>
          <w:snapToGrid w:val="0"/>
        </w:rPr>
        <w:softHyphen/>
        <w:t>венно, устно или письменно. Бывают следующие виды бесед:</w:t>
      </w:r>
    </w:p>
    <w:p w:rsidR="00E43FE4" w:rsidRDefault="00E43FE4">
      <w:pPr>
        <w:pStyle w:val="Mystyle"/>
        <w:rPr>
          <w:snapToGrid w:val="0"/>
        </w:rPr>
      </w:pPr>
      <w:r>
        <w:rPr>
          <w:snapToGrid w:val="0"/>
        </w:rPr>
        <w:t>* непринужденная беседа;</w:t>
      </w:r>
    </w:p>
    <w:p w:rsidR="00E43FE4" w:rsidRDefault="00E43FE4">
      <w:pPr>
        <w:pStyle w:val="Mystyle"/>
        <w:rPr>
          <w:snapToGrid w:val="0"/>
        </w:rPr>
      </w:pPr>
      <w:r>
        <w:rPr>
          <w:smallCaps/>
          <w:snapToGrid w:val="0"/>
        </w:rPr>
        <w:t xml:space="preserve">* </w:t>
      </w:r>
      <w:r>
        <w:rPr>
          <w:snapToGrid w:val="0"/>
        </w:rPr>
        <w:t>интервью;</w:t>
      </w:r>
    </w:p>
    <w:p w:rsidR="00E43FE4" w:rsidRDefault="00E43FE4">
      <w:pPr>
        <w:pStyle w:val="Mystyle"/>
        <w:rPr>
          <w:b/>
          <w:bCs/>
          <w:snapToGrid w:val="0"/>
        </w:rPr>
      </w:pPr>
      <w:r>
        <w:rPr>
          <w:snapToGrid w:val="0"/>
        </w:rPr>
        <w:t>*</w:t>
      </w:r>
      <w:r>
        <w:rPr>
          <w:b/>
          <w:bCs/>
          <w:snapToGrid w:val="0"/>
        </w:rPr>
        <w:t xml:space="preserve"> вопросники;</w:t>
      </w:r>
    </w:p>
    <w:p w:rsidR="00E43FE4" w:rsidRDefault="00E43FE4">
      <w:pPr>
        <w:pStyle w:val="Mystyle"/>
        <w:rPr>
          <w:snapToGrid w:val="0"/>
        </w:rPr>
      </w:pPr>
      <w:r>
        <w:rPr>
          <w:snapToGrid w:val="0"/>
        </w:rPr>
        <w:t>*</w:t>
      </w:r>
      <w:r>
        <w:rPr>
          <w:b/>
          <w:bCs/>
          <w:snapToGrid w:val="0"/>
        </w:rPr>
        <w:t xml:space="preserve"> психологические</w:t>
      </w:r>
      <w:r>
        <w:rPr>
          <w:snapToGrid w:val="0"/>
        </w:rPr>
        <w:t xml:space="preserve"> тесты;</w:t>
      </w:r>
    </w:p>
    <w:p w:rsidR="00E43FE4" w:rsidRDefault="00E43FE4">
      <w:pPr>
        <w:pStyle w:val="Mystyle"/>
        <w:rPr>
          <w:snapToGrid w:val="0"/>
        </w:rPr>
      </w:pPr>
      <w:r>
        <w:rPr>
          <w:snapToGrid w:val="0"/>
        </w:rPr>
        <w:t>* анкетирование;</w:t>
      </w:r>
    </w:p>
    <w:p w:rsidR="00E43FE4" w:rsidRDefault="00E43FE4">
      <w:pPr>
        <w:pStyle w:val="Mystyle"/>
        <w:rPr>
          <w:snapToGrid w:val="0"/>
        </w:rPr>
      </w:pPr>
      <w:r>
        <w:rPr>
          <w:snapToGrid w:val="0"/>
        </w:rPr>
        <w:t>* сбор анамнеза (сведения о прошлом изучаемого, получаемые от него са</w:t>
      </w:r>
      <w:r>
        <w:rPr>
          <w:snapToGrid w:val="0"/>
        </w:rPr>
        <w:softHyphen/>
        <w:t>мого или от хорошо знающих его лиц).</w:t>
      </w:r>
    </w:p>
    <w:p w:rsidR="00E43FE4" w:rsidRDefault="00E43FE4">
      <w:pPr>
        <w:pStyle w:val="Mystyle"/>
        <w:rPr>
          <w:b/>
          <w:bCs/>
          <w:snapToGrid w:val="0"/>
        </w:rPr>
      </w:pPr>
      <w:r>
        <w:rPr>
          <w:snapToGrid w:val="0"/>
        </w:rPr>
        <w:t>Требования к беседе как к</w:t>
      </w:r>
      <w:r>
        <w:rPr>
          <w:b/>
          <w:bCs/>
          <w:snapToGrid w:val="0"/>
        </w:rPr>
        <w:t xml:space="preserve"> методу:</w:t>
      </w:r>
    </w:p>
    <w:p w:rsidR="00E43FE4" w:rsidRDefault="00E43FE4">
      <w:pPr>
        <w:pStyle w:val="Mystyle"/>
        <w:rPr>
          <w:snapToGrid w:val="0"/>
        </w:rPr>
      </w:pPr>
      <w:r>
        <w:rPr>
          <w:snapToGrid w:val="0"/>
        </w:rPr>
        <w:t>* непринужденность;</w:t>
      </w:r>
    </w:p>
    <w:p w:rsidR="00E43FE4" w:rsidRDefault="00E43FE4">
      <w:pPr>
        <w:pStyle w:val="Mystyle"/>
        <w:rPr>
          <w:snapToGrid w:val="0"/>
        </w:rPr>
      </w:pPr>
      <w:r>
        <w:rPr>
          <w:snapToGrid w:val="0"/>
        </w:rPr>
        <w:t>* двусторонность.</w:t>
      </w:r>
    </w:p>
    <w:p w:rsidR="00E43FE4" w:rsidRDefault="00E43FE4">
      <w:pPr>
        <w:pStyle w:val="Mystyle"/>
        <w:rPr>
          <w:snapToGrid w:val="0"/>
        </w:rPr>
      </w:pPr>
      <w:r>
        <w:rPr>
          <w:snapToGrid w:val="0"/>
        </w:rPr>
        <w:t xml:space="preserve"> Главным методом психологического исследования является эксперимент. </w:t>
      </w:r>
      <w:r>
        <w:rPr>
          <w:snapToGrid w:val="0"/>
          <w:u w:val="single"/>
        </w:rPr>
        <w:t>Экспериментом</w:t>
      </w:r>
      <w:r>
        <w:rPr>
          <w:snapToGrid w:val="0"/>
        </w:rPr>
        <w:t xml:space="preserve"> называется активное вмешательство в деятельность испы</w:t>
      </w:r>
      <w:r>
        <w:rPr>
          <w:snapToGrid w:val="0"/>
        </w:rPr>
        <w:softHyphen/>
        <w:t>туемого с целью создания условий, в которых выявляется психологичес</w:t>
      </w:r>
      <w:r>
        <w:rPr>
          <w:snapToGrid w:val="0"/>
        </w:rPr>
        <w:softHyphen/>
        <w:t xml:space="preserve">кий факт. </w:t>
      </w:r>
      <w:r>
        <w:rPr>
          <w:b/>
          <w:bCs/>
          <w:snapToGrid w:val="0"/>
        </w:rPr>
        <w:t>Эксперимент</w:t>
      </w:r>
      <w:r>
        <w:rPr>
          <w:snapToGrid w:val="0"/>
        </w:rPr>
        <w:t xml:space="preserve"> бывает двух типов:</w:t>
      </w:r>
    </w:p>
    <w:p w:rsidR="00E43FE4" w:rsidRDefault="00E43FE4">
      <w:pPr>
        <w:pStyle w:val="Mystyle"/>
        <w:rPr>
          <w:snapToGrid w:val="0"/>
        </w:rPr>
      </w:pPr>
      <w:r>
        <w:rPr>
          <w:snapToGrid w:val="0"/>
        </w:rPr>
        <w:t>1) лабораторный;</w:t>
      </w:r>
    </w:p>
    <w:p w:rsidR="00E43FE4" w:rsidRDefault="00E43FE4">
      <w:pPr>
        <w:pStyle w:val="Mystyle"/>
        <w:rPr>
          <w:snapToGrid w:val="0"/>
        </w:rPr>
      </w:pPr>
      <w:r>
        <w:rPr>
          <w:snapToGrid w:val="0"/>
        </w:rPr>
        <w:t>2) естественный. Лабораторный эксперимент:</w:t>
      </w:r>
    </w:p>
    <w:p w:rsidR="00E43FE4" w:rsidRDefault="00E43FE4">
      <w:pPr>
        <w:pStyle w:val="Mystyle"/>
        <w:rPr>
          <w:snapToGrid w:val="0"/>
        </w:rPr>
      </w:pPr>
      <w:r>
        <w:rPr>
          <w:snapToGrid w:val="0"/>
        </w:rPr>
        <w:t>* протекает в специальных условиях;</w:t>
      </w:r>
    </w:p>
    <w:p w:rsidR="00E43FE4" w:rsidRDefault="00E43FE4">
      <w:pPr>
        <w:pStyle w:val="Mystyle"/>
        <w:rPr>
          <w:snapToGrid w:val="0"/>
        </w:rPr>
      </w:pPr>
      <w:r>
        <w:rPr>
          <w:snapToGrid w:val="0"/>
        </w:rPr>
        <w:t>* используется специальная'аппаратура;</w:t>
      </w:r>
    </w:p>
    <w:p w:rsidR="00E43FE4" w:rsidRDefault="00E43FE4">
      <w:pPr>
        <w:pStyle w:val="Mystyle"/>
        <w:rPr>
          <w:snapToGrid w:val="0"/>
        </w:rPr>
      </w:pPr>
      <w:r>
        <w:rPr>
          <w:smallCaps/>
          <w:snapToGrid w:val="0"/>
        </w:rPr>
        <w:t xml:space="preserve">* </w:t>
      </w:r>
      <w:r>
        <w:rPr>
          <w:snapToGrid w:val="0"/>
        </w:rPr>
        <w:t>действия испытуемого определяются инструкцией;</w:t>
      </w:r>
    </w:p>
    <w:p w:rsidR="00E43FE4" w:rsidRDefault="00E43FE4">
      <w:pPr>
        <w:pStyle w:val="Mystyle"/>
        <w:rPr>
          <w:snapToGrid w:val="0"/>
        </w:rPr>
      </w:pPr>
      <w:r>
        <w:rPr>
          <w:snapToGrid w:val="0"/>
        </w:rPr>
        <w:t>* испытуемый знает, что проводится эксперимент, хотя может до конца эксперимента не знать его истинного смысла;</w:t>
      </w:r>
    </w:p>
    <w:p w:rsidR="00E43FE4" w:rsidRDefault="00E43FE4">
      <w:pPr>
        <w:pStyle w:val="Mystyle"/>
        <w:rPr>
          <w:snapToGrid w:val="0"/>
        </w:rPr>
      </w:pPr>
      <w:r>
        <w:rPr>
          <w:snapToGrid w:val="0"/>
        </w:rPr>
        <w:t>* проводится многократно с большим количеством испытуемых.</w:t>
      </w:r>
    </w:p>
    <w:p w:rsidR="00E43FE4" w:rsidRDefault="00E43FE4">
      <w:pPr>
        <w:pStyle w:val="Mystyle"/>
        <w:rPr>
          <w:snapToGrid w:val="0"/>
        </w:rPr>
      </w:pPr>
      <w:r>
        <w:rPr>
          <w:snapToGrid w:val="0"/>
        </w:rPr>
        <w:t>Естественный эксперимент проводят в естественных условиях жизни, уче</w:t>
      </w:r>
      <w:r>
        <w:rPr>
          <w:snapToGrid w:val="0"/>
        </w:rPr>
        <w:softHyphen/>
        <w:t>бы, труда людей. Люди не подозревают об эксперименте, но результаты</w:t>
      </w:r>
    </w:p>
    <w:p w:rsidR="00E43FE4" w:rsidRDefault="00E43FE4">
      <w:pPr>
        <w:pStyle w:val="Mystyle"/>
      </w:pPr>
      <w:r>
        <w:t>должны быть незаметно зафиксированы. Хотя такие эксперименты и не могут проводиться многократно, они позволяют выявить более достовер</w:t>
      </w:r>
      <w:r>
        <w:softHyphen/>
        <w:t>ную информацию.</w:t>
      </w:r>
    </w:p>
    <w:p w:rsidR="00E43FE4" w:rsidRDefault="00E43FE4">
      <w:pPr>
        <w:pStyle w:val="Mystyle"/>
        <w:rPr>
          <w:snapToGrid w:val="0"/>
        </w:rPr>
      </w:pPr>
      <w:r>
        <w:rPr>
          <w:snapToGrid w:val="0"/>
        </w:rPr>
        <w:t>Проведение естественных экспериментов в последнее время считается неэтичным и не обеспечивается надлежащей законодательной базой, так как использование записывающей и следящей техники может быть осу</w:t>
      </w:r>
      <w:r>
        <w:rPr>
          <w:snapToGrid w:val="0"/>
        </w:rPr>
        <w:softHyphen/>
        <w:t>ществлено только с согласия испытуемых.</w:t>
      </w:r>
    </w:p>
    <w:p w:rsidR="00E43FE4" w:rsidRDefault="00E43FE4">
      <w:pPr>
        <w:pStyle w:val="Mystyle"/>
        <w:ind w:firstLine="0"/>
        <w:rPr>
          <w:snapToGrid w:val="0"/>
        </w:rPr>
      </w:pPr>
      <w:r>
        <w:rPr>
          <w:snapToGrid w:val="0"/>
        </w:rPr>
        <w:t xml:space="preserve">          </w:t>
      </w:r>
      <w:r>
        <w:rPr>
          <w:snapToGrid w:val="0"/>
          <w:u w:val="single"/>
        </w:rPr>
        <w:t>Метод тестов</w:t>
      </w:r>
      <w:r>
        <w:rPr>
          <w:snapToGrid w:val="0"/>
        </w:rPr>
        <w:t xml:space="preserve"> - метод испытаний, установления определенных психичес</w:t>
      </w:r>
      <w:r>
        <w:rPr>
          <w:snapToGrid w:val="0"/>
        </w:rPr>
        <w:softHyphen/>
        <w:t>ких качеств человека.</w:t>
      </w:r>
    </w:p>
    <w:p w:rsidR="00E43FE4" w:rsidRDefault="00E43FE4">
      <w:pPr>
        <w:pStyle w:val="Mystyle"/>
        <w:rPr>
          <w:snapToGrid w:val="0"/>
        </w:rPr>
      </w:pPr>
      <w:r>
        <w:rPr>
          <w:snapToGrid w:val="0"/>
        </w:rPr>
        <w:t>Тесты бывают</w:t>
      </w:r>
      <w:r>
        <w:rPr>
          <w:b/>
          <w:bCs/>
          <w:snapToGrid w:val="0"/>
        </w:rPr>
        <w:t xml:space="preserve"> прогностические и диагностирующие. </w:t>
      </w:r>
      <w:r>
        <w:rPr>
          <w:snapToGrid w:val="0"/>
        </w:rPr>
        <w:t>Тесты должны отвечать следующим требованиям:</w:t>
      </w:r>
    </w:p>
    <w:p w:rsidR="00E43FE4" w:rsidRDefault="00E43FE4">
      <w:pPr>
        <w:pStyle w:val="Mystyle"/>
        <w:rPr>
          <w:snapToGrid w:val="0"/>
        </w:rPr>
      </w:pPr>
      <w:r>
        <w:rPr>
          <w:snapToGrid w:val="0"/>
        </w:rPr>
        <w:t>• научная обоснованность;</w:t>
      </w:r>
    </w:p>
    <w:p w:rsidR="00E43FE4" w:rsidRDefault="00E43FE4">
      <w:pPr>
        <w:pStyle w:val="Mystyle"/>
        <w:rPr>
          <w:snapToGrid w:val="0"/>
        </w:rPr>
      </w:pPr>
      <w:r>
        <w:rPr>
          <w:snapToGrid w:val="0"/>
        </w:rPr>
        <w:t>• надежность;</w:t>
      </w:r>
    </w:p>
    <w:p w:rsidR="00E43FE4" w:rsidRDefault="00E43FE4">
      <w:pPr>
        <w:pStyle w:val="Mystyle"/>
        <w:rPr>
          <w:snapToGrid w:val="0"/>
        </w:rPr>
      </w:pPr>
      <w:r>
        <w:rPr>
          <w:snapToGrid w:val="0"/>
        </w:rPr>
        <w:t>• валидность;</w:t>
      </w:r>
    </w:p>
    <w:p w:rsidR="00E43FE4" w:rsidRDefault="00E43FE4">
      <w:pPr>
        <w:pStyle w:val="Mystyle"/>
        <w:rPr>
          <w:snapToGrid w:val="0"/>
        </w:rPr>
      </w:pPr>
      <w:r>
        <w:rPr>
          <w:snapToGrid w:val="0"/>
        </w:rPr>
        <w:t>• выявление устойчивых психологических характеристик.</w:t>
      </w:r>
    </w:p>
    <w:p w:rsidR="00E43FE4" w:rsidRDefault="00E43FE4">
      <w:pPr>
        <w:pStyle w:val="Mystyle"/>
        <w:rPr>
          <w:lang w:val="en-US"/>
        </w:rPr>
      </w:pPr>
      <w:bookmarkStart w:id="0" w:name="_GoBack"/>
      <w:bookmarkEnd w:id="0"/>
    </w:p>
    <w:sectPr w:rsidR="00E43FE4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3318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4">
    <w:nsid w:val="4CCA32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20EC"/>
    <w:rsid w:val="002C0458"/>
    <w:rsid w:val="004F5AB5"/>
    <w:rsid w:val="005920EC"/>
    <w:rsid w:val="00E4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5FE1DD2-F4B7-496E-B73E-0DC5357D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3">
    <w:name w:val="заголовок 3"/>
    <w:basedOn w:val="a"/>
    <w:next w:val="a"/>
    <w:uiPriority w:val="99"/>
    <w:pPr>
      <w:keepNext/>
      <w:jc w:val="both"/>
      <w:outlineLvl w:val="2"/>
    </w:pPr>
    <w:rPr>
      <w:sz w:val="28"/>
      <w:szCs w:val="28"/>
    </w:rPr>
  </w:style>
  <w:style w:type="paragraph" w:customStyle="1" w:styleId="4">
    <w:name w:val="заголовок 4"/>
    <w:basedOn w:val="a"/>
    <w:next w:val="a"/>
    <w:uiPriority w:val="99"/>
    <w:pPr>
      <w:keepNext/>
      <w:jc w:val="center"/>
      <w:outlineLvl w:val="3"/>
    </w:pPr>
    <w:rPr>
      <w:b/>
      <w:bCs/>
      <w:sz w:val="28"/>
      <w:szCs w:val="28"/>
    </w:rPr>
  </w:style>
  <w:style w:type="paragraph" w:customStyle="1" w:styleId="8">
    <w:name w:val="заголовок 8"/>
    <w:basedOn w:val="a"/>
    <w:next w:val="a"/>
    <w:uiPriority w:val="99"/>
    <w:pPr>
      <w:spacing w:before="240" w:after="60"/>
    </w:pPr>
    <w:rPr>
      <w:rFonts w:ascii="Arial" w:hAnsi="Arial" w:cs="Arial"/>
      <w:i/>
      <w:iCs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jc w:val="both"/>
    </w:pPr>
    <w:rPr>
      <w:rFonts w:ascii="Courier New" w:hAnsi="Courier New" w:cs="Courier New"/>
      <w:b/>
      <w:bCs/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0">
    <w:name w:val="Body Text 2"/>
    <w:basedOn w:val="a"/>
    <w:link w:val="21"/>
    <w:uiPriority w:val="99"/>
    <w:pPr>
      <w:jc w:val="both"/>
    </w:pPr>
    <w:rPr>
      <w:sz w:val="24"/>
      <w:szCs w:val="24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spacing w:line="240" w:lineRule="atLeast"/>
      <w:ind w:right="-2812" w:firstLine="320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0">
    <w:name w:val="Body Text Indent 3"/>
    <w:basedOn w:val="a"/>
    <w:link w:val="31"/>
    <w:uiPriority w:val="99"/>
    <w:pPr>
      <w:spacing w:before="40" w:line="240" w:lineRule="atLeast"/>
      <w:ind w:right="-2812" w:firstLine="360"/>
    </w:pPr>
    <w:rPr>
      <w:sz w:val="24"/>
      <w:szCs w:val="24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</w:style>
  <w:style w:type="paragraph" w:customStyle="1" w:styleId="24">
    <w:name w:val="оглавление 2"/>
    <w:basedOn w:val="a"/>
    <w:next w:val="a"/>
    <w:autoRedefine/>
    <w:uiPriority w:val="99"/>
    <w:pPr>
      <w:tabs>
        <w:tab w:val="right" w:leader="dot" w:pos="4536"/>
      </w:tabs>
      <w:ind w:left="142"/>
    </w:pPr>
    <w:rPr>
      <w:noProof/>
      <w:sz w:val="10"/>
      <w:szCs w:val="10"/>
      <w:lang w:val="en-US"/>
    </w:rPr>
  </w:style>
  <w:style w:type="paragraph" w:customStyle="1" w:styleId="32">
    <w:name w:val="оглавление 3"/>
    <w:basedOn w:val="a"/>
    <w:next w:val="a"/>
    <w:autoRedefine/>
    <w:uiPriority w:val="99"/>
    <w:pPr>
      <w:ind w:left="400"/>
    </w:pPr>
  </w:style>
  <w:style w:type="paragraph" w:customStyle="1" w:styleId="40">
    <w:name w:val="оглавление 4"/>
    <w:basedOn w:val="a"/>
    <w:next w:val="a"/>
    <w:autoRedefine/>
    <w:uiPriority w:val="99"/>
    <w:pPr>
      <w:ind w:left="600"/>
    </w:pPr>
  </w:style>
  <w:style w:type="paragraph" w:customStyle="1" w:styleId="5">
    <w:name w:val="оглавление 5"/>
    <w:basedOn w:val="a"/>
    <w:next w:val="a"/>
    <w:autoRedefine/>
    <w:uiPriority w:val="99"/>
    <w:pPr>
      <w:ind w:left="800"/>
    </w:pPr>
  </w:style>
  <w:style w:type="paragraph" w:customStyle="1" w:styleId="6">
    <w:name w:val="оглавление 6"/>
    <w:basedOn w:val="a"/>
    <w:next w:val="a"/>
    <w:autoRedefine/>
    <w:uiPriority w:val="99"/>
    <w:pPr>
      <w:ind w:left="1000"/>
    </w:pPr>
  </w:style>
  <w:style w:type="paragraph" w:customStyle="1" w:styleId="7">
    <w:name w:val="оглавление 7"/>
    <w:basedOn w:val="a"/>
    <w:next w:val="a"/>
    <w:autoRedefine/>
    <w:uiPriority w:val="99"/>
    <w:pPr>
      <w:ind w:left="1200"/>
    </w:pPr>
  </w:style>
  <w:style w:type="paragraph" w:customStyle="1" w:styleId="80">
    <w:name w:val="оглавление 8"/>
    <w:basedOn w:val="a"/>
    <w:next w:val="a"/>
    <w:autoRedefine/>
    <w:uiPriority w:val="99"/>
    <w:pPr>
      <w:ind w:left="1400"/>
    </w:pPr>
  </w:style>
  <w:style w:type="paragraph" w:customStyle="1" w:styleId="9">
    <w:name w:val="оглавление 9"/>
    <w:basedOn w:val="a"/>
    <w:next w:val="a"/>
    <w:autoRedefine/>
    <w:uiPriority w:val="99"/>
    <w:pPr>
      <w:ind w:left="1600"/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Hyperlink"/>
    <w:uiPriority w:val="99"/>
    <w:rPr>
      <w:color w:val="0000FF"/>
      <w:u w:val="single"/>
    </w:rPr>
  </w:style>
  <w:style w:type="paragraph" w:styleId="33">
    <w:name w:val="Body Text 3"/>
    <w:basedOn w:val="a"/>
    <w:link w:val="34"/>
    <w:uiPriority w:val="99"/>
    <w:rPr>
      <w:sz w:val="24"/>
      <w:szCs w:val="24"/>
    </w:rPr>
  </w:style>
  <w:style w:type="character" w:customStyle="1" w:styleId="34">
    <w:name w:val="Основной текст 3 Знак"/>
    <w:link w:val="33"/>
    <w:uiPriority w:val="99"/>
    <w:semiHidden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1838</Words>
  <Characters>1048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2014-01-27T09:23:00Z</dcterms:created>
  <dcterms:modified xsi:type="dcterms:W3CDTF">2014-01-27T09:23:00Z</dcterms:modified>
</cp:coreProperties>
</file>