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0" w:type="dxa"/>
        <w:tblInd w:w="-792" w:type="dxa"/>
        <w:tblLook w:val="01E0" w:firstRow="1" w:lastRow="1" w:firstColumn="1" w:lastColumn="1" w:noHBand="0" w:noVBand="0"/>
      </w:tblPr>
      <w:tblGrid>
        <w:gridCol w:w="3420"/>
        <w:gridCol w:w="3420"/>
        <w:gridCol w:w="3780"/>
      </w:tblGrid>
      <w:tr w:rsidR="00AA3D4C" w:rsidRPr="00CC3E16" w:rsidTr="00CC3E16">
        <w:tc>
          <w:tcPr>
            <w:tcW w:w="3420" w:type="dxa"/>
          </w:tcPr>
          <w:p w:rsidR="005B2F7B" w:rsidRDefault="005B2F7B" w:rsidP="00AA3D4C">
            <w:pPr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1. Синтетический и аналитический учет движения ОС.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В соотв-ии с ПБУ 6/01 «Учет ОС» к ОС отн-ся имущество, используемое при пр-ве продукции, выполнении работ, оказании услуг или для управленческих нужд п/п-я в течение периода более 12 месяцев, стоимостью более 10 тысяч рублей. Синтетический учет ОС ведется на активном счете 01 «ОС». На этом счете отраж-ся ОС, принадлежащие п/п-ю на правах собств-ти, находящиеся в эксплуатации, запасе, на консервации, аренде или доверительном управлении. В учете также исп-ся сч.02 «Амортизация ОС», к-ый предназначен для обобщения инф-ции об ам-ции, накопленной за время эксплуатации объектов ОС. По К-ту 02 отраж-ся начисл-е ам-ции (в Д-т 20,23,25,26,29,08,44,91-2), а по Д-ту – сумма начисленной ам-ции при выбытии ОС (Д02 К01).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Движение ОС связано с осуществлением хоз-ых операций по поступлению, внутреннему перемещению и выбытию ОС.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i/>
                <w:iCs/>
                <w:sz w:val="12"/>
                <w:szCs w:val="12"/>
              </w:rPr>
            </w:pPr>
            <w:r w:rsidRPr="00CC3E16">
              <w:rPr>
                <w:sz w:val="12"/>
                <w:szCs w:val="12"/>
                <w:u w:val="single"/>
              </w:rPr>
              <w:t>1) Учет поступления ОС.</w:t>
            </w:r>
            <w:r w:rsidRPr="00CC3E16">
              <w:rPr>
                <w:sz w:val="12"/>
                <w:szCs w:val="12"/>
              </w:rPr>
              <w:t xml:space="preserve"> Здесь затраты на приобретение ОС рассм-ся как вложения во внеоборотные активы (сч.08) и учит-ся на счете 08-4 «Приобретение объектов ОС».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Стоимость ОС, поступивших в качестве вклада в УК оформляется проводкой: </w:t>
            </w:r>
            <w:r w:rsidRPr="00CC3E16">
              <w:rPr>
                <w:i/>
                <w:sz w:val="12"/>
                <w:szCs w:val="12"/>
              </w:rPr>
              <w:t>Д</w:t>
            </w:r>
            <w:r w:rsidRPr="00CC3E16">
              <w:rPr>
                <w:i/>
                <w:sz w:val="12"/>
                <w:szCs w:val="12"/>
                <w:vertAlign w:val="superscript"/>
              </w:rPr>
              <w:t xml:space="preserve">т </w:t>
            </w:r>
            <w:r w:rsidRPr="00CC3E16">
              <w:rPr>
                <w:i/>
                <w:sz w:val="12"/>
                <w:szCs w:val="12"/>
              </w:rPr>
              <w:t>08-4 К</w:t>
            </w:r>
            <w:r w:rsidRPr="00CC3E16">
              <w:rPr>
                <w:i/>
                <w:sz w:val="12"/>
                <w:szCs w:val="12"/>
                <w:vertAlign w:val="superscript"/>
              </w:rPr>
              <w:t xml:space="preserve">т </w:t>
            </w:r>
            <w:r w:rsidRPr="00CC3E16">
              <w:rPr>
                <w:i/>
                <w:sz w:val="12"/>
                <w:szCs w:val="12"/>
              </w:rPr>
              <w:t xml:space="preserve">75 </w:t>
            </w:r>
            <w:r w:rsidRPr="00CC3E16">
              <w:rPr>
                <w:sz w:val="12"/>
                <w:szCs w:val="12"/>
              </w:rPr>
              <w:t xml:space="preserve">(ст-ть, согласованная учредителями). Все затраты, связанные с доведением ОС до необх-го состояния, увеличивают их первонач-ую ст-ть и также отражаются по </w:t>
            </w:r>
            <w:r w:rsidRPr="00CC3E16">
              <w:rPr>
                <w:i/>
                <w:sz w:val="12"/>
                <w:szCs w:val="12"/>
              </w:rPr>
              <w:t>Д</w:t>
            </w:r>
            <w:r w:rsidRPr="00CC3E16">
              <w:rPr>
                <w:i/>
                <w:sz w:val="12"/>
                <w:szCs w:val="12"/>
                <w:vertAlign w:val="superscript"/>
              </w:rPr>
              <w:t xml:space="preserve">ту </w:t>
            </w:r>
            <w:r w:rsidRPr="00CC3E16">
              <w:rPr>
                <w:i/>
                <w:sz w:val="12"/>
                <w:szCs w:val="12"/>
              </w:rPr>
              <w:t>08 с К</w:t>
            </w:r>
            <w:r w:rsidRPr="00CC3E16">
              <w:rPr>
                <w:i/>
                <w:sz w:val="12"/>
                <w:szCs w:val="12"/>
                <w:vertAlign w:val="superscript"/>
              </w:rPr>
              <w:t xml:space="preserve">том </w:t>
            </w:r>
            <w:r w:rsidRPr="00CC3E16">
              <w:rPr>
                <w:i/>
                <w:sz w:val="12"/>
                <w:szCs w:val="12"/>
              </w:rPr>
              <w:t>60</w:t>
            </w:r>
            <w:r w:rsidRPr="00CC3E16">
              <w:rPr>
                <w:sz w:val="12"/>
                <w:szCs w:val="12"/>
              </w:rPr>
              <w:t xml:space="preserve"> «Расчеты с поставщиками и подрядчиками» (услуги сторонних орг-ций по установке и монтажу ОС), </w:t>
            </w:r>
            <w:r w:rsidRPr="00CC3E16">
              <w:rPr>
                <w:i/>
                <w:sz w:val="12"/>
                <w:szCs w:val="12"/>
              </w:rPr>
              <w:t>70</w:t>
            </w:r>
            <w:r w:rsidRPr="00CC3E16">
              <w:rPr>
                <w:sz w:val="12"/>
                <w:szCs w:val="12"/>
              </w:rPr>
              <w:t xml:space="preserve"> «Расчеты с персоналом по ОТ» (начисл-е ЗП за монтаж и установку). После окончания установки ОС опр-ся его первонач-ая ст-ть (по Д-ту 08-4) и объект приходуется на баланс: </w:t>
            </w:r>
            <w:r w:rsidRPr="00CC3E16">
              <w:rPr>
                <w:i/>
                <w:sz w:val="12"/>
                <w:szCs w:val="12"/>
              </w:rPr>
              <w:t>Д-т 01 К-т 08-4</w:t>
            </w:r>
            <w:r w:rsidRPr="00CC3E16">
              <w:rPr>
                <w:sz w:val="12"/>
                <w:szCs w:val="12"/>
              </w:rPr>
              <w:t xml:space="preserve">.   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ОС, поступившие безвозмездно, а также в качестве субсидий правительства отраж-ся как: Д-т 08-4 К-т 98-2 «Безвозмездные поступления» (по рыночной ст-ти объекта). Расходы по установке и монтажу отраж-ся в общеустановленном порядке: Д-т 08-4 К-т 60,70,10 и др. Определив первонач-ую ст-ть ОС (по Д-ту 08-4), его приходуют на баланс: Д-т 01 К-т08-4. 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Приобретение ОС у поставщика за плату: Д-т 08-4 К-т 60 (покупная ст-ть), Д-т 19 К-т 60 (начисление НДС), Д-т 08-4 К-т 60,70,10 и др. (затраты по доведению объекта до необх-го состояния), Д-т 01 К-т08-4 (оприходование ОС на баланс).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При инвентаризации выявленные излишние ОС приходуют по рыночной ст-ти: Д-т 01 К-т 91. 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  <w:u w:val="single"/>
              </w:rPr>
              <w:t>2) Внутреннее перемещение ОС.</w:t>
            </w:r>
            <w:r w:rsidRPr="00CC3E16">
              <w:rPr>
                <w:sz w:val="12"/>
                <w:szCs w:val="12"/>
              </w:rPr>
              <w:t xml:space="preserve"> Затраты по внутр-му перемещ-ю ОС м/д структурными подразделениями рассм-ся как текущие расходы: Д-т 20,23,25,26 К-т 70,10,02 и др.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  <w:u w:val="single"/>
              </w:rPr>
              <w:t>3) Учет выбытия ОС.</w:t>
            </w:r>
            <w:r w:rsidRPr="00CC3E16">
              <w:rPr>
                <w:b/>
                <w:sz w:val="12"/>
                <w:szCs w:val="12"/>
              </w:rPr>
              <w:t xml:space="preserve"> </w:t>
            </w:r>
            <w:r w:rsidRPr="00CC3E16">
              <w:rPr>
                <w:sz w:val="12"/>
                <w:szCs w:val="12"/>
              </w:rPr>
              <w:t xml:space="preserve">К сч.01 «ОС» открывается сч.01-2 «Выбытие ОС», по д-ту к-го отраж-ся сумма выбывших ОС, а по к-ту сумма накопленной ам-ции. Д-т 01-2 К-т 01-1 (списыв-ся баланс-ая ст-ть выбывающего ОС); Д-т 02 К-т 01-2 (спис-ся сумма начисленной ам-ции за весь период эксплуатации); Д91-2 К01-2 (спис-ся остат-ая ст-ть); Д91-2 К70,69 (затраты на демонтаж); Д10 К91-1 (запчасти, полученные при демонтаже по рыночной ст-ти); Д62 К91-1 (сумма выручки от продажи); Д91-2 К68 (в т.ч. НДС в составе выручки); Д91-9 К99 (прибыль от реал-ции); Д99 К91-9 (убыток от реал-ции). 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 При инвентаризации выявленный недостаток ОС приходуют на сч.94 «Недостачи и потери от порчи ценностей», а затем относят на виновное лицо, если таковое имеется: Д-т 73 «Расчеты с персоналом по прочим операциям» К-т 94; в противном случае, недостачу относят на расходы п/п-я: Д 91-2 К94.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  <w:u w:val="single"/>
              </w:rPr>
              <w:t>Аналитический учет</w:t>
            </w:r>
            <w:r w:rsidRPr="00CC3E16">
              <w:rPr>
                <w:sz w:val="12"/>
                <w:szCs w:val="12"/>
              </w:rPr>
              <w:t xml:space="preserve"> по сч.01 ведется по отд-ым инвентарным объектам ОС, каждому из к-ых присваивается инвентарный №, к-ый сохран-ся за ним в теч-е всего срока службы. Построение аналит-го учета должно обеспечить возм-ть получ-я данных о наличии и движении ОС, необходимых для составления отч-ти (по видам и местам нахождения и т.д.). 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2. Документальное оформление движения ОС.</w:t>
            </w:r>
          </w:p>
          <w:p w:rsidR="00AA3D4C" w:rsidRPr="00CC3E16" w:rsidRDefault="00AA3D4C" w:rsidP="00AA3D4C">
            <w:pPr>
              <w:pStyle w:val="ConsNormal"/>
              <w:widowControl/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Движение ОС связано с осущ-ем хоз-ых операций по поступлению, внутреннему перемещению и выбытию ОС. Указанные операции оформляют типовыми формами первичной учетной документации.</w:t>
            </w:r>
          </w:p>
          <w:p w:rsidR="00AA3D4C" w:rsidRPr="00CC3E16" w:rsidRDefault="00AA3D4C" w:rsidP="00AA3D4C">
            <w:pPr>
              <w:pStyle w:val="ConsNormal"/>
              <w:widowControl/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Операциями по поступлению ОС являются ввод их в действие в рез-те осущ-я капитальных вложений, безвозмездное поступление ОС, аренда, лизинг, оприходование неучтенных ранее ОС, выявленных при инвентаризации, внутреннее перемещение.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Основным регистром </w:t>
            </w:r>
            <w:r w:rsidRPr="00CC3E16">
              <w:rPr>
                <w:iCs/>
                <w:sz w:val="12"/>
                <w:szCs w:val="12"/>
              </w:rPr>
              <w:t>аналитического учета</w:t>
            </w:r>
            <w:r w:rsidRPr="00CC3E16">
              <w:rPr>
                <w:i/>
                <w:iCs/>
                <w:sz w:val="12"/>
                <w:szCs w:val="12"/>
              </w:rPr>
              <w:t xml:space="preserve"> ОС</w:t>
            </w:r>
            <w:r w:rsidRPr="00CC3E16">
              <w:rPr>
                <w:sz w:val="12"/>
                <w:szCs w:val="12"/>
              </w:rPr>
              <w:t xml:space="preserve"> явл-ся </w:t>
            </w:r>
            <w:r w:rsidRPr="00CC3E16">
              <w:rPr>
                <w:i/>
                <w:sz w:val="12"/>
                <w:szCs w:val="12"/>
                <w:u w:val="single"/>
              </w:rPr>
              <w:t>инвентарная карточка (ф. №ОС-6)</w:t>
            </w:r>
            <w:r w:rsidRPr="00CC3E16">
              <w:rPr>
                <w:sz w:val="12"/>
                <w:szCs w:val="12"/>
              </w:rPr>
              <w:t>. П/п-ю, имеющему небольшое кол-во ОС (до 50), разрешается вести их пообъектный учет в инвентарной книге (ф. №ОС-6б). Заполняются на основании акта (накладной) приема-передачи ОС, технических паспортов и других док-тов на приобретение, сооружение, перемещение и списание. На ее лицевой стороне указывают наименование и инвентаризационный номер объекта, год выпуска (постройки), дату и № акта о приемке, местонахождение, первоначальную стоимость, норму амортизации, шифр затрат, сумму амортизации, внутреннее перемещение и причину выбытия. На оборотной стороне – сведения о дате и затратах на достройку, дооборудование, реконструкцию и модернизацию, выполненных работах и др. Инвентарная карточка составляется в бухгалтерии на каждый объект ОС, к-му присваивается инвентарный номер, в одном экземпляре; затем ее передают под расписку в соответствующий одел п/п-я; по месту нахождения ОС для контроля за их сохранностью можно вести инвентарные списки ОС. В бухгалтерии инвентарные карточки формируют в инвентарную картотеку, в которой они разделены на группы по видам ОС.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Акт приемки-передачи ОС (ф.№ОС-1).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Заполняется при принятии объекта к учету после того, как будут сформированы все затраты, связанные с его приобретением. Поступающие ОС принимает комиссия, назначаемая руководителем п/п-я. Для оформления приемки комиссия составляет в одном экземпляре акт на каждый объект в отдельности. Общий акт на несколько объектов можно составлять лишь в том случае, если объекты однотипны, имеют одинаковую стоимость и приняты одновременно под ответственность одного и того же лица. К нему прилаг-ся техническая док-ция на объект, к-ая после открытия бухгалтерией инвентарной карточки передается в соответствующий отдел (цех) по месту эксплуатации. Принимая на учет уже действующий ранее объект ОС акт составляется в 2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х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экземплярах обеими сторонами.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Акт на списание ОС (ф. №ОС-4).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Для опр-я непригодности к дальнейшему использованию тех или иных объектов ОС на п/п-ии создается постоянно действующая комиссия. Именно комиссия составляет акт. На основании данного акта, утвержденного рук-лем п/п-я, бухгалтерия отмечает в инвентарной карточке дату и причину выбытия. Акт явл-ся основанием для сдачи на склад запасных частей, оставшихся в рез-те ликв-ции объекта. Все затраты по ликв-ции также указ-ся в этом акте. Для спис-я автотранспортных средств исп-ся «Акт на списание автотранспортных средств» (ф.№ОС-4а).  </w:t>
            </w:r>
          </w:p>
          <w:p w:rsidR="00AA3D4C" w:rsidRPr="00CC3E16" w:rsidRDefault="00AA3D4C" w:rsidP="00AA3D4C">
            <w:pPr>
              <w:pStyle w:val="ConsNormal"/>
              <w:widowControl/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Поступившее на склад оборудование для установки оформляют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актом о приемке оборудования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pStyle w:val="ConsNormal"/>
              <w:widowControl/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Передачу оборудования монтажным орг-циям оформляют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актом приемки-передачи оборудования в монтаж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с указанием в нем монтажной орг-ции, наименования и ст-ти переданного оборудования, его комплектности и выявленных при наружном осмотре оборудования дефектах.</w:t>
            </w:r>
          </w:p>
          <w:p w:rsidR="00AA3D4C" w:rsidRPr="00CC3E16" w:rsidRDefault="00AA3D4C" w:rsidP="00AA3D4C">
            <w:pPr>
              <w:pStyle w:val="ConsNormal"/>
              <w:widowControl/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На дефекты, выявленные в процессе ревизии, монтажа или испытания оборудования, составляется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акт о выявленных дефектах оборудования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. Акт подписывают представители заказчика, подрядчика и организации - исполнителя.</w:t>
            </w:r>
          </w:p>
          <w:p w:rsidR="00AA3D4C" w:rsidRPr="00CC3E16" w:rsidRDefault="00AA3D4C" w:rsidP="00AA3D4C">
            <w:pPr>
              <w:pStyle w:val="ConsNormal"/>
              <w:widowControl/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Приемку законченных работ по ремонту, реконструкции и модернизации объекта оформляют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актом приемки - сдачи отремонтированных, реконструированных и модернизированных объектов.</w:t>
            </w:r>
          </w:p>
          <w:p w:rsidR="00AA3D4C" w:rsidRPr="00CC3E16" w:rsidRDefault="00AA3D4C" w:rsidP="00AA3D4C">
            <w:pPr>
              <w:pStyle w:val="ConsNormal"/>
              <w:widowControl/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Внутреннее перемещение ОС из одного цеха (произв-ва, отдела, участка) в другой, а также их передачу из запаса (со склада) в эксплуатацию оформляют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актом (накладной) приемки - передачи ОС.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</w:p>
        </w:tc>
        <w:tc>
          <w:tcPr>
            <w:tcW w:w="378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3.Синтетический и аналитический учет поступления и выбытия НА.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В соот-ии с ПБУ 14/2000 к </w:t>
            </w:r>
            <w:r w:rsidRPr="00CC3E16">
              <w:rPr>
                <w:i/>
                <w:sz w:val="12"/>
                <w:szCs w:val="12"/>
              </w:rPr>
              <w:t>НМА</w:t>
            </w:r>
            <w:r w:rsidRPr="00CC3E16">
              <w:rPr>
                <w:sz w:val="12"/>
                <w:szCs w:val="12"/>
              </w:rPr>
              <w:t xml:space="preserve"> относится им-во, к-ое одновременно отвечает следующим условиям: 1) не имеет материально-вещественной стр-ры; 2) м.б. идентифицировано (выделено, отделено) от др. им-ва; 3) предназначено для исп-ния в пр-ве продукции, при выполнении работ (У) либо для управленческих нужд; 4) исп-ся в теч-е длительного времени (свыше 12 м-цев); 5) не предполаг-ся последующая перепродажа данного им-ва; 6) способно приносить п/п-ю эк-ую выгоду; 7) имеются надлежаще оформленные док-ты, подтверждающие сущ-е самого актива и исключительные права п/п-я на рез-ты интеллектуальной деят-ти (патенты, свид-ва, др. охранные док-ты). НМА можно класс-ть как: 1) объекты интеллектуальной собств-ти (исключит-ые права на изобретение, на тов-ый знак, пр-мы для ЭВМ); 2) отложенные затраты (организационные р-ды, состоящие из затрат по оплате услуг консультантов, рекламы, подготовке док-ции, регистрационных сборов и др. р-дов п/п в период его создания до момента рег-ии.); 3) деловая репутация п/п (разница м/у покупной ценой п/п и балансовой ст-тью его имущества). 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Активы ставятся на учет на основании акта приема-передачи НМА. При учете исп-ся счета 04 «НМА» и 05 «Ам-ция НМА». </w:t>
            </w:r>
            <w:r w:rsidRPr="00CC3E16">
              <w:rPr>
                <w:i/>
                <w:sz w:val="12"/>
                <w:szCs w:val="12"/>
              </w:rPr>
              <w:t>Счет 04</w:t>
            </w:r>
            <w:r w:rsidRPr="00CC3E16">
              <w:rPr>
                <w:sz w:val="12"/>
                <w:szCs w:val="12"/>
              </w:rPr>
              <w:t xml:space="preserve"> предназначен для обобщения инф-ции о наличии и движении НМА п/п-я. Анал-ий учет ведется в разрезе объектов в карточках учета (ф.№НМА-1); учет д.б. построен т.о., чтобы был удобен при составлении отч-ти. НМА приним-ся к учету по первонач-ой ст-ти, к-ая формир-ся по Д-ту 08-5 «Приобретение НМА» и отраж-ся проводкой Д04 К08-5. При выбытии объектов их ст-ть, учтенная по Д-ту 04, уменьшается на сумму начисленной ам-ции: Д05 К04.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i/>
                <w:sz w:val="12"/>
                <w:szCs w:val="12"/>
              </w:rPr>
              <w:t>Счет 05</w:t>
            </w:r>
            <w:r w:rsidRPr="00CC3E16">
              <w:rPr>
                <w:sz w:val="12"/>
                <w:szCs w:val="12"/>
              </w:rPr>
              <w:t xml:space="preserve"> предназначен для обобщения инф-ции об ам-ции, накопленной за время исп-я объектов. По К-ту 05 отраж-ся начисл-е ам-ции (в Д-т 20,23,25,26,29,44), а по Д-ту – сумма начисленной ам-ции при выбытии НМА (Д05 К04). Аналитический учет ведется по отд-ым объектам НМА.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  <w:u w:val="single"/>
              </w:rPr>
            </w:pPr>
            <w:r w:rsidRPr="00CC3E16">
              <w:rPr>
                <w:sz w:val="12"/>
                <w:szCs w:val="12"/>
              </w:rPr>
              <w:t xml:space="preserve"> </w:t>
            </w:r>
            <w:r w:rsidRPr="00CC3E16">
              <w:rPr>
                <w:sz w:val="12"/>
                <w:szCs w:val="12"/>
                <w:u w:val="single"/>
              </w:rPr>
              <w:t xml:space="preserve">1) Поступление НМА. 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Приобретение за плату: Д08-5 К60,76 (расходы по приобретению); Д04 К08-5 (постановка на учет по первонач-ой ст-ти).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Поступление в счет вклада в УК: Д08-5 К75 (отраж-е договорной цены вносимого НМА); Д04 К08-5 (принятие к учету по договорной цене).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 Безвозмездно полученные НМА: Д 08-5 К98 – 2 «Безвозмездные поступления» (ст-ть НМА по договорной цене); Д04 К08-5 (принятие к учету по договорной цене).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Создание НМА: Д08-5 К10,70,76 (затраты, связанные с созданием); Д04 К08-5 (принятие к учету после получения подтверждающих док-тов на право владения).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  <w:u w:val="single"/>
              </w:rPr>
            </w:pPr>
            <w:r w:rsidRPr="00CC3E16">
              <w:rPr>
                <w:sz w:val="12"/>
                <w:szCs w:val="12"/>
                <w:u w:val="single"/>
              </w:rPr>
              <w:t>2) Выбытие НМА.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Продажа: Д76 К91-1 (продажная цена НМА); Д05 К04 (спис-е начисленной ам-ции); Д91-2 К04 (спис-е остат-ой ст-ти); Д91-2 К76 (расходы, связанные с продажей); Д91-9 К99 (получ-е прибыли от продажи); Д99 К91-9 (получ-е убытка от продажи);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Передача в УК другой орг-ции: Д58 К91-1 (отраж-е договорной цены – если договорная ст-ть больше остат-ой) и Д91-2 К58 (отраж-е договорной цены – если договорная ст-ть меньше остат-ой); Д58 К04 (отраж-е остат-ой ст-ти передаваемых объектов); Д05 К04 (спис-е начисленной ам-ции).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Спис-е НМА: Д05 К04 (спис-е начисл-ой ам-ции); Д91-2 К04 (спис-е остат-ой ст-ти); Д99К91-9 (получ-е убытка от спис-я).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Амортиз-ые отчисления по НМА отражаются в БУ 2 способами: 1) накоплением начисленных сумм на отдельном счете (Д20, 23,25,26 и др. К 05); 2) путем уменьшения первоначальной ст-ти объекта – ст-ть НМА списывается на счета издержек произ-ва и обращения (Д20, 23,25,26 и др. К 04) - этот способ применяют по организационным р-дам и деловой репутации п/п. Ам-ция не начисляется по НМА некоммерческих орг-ций. Обороты по продаже и безвозмездной передачи облагаются НДС. 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При инвентаризации НМА необходимо проверить наличие документов, подтверждающих права п/п на исп-ие НМА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</w:tr>
      <w:tr w:rsidR="00CC3E16" w:rsidRPr="00CC3E16" w:rsidTr="00CC3E16">
        <w:tc>
          <w:tcPr>
            <w:tcW w:w="3420" w:type="dxa"/>
          </w:tcPr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Default="00CC3E16" w:rsidP="00AA3D4C">
            <w:pPr>
              <w:rPr>
                <w:b/>
                <w:sz w:val="12"/>
                <w:szCs w:val="12"/>
              </w:rPr>
            </w:pPr>
          </w:p>
          <w:p w:rsidR="00CC3E16" w:rsidRPr="00CC3E16" w:rsidRDefault="00CC3E16" w:rsidP="00AA3D4C">
            <w:pPr>
              <w:rPr>
                <w:b/>
                <w:sz w:val="12"/>
                <w:szCs w:val="12"/>
              </w:rPr>
            </w:pPr>
          </w:p>
        </w:tc>
        <w:tc>
          <w:tcPr>
            <w:tcW w:w="3420" w:type="dxa"/>
          </w:tcPr>
          <w:p w:rsidR="00CC3E16" w:rsidRPr="00CC3E16" w:rsidRDefault="00CC3E16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3780" w:type="dxa"/>
          </w:tcPr>
          <w:p w:rsidR="00CC3E16" w:rsidRPr="00CC3E16" w:rsidRDefault="00CC3E16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</w:tr>
      <w:tr w:rsidR="00AA3D4C" w:rsidRPr="00CC3E16" w:rsidTr="00CC3E16"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4.Документальное оформление движения материалов.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Сырье и мат-лы поступают от поставщиков, подотчетных лиц, закупивших мат-лы в порядке наличного расчета, от списания пришедших в негодность ОС и собственного пр-ва.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Поступление мат-лов.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Экспедитор орг-ции принимает на станции прибывшие мат-лы по кол-ву мест и массе. При обнаружении им признаков, вызывающих сомнение в сохранности груза, он может потребовать от транспортной орг-ции проверки груза. В случае обнаружения недостачи, повреждения тары, порчи мат-лов сост-ся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коммерческий акт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, к-ый служит основанием для предъявления претензий к транспортной орг-ции или поставщику.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Для получ-я мат-лов со склада иногородних пост-ков эксп-ру выдают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наряд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и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доверенность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, в к-ых указ-ют перечень мат-лов, подлежащих получ-ю. При приемке мат-лов экспедитор производит колич-ую и кач-ую приемку.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Принятые грузы экспедитор доставляет на склад п/п-я и сдает заведующему складом, к-ый проверяет соответствие кол-ва и кач-ва мат-ла данным счета поставщика. Принятые кладовщиком мат-лы оформляют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приходными ордерами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. Приходный ордер подписывают заведующий складом и экспедитор.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При отсутствии расхождений м/д данными поставщика и факт-ми данными разрешается осущ-ять оприход-е мат-лов без выписки приходного ордера. В этом случае на док-те поставщика проставляют штамп, в оттисках к-го сод-ся осн-ые реквизиты приходного ордера. Количество первичных документов при этом сокращается. Когда кол-во и кач-во прибывших на склад мат-лов не соотв-ют данным счета пост-ка, приемку мат-лов производит комиссия и оформляет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акт о приемке мат-лов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, к-ый служит основанием для предъявления претензии поставщику. Если перевозку мат-лов осущ-ют автотранспортом, то в кач-ве первичного док-та прим-ют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тов-транспорт. накладную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Поступление на склад мат-лов собств-го изготовления, отходов пр-ва и др. оформляют одно- или многострочными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требованиями-накладными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, к-ые выписывают цехи-сдатчики в 2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х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экземплярах. Мат-лы, получ-ые от разборки и демонтажа зданий и сооружений, приход-ся на основании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акта об оприходовании МЦ,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полученных при разборке и демонтаже зданий и сооружений.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Подотчетные лица приобретают мат-лы в орг-циях торговли, у других орг-ций и кооперативов или у населения за наличные деньги. Док-том, подтверждающим ст-ть приобретенных мат-лов, явл-ся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товарный счет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или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акт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(справка)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, составляемый подотчетным лицом.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Расходование мат-ов.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Мат-лы отпускают со склада орг-ции на произв-ое потребление, хоз-ые нужды, на сторону и для переработки. Порядок документального оформления отпуска мат-лов зависит прежде всего от орг-ции пр-ва, направления расхода и периодичности их отпуска.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Расход мат-лов, отпускаемых в пр-во и на другие нужды ежедневно, оформляют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лимитно-заборными картами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. Один экземпляр карты вручают цеху-получателю, другой - складу. Кладовщик записывает кол-во отпущенного мат-ла и остаток лимита в обоих экземплярах карты и расписывается в карте цеха-получателя. Представитель цеха расписывается в получении мат-лов в карте, находящейся на складе. Карта может выписываться в 1-ом экземпляре. В этом случае получатель распис-ся в получении мат-лов непосредственно в карте складского учета, а в лимитно-заборной карте расписывается лицо, ответственное за отпуск материалов со склада.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Отпуск мат-лов со складов производят в пределах установленного лимита. Сверхлимитный отпуск и замену одного мат-ла другим (при отсутствии на складе) оформляют выпиской отдельного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требования-накладной на замену (дополнительный отпуск материалов)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. Если мат-лы со склада отпускаются нечасто, то их отпуск оформляют одно - или многострочными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требованиями-накладными на отпуск материалов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, к-ые выпис-ся цехом-получателем в 2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х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экз-рах: 1-ый, с распиской кладовщика, остается в цехе; 2-ой, с распиской получ-ля, - у клад-ка.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Для учета движ-я мат-лов внутри п/п-я применяют одно- или многострочные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требования-накладные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, к-ые составляют МОЛ участка, отпускающего цен-ти, в 2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х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экземплярах, один из к-ых остается на месте с распиской получателя, а 2-ой с распиской лица, отпускающего ценности, передается получателю ценностей.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Отпуск мат-лов сторонним орг-циям оформляют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накладными на отпуск мат-лов на сторону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, к-ые выписывает отдел снабжения в 2-х экземплярах на основании нарядов, договоров и других документов.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При перевозке мат-лов автотранспортом вместо накладной применяют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товарно-транспортную накладную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Списание мат-лов вследствие их непригодности оформляют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актом на списание мат-лов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, к-ый сост-ся спец-но созданной комиссией с участием МОЛ.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Вместо первичных док-тов по расходу мат-ла можно исп-ть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карточки учета мат-лов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. С этой целью представители цехов-получателей распис-ся в получении мат-лов в самих карточках, к-ые становятся с этим оправдательными док-тами.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На фактически израсходованные мат-лы подразделение-получатель мат-лов составляет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  <w:u w:val="single"/>
              </w:rPr>
              <w:t>акт расхода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, в к-ом указ-ся наим-е, кол-во, учетная цена и сумма по каждому наименованию, шифр заказа, на выполнение к-го израсходованы мат-лы, нормативный и фактический расход мат-лов с указанием выявленных отклонений и их причин. Кроме того, подразделения п/п-я ежемесячно составляют отчеты о наличии и движении МЦ и передают их в бухгалтерию.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5.Синтетический учет движения материалов.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В отличие от ОС материалы в процессе пр-ва участвуют однократно и переносят свою ст-ть на изготовляемый продукт полностью. Поэтому после каждого процесса пр-ва их приходится возобновлять. 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Для учета материалов предназначен активный счет 10 «Материалы», по Д-ту к-го отраж-ся поступление мат-ов, а по К-ту – выбытие. Материалы можно подразделить на группы: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сырье и материалы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– составляют основу вырабатываемой продукции;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покупные полуфабрикаты, комплектующие изделия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– предназначены для дальнейшей обработки;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топливо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– исп-ся при изготовлении продукции;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тара и тарные материалы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– исп-ся для упаковки и хранения мат-лов;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запасные части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– исп-ют для ремонта и замены изношенных частей оборудования;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прочие мат-лы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– отходы пр-ва;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строит-ые мат-лы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– исп-ся при выполнении СМР;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инвентарь и хоз-ые принадлежности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. Указанную класс-цию исп-ют для построения синт-го и анал-го учета с целью получения инф-ции об остатках, поступлении и расходе сырья и мат-лов в производственно - эксплуатационной деят-ти.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Аналитический учет мат-лов ведется по местам хранения и отдельным их наименованиям (видам, сортам, размерам и др.).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В БУ приобретение мат-лов отраж-ся 2-мя способами: с использованием счетов 15 «Заготовление и приобретение МЦ» и 16 «Отклонение в ст-ти МЦ» и без исп-я счетов 15 и 16. Выбранный способ должен быть зафиксирован в учетной политике.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1)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С исп-ем счетов 15 и 16: 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все затраты по приобретению мат-лов (факт-ая с/сть) собираются по Д-ту сч.15 – покупная ст-ть; ст-ть МЦ, приобретенных подотч-ми лицами; услуги вспомогат-ых пр-в и др.затраты (Д15 К60,71,23,70). По К-ту 15 отраж-ся ст-ть мат-лов по учетной цене в корреспонденции с Д-том сч.10. </w:t>
            </w:r>
            <w:r w:rsidRPr="00CC3E16">
              <w:rPr>
                <w:rFonts w:ascii="Times New Roman" w:hAnsi="Times New Roman" w:cs="Times New Roman"/>
                <w:i/>
                <w:sz w:val="12"/>
                <w:szCs w:val="12"/>
              </w:rPr>
              <w:t>Сумма разницы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м/д факт-ой с/стью МЦ (Д-т15) и их учетной ценой (К-т15) отраж-ся на сч.16: Д16 К15 (превыш-е факт-ой с/сти над учетной ценой) и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bdr w:val="single" w:sz="4" w:space="0" w:color="auto"/>
              </w:rPr>
              <w:t>Д15 К16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(превыш-е учетной цены над факт-ой с/стью). При отпуске МЦ со склада в пр-во сначала спис-ся их учетная цена (Д20,23,25,26 К10), а затем сумма отклонений в ст-ти МЦ (Д20,23,25,26 К16). 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2) </w:t>
            </w:r>
            <w:r w:rsidRPr="00CC3E16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Без исп-я счетов 15 и 16:</w:t>
            </w: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 все затраты по приобретению мат-лов (факт-ая с/сть) собираются по Д-ту сч.10 – покупная ст-ть; ст-ть МЦ, приобретенных подотч-ми лицами; услуги вспомогат-ых пр-в и др.затраты (Д10 К60,71,23,70). При отпуске МЦ со склада в пр-во спис-ся их оптоаая цена (Д20,23,25,26 К10).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 xml:space="preserve">Продажа МЦ отраж-ся на сч.91: Д91-1 К10 (спис-е факт-ой ст-ти проданных МЦ); Д91-1 К16 (спис-е разницы м/д факт-ой с/стью и учетной ценой) – если учет ведется с исп-ем счетов 15 и 16; Д50 К91-2 (сумма выручки от продажи). </w:t>
            </w:r>
          </w:p>
          <w:p w:rsidR="00AA3D4C" w:rsidRPr="00CC3E16" w:rsidRDefault="00AA3D4C" w:rsidP="00AA3D4C">
            <w:pPr>
              <w:pStyle w:val="ConsNormal"/>
              <w:widowControl/>
              <w:tabs>
                <w:tab w:val="left" w:pos="4140"/>
              </w:tabs>
              <w:ind w:firstLine="11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При инвентаризации МЦ необходимо проверить факт-ое наличие МЦ в натуральном и стоимостном выражении (сохранность, правильность хранения и отпуска, порядок ведения учета). При выявлении излишка: Д10 К91-2; недостачи: Д94 «Недостачи и потери от порчи цен-тей» К10 (по факт-ой с/сти), Д20,23,25 К94 (спис-е на затраты пр-ва), Д73 «Расчеты с персоналом по прочим операциям» К94 (спис-е недостачи на виновное лицо), Д91-1 К94 (спис-е на расходы, когда виновное лицо не установлено).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6. Синтетический и аналитический учет УК.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i/>
                <w:iCs/>
                <w:sz w:val="12"/>
                <w:szCs w:val="12"/>
              </w:rPr>
              <w:t>УК</w:t>
            </w:r>
            <w:r w:rsidRPr="00CC3E16">
              <w:rPr>
                <w:sz w:val="12"/>
                <w:szCs w:val="12"/>
              </w:rPr>
              <w:t xml:space="preserve"> – совок-ть в денежном выражении вкладов (долей, акций по номинальной ст-ти) учредителей (участников) в им-во орг-ции при ее создании для обеспечения деят-ти в размерах, определенных учредительными док-тами. УК могут выступать в виде: </w:t>
            </w:r>
            <w:r w:rsidRPr="00CC3E16">
              <w:rPr>
                <w:i/>
                <w:iCs/>
                <w:sz w:val="12"/>
                <w:szCs w:val="12"/>
              </w:rPr>
              <w:t>складочный капитал</w:t>
            </w:r>
            <w:r w:rsidRPr="00CC3E16">
              <w:rPr>
                <w:sz w:val="12"/>
                <w:szCs w:val="12"/>
              </w:rPr>
              <w:t xml:space="preserve"> – совок-ть вкладов участников полного товарищества или товарищества на вере, внесенных для орг-ции его хоз-ой деят-ти; </w:t>
            </w:r>
            <w:r w:rsidRPr="00CC3E16">
              <w:rPr>
                <w:i/>
                <w:iCs/>
                <w:sz w:val="12"/>
                <w:szCs w:val="12"/>
              </w:rPr>
              <w:t xml:space="preserve">уставный фонд - </w:t>
            </w:r>
            <w:r w:rsidRPr="00CC3E16">
              <w:rPr>
                <w:sz w:val="12"/>
                <w:szCs w:val="12"/>
              </w:rPr>
              <w:t>формируют гос-ые и муниципальные унитарные орг-ции; п</w:t>
            </w:r>
            <w:r w:rsidRPr="00CC3E16">
              <w:rPr>
                <w:i/>
                <w:iCs/>
                <w:sz w:val="12"/>
                <w:szCs w:val="12"/>
              </w:rPr>
              <w:t>аевой фонд</w:t>
            </w:r>
            <w:r w:rsidRPr="00CC3E16">
              <w:rPr>
                <w:sz w:val="12"/>
                <w:szCs w:val="12"/>
              </w:rPr>
              <w:t xml:space="preserve"> – сов-ть паевых взносов членов произв-го кооператива для совместного ведения п/п-кой деят-ти.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iCs/>
                <w:sz w:val="12"/>
                <w:szCs w:val="12"/>
              </w:rPr>
              <w:t xml:space="preserve">Учет УК </w:t>
            </w:r>
            <w:r w:rsidRPr="00CC3E16">
              <w:rPr>
                <w:sz w:val="12"/>
                <w:szCs w:val="12"/>
              </w:rPr>
              <w:t>осущ-ся на пассивном счете 80 «УК», по Д-ту к-го отраж-ся уменьшение УК при выходе из состава учредителей п/п-я, а по К-ту – увеличение; сальдо нач-ое пок-ет сумму зарегистрированного УК. Изм-е в размере УК д.б. подтверждено дополнением к учредит-ым док-там. При учете УК исп-ся также сч.75 «Расчеты с учредителями», предназначенный для отражения инф-ции о всех видах расчетов с учредителями: по вкладам в УК (75-1 «Расчеты по вкладам в УК»), по выплате доходов (75-2 «расчеты по выплате доходов»).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  <w:u w:val="single"/>
              </w:rPr>
              <w:t>Увеличение УК</w:t>
            </w:r>
            <w:r w:rsidRPr="00CC3E16">
              <w:rPr>
                <w:sz w:val="12"/>
                <w:szCs w:val="12"/>
              </w:rPr>
              <w:t xml:space="preserve"> происходит за счет: 1) привлечения доп-ых ср-в от участников, а также при доп-ой эмиссии акций или при увеличении их номинала (Д75-1 «Расчеты по вкладам в УК» К80). Факт-ое поступление вкладов учредителей отражается проводкой К 08,10,50,51,52 и др. Д75. 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2) направления нераспределенной чистой прибыли (Д84 К75 и Д75 К80), ДК (Д83 К75 и Д75 К80) и РК (Д82 К75 и Д75 К80), начисленных дивидендов (Д75 К80 или Д70 К80 – работники п/п-я, входящие в состав его учредителей);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3) получения дотаций от гос-ых и муниципальных органов (для унитарных п/п-ий): Д51 К75 и Д75 К80.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  <w:u w:val="single"/>
              </w:rPr>
              <w:t xml:space="preserve">Уменьшение УК </w:t>
            </w:r>
            <w:r w:rsidRPr="00CC3E16">
              <w:rPr>
                <w:sz w:val="12"/>
                <w:szCs w:val="12"/>
              </w:rPr>
              <w:t>осущ-ся при: 1) выходе участников из состава п/п-я (Д80 К75 и Д75 К50) или при выкупе акций АО-ом с их последующим аннулированием (Д81 «Собственные акции» К51 и Д80 К81);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2) доведении УК до величины ст-ти чистых активов и погаш-я за счет него непокрыт. убытка (Д80К75 и Д75К84);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3) изъятии УФ у унитарного п/п-я: Д75 К51 и Д80 К75.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Анал-ий учет по сч.80 «УК» орг-ся т.о., чтобы обеспечить формир-е инф-ции по учредителям п/п-я, стадиям формир-я кап-ла (объявленный – при открытой подписке на акции, подписной – на к-ый состоялась открытая подписка, оплаченный и изъятый) и видам акций (обыкновенные и привилегированные).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Анал-ий учет по сч.75 ведется по каждому учредителю п/п-я. 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  <w:u w:val="single"/>
              </w:rPr>
              <w:t>Расчеты по выплате доходов</w:t>
            </w:r>
            <w:r w:rsidRPr="00CC3E16">
              <w:rPr>
                <w:sz w:val="12"/>
                <w:szCs w:val="12"/>
              </w:rPr>
              <w:t xml:space="preserve"> осущ-ся след-им образом: Д84 К75-2 (начисление доходов за счет нераспределенной прибыли); Д75-2 К50,51 (выплата начисленных сумм доходов; выплата доходов также может быть осущ-на продукцией, ценными бумагами и др.: Д75-2 К10,41,58); Д75 К68 «Расчеты по налогам и сборам» (сумма налога на доходы от участия, подлежащая удержанию).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</w:tr>
      <w:tr w:rsidR="00CC3E16" w:rsidRPr="00CC3E16" w:rsidTr="00CC3E16">
        <w:tc>
          <w:tcPr>
            <w:tcW w:w="3420" w:type="dxa"/>
          </w:tcPr>
          <w:p w:rsidR="00CC3E16" w:rsidRPr="00CC3E16" w:rsidRDefault="00CC3E16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3420" w:type="dxa"/>
          </w:tcPr>
          <w:p w:rsidR="00CC3E16" w:rsidRPr="00CC3E16" w:rsidRDefault="00CC3E16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3780" w:type="dxa"/>
          </w:tcPr>
          <w:p w:rsidR="00CC3E16" w:rsidRPr="00CC3E16" w:rsidRDefault="00CC3E16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</w:tr>
      <w:tr w:rsidR="00AA3D4C" w:rsidRPr="00CC3E16" w:rsidTr="00CC3E16"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  <w:r w:rsidRPr="00CC3E16">
              <w:rPr>
                <w:b/>
                <w:sz w:val="10"/>
                <w:szCs w:val="10"/>
              </w:rPr>
              <w:t>7. Структура финансового результата, характеристика счета 90, 91, 99.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Формирование фин-го рез-та п/п-я по итогам хоз-ой деят-ти опр-ся пок-лем прибыли или убытка. Фин-ый рез-т формир-ся на сч.99 «Прибыли и убытки» накопительным итогом в теч-е всего года в виде свернутого остатка, отражающего прибыль по К-ту либо убыток по Д-ту. По завершению первого расходы по приобретению); Д04 К08-5 (постановка на учет по первонач-ой ст-ти).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Поступление в счет вклада в УК: Д08-5 К75 (отраж-е договорной цены вносимого НМА); Д04 К08-5 (принятие к учету по договорной цене).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 xml:space="preserve"> Безвозмездно полученные НМА: Д 08-5 К98 – 2 «Безвозмездные поступления» (ст-ть НМА по договорной цене); Д04 К08-5 (принятие к учету по договорной цене).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Создание НМА: Д08-5 К10,70,76 (затраты, связанные с созданием); Д04 К08-5 (принятие к учету после получения подтверждающих док-тов на право владения).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  <w:u w:val="single"/>
              </w:rPr>
            </w:pPr>
            <w:r w:rsidRPr="00CC3E16">
              <w:rPr>
                <w:sz w:val="10"/>
                <w:szCs w:val="10"/>
                <w:u w:val="single"/>
              </w:rPr>
              <w:t>2) Выбытие НМА.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Продажа: Д76 К91-1 (продажная цена НМА); Д05 К04 (спис-е начисленной ам-ции); Д91-2 К04 (спис-е остат-ой ст-ти); Д91-2 К76 (расходы, связанные с продажей); Д91-9 К99 (получ-е прибыли от продажи); Д99 К91-9 (получ-е убытка от продажи);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Передача в УК другой орг-ции: Д58 К91-1 (отраж-е договорной цены – если договорная ст-ть больше остат-ой) и Д91-2 К58 (отраж-е договорной цены – если договорная ст-ть меньше остат-ой); Д58 К04 (отраж-е остат-ой ст-ти передаваемых объектов); Д05 К04 (спис-е начисленной ам-ции).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Спис-е НМА: Д05 К04 (спис-е начисл-ой ам-ции); Д91-2 К04 (спис-е остат-ой ст-ти); Д99К91-9 (получ-е убытка от спис-я).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 xml:space="preserve">Амортиз-ые отчисления по НМА отражаются в БУ 2 способами: 1) накоплением начисленных сумм на отдельном счете (Д20, 23,25,26 и др. К 05); 2) путем уменьшения первоначальной ст-ти объекта – ст-ть НМА списывается на счета издержек произ-ва и обращения (Д20, 23,25,26 и др. К 04) - этот способ применяют по организационным р-дам и деловой репутации п/п. Ам-ция не начисляется по НМА некоммерческих орг-ций. Обороты по продаже и безвозмездной передачи облагаются НДС. 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При инвентаризации НМА необходимо проверить наличие документов, подтверждающих права п/п на исп-ие НМА; правильность и своевременность отражения НМА на балансе.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квартала на счете формир-ся промежуточный итог фин-го рез-та за 1-ый квартал, по истечению 2-го – за первое полугодие, 3-го – за 9 месяцев, 4-го – итоговый фин-ый рез-т за год.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Фин-ый рез-т представляет собой разницу м/д величиной доходов и расходов п/п-я. Превышение доходов над расходами означае прирост им-ва, т.е. прибыль п/п-я, и наоборот.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 xml:space="preserve"> ПБУ 9/99 «Доходы орг-ции» и ПБУ 10/99 «Расходы орг-ции» признают доходами – увелич-е, а расходами - уменьшение эк-ких выгод в рез-те поступление или выбытия активов, а также погашение или возникновение обязат-в, приводящие к изм-ю кап-ла п/п-я.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Фин-ый рез-т формир-ся из 2-х слагаемых: 1) реализационный результат, полученный от продажи продукции (р,у), составляющих предмет деят-ти п/п-я; 2) прочий фин-ый рез-т, включающий в себя операционные и внереализационные доходы и расходы. Полученный рез-т корректируется на суммы доходов и расходов, полученные в связи с чрезвычайными обстоятельствами деят-ти п/п-я (суммы страхового возмещения убытков, некомпенсируемые убытки).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i/>
                <w:sz w:val="10"/>
                <w:szCs w:val="10"/>
                <w:u w:val="single"/>
              </w:rPr>
              <w:t>Реализационный рез-т</w:t>
            </w:r>
            <w:r w:rsidRPr="00CC3E16">
              <w:rPr>
                <w:sz w:val="10"/>
                <w:szCs w:val="10"/>
              </w:rPr>
              <w:t xml:space="preserve"> выявл-ся на сч.90 «Продажи» и опр-ся в виде разницы м/д суммой выручки (без НДС, акцизов и др.налогов), отражаемой по К-ту 90-1 «Выручка» (Д62 К90-1) и суммой фактической с/сти проданной продукции (т,р,у), отражаемой по Д-ту 90 (90-2 «С/сть продаж», 90-3 «НДС», 90-4 «Акцизы»): Д90-2 К43,41,20 – с/сть реализованной продукции; Д90-2 К44 – расходы на продажу; Д90-3 К68 – сумма налога от продажной цены (в том числе). Рез-т отраж-ся в конце каждого отч-го периода: Д90-9 «Прибыль/убыток от продаж» К99 «Прибыли и убытки». Особенность опр-я реализационного рез-та в торговых и снабженческо-сбытовых орг-циях – предварит-ое исчисл-е валового дохода (разница м/д продажной и покупной ценой реализуемого товара – торговая наценка); затем из суммы валового дохода вычитается величина издержек обращения (Д90-2 К44 «Расходы на продажу»).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i/>
                <w:sz w:val="10"/>
                <w:szCs w:val="10"/>
                <w:u w:val="single"/>
              </w:rPr>
              <w:t>Прочий фин-ый рез-т</w:t>
            </w:r>
            <w:r w:rsidRPr="00CC3E16">
              <w:rPr>
                <w:sz w:val="10"/>
                <w:szCs w:val="10"/>
              </w:rPr>
              <w:t xml:space="preserve"> отраж-ся на сч.91 «Прочие доходы и расходы» путем развернутого отражения отд-ых статей в теч-е отч-го периода. </w:t>
            </w:r>
            <w:r w:rsidRPr="00CC3E16">
              <w:rPr>
                <w:i/>
                <w:sz w:val="10"/>
                <w:szCs w:val="10"/>
              </w:rPr>
              <w:t>По К-ту 91-1 «Прочие доходы»</w:t>
            </w:r>
            <w:r w:rsidRPr="00CC3E16">
              <w:rPr>
                <w:sz w:val="10"/>
                <w:szCs w:val="10"/>
              </w:rPr>
              <w:t xml:space="preserve"> находят отраж-е операц-ые и внереализационные доходы, а именно доходы от продажи ОС, НМА, материалов и др., доходы от предоставления активов в аренду; штрафы, пени, неустойки; безвозмездное поступление активов; прибыль прошлых лет; положит-ые курсовые разницы и др. (Д10,08 «Вложения во внеоборотные активы»,60,66 «Расчеты по краткосрочным кредитам и займам»,67,98-2 «Безвозмездные поступления» и др. К91-1). </w:t>
            </w:r>
            <w:r w:rsidRPr="00CC3E16">
              <w:rPr>
                <w:i/>
                <w:sz w:val="10"/>
                <w:szCs w:val="10"/>
              </w:rPr>
              <w:t xml:space="preserve">По Д-ту 91-2 «Прочие расходы» </w:t>
            </w:r>
            <w:r w:rsidRPr="00CC3E16">
              <w:rPr>
                <w:sz w:val="10"/>
                <w:szCs w:val="10"/>
              </w:rPr>
              <w:t>находят отраж-е операц-ые и внереализационные расходы, аналогичные выше указанным доходам: Д91-2 К10,08,,60,63,66,67,70,94 «Недостачи и потери от порчи ценностей»,98-2 и др. Сальдированный рез-т сч.91-9 «Сальдо прочих доходов и расходов» в виде прибыли или убытка ежемесячно списывают на сч.99: Д91-9 К99 (прибыль) или Д99 К91-9 (убыток); поэтому счет 91 сальдо на отч-ую дату не имеет.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Чрезвычайные доходы и расходы учит-ся непосредственно на счете 99 в корреспонденции с соответствующими счетами учета расчетов, денежных средств, ТМЦ и др. Доходы: Д 10,50,51,76-1 «Расчеты по страхованию» и др. К99; расходы: Д99 К10,43,41,60,70,51 и др.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 xml:space="preserve">Итоговый фин-ый рез-т без учета чрезвычайных доходов и расходов явл-ся налоговой базой для начисления налога на прибыль: Д99 К68. Сумма, оставшаяся после вычета начисленного налога и отложенных налоговых обяз-в, а также суммирования отложенных активов, с корректировкой чрезвычайных доходов и расходов, явл-ся чистой прибылью. Т.к. счет 99 сальдо на отч-ую дату не имеет, то сумма на сч.99 переносится на сч.84 «Нераспределенная прибыль (непокрытый убыток)»: Д 84-1 «…отч-го года» К 99 (получ-е убытка) или Д99 К84-1 (получение прибыли). Сумма нераспред-ой прибыли (непокрытого убытка) за истекший год переносится: Д 84-1 К 84-2 «…прошлых лет» (прибыль) и Д84-2 К84-1 (убыток). </w:t>
            </w:r>
          </w:p>
          <w:p w:rsidR="00AA3D4C" w:rsidRPr="00CC3E16" w:rsidRDefault="00AA3D4C" w:rsidP="00AA3D4C">
            <w:pPr>
              <w:tabs>
                <w:tab w:val="left" w:pos="4140"/>
              </w:tabs>
              <w:ind w:firstLine="113"/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Чистая прибыль после погаш-я расходов, пополнения РК м.б. направлена на выплату дохода: Д84 К75,70 (начисление дивидендов); Д75,70 К68 (начисление налога с начисленных дивидендов).</w:t>
            </w:r>
          </w:p>
          <w:p w:rsidR="00AA3D4C" w:rsidRPr="00CC3E16" w:rsidRDefault="00AA3D4C" w:rsidP="00AA3D4C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1"/>
                <w:szCs w:val="11"/>
              </w:rPr>
            </w:pPr>
            <w:r w:rsidRPr="00CC3E16">
              <w:rPr>
                <w:b/>
                <w:sz w:val="11"/>
                <w:szCs w:val="11"/>
              </w:rPr>
              <w:t>8. Синтетический учет ГП и ее продажи.</w:t>
            </w:r>
          </w:p>
          <w:p w:rsidR="00AA3D4C" w:rsidRPr="00CC3E16" w:rsidRDefault="00AA3D4C" w:rsidP="00AA3D4C">
            <w:pPr>
              <w:pStyle w:val="3"/>
              <w:ind w:firstLine="113"/>
              <w:rPr>
                <w:sz w:val="11"/>
                <w:szCs w:val="11"/>
              </w:rPr>
            </w:pPr>
            <w:r w:rsidRPr="00CC3E16">
              <w:rPr>
                <w:b/>
                <w:sz w:val="11"/>
                <w:szCs w:val="11"/>
              </w:rPr>
              <w:t>ГП -</w:t>
            </w:r>
            <w:r w:rsidRPr="00CC3E16">
              <w:rPr>
                <w:sz w:val="11"/>
                <w:szCs w:val="11"/>
              </w:rPr>
              <w:t xml:space="preserve"> это изделия и п/ф, полностью законченные обработкой, соотв-щие действующим стандартам или утвержденным техническим условиям, принятые на склад или заказчиком. Планир-е и учет ГП ведут в натур-ых, условно-натур-ых и стоимостных пок-лях. В настоящее время применяют следующие </w:t>
            </w:r>
            <w:r w:rsidRPr="00CC3E16">
              <w:rPr>
                <w:sz w:val="11"/>
                <w:szCs w:val="11"/>
                <w:u w:val="single"/>
              </w:rPr>
              <w:t>виды оценки ГП</w:t>
            </w:r>
            <w:r w:rsidRPr="00CC3E16">
              <w:rPr>
                <w:sz w:val="11"/>
                <w:szCs w:val="11"/>
              </w:rPr>
              <w:t xml:space="preserve">: </w:t>
            </w:r>
            <w:r w:rsidRPr="00CC3E16">
              <w:rPr>
                <w:i/>
                <w:sz w:val="11"/>
                <w:szCs w:val="11"/>
              </w:rPr>
              <w:t>1. По фактической произв-ой с/сти</w:t>
            </w:r>
            <w:r w:rsidRPr="00CC3E16">
              <w:rPr>
                <w:sz w:val="11"/>
                <w:szCs w:val="11"/>
              </w:rPr>
              <w:t xml:space="preserve"> – используется редко, в орг-циях индивид-го пр-ва, выпускающих крупное уникальное оборуд-е и трансп-ые ср-ва. </w:t>
            </w:r>
            <w:r w:rsidRPr="00CC3E16">
              <w:rPr>
                <w:i/>
                <w:sz w:val="11"/>
                <w:szCs w:val="11"/>
              </w:rPr>
              <w:t>2.</w:t>
            </w:r>
            <w:r w:rsidRPr="00CC3E16">
              <w:rPr>
                <w:sz w:val="11"/>
                <w:szCs w:val="11"/>
              </w:rPr>
              <w:t xml:space="preserve"> </w:t>
            </w:r>
            <w:r w:rsidRPr="00CC3E16">
              <w:rPr>
                <w:i/>
                <w:sz w:val="11"/>
                <w:szCs w:val="11"/>
              </w:rPr>
              <w:t>По плановой  (нормативной) произв-ой с/сти</w:t>
            </w:r>
            <w:r w:rsidRPr="00CC3E16">
              <w:rPr>
                <w:sz w:val="11"/>
                <w:szCs w:val="11"/>
              </w:rPr>
              <w:t xml:space="preserve"> – выступающей в кач-ве твердой учетной цены. Обуславливается необх-тью отдельного учета факт-ой произв-ой с/сти от плановой или нормативной. Достоинством данного способа оценки ГП заключ-ся в обеспечении единства оценки в планировании и учете. Вариантом данного способа оценки явл-ся оценка: - по сокращенной плановой произв-ой себ-ти; - по сводным отпускным ценам и тарифам, увеличенным на сумму НДС – при выполнении единичных заказов и работ; - по сводным рыночным ценам – при учете товаров, реализуемых через розничную сеть. </w:t>
            </w:r>
            <w:r w:rsidRPr="00CC3E16">
              <w:rPr>
                <w:i/>
                <w:sz w:val="11"/>
                <w:szCs w:val="11"/>
              </w:rPr>
              <w:t>3.</w:t>
            </w:r>
            <w:r w:rsidRPr="00CC3E16">
              <w:rPr>
                <w:sz w:val="11"/>
                <w:szCs w:val="11"/>
              </w:rPr>
              <w:t xml:space="preserve"> </w:t>
            </w:r>
            <w:r w:rsidRPr="00CC3E16">
              <w:rPr>
                <w:i/>
                <w:sz w:val="11"/>
                <w:szCs w:val="11"/>
              </w:rPr>
              <w:t>По оптовым ценам реализации</w:t>
            </w:r>
            <w:r w:rsidRPr="00CC3E16">
              <w:rPr>
                <w:sz w:val="11"/>
                <w:szCs w:val="11"/>
              </w:rPr>
              <w:t xml:space="preserve"> – оптовые цены исп-ся в кач-ве твердой учетной цены. Отклонения факт-ой с/сти продукции учитывают на отдельном аналит-ом счете. </w:t>
            </w:r>
            <w:r w:rsidRPr="00CC3E16">
              <w:rPr>
                <w:i/>
                <w:sz w:val="11"/>
                <w:szCs w:val="11"/>
              </w:rPr>
              <w:t>4.</w:t>
            </w:r>
            <w:r w:rsidRPr="00CC3E16">
              <w:rPr>
                <w:sz w:val="11"/>
                <w:szCs w:val="11"/>
              </w:rPr>
              <w:t xml:space="preserve"> </w:t>
            </w:r>
            <w:r w:rsidRPr="00CC3E16">
              <w:rPr>
                <w:i/>
                <w:sz w:val="11"/>
                <w:szCs w:val="11"/>
              </w:rPr>
              <w:t xml:space="preserve">По неполной (сокращенной) произв-ой с/сти </w:t>
            </w:r>
            <w:r w:rsidRPr="00CC3E16">
              <w:rPr>
                <w:sz w:val="11"/>
                <w:szCs w:val="11"/>
              </w:rPr>
              <w:t xml:space="preserve">– исчисляемой по фактическим затратам без ОХР, может применяться в тех же пр-вах, где прим-ся 1-ый способ (при системе «Директ-Кост»). 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1"/>
                <w:szCs w:val="11"/>
              </w:rPr>
            </w:pPr>
            <w:r w:rsidRPr="00CC3E16">
              <w:rPr>
                <w:sz w:val="11"/>
                <w:szCs w:val="11"/>
              </w:rPr>
              <w:t xml:space="preserve">При исп-ии в учете оптовых цен, плановой с/сти и рыночных цен необх-мо по окончании месяца исчислять отклонение фатич-ой произв-ой с/сти продукции от ст-ти ее по учетным ценам для распределения этого отклонения на отгруженную (проданную) продукцию и остатки ее на складах. 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1"/>
                <w:szCs w:val="11"/>
              </w:rPr>
            </w:pPr>
            <w:r w:rsidRPr="00CC3E16">
              <w:rPr>
                <w:sz w:val="11"/>
                <w:szCs w:val="11"/>
                <w:u w:val="single"/>
              </w:rPr>
              <w:t>Синтетический учет</w:t>
            </w:r>
            <w:r w:rsidRPr="00CC3E16">
              <w:rPr>
                <w:sz w:val="11"/>
                <w:szCs w:val="11"/>
              </w:rPr>
              <w:t xml:space="preserve"> ГП, а именно учет наличия и движения ГП, осущ-ют на счетах: </w:t>
            </w:r>
            <w:r w:rsidRPr="00CC3E16">
              <w:rPr>
                <w:i/>
                <w:sz w:val="11"/>
                <w:szCs w:val="11"/>
              </w:rPr>
              <w:t>43 «ГП»</w:t>
            </w:r>
            <w:r w:rsidRPr="00CC3E16">
              <w:rPr>
                <w:sz w:val="11"/>
                <w:szCs w:val="11"/>
              </w:rPr>
              <w:t xml:space="preserve"> продукция учит-ся как по факт-ой произв-ой с/сти, так и по нормат-ой (плановой); </w:t>
            </w:r>
            <w:r w:rsidRPr="00CC3E16">
              <w:rPr>
                <w:i/>
                <w:sz w:val="11"/>
                <w:szCs w:val="11"/>
              </w:rPr>
              <w:t>40 «Выпуск продукции»</w:t>
            </w:r>
            <w:r w:rsidRPr="00CC3E16">
              <w:rPr>
                <w:sz w:val="11"/>
                <w:szCs w:val="11"/>
              </w:rPr>
              <w:t xml:space="preserve"> - исп-ся в случае оц-ки ГП по нормат-ой (плановой) с/сти; </w:t>
            </w:r>
            <w:r w:rsidRPr="00CC3E16">
              <w:rPr>
                <w:i/>
                <w:sz w:val="11"/>
                <w:szCs w:val="11"/>
              </w:rPr>
              <w:t>90 «Продажи»</w:t>
            </w:r>
            <w:r w:rsidRPr="00CC3E16">
              <w:rPr>
                <w:sz w:val="11"/>
                <w:szCs w:val="11"/>
              </w:rPr>
              <w:t xml:space="preserve"> - здесь ведется учет реал-ции ГП, реал-ция продукции роизвод-ся по цене реал-ции, устанавливаемой п/п-ем самост-но с учетом рыночных цен; в БУ выручка от реал-ции ГП отраж-ся в момент перехода права собств-ти на нее покупателю, момент перехода указ-ся в договоре м/д покупателем и продавцом. 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1"/>
                <w:szCs w:val="11"/>
              </w:rPr>
            </w:pPr>
            <w:r w:rsidRPr="00CC3E16">
              <w:rPr>
                <w:sz w:val="11"/>
                <w:szCs w:val="11"/>
              </w:rPr>
              <w:t xml:space="preserve">ГП, приобретенная для комплектации или в кач-ве товаров для продажи, учитывают на счете 41 «Товары». Ст-ть выполненных работ и оказанных услуг на сторону также не отражают на сч.43; факт-ие затраты по ним спис-ся со счетов затрат на пр-во в Д-т сч.90 «Продажи». Продукция, не подлежащая сдаче на месте и не оформленная актом приемки, остается в составе НЗП и на сч.43 не спис-ся. 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1"/>
                <w:szCs w:val="11"/>
              </w:rPr>
            </w:pPr>
            <w:r w:rsidRPr="00CC3E16">
              <w:rPr>
                <w:sz w:val="11"/>
                <w:szCs w:val="11"/>
              </w:rPr>
              <w:t xml:space="preserve">Синтетический учет ГП м. осущ-ся в одном из 2-х вариантов, к-ый д.б. зафиксирован в Учетной политике: без исп-я сч.40 «Выпуск продукции» и с исп-ем сч.40. / </w:t>
            </w:r>
            <w:r w:rsidRPr="00CC3E16">
              <w:rPr>
                <w:i/>
                <w:sz w:val="11"/>
                <w:szCs w:val="11"/>
                <w:u w:val="single"/>
              </w:rPr>
              <w:t>Первый вариант</w:t>
            </w:r>
            <w:r w:rsidRPr="00CC3E16">
              <w:rPr>
                <w:sz w:val="11"/>
                <w:szCs w:val="11"/>
              </w:rPr>
              <w:t xml:space="preserve"> явл-ся традиционным для многих п/п-ий, ГП учитывают на синтетическом сч.43 по фактич.произв-ой с/сти. Однако аналитический учет отдельных видов ГП осущ-ют, как правило, по учетным ценам (плановой с/сти, оптовым ценам) с выделением отклонений факт-ой с/сти ГП от ст-ти по учетным ценам отдельных видов изделий, учитываемых (отклонений) на отдельном аналитическом счете. / По Д-ту 43 отраж-ся ст-ть выпущенной из пр-ва продукции и переданной на склад по учетным ценам в корреспонденции со сч.20 «Основное пр-во» (Д43 К20). / По окончании месяца ГП по факт-ой с/сти и учетным ценам корректируют: на сумму превышения факт-ой с/сти над учетной ценой делается дополн-ая бух-ая проводка (Д43 К20) на сумму разницы (отклонения); в противном случае данная проводка сторнируется на сумму отклонения. / Если ГП полностью направл-ся для исп-я в самой орг-ции, то она на счет 43 может не приходоваться (Д10,21 К20). / По К-ту сч.43 отраж-ся с/сть проданной продукции по учетным ценам в корресп-ции со сч.90-2 «С/сть продаж». / Если выручка от продажи отгруженной продукции опр-ое время не м.б. признана в БУ (например, при экспорте), то до момента признания выручки эта продукция учит-ся на сч.45 «Товары отгруженные». При факт-ой ее отгрузке по учетным ценам производ-ся запись: Д45 К43. / Т.к. ГП на сч.43 отраж-ся по учетным ценам, то при списании ГП имеют место отклонения факт-ой с/сти от учетной цены. В случае превышения факт-ой с/сти над учетной ценой производ-тся дополн-ая запись (Д45,90-2 К43) на сумму отклонения. В противном случае проводка сторнируется на сумму отклонения </w:t>
            </w:r>
            <w:r w:rsidRPr="00CC3E16">
              <w:rPr>
                <w:sz w:val="11"/>
                <w:szCs w:val="11"/>
                <w:bdr w:val="single" w:sz="4" w:space="0" w:color="auto"/>
              </w:rPr>
              <w:t>Д45,90-2 К43</w:t>
            </w:r>
            <w:r w:rsidRPr="00CC3E16">
              <w:rPr>
                <w:sz w:val="11"/>
                <w:szCs w:val="11"/>
              </w:rPr>
              <w:t xml:space="preserve">. 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1"/>
                <w:szCs w:val="11"/>
              </w:rPr>
            </w:pPr>
            <w:r w:rsidRPr="00CC3E16">
              <w:rPr>
                <w:i/>
                <w:sz w:val="11"/>
                <w:szCs w:val="11"/>
                <w:u w:val="single"/>
              </w:rPr>
              <w:t xml:space="preserve">Второй вариант. </w:t>
            </w:r>
            <w:r w:rsidRPr="00CC3E16">
              <w:rPr>
                <w:sz w:val="11"/>
                <w:szCs w:val="11"/>
              </w:rPr>
              <w:t xml:space="preserve">При исп-ии счета 40 учет ГП ведется по нормат-ой (плановой) с/сти. По Д-ту сч.40 отраж-ся факт-ая произв-ая с/сть выпущенной из пр-ва продукции в корресп-ции со сч.20 (Д40 К20). По К-ту сч.40 отраж-ся нормат-ая (плановая) с/сть произведенной продукции в корресп-ции со сч.43 (Д43 К40). Сопоставлением Д-го и К-го оборотов по сч.40 на последнее число месяца опр-ся откл-е факт-ой с/сти от нормат-ой. Перерасход, т.е. превыш-е факт-ой с/сти над нормат-ой, спис-ся со сч.40: Д90 К40, а при экономии – сторнируется: </w:t>
            </w:r>
            <w:r w:rsidRPr="00CC3E16">
              <w:rPr>
                <w:sz w:val="11"/>
                <w:szCs w:val="11"/>
                <w:bdr w:val="single" w:sz="4" w:space="0" w:color="auto"/>
              </w:rPr>
              <w:t>Д90 К40</w:t>
            </w:r>
            <w:r w:rsidRPr="00CC3E16">
              <w:rPr>
                <w:sz w:val="11"/>
                <w:szCs w:val="11"/>
              </w:rPr>
              <w:t xml:space="preserve"> . При реал-ции ГП отраж-ся по нормат-ой с/сти: Д90-2 К43. Сч.40 закрыв-ся ежемесячно и сальдо на отч-ую дату не имеет.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sz w:val="11"/>
                <w:szCs w:val="11"/>
              </w:rPr>
            </w:pPr>
            <w:r w:rsidRPr="00CC3E16">
              <w:rPr>
                <w:sz w:val="11"/>
                <w:szCs w:val="11"/>
              </w:rPr>
              <w:t>При обоих методах продажи ГП для целей налогообложения отгруженная или предъявленная покупателям ГП по ценам реализации (вкл-я НДС и акцизы) отражается по Д62 и К90-1 «Выручка». / С суммы выручки исчисляется НДС и акцизный налог (по установленному перечню товаров). / Т.о., разница в методах продажи продукции для целей налогообложения закл-ся в следующем. При методе продажи «по отгрузке» задолженность перед бюджетом по НДС оформляется сразу одной проводкой:Д90-3 «С/сть» К68. / При методе продажи «по оплате» по НДС составляют две проводки: 1. Д90 К76-отражается сумма НДС по проданной продукции. 2. Д76 К68 – отраженна задолженность по НДС перед бюджетом. / Поступившие платежи за продукцию отражают: Д51К62. / Погашение задолж-ти перед бюджетом по НДС: Д68 К51,52.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sz w:val="11"/>
                <w:szCs w:val="11"/>
              </w:rPr>
            </w:pPr>
          </w:p>
          <w:p w:rsidR="00AA3D4C" w:rsidRPr="00CC3E16" w:rsidRDefault="00AA3D4C" w:rsidP="00AA3D4C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9. Синтетический учет расчета с персоналом по оплате труда.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Учет расчетов с персоналом по оплате труда ведется на пассивном счете 70 «Расчеты с персоналом по оплате труда». По К-ту данного счета отраж-ся суммы, причитающиеся персоналу за отработанное и неотработанное время, подлежащее оплате в соотв-ии с действующим зак/дат-ом, по Д-ту – суммы выплаченной и депонированной ЗП и удержания.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Начисл-е ЗП персоналу п/п-я осн-го и вспомогат-го пр-в производ-ся записью: Д20,23 К70; адм-управленч-му персоналу: Д25,26 К70; обслуживающих пр-в и по исправлению брака: Д28,29 К70. Работникам торговли ЗП начисл-ся проводкой: Д44 «Расходы на продажу» К70. / Начисл-е ЗП по операциям, связанным с заготовлением и приобретением МЦ и осущ-ем кап.вложений отраж-ся по Д-ту 10,15,08 в корресп-ции с К-том 70. / На сезонных пр-вах отпуска работникам предоставляются неравномерно, поэтому сначала формир-ся резерв: Д20,23,25,26 К96 «Резервы предстоящих расходов». А затем за счет сформированного резерва происходит начисл-е отпусков: Д96 К70.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Удержания с ЗП происходит за счет удержания у каждого работника НДФЛ: Д70 К68. На сумму перечисленного в бюджет налога производ-ся запись: Д68 К51. / Кроме того удержания могут иметь место при выплате по исполнит-ым листам (алиментов): Д70 К76 «Расчеты с разными дебиторами и кредиторами»; при возмещении вреда, причиненного п/п-ю, на к-ом работает должник: Д70 К73 «Расчеты с персоналом по прочим операциям»; при допущенном браке: Д70 К28 «Брак в пр-ве».</w:t>
            </w:r>
          </w:p>
          <w:p w:rsidR="00AA3D4C" w:rsidRPr="00CC3E16" w:rsidRDefault="00AA3D4C" w:rsidP="00AA3D4C">
            <w:pPr>
              <w:ind w:firstLine="113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Выплата ЗП осущ-ся ч/з кассу п/п-я в теч-е 3-х дней и отраж-ся как Д70 К50. Не выданная в срок ЗП депонируется, т.е. берется на хранение: Д70 К76-4 «Расчеты по депонированным суммам». Средства депонируемой ЗП на 4-ый день зачисляется на р/сч: Д51 К50. Выплата депонированной ЗП отраж-ся по Д-ту 76 и К-ту 50. Депонированную ЗП, не востребованную работниками в течение 3-х лет, п/п-е прибавляет к прибыли как внереализац-ые доходы: Д76 К91.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Расчеты п/п-я с ПФ, Фондом обязат-го медиц-го страх-я, Фондом соц-го страх-я осущ-ся на пассивном счете 69 «Расчеты по соц-ому страх-ю и обеспечению». Сальдо начальное показ-ет величину задолж-ти, оборот по К-ту – суммы начисленных отчислений в фонды, по Д-ту – уменьшение средств фондов и погашение задолж-ти п/п-ем. Т.к. отчисления явл-ся затратами п/п, то на величину ЗП работников они не влияют. По Д20,23,25,26,29,44,08 и К69 отраж-ся начисление отчислений, а по Д69 и К51 – перечисление задолж-ти фондам. / Кроме того на 69 счете отражаются суммы пособий по временной нетрудоспособности и по уходу за ребенком. Начисление происходит за счет ФСС: Д69 К70.   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</w:tr>
      <w:tr w:rsidR="00CC3E16" w:rsidRPr="00CC3E16" w:rsidTr="00CC3E16">
        <w:tc>
          <w:tcPr>
            <w:tcW w:w="3420" w:type="dxa"/>
          </w:tcPr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  <w:p w:rsidR="00CC3E16" w:rsidRPr="00CC3E16" w:rsidRDefault="00CC3E16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</w:p>
        </w:tc>
        <w:tc>
          <w:tcPr>
            <w:tcW w:w="3420" w:type="dxa"/>
          </w:tcPr>
          <w:p w:rsidR="00CC3E16" w:rsidRPr="00CC3E16" w:rsidRDefault="00CC3E16" w:rsidP="00AA3D4C">
            <w:pPr>
              <w:tabs>
                <w:tab w:val="left" w:pos="180"/>
              </w:tabs>
              <w:rPr>
                <w:b/>
                <w:sz w:val="11"/>
                <w:szCs w:val="11"/>
              </w:rPr>
            </w:pPr>
          </w:p>
        </w:tc>
        <w:tc>
          <w:tcPr>
            <w:tcW w:w="3780" w:type="dxa"/>
          </w:tcPr>
          <w:p w:rsidR="00CC3E16" w:rsidRPr="00CC3E16" w:rsidRDefault="00CC3E16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</w:tr>
      <w:tr w:rsidR="00AA3D4C" w:rsidRPr="00CC3E16" w:rsidTr="00CC3E16"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  <w:r w:rsidRPr="00CC3E16">
              <w:rPr>
                <w:b/>
                <w:sz w:val="10"/>
                <w:szCs w:val="10"/>
              </w:rPr>
              <w:t>1</w:t>
            </w:r>
            <w:r w:rsidR="00F806AE">
              <w:rPr>
                <w:b/>
                <w:sz w:val="10"/>
                <w:szCs w:val="10"/>
              </w:rPr>
              <w:t>0</w:t>
            </w:r>
            <w:r w:rsidRPr="00CC3E16">
              <w:rPr>
                <w:b/>
                <w:sz w:val="10"/>
                <w:szCs w:val="10"/>
              </w:rPr>
              <w:t>. Синтетический учет кредитов и займов.</w:t>
            </w:r>
          </w:p>
          <w:p w:rsidR="00AA3D4C" w:rsidRPr="00CC3E16" w:rsidRDefault="00AA3D4C" w:rsidP="00AA3D4C">
            <w:pPr>
              <w:shd w:val="clear" w:color="auto" w:fill="FFFFFF"/>
              <w:ind w:firstLine="40"/>
              <w:jc w:val="both"/>
              <w:rPr>
                <w:sz w:val="10"/>
                <w:szCs w:val="10"/>
              </w:rPr>
            </w:pPr>
            <w:r w:rsidRPr="00CC3E16">
              <w:rPr>
                <w:i/>
                <w:iCs/>
                <w:color w:val="000000"/>
                <w:sz w:val="10"/>
                <w:szCs w:val="10"/>
              </w:rPr>
              <w:t xml:space="preserve">Кредит </w:t>
            </w:r>
            <w:r w:rsidRPr="00CC3E16">
              <w:rPr>
                <w:color w:val="000000"/>
                <w:sz w:val="10"/>
                <w:szCs w:val="10"/>
              </w:rPr>
              <w:t>в широком смысле - это система экономических отно</w:t>
            </w:r>
            <w:r w:rsidRPr="00CC3E16">
              <w:rPr>
                <w:color w:val="000000"/>
                <w:sz w:val="10"/>
                <w:szCs w:val="10"/>
              </w:rPr>
              <w:softHyphen/>
              <w:t>шений, возникающая при передаче имущества в денежной или нату</w:t>
            </w:r>
            <w:r w:rsidRPr="00CC3E16">
              <w:rPr>
                <w:color w:val="000000"/>
                <w:sz w:val="10"/>
                <w:szCs w:val="10"/>
              </w:rPr>
              <w:softHyphen/>
              <w:t>ральной форме от одних организаций или лиц другим на условиях последующего возврата денежных средств или оплаты стоимости пе</w:t>
            </w:r>
            <w:r w:rsidRPr="00CC3E16">
              <w:rPr>
                <w:color w:val="000000"/>
                <w:sz w:val="10"/>
                <w:szCs w:val="10"/>
              </w:rPr>
              <w:softHyphen/>
              <w:t>реданного имущества и, как правило, с уплатой процентов за времен</w:t>
            </w:r>
            <w:r w:rsidRPr="00CC3E16">
              <w:rPr>
                <w:color w:val="000000"/>
                <w:sz w:val="10"/>
                <w:szCs w:val="10"/>
              </w:rPr>
              <w:softHyphen/>
              <w:t>ной пользование переданным имуществом.</w:t>
            </w:r>
          </w:p>
          <w:p w:rsidR="00AA3D4C" w:rsidRPr="00CC3E16" w:rsidRDefault="00AA3D4C" w:rsidP="00AA3D4C">
            <w:pPr>
              <w:shd w:val="clear" w:color="auto" w:fill="FFFFFF"/>
              <w:ind w:firstLine="40"/>
              <w:jc w:val="both"/>
              <w:rPr>
                <w:i/>
                <w:iCs/>
                <w:color w:val="000000"/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Различают банковский и коммерческий кредит (займы).  Банковский кредит – это выданные банком организациям и фих.лицам ден.ср-ва на определенный сроки и определенные цели, на возвратной основе и обычно с уплатой %-тов.  Коммерческий кредит представляется одними организациями другим обычно в виде отсрочки уплаты ден.ср-в за предоставленные товары. Предметом договора займа по мимо денег м.б. вещи.  Для учета операций по получению и погашению кредитов и займов используют пассивные счета 66 «Расчеты по краткосрочным кредитам и займам» и 67 «Расчеты по долгосрочным кредитам и займам».</w:t>
            </w:r>
          </w:p>
          <w:p w:rsidR="00AA3D4C" w:rsidRPr="00CC3E16" w:rsidRDefault="00AA3D4C" w:rsidP="00AA3D4C">
            <w:pPr>
              <w:shd w:val="clear" w:color="auto" w:fill="FFFFFF"/>
              <w:ind w:firstLine="40"/>
              <w:jc w:val="both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Полученные ссуды и займы отражают по кредиту счетов в корреспон</w:t>
            </w:r>
            <w:r w:rsidRPr="00CC3E16">
              <w:rPr>
                <w:color w:val="000000"/>
                <w:sz w:val="10"/>
                <w:szCs w:val="10"/>
              </w:rPr>
              <w:softHyphen/>
              <w:t>денции со счетами по учету денежных средств и расчетов, а погашен</w:t>
            </w:r>
            <w:r w:rsidRPr="00CC3E16">
              <w:rPr>
                <w:color w:val="000000"/>
                <w:sz w:val="10"/>
                <w:szCs w:val="10"/>
              </w:rPr>
              <w:softHyphen/>
              <w:t>ные ссуды и займы — по дебету счетов в корреспонденции со счетами денежных средств.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jc w:val="both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Например, зачисление на расчетный счет полученной краткосроч</w:t>
            </w:r>
            <w:r w:rsidRPr="00CC3E16">
              <w:rPr>
                <w:color w:val="000000"/>
                <w:sz w:val="10"/>
                <w:szCs w:val="10"/>
              </w:rPr>
              <w:softHyphen/>
              <w:t>ной ссуды оформляется бухгалтерской записью по дебету счета 51 «Рас</w:t>
            </w:r>
            <w:r w:rsidRPr="00CC3E16">
              <w:rPr>
                <w:color w:val="000000"/>
                <w:sz w:val="10"/>
                <w:szCs w:val="10"/>
              </w:rPr>
              <w:softHyphen/>
              <w:t>четные счета» и кредиту счета 66, а погашение с расчетного счета — обратной записью.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rPr>
                <w:color w:val="000000"/>
                <w:sz w:val="10"/>
                <w:szCs w:val="10"/>
              </w:rPr>
            </w:pPr>
            <w:r w:rsidRPr="00CC3E16">
              <w:rPr>
                <w:i/>
                <w:color w:val="000000"/>
                <w:sz w:val="10"/>
                <w:szCs w:val="10"/>
              </w:rPr>
              <w:t xml:space="preserve">Учет кредитов банка </w:t>
            </w:r>
            <w:r w:rsidRPr="00CC3E16">
              <w:rPr>
                <w:color w:val="000000"/>
                <w:sz w:val="10"/>
                <w:szCs w:val="10"/>
              </w:rPr>
              <w:t>В зависимости от целевого назначения и сроков предоставления различают краткосрочный и долгосрочный кредиты.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jc w:val="both"/>
              <w:rPr>
                <w:sz w:val="10"/>
                <w:szCs w:val="10"/>
              </w:rPr>
            </w:pPr>
            <w:r w:rsidRPr="00CC3E16">
              <w:rPr>
                <w:b/>
                <w:bCs/>
                <w:color w:val="000000"/>
                <w:sz w:val="10"/>
                <w:szCs w:val="10"/>
              </w:rPr>
              <w:t xml:space="preserve">Краткосрочный кредит </w:t>
            </w:r>
            <w:r w:rsidRPr="00CC3E16">
              <w:rPr>
                <w:color w:val="000000"/>
                <w:sz w:val="10"/>
                <w:szCs w:val="10"/>
              </w:rPr>
              <w:t xml:space="preserve">выдается на нужды текущей деятельности организаций (необходимые для выполнения плана) и предоставляется, как правило, на срок до одного года. </w:t>
            </w:r>
            <w:r w:rsidRPr="00CC3E16">
              <w:rPr>
                <w:b/>
                <w:bCs/>
                <w:color w:val="000000"/>
                <w:sz w:val="10"/>
                <w:szCs w:val="10"/>
              </w:rPr>
              <w:t xml:space="preserve">Долгосрочный кредит </w:t>
            </w:r>
            <w:r w:rsidRPr="00CC3E16">
              <w:rPr>
                <w:color w:val="000000"/>
                <w:sz w:val="10"/>
                <w:szCs w:val="10"/>
              </w:rPr>
              <w:t>использует</w:t>
            </w:r>
            <w:r w:rsidRPr="00CC3E16">
              <w:rPr>
                <w:color w:val="000000"/>
                <w:sz w:val="10"/>
                <w:szCs w:val="10"/>
              </w:rPr>
              <w:softHyphen/>
              <w:t>ся на цели производственного и социального развития организации (для строительства и приобретения основных фондов, расширения и совер</w:t>
            </w:r>
            <w:r w:rsidRPr="00CC3E16">
              <w:rPr>
                <w:color w:val="000000"/>
                <w:sz w:val="10"/>
                <w:szCs w:val="10"/>
              </w:rPr>
              <w:softHyphen/>
              <w:t>шенствования производства и др.) и выдается на срок свыше одного года.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jc w:val="both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Для получения кредита организация направляет банку заявление с приложением копий учредительных документов, расчетов, бухгал</w:t>
            </w:r>
            <w:r w:rsidRPr="00CC3E16">
              <w:rPr>
                <w:color w:val="000000"/>
                <w:sz w:val="10"/>
                <w:szCs w:val="10"/>
              </w:rPr>
              <w:softHyphen/>
              <w:t>терских и статистических отчетов и других данных, подтверждающих обеспеченность кредита и реальность его возврата. Конкретные процентные ставки за пользование кредитами, поря</w:t>
            </w:r>
            <w:r w:rsidRPr="00CC3E16">
              <w:rPr>
                <w:color w:val="000000"/>
                <w:sz w:val="10"/>
                <w:szCs w:val="10"/>
              </w:rPr>
              <w:softHyphen/>
              <w:t>док уплаты процентов и другие условия кредитования предусматри</w:t>
            </w:r>
            <w:r w:rsidRPr="00CC3E16">
              <w:rPr>
                <w:color w:val="000000"/>
                <w:sz w:val="10"/>
                <w:szCs w:val="10"/>
              </w:rPr>
              <w:softHyphen/>
              <w:t>ваются в кредитном договоре.</w:t>
            </w:r>
          </w:p>
          <w:p w:rsidR="00AA3D4C" w:rsidRPr="00CC3E16" w:rsidRDefault="00AA3D4C" w:rsidP="00AA3D4C">
            <w:pPr>
              <w:jc w:val="both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 xml:space="preserve">В соответствии с положение о составе затрат затраты на оплату %-тов по полученным кредитам банков (за исключением ссуд, связанных с приобретение ОС, НМА и др, учитывающихся на счете 08 «Вложения во внеоборотные активы»), а также %-ты по ком.кредитам, включающихся в себ-ть продукции, выполненных работ и оказанных услуг. Затраты на оплату %-тов по ком.кредитам, включающихся в себ-ть продукции (РиУ) в сумме фактических расходов.  На сумму начисленных %-тов по комм. кредитам дебетуют счета издержек производства и обращения и использованной прибыли и кредитуют 66,67.  %-ты, уплачиваемые п/п за предоставление ей в пользование ден.ср-в (кредитов, займов), м. отражать по Д91.  </w:t>
            </w:r>
            <w:r w:rsidRPr="00CC3E16">
              <w:rPr>
                <w:color w:val="000000"/>
                <w:sz w:val="10"/>
                <w:szCs w:val="10"/>
              </w:rPr>
              <w:t>Начисленные организации проценты за хранение денежных средств в банках отражают по дебету счета 51 и кредиту счета 91 «Про</w:t>
            </w:r>
            <w:r w:rsidRPr="00CC3E16">
              <w:rPr>
                <w:color w:val="000000"/>
                <w:sz w:val="10"/>
                <w:szCs w:val="10"/>
              </w:rPr>
              <w:softHyphen/>
              <w:t>чие доходы и расходы».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jc w:val="both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На отдельных субсчетах к счетам 66 «Расчеты по краткосрочным кредитам и займам» и 67 «Расчеты по долгосрочным кредитам и зай</w:t>
            </w:r>
            <w:r w:rsidRPr="00CC3E16">
              <w:rPr>
                <w:color w:val="000000"/>
                <w:sz w:val="10"/>
                <w:szCs w:val="10"/>
              </w:rPr>
              <w:softHyphen/>
              <w:t>мам» учитывают расчеты с банками по операции учета (дисконта) век</w:t>
            </w:r>
            <w:r w:rsidRPr="00CC3E16">
              <w:rPr>
                <w:color w:val="000000"/>
                <w:sz w:val="10"/>
                <w:szCs w:val="10"/>
              </w:rPr>
              <w:softHyphen/>
              <w:t>селей и иных долговых обязательств.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jc w:val="both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Указанные операции отражаются организацией-векселедержате</w:t>
            </w:r>
            <w:r w:rsidRPr="00CC3E16">
              <w:rPr>
                <w:color w:val="000000"/>
                <w:sz w:val="10"/>
                <w:szCs w:val="10"/>
              </w:rPr>
              <w:softHyphen/>
              <w:t>лем по дебету счетов 51 «Расчетные счета» или 52 «Валютные счета» (на фактически полученную сумму денежных средств), счета 91 «Про</w:t>
            </w:r>
            <w:r w:rsidRPr="00CC3E16">
              <w:rPr>
                <w:color w:val="000000"/>
                <w:sz w:val="10"/>
                <w:szCs w:val="10"/>
              </w:rPr>
              <w:softHyphen/>
              <w:t>чие доходы и расходы» (на учетный процент, уплаченный кредитной организации) и кредиту счетов 66 и 67 (на номинальную стоимость векселя).</w:t>
            </w:r>
          </w:p>
          <w:p w:rsidR="00AA3D4C" w:rsidRPr="00CC3E16" w:rsidRDefault="00AA3D4C" w:rsidP="00AA3D4C">
            <w:pPr>
              <w:shd w:val="clear" w:color="auto" w:fill="FFFFFF"/>
              <w:tabs>
                <w:tab w:val="left" w:pos="4215"/>
              </w:tabs>
              <w:ind w:firstLine="39"/>
              <w:rPr>
                <w:sz w:val="10"/>
                <w:szCs w:val="10"/>
              </w:rPr>
            </w:pPr>
            <w:r w:rsidRPr="00CC3E16">
              <w:rPr>
                <w:i/>
                <w:color w:val="000000"/>
                <w:sz w:val="10"/>
                <w:szCs w:val="10"/>
              </w:rPr>
              <w:t xml:space="preserve">Учет займов. </w:t>
            </w:r>
            <w:r w:rsidRPr="00CC3E16">
              <w:rPr>
                <w:sz w:val="10"/>
                <w:szCs w:val="10"/>
              </w:rPr>
              <w:t xml:space="preserve"> П/п  м. получать краткосрочные и долгосрочные займы путем выпуска и продажи акций трудового коллектива, акций и облигаций п/п, а также под векселя. </w:t>
            </w:r>
          </w:p>
          <w:p w:rsidR="00AA3D4C" w:rsidRPr="00CC3E16" w:rsidRDefault="00AA3D4C" w:rsidP="00AA3D4C">
            <w:pPr>
              <w:shd w:val="clear" w:color="auto" w:fill="FFFFFF"/>
              <w:ind w:right="10" w:firstLine="39"/>
              <w:jc w:val="both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На первом месте отражают займы, полученные в срок до 1 года, а на втором — на срок более 1 года.</w:t>
            </w:r>
          </w:p>
          <w:p w:rsidR="00AA3D4C" w:rsidRPr="00CC3E16" w:rsidRDefault="00AA3D4C" w:rsidP="00AA3D4C">
            <w:pPr>
              <w:shd w:val="clear" w:color="auto" w:fill="FFFFFF"/>
              <w:ind w:right="5" w:firstLine="39"/>
              <w:jc w:val="both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Поступление средств от продажи акций трудового коллектива, ак</w:t>
            </w:r>
            <w:r w:rsidRPr="00CC3E16">
              <w:rPr>
                <w:color w:val="000000"/>
                <w:sz w:val="10"/>
                <w:szCs w:val="10"/>
              </w:rPr>
              <w:softHyphen/>
              <w:t>ций и облигаций организаций, а также по другим обязательствам отра</w:t>
            </w:r>
            <w:r w:rsidRPr="00CC3E16">
              <w:rPr>
                <w:color w:val="000000"/>
                <w:sz w:val="10"/>
                <w:szCs w:val="10"/>
              </w:rPr>
              <w:softHyphen/>
              <w:t>жают по дебету денежных средств или счета 70 «Расчеты с персоналом по оплате труда» и кредиту счетов 66 «Расчеты по краткосрочным кре</w:t>
            </w:r>
            <w:r w:rsidRPr="00CC3E16">
              <w:rPr>
                <w:color w:val="000000"/>
                <w:sz w:val="10"/>
                <w:szCs w:val="10"/>
              </w:rPr>
              <w:softHyphen/>
              <w:t>дитам и займам» и 67 «Расчеты по долгосрочным кредитам и займам».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jc w:val="both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Если ценные бумаги проданы организацией по цене, превышающей их номинальную стоимость, то разницу между ценой продажи и но</w:t>
            </w:r>
            <w:r w:rsidRPr="00CC3E16">
              <w:rPr>
                <w:color w:val="000000"/>
                <w:sz w:val="10"/>
                <w:szCs w:val="10"/>
              </w:rPr>
              <w:softHyphen/>
              <w:t>минальной стоимостью отражают по кредиту счета 98 «Доходы бу</w:t>
            </w:r>
            <w:r w:rsidRPr="00CC3E16">
              <w:rPr>
                <w:color w:val="000000"/>
                <w:sz w:val="10"/>
                <w:szCs w:val="10"/>
              </w:rPr>
              <w:softHyphen/>
              <w:t>дущих периодов», а затем равномерно на протяжении всего срока зай</w:t>
            </w:r>
            <w:r w:rsidRPr="00CC3E16">
              <w:rPr>
                <w:color w:val="000000"/>
                <w:sz w:val="10"/>
                <w:szCs w:val="10"/>
              </w:rPr>
              <w:softHyphen/>
              <w:t>ма списывают с дебета счета 98 в кредит счета 91 «Прочие доходы и расходы».</w:t>
            </w:r>
          </w:p>
          <w:p w:rsidR="00AA3D4C" w:rsidRPr="00CC3E16" w:rsidRDefault="00AA3D4C" w:rsidP="00AA3D4C">
            <w:pPr>
              <w:shd w:val="clear" w:color="auto" w:fill="FFFFFF"/>
              <w:ind w:right="5" w:firstLine="39"/>
              <w:jc w:val="both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Если облигации размещаются по цене ниже номинальной их сто</w:t>
            </w:r>
            <w:r w:rsidRPr="00CC3E16">
              <w:rPr>
                <w:color w:val="000000"/>
                <w:sz w:val="10"/>
                <w:szCs w:val="10"/>
              </w:rPr>
              <w:softHyphen/>
              <w:t>имости, то разница между ценой размещения и номинальной стоимо</w:t>
            </w:r>
            <w:r w:rsidRPr="00CC3E16">
              <w:rPr>
                <w:color w:val="000000"/>
                <w:sz w:val="10"/>
                <w:szCs w:val="10"/>
              </w:rPr>
              <w:softHyphen/>
              <w:t>стью облигаций доначисляется равномерно в течение срока обраще</w:t>
            </w:r>
            <w:r w:rsidRPr="00CC3E16">
              <w:rPr>
                <w:color w:val="000000"/>
                <w:sz w:val="10"/>
                <w:szCs w:val="10"/>
              </w:rPr>
              <w:softHyphen/>
              <w:t>ния облигаций. На сумму доначислений дебетуют счет 91 «Прочие доходы и расходы» и кредитуют счет 66 или 67.</w:t>
            </w:r>
          </w:p>
          <w:p w:rsidR="00AA3D4C" w:rsidRPr="00CC3E16" w:rsidRDefault="00AA3D4C" w:rsidP="00AA3D4C">
            <w:pPr>
              <w:shd w:val="clear" w:color="auto" w:fill="FFFFFF"/>
              <w:ind w:right="10" w:firstLine="39"/>
              <w:jc w:val="both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Расходы, связанные с выпуском и распространением ценных бу</w:t>
            </w:r>
            <w:r w:rsidRPr="00CC3E16">
              <w:rPr>
                <w:color w:val="000000"/>
                <w:sz w:val="10"/>
                <w:szCs w:val="10"/>
              </w:rPr>
              <w:softHyphen/>
              <w:t>маг, учитывают по дебету счета 91с кредита соответствующих рас</w:t>
            </w:r>
            <w:r w:rsidRPr="00CC3E16">
              <w:rPr>
                <w:color w:val="000000"/>
                <w:sz w:val="10"/>
                <w:szCs w:val="10"/>
              </w:rPr>
              <w:softHyphen/>
              <w:t>четных, денежных и материальных счетов.</w:t>
            </w:r>
          </w:p>
          <w:p w:rsidR="00AA3D4C" w:rsidRPr="00CC3E16" w:rsidRDefault="00AA3D4C" w:rsidP="00AA3D4C">
            <w:pPr>
              <w:shd w:val="clear" w:color="auto" w:fill="FFFFFF"/>
              <w:ind w:right="14" w:firstLine="39"/>
              <w:jc w:val="both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При погашении и возврате ценных бумаг они списываются в де</w:t>
            </w:r>
            <w:r w:rsidRPr="00CC3E16">
              <w:rPr>
                <w:color w:val="000000"/>
                <w:sz w:val="10"/>
                <w:szCs w:val="10"/>
              </w:rPr>
              <w:softHyphen/>
              <w:t>бет счета 66 или 67 с кредита денежных счетов.</w:t>
            </w:r>
          </w:p>
          <w:p w:rsidR="00AA3D4C" w:rsidRPr="00CC3E16" w:rsidRDefault="00AA3D4C" w:rsidP="00AA3D4C">
            <w:pPr>
              <w:shd w:val="clear" w:color="auto" w:fill="FFFFFF"/>
              <w:tabs>
                <w:tab w:val="left" w:pos="4215"/>
              </w:tabs>
              <w:ind w:firstLine="39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Поступившие денежные средства или иное имущество по догово</w:t>
            </w:r>
            <w:r w:rsidRPr="00CC3E16">
              <w:rPr>
                <w:color w:val="000000"/>
                <w:sz w:val="10"/>
                <w:szCs w:val="10"/>
              </w:rPr>
              <w:softHyphen/>
              <w:t>ру займа денежных средств или вещей отражают по дебету счетов учета денежных средств или соответствующего имущества (07 «Оборудо</w:t>
            </w:r>
            <w:r w:rsidRPr="00CC3E16">
              <w:rPr>
                <w:color w:val="000000"/>
                <w:sz w:val="10"/>
                <w:szCs w:val="10"/>
              </w:rPr>
              <w:softHyphen/>
              <w:t>вание к установке», 10 «Материалы» и др.) с кредита счетов 66 и 67. Возврат денежных средств или иного имущества оформляют по дебе</w:t>
            </w:r>
            <w:r w:rsidRPr="00CC3E16">
              <w:rPr>
                <w:color w:val="000000"/>
                <w:sz w:val="10"/>
                <w:szCs w:val="10"/>
              </w:rPr>
              <w:softHyphen/>
              <w:t>ту счетов 66 и 67 с кредита счетов. 50, 51, 52, 07, 10.</w:t>
            </w:r>
          </w:p>
          <w:p w:rsidR="00AA3D4C" w:rsidRPr="00CC3E16" w:rsidRDefault="00AA3D4C" w:rsidP="00AA3D4C">
            <w:pPr>
              <w:shd w:val="clear" w:color="auto" w:fill="FFFFFF"/>
              <w:tabs>
                <w:tab w:val="left" w:pos="4215"/>
              </w:tabs>
              <w:ind w:firstLine="39"/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 xml:space="preserve"> У п/п – заимодавца: Д58К50,51 – сумма выданного займа; Д76К91 –начислены %-ты по договору займа; Д91 К68 – начислен НДС по %-там; Д51К76 –сумма возвращенного займа с %-ми. У п/п – заемщика: Д50,51К66,67 – получена сумма займа; Д08,10,15,91К66,67- начислены %-ты по договору займа. Д66,67К76- отражена задолженность на сумму займа; Д76К51 – перечислена сумма займа с процентами. / </w:t>
            </w:r>
          </w:p>
          <w:p w:rsidR="00AA3D4C" w:rsidRPr="00CC3E16" w:rsidRDefault="00AA3D4C" w:rsidP="00AA3D4C">
            <w:pPr>
              <w:shd w:val="clear" w:color="auto" w:fill="FFFFFF"/>
              <w:ind w:right="10" w:firstLine="39"/>
              <w:jc w:val="both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Передача продукции или услуг в качестве отступного отражается на счетах реализации: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284"/>
                <w:tab w:val="left" w:pos="180"/>
              </w:tabs>
              <w:autoSpaceDE w:val="0"/>
              <w:autoSpaceDN w:val="0"/>
              <w:adjustRightInd w:val="0"/>
              <w:ind w:left="0" w:firstLine="39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Дебет счетов 50, 51 Кредит счета 66 - получена сумма займа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39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Дебет счета 91 Кредит счета 66 - начислены проценты на сумму займа</w:t>
            </w:r>
          </w:p>
          <w:p w:rsidR="00AA3D4C" w:rsidRPr="00CC3E16" w:rsidRDefault="00AA3D4C" w:rsidP="00AA3D4C">
            <w:pPr>
              <w:shd w:val="clear" w:color="auto" w:fill="FFFFFF"/>
              <w:ind w:right="1208" w:firstLine="39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3) Дебет счета 62 Кредит счета 90 - передана продукция или оказаны услуги в виде отступного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4) Дебет счета 90 Кредит счетов 68 - начислен НДС на продукцию, услуги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5) Дебет счета 90 Кредит счетов 40, 20 - списана себестоимость продукции, услуг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6) Дебет счета 66 Кредит счета 62 - зачтена задолженность по договору займа</w:t>
            </w:r>
          </w:p>
          <w:p w:rsidR="00AA3D4C" w:rsidRPr="00CC3E16" w:rsidRDefault="00AA3D4C" w:rsidP="00AA3D4C">
            <w:pPr>
              <w:shd w:val="clear" w:color="auto" w:fill="FFFFFF"/>
              <w:ind w:firstLine="39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Проводки по поступлению материалов, полученных по договору займа вещей: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422"/>
                <w:tab w:val="num" w:pos="219"/>
              </w:tabs>
              <w:autoSpaceDE w:val="0"/>
              <w:autoSpaceDN w:val="0"/>
              <w:adjustRightInd w:val="0"/>
              <w:ind w:left="0" w:right="-28" w:firstLine="39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Дебет счета 10 Кредит счетов 66, 67 – получены материалы по договору займа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422"/>
                <w:tab w:val="num" w:pos="219"/>
              </w:tabs>
              <w:autoSpaceDE w:val="0"/>
              <w:autoSpaceDN w:val="0"/>
              <w:adjustRightInd w:val="0"/>
              <w:ind w:left="0" w:firstLine="39"/>
              <w:rPr>
                <w:color w:val="000000"/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>Дебет счета 91 Кредит счетов 66, 67 - начислены проценты по договору займа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422"/>
                <w:tab w:val="num" w:pos="219"/>
              </w:tabs>
              <w:autoSpaceDE w:val="0"/>
              <w:autoSpaceDN w:val="0"/>
              <w:adjustRightInd w:val="0"/>
              <w:ind w:left="0" w:firstLine="39"/>
              <w:rPr>
                <w:sz w:val="10"/>
                <w:szCs w:val="10"/>
              </w:rPr>
            </w:pPr>
            <w:r w:rsidRPr="00CC3E16">
              <w:rPr>
                <w:color w:val="000000"/>
                <w:sz w:val="10"/>
                <w:szCs w:val="10"/>
              </w:rPr>
              <w:t xml:space="preserve"> Дебет счетов 66, 67 Кредит счета 10 -  возврат займа</w:t>
            </w:r>
          </w:p>
          <w:p w:rsidR="00AA3D4C" w:rsidRPr="00CC3E16" w:rsidRDefault="00AA3D4C" w:rsidP="00AA3D4C">
            <w:pPr>
              <w:tabs>
                <w:tab w:val="left" w:pos="180"/>
              </w:tabs>
              <w:ind w:firstLine="39"/>
              <w:rPr>
                <w:b/>
                <w:sz w:val="10"/>
                <w:szCs w:val="10"/>
              </w:rPr>
            </w:pPr>
          </w:p>
          <w:p w:rsidR="00AA3D4C" w:rsidRPr="00CC3E16" w:rsidRDefault="00AA3D4C" w:rsidP="00AA3D4C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</w:t>
            </w:r>
            <w:r w:rsidR="00F806AE">
              <w:rPr>
                <w:b/>
                <w:sz w:val="12"/>
                <w:szCs w:val="12"/>
              </w:rPr>
              <w:t>1</w:t>
            </w:r>
            <w:r w:rsidRPr="00CC3E16">
              <w:rPr>
                <w:b/>
                <w:sz w:val="12"/>
                <w:szCs w:val="12"/>
              </w:rPr>
              <w:t>. Синтетический учет товаров.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Товары- часть МПЗ, приобретенных или полученных от др-х юр-х и физ лиц и предназначенных для продажи. Для синт-го учета приобретенных в собственностьтоваров они исп-ют счет 41 “товары”.В наст время торговые орг-ии могут вести учет товаров по покупным енам (при оптовой торговле) и по продажным ценам (в розн торговле и в обществн питании). Поэтому орг-ия учето товаров на п/п-ях розничной и оптовой торговли несколько различается. Счет 41 –активный, имеет дебетовое сальдо, кот показывает покупную или продажную ст-ть тов-в, оставшихся в собственности орг-ии на конец отчетного периода. По Д-ту отражают приобретение тов-в, а по К-ту- списание по соответ-щей ст-сти.Учет т-ов, как и др ТМЦ, организуется в соот-ии с треб-ми ПБУ 5/01 и др нормат-ми док-ми.  В орг-ях, осущ-щих промыш-ю и иную произ-ую деят-ть, счет 41 применяют для мат-в, изделий, продуктов, приобретенных специально для продажи, ил когда ст-ть готовых изделий, приобретенных для комплектации, не вкл-ся в себ/сть проданой пр-ции, а возмещ-ся покупателем отдельно. Приобретенные товары и тара принимаются на учет по счету 41 по ст-ти их приобретения. Принятые на учет  товары отражают поьдебету сч 41 и кредиту сч 60 и др счетов. Поступление тов-в можно отражать с исполь-ем сч 15 “заготовление и приоб-е МЦ” в порядке, аналогичном для учета соотвнт-щих оп-й с мат-ми. Порядок учета продажи тов-в зависит от момента признания выручки от продажи тов-в. При признании выр-ки от продажи тов-в проданные товары списчвают в дебет сч 90”продажи” с кредита сч 41. Если выручка от продажи отпущенных (отгруженных) тов-в определенной время не м/б признана в б/у, то до момента признания выр-ки отпущенные тов-ы учит-ют на сч 45”тов отгруженные” (дебетуется счет 45 и кредитуется сч41). В момент признания выр-ки от продажи тов-в их ст-ть списывают с К-та сч 45 в дебет сч 90. готовые изделия, приобретенные для комплектации и не включаемые в себ/сть проданной пр-ции, при их использовании списы-ются с К-та сч 41, в завис-ти от момента признания выр-ки, в дебет сч 45 или90. В момент признания выр-ки указанные готовые изделия списывают со сч 45 на счет90.  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К счету 41 м/б открыты след субсчета: 1. “тов на складах” –для учета наличия и движения тов-х запасов, находящихся на оптовых базах, складах; 2”тов в розничной торговле” –для учета наличия и движения тов-в, находящтхся на п/п-ях рознич торговли(в магазинах, палатках, киосках), а также для учета наличия и движ-я стеклянной посуды(бутылок, банок). 3”Тара под тов-ом и порожняя” – для уч нал-я и движ-я тары под тов-ми и тары порожней (кроме стекл посуды). 4”покупные изделия”- для уч тов-в на промыш-х и др произ-х п/п-ях. Приобретенные тов-ы и тара принимаются орг-ми торговли на учет по сч 41 по ст-сти их приобретения. Принятые на учет тов-ы отражают по Д-ту сч 41 и К-ту сч 60и др сч-в. Поступление тов-вможно отражать с исп-ем сч 15 в порядке, аналогичном для учета соответ-щих оп-й с мат-ми. Товары, преданные для переработки другим орг-ям, со счета41 не списывают. На сч 41 они учит-ся обособленно. Тов-ы, принятые на ответственное хранение и на комиссию, учит-ют на забалан-м счете 002”ТМЦ, принятые на хранение” и 004”тов, принятые на комиссию”. Анал учет ведется по ответственым лицам, наименованиям(сортам, партиям), а в необх-мых случаях и по местам хранения тов-в.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</w:tcPr>
          <w:p w:rsidR="00AA3D4C" w:rsidRPr="00CC3E16" w:rsidRDefault="00F806AE" w:rsidP="00AA3D4C">
            <w:pPr>
              <w:tabs>
                <w:tab w:val="left" w:pos="180"/>
              </w:tabs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12</w:t>
            </w:r>
            <w:r w:rsidR="00AA3D4C" w:rsidRPr="00CC3E16">
              <w:rPr>
                <w:b/>
                <w:sz w:val="10"/>
                <w:szCs w:val="10"/>
              </w:rPr>
              <w:t>. Синтетический учет вложений во внеоборотные активы.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>Вложения во внеоб активы(ВнА) –это капит-е вл-я, свидетельствующие об объеме долгоср-х инвестиций в развитие, расширение, обновление, реконструкцию ОС и НА. Все виды вложений во ВнА учит-ся по факт-м затратам: в целом по стр-ву и по отд-м О-м (зданиям, соор-м), входящим в него; по приобретаемым отдельным О-там ОС, земельным участкам, О-там природопользования и НА. Бух учет долгоср инвестиций ведут на сч 08”влож-я во ВнА”. На этом счете отражают инвестиции по их видам на специально открываемых субсчетах: 1”приобретение земельных участков”,2 “приобретение О-тов природополь-я” 3 “стр-во О-тов ОС”, 4-приобретение отдельных О-тов ОС”, 5 “приобретение НА”, 6”перевод молодняка животных в основ стадо”, 7 приобретение взрослых животных” и др. По Д-ту сч 08 отражают фактические зат-ты на стр-во и приобретение соотв-щих активов, а также зат-ты на формирование осн стада. Сформированная первонач ст-ть О-тов ОС, НА и др активов, принятых в эксплуатацию и оформленных в установленном порядке, списываются со сч 08 в дебет счетов 01,03”доходные вл-я в МЦ”, 04 и др. Зат-ты по завершенным оп-ям формир-я осн-го стада списываются со сч 08 в дебе сч01. Сальдо по сч08 отражает вел-ну капиталь-х вл-й орг-ии в незавершенное стр-во и приобретение ОС и НА, а также сумму незаконченных затрат по формир-ю осн-го стада.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sz w:val="10"/>
                <w:szCs w:val="10"/>
              </w:rPr>
            </w:pPr>
            <w:r w:rsidRPr="00CC3E16">
              <w:rPr>
                <w:sz w:val="10"/>
                <w:szCs w:val="10"/>
              </w:rPr>
              <w:t xml:space="preserve"> С 1.01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C3E16">
                <w:rPr>
                  <w:sz w:val="10"/>
                  <w:szCs w:val="10"/>
                </w:rPr>
                <w:t>2000 г</w:t>
              </w:r>
            </w:smartTag>
            <w:r w:rsidRPr="00CC3E16">
              <w:rPr>
                <w:sz w:val="10"/>
                <w:szCs w:val="10"/>
              </w:rPr>
              <w:t>. к незавершенным кап-м вл-ям относят объекты недвижимости, не прошедшие гос. Рег-цию.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Счет 08 "Вложения во внеоборотные активы" предназначен для обобщения информации о затратах организации в объекты, которые впоследствии будут приняты к бухгалтерскому учету в качестве основных средств, земельных участков и объектов природопользования, нематериальных активов, а также о затратах организации по формированию основного стада продуктивного и рабочего скота (кроме птицы, пушных зверей, кроликов, семей пчел, служебных собак, подопытных животных, которые учитываются в составе средств в обороте).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К счету 08 "Вложения во внеоборотные активы" могут быть открыты субсчета: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08-1 "Приобретение земельных участков",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08-2 "Приобретение объектов природопользования",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08-3 "Строительство объектов основных средств",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08-4 "Приобретение объектов основных средств",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08-5 "Приобретение нематериальных активов",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08-6 "Перевод молодняка животных в основное стадо",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08-7 "Приобретение взрослых животных",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08-8 "Выполнение научно-исследовательских, опытно-конструкторских и технологических работ" и др.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На субсчете 08-1 "Приобретение земельных участков" учитываются затраты по приобретению организацией земельных участков.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На субсчете 08-2 "Приобретение объектов природопользования" учитываются затраты по приобретению организацией объектов природопользования.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На субсчете 08-3 "Строительство объектов основных средств" учитываются затраты по возведению зданий и сооружений, монтажу оборудования, стоимость переданного в монтаж оборудования и другие расходы, предусмотренные сметами, сметно-финансовыми расчетами и титульными списками на капитальное строительство (независимо от того, осуществляется это строительство подрядным или хозяйственным способом).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На субсчете 08-4 "Приобретение объектов основных средств" учитываются затраты по приобретению оборудования, машин, инструмента, инвентаря и других объектов основных средств, не требующих монтажа.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На субсчете 08-5 "Приобретение нематериальных активов" учитываются затраты на приобретение нематериальных активов.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По дебету счета 08 "Вложения во внеоборотные активы" отражаются фактические затраты застройщика, включаемые в первоначальную стоимость объектов основных средств, нематериальных активов и других соответствующих активов.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Сформированная первоначальная стоимость объектов основных средств, нематериальных активов и др., принятых в эксплуатацию и оформленных в установленном порядке, списывается со счета 08 "Вложения во внеоборотные активы" в дебет счетов 01 "Основные средства", 03 "Доходные вложения в материальные ценности", 04 "Нематериальные активы" и др.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На субсчете 08-6 "Перевод молодняка животных в основное стадо" учитываются затраты по выращиванию в организации молодняка продуктивного и рабочего скота, переводимого в основное стадо.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На субсчете 08-7 "Приобретение взрослых животных" учитывается стоимость взрослого и рабочего скота, приобретенного для основного стада или полученного безвозмездно, включая расходы по его доставке.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Молодняк животных, переводимый в основное стадо, оценивается по фактической себестоимости. Молодняк всех видов продуктивного и рабочего скота, переводимый в основное стадо, списывается в течение года со счета 11 "Животные на выращивании и откорме" в дебет счета 08 "Вложения во внеоборотные активы" по стоимости, числящейся на начало отчетного года, с присоединением плановой себестоимости привеса или прироста за период с начала отчетного года до момента перевода животных в основное стадо. При переводе молодняка в основное стадо дебетуется счет 01 "Основные средства" и кредитуется счет 08 "Вложения во внеоборотные активы". В конце отчетного года после составления отчетной калькуляции разница между указанной стоимостью переведенного в течение отчетного года молодняка скота и его фактической себестоимостью списывается дополнительно или сторнируется со счета 11 "Животные на выращивании и откорме" на счет 08 "Вложения во внеоборотные активы" при одновременном уточнении оценки скота на счете 01 "Основные средства".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Приобретенные взрослые животные приходуются по дебету счета 08 "Вложения во внеоборотные активы" по фактической себестоимости их приобретения, включая расходы по доставке. Взрослые животные, полученные безвозмездно, принимаются к бухгалтерскому учету по рыночной стоимости, к которой добавляются фактические расходы по доставке их в организацию.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Затраты по завершенным операциям формирования основного стада списываются со счета 08 "Вложения во внеоборотные активы" в дебет счета 01 "Основные средства".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На субсчете 08-8 "Выполнение научно-исследовательских, опытно-конструкторских и технологических работ" учитываются расходы, связанные с выполнением научно-исследовательских, опытно-конструкторских и технологических работ.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Расходы по научно-исследовательским, опытно-конструкторским и технологическим работам, результаты которых подлежат применению в производстве продукции (выполнении работ, оказании услуг) либо для управленческих нужд организации, списываются с кредита счета 08 "Вложения во внеоборотные активы" в дебет счета 04 "Нематериальные активы".</w:t>
            </w:r>
            <w:r w:rsidR="00F806A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Расходы по научно-исследовательским, опытно-конструкторским и технологическим работам, результаты которых не подлежат применению в производстве продукции (выполнении работ, оказании услуг), либо для управленческих нужд, или по которым не получены положительные результаты, списываются с кредита счета 08 "Вложения во внеоборотные активы" в дебет счета 91 "Прочие доходы и расходы".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Сальдо по счету 08 "Вложения во внеоборотные активы" отражает величину вложений организации в незавершенное строительство, незаконченные операции приобретения основных средств, нематериальных и других внеоборотных активов, а также формирования основного стада.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При продаже, передаче безвозмездно и др. вложений, учитываемых на счете 08 "Вложения во внеоборотные активы", их стоимость списывается в дебет счета 91 "Прочие доходы и расходы".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Аналитический учет по счету 08 "Вложения во внеоборотные активы" ведется:</w:t>
            </w:r>
          </w:p>
          <w:p w:rsidR="00AA3D4C" w:rsidRPr="00CC3E16" w:rsidRDefault="00AA3D4C" w:rsidP="00AA3D4C">
            <w:pPr>
              <w:pStyle w:val="ConsNormal"/>
              <w:widowControl/>
              <w:ind w:firstLine="13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по затратам, связанным со строительством и приобретением основных средств, - по каждому строящемуся или приобретаемому объекту основных средств. При этом построение аналитического учета должно обеспечить возможность получения данных о затратах на: строительные работы и реконструкцию; буровые работы; монтаж оборудования; оборудование, требующее монтажа; оборудование, не требующее монтажа, а также на инструменты и инвентарь, предусмотренные сметами на капитальное строительство; проектно-изыскательские работы; прочие затраты по капитальным вложениям;</w:t>
            </w:r>
            <w:r w:rsidR="00F806A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по затратам, связанным с приобретением нематериальных активов, - по каждому приобретенному объекту;</w:t>
            </w:r>
            <w:r w:rsidR="00F806AE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по затратам, связанным с формированием основного стада, - по видам животных (крупный рогатый скот, свиньи, овцы, лошади и т.д.);</w:t>
            </w:r>
            <w:r w:rsidR="00F806AE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Pr="00CC3E16">
              <w:rPr>
                <w:rFonts w:ascii="Times New Roman" w:hAnsi="Times New Roman" w:cs="Times New Roman"/>
                <w:sz w:val="10"/>
                <w:szCs w:val="10"/>
              </w:rPr>
              <w:t>по расходам, связанным с выполнением научно-исследовательских, опытно-конструкторских и технологических работ - по видам работ, договорам (заказам).</w:t>
            </w:r>
          </w:p>
          <w:p w:rsidR="00AA3D4C" w:rsidRPr="00CC3E16" w:rsidRDefault="00AA3D4C" w:rsidP="00AA3D4C">
            <w:pPr>
              <w:rPr>
                <w:sz w:val="10"/>
                <w:szCs w:val="10"/>
              </w:rPr>
            </w:pPr>
          </w:p>
        </w:tc>
      </w:tr>
      <w:tr w:rsidR="00AA3D4C" w:rsidRPr="00CC3E16" w:rsidTr="00CC3E16"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</w:t>
            </w:r>
            <w:r w:rsidR="00F806AE">
              <w:rPr>
                <w:b/>
                <w:sz w:val="12"/>
                <w:szCs w:val="12"/>
              </w:rPr>
              <w:t>3</w:t>
            </w:r>
            <w:r w:rsidRPr="00CC3E16">
              <w:rPr>
                <w:b/>
                <w:sz w:val="12"/>
                <w:szCs w:val="12"/>
              </w:rPr>
              <w:t>. Синтетический учет финансовых вложений.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К финансовым вложениям относят инвестиции орг-ции в гос-ые ценные бумаги, в бумаги и УК др. орг-ций, а также предоставленные др. орг-ям займы на территории РФ и за ее пределами.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Фин. вложения классиф-ся по 3 признакам: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1) в зависимости от связи с УК: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- фин.влож-ия с целью образования УК – акции, вклады в УК др. орг-ций, инвестиционные сертификаты, подтверждающие долю участия в инвестиционном фонде и дающие право на получение дохода от ценных бумаг составляющих инвестиционный фонд;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- долговые ценные бумги – облигации, закладные, депозитные и сберегательные сертификаты, казначейские обязат-ва и векселя.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2) по формам соб-сти: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- госуд-ые цен-е бумаги;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- негосуд-ые цен. бумаги.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3) по срокам: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- долгосрочные (на срок более 1 года);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- краткосрочные фин. влож-ия (на срок менее 1 года).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Оценки цен. бумаг осущ-ся по след пок-лям:</w:t>
            </w:r>
          </w:p>
          <w:p w:rsidR="00AA3D4C" w:rsidRPr="00CC3E16" w:rsidRDefault="00AA3D4C" w:rsidP="00AA3D4C">
            <w:pPr>
              <w:numPr>
                <w:ilvl w:val="0"/>
                <w:numId w:val="3"/>
              </w:numPr>
              <w:tabs>
                <w:tab w:val="clear" w:pos="720"/>
                <w:tab w:val="num" w:pos="86"/>
              </w:tabs>
              <w:ind w:left="0" w:firstLine="0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Номин-ная ст-сть – это сумма обозначенная на бланке ценной бумаги. Сумма всех акций п/п по номин-ой ст-сти – это величина УК п/п;</w:t>
            </w:r>
          </w:p>
          <w:p w:rsidR="00AA3D4C" w:rsidRPr="00CC3E16" w:rsidRDefault="00AA3D4C" w:rsidP="00AA3D4C">
            <w:pPr>
              <w:numPr>
                <w:ilvl w:val="0"/>
                <w:numId w:val="3"/>
              </w:numPr>
              <w:tabs>
                <w:tab w:val="clear" w:pos="720"/>
                <w:tab w:val="num" w:pos="86"/>
              </w:tabs>
              <w:ind w:left="0" w:firstLine="0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Эмиссионная ст-сть – это цена продажи ценной бумаги при ее первичном размещении, к-ая может не совпадать с номинальной ст-стью. Разница сост-ет эмиссионный доход;</w:t>
            </w:r>
          </w:p>
          <w:p w:rsidR="00AA3D4C" w:rsidRPr="00CC3E16" w:rsidRDefault="00AA3D4C" w:rsidP="00AA3D4C">
            <w:pPr>
              <w:numPr>
                <w:ilvl w:val="0"/>
                <w:numId w:val="3"/>
              </w:numPr>
              <w:tabs>
                <w:tab w:val="clear" w:pos="720"/>
                <w:tab w:val="num" w:pos="86"/>
              </w:tabs>
              <w:ind w:left="0" w:firstLine="0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Курсовая (рыночная) ст-ть – цена определяемая как рез-т котировки ценных бумаг на вторичном рынке, она отражает равновесие м/у совокупным спросом и предложением в опред. интервале времени;</w:t>
            </w:r>
          </w:p>
          <w:p w:rsidR="00AA3D4C" w:rsidRPr="00CC3E16" w:rsidRDefault="00AA3D4C" w:rsidP="00AA3D4C">
            <w:pPr>
              <w:numPr>
                <w:ilvl w:val="0"/>
                <w:numId w:val="3"/>
              </w:numPr>
              <w:tabs>
                <w:tab w:val="clear" w:pos="720"/>
                <w:tab w:val="num" w:pos="86"/>
              </w:tabs>
              <w:ind w:left="0" w:firstLine="0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Ликвидационная ст-ть – ст-ть реализуемого им-ва ликвидируемого п/п в фактических ценах, к-ая выплачив-ся за одну акцию или облигацию;</w:t>
            </w:r>
          </w:p>
          <w:p w:rsidR="00AA3D4C" w:rsidRPr="00CC3E16" w:rsidRDefault="00AA3D4C" w:rsidP="00AA3D4C">
            <w:pPr>
              <w:numPr>
                <w:ilvl w:val="0"/>
                <w:numId w:val="3"/>
              </w:numPr>
              <w:tabs>
                <w:tab w:val="clear" w:pos="720"/>
                <w:tab w:val="num" w:pos="86"/>
              </w:tabs>
              <w:ind w:left="0" w:firstLine="0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Выкупная ст-ть – сумма выплачиваемая АР за приобретение соб-х акций или при досрочном погашении облигаций;</w:t>
            </w:r>
          </w:p>
          <w:p w:rsidR="00AA3D4C" w:rsidRPr="00CC3E16" w:rsidRDefault="00AA3D4C" w:rsidP="00AA3D4C">
            <w:pPr>
              <w:numPr>
                <w:ilvl w:val="0"/>
                <w:numId w:val="3"/>
              </w:numPr>
              <w:tabs>
                <w:tab w:val="clear" w:pos="720"/>
                <w:tab w:val="num" w:pos="86"/>
              </w:tabs>
              <w:ind w:left="0" w:firstLine="0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Учетная ст-ть – сумма, по к-ой ценные бумаги отраж-ся на б-се п/п в данный момент времени.</w:t>
            </w:r>
          </w:p>
          <w:p w:rsidR="00AA3D4C" w:rsidRPr="00CC3E16" w:rsidRDefault="00AA3D4C" w:rsidP="00AA3D4C">
            <w:pPr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Фин.вложения учитываются на активном сч. 58 «Финансовые вложения»: 1. 58-1 «Пай и акции» - учит-ся наличие и движение инвестиций в акции акционерных обществ, УК др. орг-ий, 58-2 «долгосрочные ц.б.» - учит-ся наличие и движ-ие инв-ций в гос-ые и частные долговые цен. бумаги, 58-3 «Предоставленные займы» - учит-ся движ-ие предоставленных орг-цией юр-м и физ-м лицам днежных и иных займов, 58-4 «Вклады по договору простого товарищества» - учит-ся наличие и движ-ие вкладов в общее им-во по дог-ру простого тов-ва. 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По дебету отраж-ся сведения о произведенных в отчетном периоде инв-циях, сведения о возвращенных или отчужденных вкладах. Сальдо пок-ет номин-ю ст-ть вклада на начало и конец отч-го периода, а также вел-ну незаконченных инв-ций.</w:t>
            </w:r>
          </w:p>
          <w:p w:rsidR="00AA3D4C" w:rsidRPr="00CC3E16" w:rsidRDefault="00AA3D4C" w:rsidP="00AA3D4C">
            <w:pPr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 По дебиту 58 отражают фин.вложения п/п с кредита 51,52,10 др. С кредита 58 списывают фин.вложения на сч91 «Прочие доходы и расходы».  Все ц.б., хранящиеся на п/п, должны быть описаны в книге учета ц.б.  Образование резерва отражается Д91К59 «Резерв под обесценение вложений в ц.б.»резерв создается по каждому виду ц.б. в отдельности на разницу м/у учетной и розничной стоимостью при условии, если рын.стоимость ц.б. оказывается ниже их учетной стоимости.  Вклады в УК др. организаций учитывают на сч58-1 «Паи и акции». Денежные вклады списываются с К51,52 в Д58-1.  При передаче имущества Д58-1 К01,04,10,20,23,29,41,43. Переданное имущество отражается в согласованной оценке. Имущество списывается по остаточной сто-ти. Со сч-в 10,20,23,29,41,43 имущество списывается по учетным ценам.  Разница м/у оценкой вклада, отраженной на счете 58, и ст-ть переданного дохода или операционного расхода.  Начисление доходов отражается Д76К91, Д51,52К76.  Акция – это ц.б., подтверждающая внесение ее владельцем в УК АО, дающее право на получение доходов от его деятельности, на участие в управлении этим п/п.  Учет движения акций осуществляется по Д58-1, а продажу – по кредиту указанного счета. Купленные акции учитывают в сумме фактических затрат на их приобретение. С момента перехода на нов.план счетов счет 08 «кап.вложения»для учета ФВ не применяют. При оплате приобретенных акций имуществом их приходуют по покупной ст-ти Д58 К60,76.нарпавленное на выкуп ц.б. имущество отражается Д60,76 К62. Ц.б., полученные в качестве вклада в УК по ст-ти, оговоренной в учетных док-х, приходуется Д58К75. Начисление дивидендов: Л76К91, Д50,51К76 «Расчеты по дивидендам» Облигация – ц.б., подтверждающая обязатество возместить ее владельцу номинальную ст-ть с уплатой фиксированного %. Если покупная ст-ть ц.б. выше их номинальной ст-ти, то при каждом начислении причитающегося по ц.б. дохода производят списание части разницы м/у покупной и номинальной ст-тью  с К58 в Д91.  Предоставленные др. п/п денежные и иные займы учитываются по Д58-3 «предоставленные займы», с К денеж. И др. счетов. Договор займа м.б. возмездным (с уплатой %-в)и безвозмездным.  Начисление %-тов по займам: Д76К91, а поступление %-в – Д50,51,52 К76. Начисление и поступление %-тов по займам в форме продукции (РиУ):Д76К91, Д08,10К76. Возврат займа Д50,51,52,07,10,41К58. Сумма начисленных штрафных санкций отражают по Д76-2 «расчеты по претензиям» К91.поступление штрафных санкций: Д51 К76-2.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</w:t>
            </w:r>
            <w:r w:rsidR="00F806AE">
              <w:rPr>
                <w:b/>
                <w:sz w:val="12"/>
                <w:szCs w:val="12"/>
              </w:rPr>
              <w:t>4</w:t>
            </w:r>
            <w:r w:rsidRPr="00CC3E16">
              <w:rPr>
                <w:b/>
                <w:sz w:val="12"/>
                <w:szCs w:val="12"/>
              </w:rPr>
              <w:t>.Учет добавочного капитала.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В процессе хоз. деятельности у п/п может появиться новое имущество, либо может возрасти учетная стоимость уже имеющегося имущества, что приводит к росту активов п/п. 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Для учета источников поступления новых мат. ценностей или прироста их балансовой стоимости в БУ введено понятие – </w:t>
            </w:r>
            <w:r w:rsidRPr="00CC3E16">
              <w:rPr>
                <w:b/>
                <w:sz w:val="12"/>
                <w:szCs w:val="12"/>
              </w:rPr>
              <w:t>добавочный капитал</w:t>
            </w:r>
            <w:r w:rsidRPr="00CC3E16">
              <w:rPr>
                <w:sz w:val="12"/>
                <w:szCs w:val="12"/>
              </w:rPr>
              <w:t xml:space="preserve">. </w:t>
            </w:r>
          </w:p>
          <w:p w:rsidR="00AA3D4C" w:rsidRPr="00CC3E16" w:rsidRDefault="00AA3D4C" w:rsidP="00AA3D4C">
            <w:pPr>
              <w:ind w:left="-78" w:firstLine="60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 xml:space="preserve">ДК </w:t>
            </w:r>
            <w:r w:rsidRPr="00CC3E16">
              <w:rPr>
                <w:sz w:val="12"/>
                <w:szCs w:val="12"/>
              </w:rPr>
              <w:t xml:space="preserve"> учитывается на счете 83 без деления на субсчета. 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Аналитический учет</w:t>
            </w:r>
            <w:r w:rsidRPr="00CC3E16">
              <w:rPr>
                <w:sz w:val="12"/>
                <w:szCs w:val="12"/>
              </w:rPr>
              <w:t xml:space="preserve"> по данному счету ведется по источникам его формирования и направлениям использования.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Источники формирования ДК: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</w:t>
            </w:r>
            <w:r w:rsidRPr="00CC3E16">
              <w:rPr>
                <w:sz w:val="12"/>
                <w:szCs w:val="12"/>
              </w:rPr>
              <w:t xml:space="preserve">.  Прирост </w:t>
            </w:r>
            <w:r w:rsidRPr="00CC3E16">
              <w:rPr>
                <w:sz w:val="12"/>
                <w:szCs w:val="12"/>
                <w:lang w:val="en-US"/>
              </w:rPr>
              <w:t>St</w:t>
            </w:r>
            <w:r w:rsidRPr="00CC3E16">
              <w:rPr>
                <w:sz w:val="12"/>
                <w:szCs w:val="12"/>
              </w:rPr>
              <w:t xml:space="preserve">  имущества при переоценке и благодаря кап. вложениям.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2</w:t>
            </w:r>
            <w:r w:rsidRPr="00CC3E16">
              <w:rPr>
                <w:sz w:val="12"/>
                <w:szCs w:val="12"/>
              </w:rPr>
              <w:t>.  Эмиссионный доход.</w:t>
            </w:r>
          </w:p>
          <w:p w:rsidR="00AA3D4C" w:rsidRPr="00CC3E16" w:rsidRDefault="00AA3D4C" w:rsidP="00AA3D4C">
            <w:pPr>
              <w:tabs>
                <w:tab w:val="left" w:pos="3132"/>
              </w:tabs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3</w:t>
            </w:r>
            <w:r w:rsidRPr="00CC3E16">
              <w:rPr>
                <w:sz w:val="12"/>
                <w:szCs w:val="12"/>
              </w:rPr>
              <w:t xml:space="preserve">.  Положительные  курсовые  разницы, образующиеся  при  вкладе иностр. валюты  в                                                         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     УК предприятия.</w:t>
            </w:r>
          </w:p>
          <w:p w:rsidR="00AA3D4C" w:rsidRPr="00CC3E16" w:rsidRDefault="00AA3D4C" w:rsidP="00AA3D4C">
            <w:pPr>
              <w:ind w:left="72" w:right="-18" w:hanging="90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4</w:t>
            </w:r>
            <w:r w:rsidRPr="00CC3E16">
              <w:rPr>
                <w:sz w:val="12"/>
                <w:szCs w:val="12"/>
              </w:rPr>
              <w:t xml:space="preserve">. Средства, ассигнованные  из бюджета  и использованные на финансирование долгосрочных инвестиций. </w:t>
            </w:r>
          </w:p>
          <w:p w:rsidR="00AA3D4C" w:rsidRPr="00CC3E16" w:rsidRDefault="00AA3D4C" w:rsidP="00AA3D4C">
            <w:pPr>
              <w:ind w:left="72" w:right="-18" w:hanging="90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5</w:t>
            </w:r>
            <w:r w:rsidRPr="00CC3E16">
              <w:rPr>
                <w:sz w:val="12"/>
                <w:szCs w:val="12"/>
              </w:rPr>
              <w:t>.  Средства п/п,  направленные на пополнение оборотных фондов.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Средства от безвозмездного поступления отражаются в составе доходов буд. периодов:  по счету 98-2 «Безвозмездные поступления». 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1)</w:t>
            </w:r>
            <w:r w:rsidRPr="00CC3E16">
              <w:rPr>
                <w:sz w:val="12"/>
                <w:szCs w:val="12"/>
              </w:rPr>
              <w:t xml:space="preserve">  В результате переоценки объектов ОС величина ДК может изменяться в сторону не только увеличения, но и уменьшения.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В БУ увеличение первонач.  </w:t>
            </w:r>
            <w:r w:rsidRPr="00CC3E16">
              <w:rPr>
                <w:sz w:val="12"/>
                <w:szCs w:val="12"/>
                <w:lang w:val="en-US"/>
              </w:rPr>
              <w:t>St</w:t>
            </w:r>
            <w:r w:rsidRPr="00CC3E16">
              <w:rPr>
                <w:sz w:val="12"/>
                <w:szCs w:val="12"/>
              </w:rPr>
              <w:t xml:space="preserve">  основных средств и оборудования  к установке отражается:  </w:t>
            </w:r>
            <w:r w:rsidRPr="00CC3E16">
              <w:rPr>
                <w:b/>
                <w:sz w:val="12"/>
                <w:szCs w:val="12"/>
              </w:rPr>
              <w:t>Дт   01, 03, 07  Кт  83</w:t>
            </w:r>
            <w:r w:rsidRPr="00CC3E16">
              <w:rPr>
                <w:sz w:val="12"/>
                <w:szCs w:val="12"/>
              </w:rPr>
              <w:t xml:space="preserve">. 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Переоценке подлежит сумма амортизации, начисленная ранее:  </w:t>
            </w:r>
            <w:r w:rsidRPr="00CC3E16">
              <w:rPr>
                <w:b/>
                <w:sz w:val="12"/>
                <w:szCs w:val="12"/>
              </w:rPr>
              <w:t>Дт 83 Кт  02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Уменьшение первоначальной </w:t>
            </w:r>
            <w:r w:rsidRPr="00CC3E16">
              <w:rPr>
                <w:sz w:val="12"/>
                <w:szCs w:val="12"/>
                <w:lang w:val="en-US"/>
              </w:rPr>
              <w:t>St</w:t>
            </w:r>
            <w:r w:rsidRPr="00CC3E16">
              <w:rPr>
                <w:sz w:val="12"/>
                <w:szCs w:val="12"/>
              </w:rPr>
              <w:t xml:space="preserve">  ОС и оборудования к установке отражаются:  </w:t>
            </w:r>
            <w:r w:rsidRPr="00CC3E16">
              <w:rPr>
                <w:b/>
                <w:sz w:val="12"/>
                <w:szCs w:val="12"/>
              </w:rPr>
              <w:t>Дт  83  Кт  01,  03,  07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И разница в сумме амортизации:  </w:t>
            </w:r>
            <w:r w:rsidRPr="00CC3E16">
              <w:rPr>
                <w:b/>
                <w:sz w:val="12"/>
                <w:szCs w:val="12"/>
              </w:rPr>
              <w:t>Дт  02  Кт  83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  <w:lang w:val="en-US"/>
              </w:rPr>
              <w:t>St</w:t>
            </w:r>
            <w:r w:rsidRPr="00CC3E16">
              <w:rPr>
                <w:sz w:val="12"/>
                <w:szCs w:val="12"/>
              </w:rPr>
              <w:t xml:space="preserve"> объектов ОС после переоценки, увеличение стоимости  ОС  после модернизации, реконструкции  и кап. ремонта наз-ся – </w:t>
            </w:r>
            <w:r w:rsidRPr="00CC3E16">
              <w:rPr>
                <w:b/>
                <w:sz w:val="12"/>
                <w:szCs w:val="12"/>
              </w:rPr>
              <w:t>восстановительная стоимость.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В случае принятия к учету имущества в результате осуществления кап. вложений за счет нераспределенной прибыли:  </w:t>
            </w:r>
            <w:r w:rsidRPr="00CC3E16">
              <w:rPr>
                <w:b/>
                <w:sz w:val="12"/>
                <w:szCs w:val="12"/>
              </w:rPr>
              <w:t>Дт  84  Кт  83.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 xml:space="preserve">2)   </w:t>
            </w:r>
            <w:r w:rsidRPr="00CC3E16">
              <w:rPr>
                <w:sz w:val="12"/>
                <w:szCs w:val="12"/>
              </w:rPr>
              <w:t xml:space="preserve">Эмиссионный доход создается в ОАО и представляет собой сумму превышения продажной цены акций над номинальной стоимостью в ходе проведения открытой подписки. При получении такого дохода:  </w:t>
            </w:r>
            <w:r w:rsidRPr="00CC3E16">
              <w:rPr>
                <w:b/>
                <w:sz w:val="12"/>
                <w:szCs w:val="12"/>
              </w:rPr>
              <w:t>Дт  75  Кт  83</w:t>
            </w:r>
            <w:r w:rsidRPr="00CC3E16">
              <w:rPr>
                <w:sz w:val="12"/>
                <w:szCs w:val="12"/>
              </w:rPr>
              <w:t xml:space="preserve">. 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Эмиссионный доход, возникающий при формировании УК  АО рассматривается только в качестве ДК, не допускается направление его на нужды потребления. 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 xml:space="preserve">3)   </w:t>
            </w:r>
            <w:r w:rsidRPr="00CC3E16">
              <w:rPr>
                <w:sz w:val="12"/>
                <w:szCs w:val="12"/>
              </w:rPr>
              <w:t xml:space="preserve">Согласно ПБУ – 3  за  2000 год «Учет активов и обязательств </w:t>
            </w:r>
            <w:r w:rsidRPr="00CC3E16">
              <w:rPr>
                <w:sz w:val="12"/>
                <w:szCs w:val="12"/>
                <w:lang w:val="en-US"/>
              </w:rPr>
              <w:t>St</w:t>
            </w:r>
            <w:r w:rsidRPr="00CC3E16">
              <w:rPr>
                <w:sz w:val="12"/>
                <w:szCs w:val="12"/>
              </w:rPr>
              <w:t xml:space="preserve"> которых выражена  в иностранной валюте» - курсовые разницы, связанные с формированием УК п/п  подлежат отнесению на ДК.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  Курсовая разница – разность, возникающая м/у официальным курсом иностранной валюты на дату ее фактического внесения  в УК и дату  гос. регистрации  учредительных документов:  </w:t>
            </w:r>
            <w:r w:rsidRPr="00CC3E16">
              <w:rPr>
                <w:b/>
                <w:sz w:val="12"/>
                <w:szCs w:val="12"/>
              </w:rPr>
              <w:t>Дт 75  Кт  83</w:t>
            </w:r>
            <w:r w:rsidRPr="00CC3E16">
              <w:rPr>
                <w:sz w:val="12"/>
                <w:szCs w:val="12"/>
              </w:rPr>
              <w:t xml:space="preserve">. 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 xml:space="preserve">4)   </w:t>
            </w:r>
            <w:r w:rsidRPr="00CC3E16">
              <w:rPr>
                <w:sz w:val="12"/>
                <w:szCs w:val="12"/>
              </w:rPr>
              <w:t xml:space="preserve">К   ДК  присоединяются ассигнования,  получаемые из бюджета,  которые израсходованы п/п на финансирование долгосрочных инвестиций.  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Поступившие из бюджета ср-ва зачисляются на спец. банковский счет:  </w:t>
            </w:r>
            <w:r w:rsidRPr="00CC3E16">
              <w:rPr>
                <w:b/>
                <w:sz w:val="12"/>
                <w:szCs w:val="12"/>
              </w:rPr>
              <w:t>Дт  51 Кт  86.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Затем со спец. счета производится списание ден. ср-в  на покрытие расходов, осуществляемых в соответствии  с инвестиционной программой.  Израсходованная сумма бюджетных ассигнований включается в состав ДК:    </w:t>
            </w:r>
            <w:r w:rsidRPr="00CC3E16">
              <w:rPr>
                <w:b/>
                <w:sz w:val="12"/>
                <w:szCs w:val="12"/>
              </w:rPr>
              <w:t>Дт  86  Кт   83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Основанием для такой бух. записи  может выступать только факт  использования бюджетных средств по целевому назначению. 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 xml:space="preserve">5)  </w:t>
            </w:r>
            <w:r w:rsidRPr="00CC3E16">
              <w:rPr>
                <w:sz w:val="12"/>
                <w:szCs w:val="12"/>
              </w:rPr>
              <w:t xml:space="preserve">При пополнении оборотных средств п/п для расширенной производственной программы: </w:t>
            </w:r>
            <w:r w:rsidRPr="00CC3E16">
              <w:rPr>
                <w:b/>
                <w:sz w:val="12"/>
                <w:szCs w:val="12"/>
              </w:rPr>
              <w:t xml:space="preserve"> Дт  84  Кт   83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</w:t>
            </w:r>
            <w:r w:rsidR="00F806AE">
              <w:rPr>
                <w:b/>
                <w:sz w:val="12"/>
                <w:szCs w:val="12"/>
              </w:rPr>
              <w:t>5</w:t>
            </w:r>
            <w:r w:rsidRPr="00CC3E16">
              <w:rPr>
                <w:b/>
                <w:sz w:val="12"/>
                <w:szCs w:val="12"/>
              </w:rPr>
              <w:t>.Учет расчетов по соц. страхованию и обеспечению.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Страховые взносы УСТАНОВЛЕННЫЕ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НАЧИНАЯ С 2010 Г., В ПЕНСИОННЫЙ ФОНД РФ,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 ВМЕСТО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ЕДИНОГО СОЦИАЛЬНОГО НАЛОГА</w:t>
            </w:r>
          </w:p>
          <w:p w:rsidR="00AA3D4C" w:rsidRPr="00CC3E16" w:rsidRDefault="00AA3D4C" w:rsidP="00AA3D4C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Расчеты п/п  осуществляется на пассивном </w:t>
            </w:r>
            <w:r w:rsidRPr="00CC3E16">
              <w:rPr>
                <w:b/>
                <w:sz w:val="12"/>
                <w:szCs w:val="12"/>
              </w:rPr>
              <w:t>счете 69</w:t>
            </w:r>
            <w:r w:rsidRPr="00CC3E16">
              <w:rPr>
                <w:sz w:val="12"/>
                <w:szCs w:val="12"/>
              </w:rPr>
              <w:t xml:space="preserve"> </w:t>
            </w:r>
            <w:r w:rsidRPr="00CC3E16">
              <w:rPr>
                <w:color w:val="000000"/>
                <w:sz w:val="12"/>
                <w:szCs w:val="12"/>
              </w:rPr>
              <w:t xml:space="preserve">«Расчеты по социальному страхованию и обеспечению». Этот счет имеет следующие субсчета:   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«Расчеты по социальному страхованию»;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«Расчеты по пенсионному обеспечению»;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hanging="18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«Расчеты по обязательному медицинскому страхованию».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Сальдо начальное показывает величину задолженности п/п.  Оборот по Кт показывает величину начисленных отчислений в фонды.  Оборот по Дт  показывает уменьшение средств фондов и погашение задолженности п/п. </w:t>
            </w:r>
          </w:p>
          <w:p w:rsidR="00AA3D4C" w:rsidRPr="00CC3E16" w:rsidRDefault="00AA3D4C" w:rsidP="00AA3D4C">
            <w:pPr>
              <w:ind w:right="-10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Ставки</w:t>
            </w:r>
            <w:r w:rsidRPr="00CC3E16">
              <w:rPr>
                <w:sz w:val="12"/>
                <w:szCs w:val="12"/>
              </w:rPr>
              <w:t>:</w:t>
            </w:r>
          </w:p>
          <w:p w:rsidR="00AA3D4C" w:rsidRPr="00CC3E16" w:rsidRDefault="00AA3D4C" w:rsidP="00AA3D4C">
            <w:pPr>
              <w:ind w:right="-10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</w:t>
            </w:r>
            <w:r w:rsidRPr="00CC3E16">
              <w:rPr>
                <w:sz w:val="12"/>
                <w:szCs w:val="12"/>
              </w:rPr>
              <w:t xml:space="preserve">.  Пенсионный фонд РФ =     20 %  </w:t>
            </w:r>
          </w:p>
          <w:p w:rsidR="00AA3D4C" w:rsidRPr="00CC3E16" w:rsidRDefault="00AA3D4C" w:rsidP="00AA3D4C">
            <w:pPr>
              <w:ind w:right="-10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2</w:t>
            </w:r>
            <w:r w:rsidRPr="00CC3E16">
              <w:rPr>
                <w:sz w:val="12"/>
                <w:szCs w:val="12"/>
              </w:rPr>
              <w:t xml:space="preserve">.  Фонд  обязательного мед.  страхования </w:t>
            </w:r>
          </w:p>
          <w:p w:rsidR="00AA3D4C" w:rsidRPr="00CC3E16" w:rsidRDefault="00AA3D4C" w:rsidP="00AA3D4C">
            <w:pPr>
              <w:ind w:right="-10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  -  федеральный  =         1,1%</w:t>
            </w:r>
          </w:p>
          <w:p w:rsidR="00AA3D4C" w:rsidRPr="00CC3E16" w:rsidRDefault="00AA3D4C" w:rsidP="00AA3D4C">
            <w:pPr>
              <w:ind w:right="-10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  -  территориальный =   2,0%</w:t>
            </w:r>
          </w:p>
          <w:p w:rsidR="00AA3D4C" w:rsidRPr="00CC3E16" w:rsidRDefault="00AA3D4C" w:rsidP="00AA3D4C">
            <w:pPr>
              <w:ind w:right="-10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3</w:t>
            </w:r>
            <w:r w:rsidRPr="00CC3E16">
              <w:rPr>
                <w:sz w:val="12"/>
                <w:szCs w:val="12"/>
              </w:rPr>
              <w:t>.  Фонд  социального страхования  =   2,9 %.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Кроме того  в фонд  социального страхования начисляются платежи  по страхованию от несчастных случаев и проф. заболеваний. 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Ставку этих отчислений устанавливает региональное представительство ФСС на основании заявления от п/п. Ставка зависит от категории риска производства. 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Поскольку отчисления на соц. страхование и обеспечение являются затратами п/п-я, то на величину ЗП работников они влияния не оказывают.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Начисление отчислений в фонды:  </w:t>
            </w:r>
            <w:r w:rsidRPr="00CC3E16">
              <w:rPr>
                <w:b/>
                <w:sz w:val="12"/>
                <w:szCs w:val="12"/>
              </w:rPr>
              <w:t>Дт  20, 23, 25, 26, 29, 44, 08  Кт 69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Часть сумм, начисленных в Фонд социального страхования, Пен</w:t>
            </w:r>
            <w:r w:rsidRPr="00CC3E16">
              <w:rPr>
                <w:color w:val="000000"/>
                <w:sz w:val="12"/>
                <w:szCs w:val="12"/>
              </w:rPr>
              <w:softHyphen/>
              <w:t>сионный фонд, используется организацией для выплаты работникам соответствующих пособий по временной нетрудоспособности, бере</w:t>
            </w:r>
            <w:r w:rsidRPr="00CC3E16">
              <w:rPr>
                <w:color w:val="000000"/>
                <w:sz w:val="12"/>
                <w:szCs w:val="12"/>
              </w:rPr>
              <w:softHyphen/>
              <w:t>менности и родам, пособий на детей и др.</w:t>
            </w:r>
          </w:p>
          <w:p w:rsidR="00AA3D4C" w:rsidRPr="00CC3E16" w:rsidRDefault="00AA3D4C" w:rsidP="00AA3D4C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Начисление работникам организации указанных пособий оформ</w:t>
            </w:r>
            <w:r w:rsidRPr="00CC3E16">
              <w:rPr>
                <w:color w:val="000000"/>
                <w:sz w:val="12"/>
                <w:szCs w:val="12"/>
              </w:rPr>
              <w:softHyphen/>
              <w:t>ляют следующей бухгалтерской записью:</w:t>
            </w:r>
            <w:r w:rsidRPr="00CC3E16">
              <w:rPr>
                <w:noProof/>
                <w:sz w:val="12"/>
                <w:szCs w:val="12"/>
              </w:rPr>
              <w:t xml:space="preserve"> </w:t>
            </w:r>
            <w:r w:rsidRPr="00CC3E16">
              <w:rPr>
                <w:b/>
                <w:noProof/>
                <w:sz w:val="12"/>
                <w:szCs w:val="12"/>
              </w:rPr>
              <w:t xml:space="preserve">Дт </w:t>
            </w:r>
            <w:r w:rsidRPr="00CC3E16">
              <w:rPr>
                <w:b/>
                <w:color w:val="000000"/>
                <w:sz w:val="12"/>
                <w:szCs w:val="12"/>
              </w:rPr>
              <w:t xml:space="preserve"> 69, Кт  70</w:t>
            </w:r>
            <w:r w:rsidRPr="00CC3E16">
              <w:rPr>
                <w:color w:val="000000"/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ind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Перечисления задолженности фондам:  </w:t>
            </w:r>
            <w:r w:rsidRPr="00CC3E16">
              <w:rPr>
                <w:b/>
                <w:sz w:val="12"/>
                <w:szCs w:val="12"/>
              </w:rPr>
              <w:t>Дт  69  Кт  51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</w:tr>
      <w:tr w:rsidR="00F806AE" w:rsidRPr="00CC3E16" w:rsidTr="00CC3E16">
        <w:tc>
          <w:tcPr>
            <w:tcW w:w="3420" w:type="dxa"/>
          </w:tcPr>
          <w:p w:rsidR="00F806AE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3420" w:type="dxa"/>
          </w:tcPr>
          <w:p w:rsidR="00F806AE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3780" w:type="dxa"/>
          </w:tcPr>
          <w:p w:rsidR="00F806AE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</w:tr>
      <w:tr w:rsidR="00AA3D4C" w:rsidRPr="00CC3E16" w:rsidTr="00CC3E16"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</w:t>
            </w:r>
            <w:r w:rsidR="00F806AE">
              <w:rPr>
                <w:b/>
                <w:sz w:val="12"/>
                <w:szCs w:val="12"/>
              </w:rPr>
              <w:t>6</w:t>
            </w:r>
            <w:r w:rsidRPr="00CC3E16">
              <w:rPr>
                <w:b/>
                <w:sz w:val="12"/>
                <w:szCs w:val="12"/>
              </w:rPr>
              <w:t>.Учет расчетов с покупателями и заказчиками.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При  отгрузке продукции,  товаров,  работ, услуг покупателям на счете 62  возникает  сумма задолженности покупателей по продажной цене:  </w:t>
            </w:r>
            <w:r w:rsidRPr="00CC3E16">
              <w:rPr>
                <w:b/>
                <w:sz w:val="12"/>
                <w:szCs w:val="12"/>
              </w:rPr>
              <w:t>Дт   62  Кт  90-1</w:t>
            </w:r>
            <w:r w:rsidRPr="00CC3E16">
              <w:rPr>
                <w:sz w:val="12"/>
                <w:szCs w:val="12"/>
              </w:rPr>
              <w:t xml:space="preserve">. 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При  отгрузке формируют:  счет-фактуру;  накладную  либо акт  выполненных работ.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Если п/п продавец  является плательщиком  НДС,  то отражается сумма налога по ставке 10 или 18 %  в  т.ч. от продажной цены:  </w:t>
            </w:r>
            <w:r w:rsidRPr="00CC3E16">
              <w:rPr>
                <w:b/>
                <w:sz w:val="12"/>
                <w:szCs w:val="12"/>
              </w:rPr>
              <w:t>Дт  90-3  Кт 68</w:t>
            </w:r>
            <w:r w:rsidRPr="00CC3E16">
              <w:rPr>
                <w:sz w:val="12"/>
                <w:szCs w:val="12"/>
              </w:rPr>
              <w:t xml:space="preserve">. 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При погашении покупателями и заказчиками своей задолженности:  </w:t>
            </w:r>
            <w:r w:rsidRPr="00CC3E16">
              <w:rPr>
                <w:b/>
                <w:sz w:val="12"/>
                <w:szCs w:val="12"/>
              </w:rPr>
              <w:t>Дт  50,  51  Кт  62</w:t>
            </w:r>
            <w:r w:rsidRPr="00CC3E16">
              <w:rPr>
                <w:sz w:val="12"/>
                <w:szCs w:val="12"/>
              </w:rPr>
              <w:t xml:space="preserve">. 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При продаже амортизируемого имущества, а также др. имущества:  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   </w:t>
            </w:r>
            <w:r w:rsidRPr="00CC3E16">
              <w:rPr>
                <w:b/>
                <w:sz w:val="12"/>
                <w:szCs w:val="12"/>
              </w:rPr>
              <w:t>Дт  62     Кт  91-1</w:t>
            </w:r>
            <w:r w:rsidRPr="00CC3E16">
              <w:rPr>
                <w:sz w:val="12"/>
                <w:szCs w:val="12"/>
              </w:rPr>
              <w:t xml:space="preserve"> – по продажным ценам;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   </w:t>
            </w:r>
            <w:r w:rsidRPr="00CC3E16">
              <w:rPr>
                <w:b/>
                <w:sz w:val="12"/>
                <w:szCs w:val="12"/>
              </w:rPr>
              <w:t>Дт  91-2  Кт  68</w:t>
            </w:r>
            <w:r w:rsidRPr="00CC3E16">
              <w:rPr>
                <w:sz w:val="12"/>
                <w:szCs w:val="12"/>
              </w:rPr>
              <w:t xml:space="preserve">   –  в т.ч. НДС от продажной цены. 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На счете 62 отражают суммы полученных авансов за поставляемую продукцию, товары, работы, услуги, а также возникающие суммовые и курсовые разницы.  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Суммы полученных авансов </w:t>
            </w:r>
            <w:r w:rsidRPr="00CC3E16">
              <w:rPr>
                <w:b/>
                <w:sz w:val="12"/>
                <w:szCs w:val="12"/>
              </w:rPr>
              <w:t>Дт  50, 51  Кт  62</w:t>
            </w:r>
            <w:r w:rsidRPr="00CC3E16">
              <w:rPr>
                <w:sz w:val="12"/>
                <w:szCs w:val="12"/>
              </w:rPr>
              <w:t xml:space="preserve">.  Авансы учитывают обособленно. 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Положительные суммовые разницы,  возникающие по обычным видам деятельности: </w:t>
            </w:r>
            <w:r w:rsidRPr="00CC3E16">
              <w:rPr>
                <w:b/>
                <w:sz w:val="12"/>
                <w:szCs w:val="12"/>
              </w:rPr>
              <w:t>Дт   62  Кт  90-1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Отрицат.  суммовые разницы, отражают сторнировочной  записью: </w:t>
            </w:r>
            <w:r w:rsidRPr="00CC3E16">
              <w:rPr>
                <w:b/>
                <w:sz w:val="12"/>
                <w:szCs w:val="12"/>
              </w:rPr>
              <w:t>Дт   62  Кт  90-1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Положительные курсовые разницы:  </w:t>
            </w:r>
            <w:r w:rsidRPr="00CC3E16">
              <w:rPr>
                <w:b/>
                <w:sz w:val="12"/>
                <w:szCs w:val="12"/>
              </w:rPr>
              <w:t>Дт   62  Кт  91-1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Отрицательные курсовые разницы:  </w:t>
            </w:r>
            <w:r w:rsidRPr="00CC3E16">
              <w:rPr>
                <w:b/>
                <w:sz w:val="12"/>
                <w:szCs w:val="12"/>
              </w:rPr>
              <w:t>Дт   91-2  Кт  62</w:t>
            </w:r>
            <w:r w:rsidRPr="00CC3E16">
              <w:rPr>
                <w:sz w:val="12"/>
                <w:szCs w:val="12"/>
              </w:rPr>
              <w:t>.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Невостребованная в срок задолженность покупателей и заказчиков списывается:  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 xml:space="preserve">Дт </w:t>
            </w:r>
            <w:r w:rsidRPr="00CC3E16">
              <w:rPr>
                <w:sz w:val="12"/>
                <w:szCs w:val="12"/>
              </w:rPr>
              <w:t xml:space="preserve"> </w:t>
            </w:r>
            <w:r w:rsidRPr="00CC3E16">
              <w:rPr>
                <w:b/>
                <w:sz w:val="12"/>
                <w:szCs w:val="12"/>
              </w:rPr>
              <w:t xml:space="preserve">91-2, 63 Кт  62.  </w:t>
            </w:r>
          </w:p>
          <w:p w:rsidR="00AA3D4C" w:rsidRPr="00CC3E16" w:rsidRDefault="00AA3D4C" w:rsidP="00AA3D4C">
            <w:pPr>
              <w:ind w:left="-48" w:right="-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Аналитический учет по счету 62 ведут по каждому предъявленному покупателю и заказчику счету.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Построение аналитического учета должно обеспечить получение данных по покупателям и заказчикам;  по расчетным документам, срок оплаты которых не наступил;  по расчетным документам, срок оплаты которых наступил;  по авансам полученным.  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</w:tcPr>
          <w:p w:rsidR="00AA3D4C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AA3D4C" w:rsidRPr="00CC3E16">
              <w:rPr>
                <w:b/>
                <w:sz w:val="12"/>
                <w:szCs w:val="12"/>
              </w:rPr>
              <w:t>.Учет расчетов с подотчетными лицами.</w:t>
            </w:r>
          </w:p>
          <w:p w:rsidR="00AA3D4C" w:rsidRPr="00CC3E16" w:rsidRDefault="00AA3D4C" w:rsidP="00AA3D4C">
            <w:pPr>
              <w:ind w:left="-18" w:right="-18"/>
              <w:jc w:val="both"/>
              <w:rPr>
                <w:color w:val="000000"/>
                <w:spacing w:val="-5"/>
                <w:sz w:val="12"/>
                <w:szCs w:val="12"/>
              </w:rPr>
            </w:pPr>
            <w:r w:rsidRPr="00CC3E16">
              <w:rPr>
                <w:b/>
                <w:iCs/>
                <w:color w:val="000000"/>
                <w:sz w:val="12"/>
                <w:szCs w:val="12"/>
              </w:rPr>
              <w:t>Подотчетными суммами</w:t>
            </w:r>
            <w:r w:rsidRPr="00CC3E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CC3E16">
              <w:rPr>
                <w:color w:val="000000"/>
                <w:sz w:val="12"/>
                <w:szCs w:val="12"/>
              </w:rPr>
              <w:t>называются денежные авансы, выда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t xml:space="preserve">ваемые работникам организации из кассы на мелкие хозяйственные 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t>расходы и на расходы по командировкам. Порядок выдачи денег под</w:t>
            </w:r>
            <w:r w:rsidRPr="00CC3E16">
              <w:rPr>
                <w:color w:val="000000"/>
                <w:spacing w:val="-2"/>
                <w:sz w:val="12"/>
                <w:szCs w:val="12"/>
              </w:rPr>
              <w:t xml:space="preserve">отчет, размер авансов и сроки, на которые они могут быть выданы, 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t>установлены правилами ведения кассовых операций.</w:t>
            </w:r>
          </w:p>
          <w:p w:rsidR="00AA3D4C" w:rsidRPr="00CC3E16" w:rsidRDefault="00AA3D4C" w:rsidP="00AA3D4C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pacing w:val="-3"/>
                <w:sz w:val="12"/>
                <w:szCs w:val="12"/>
              </w:rPr>
              <w:t>Сумму аванса, выдаваемого под отчет, определяют по предвари</w:t>
            </w:r>
            <w:r w:rsidRPr="00CC3E16">
              <w:rPr>
                <w:color w:val="000000"/>
                <w:spacing w:val="-3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6"/>
                <w:sz w:val="12"/>
                <w:szCs w:val="12"/>
              </w:rPr>
              <w:t xml:space="preserve">тельному расчету стоимости проезда, суточных, квартирных и других 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t>расходов. Полученные деньги разрешается расходовать подотчетным лицам только на цели, на которые они выданы. В установленные сро</w:t>
            </w:r>
            <w:r w:rsidRPr="00CC3E16">
              <w:rPr>
                <w:color w:val="000000"/>
                <w:spacing w:val="-2"/>
                <w:sz w:val="12"/>
                <w:szCs w:val="12"/>
              </w:rPr>
              <w:t xml:space="preserve">ки подотчетные лица обязаны представить отчеты о действительно </w:t>
            </w:r>
            <w:r w:rsidRPr="00CC3E16">
              <w:rPr>
                <w:color w:val="000000"/>
                <w:spacing w:val="-7"/>
                <w:sz w:val="12"/>
                <w:szCs w:val="12"/>
              </w:rPr>
              <w:t xml:space="preserve">израсходованных суммах с приложением оправдательных документов. 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t>Отчеты о расходах по командировкам, например, должны быть пред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2"/>
                <w:sz w:val="12"/>
                <w:szCs w:val="12"/>
              </w:rPr>
              <w:t>ставлены в течение 3 дней по возвращении из командировки. Неиз</w:t>
            </w:r>
            <w:r w:rsidRPr="00CC3E16">
              <w:rPr>
                <w:color w:val="000000"/>
                <w:spacing w:val="-2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5"/>
                <w:sz w:val="12"/>
                <w:szCs w:val="12"/>
              </w:rPr>
              <w:t xml:space="preserve">расходованные суммы аванса подотчетные лица возвращают в кассу. 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t>Новый аванс подотчетным лицам выдают только после полного рас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1"/>
                <w:sz w:val="12"/>
                <w:szCs w:val="12"/>
              </w:rPr>
              <w:t xml:space="preserve">чета по ранее выданному авансу. В бухгалтерии авансовые отчеты 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t>проверяют и определяют расходы, подлежащие утверждению. Отче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softHyphen/>
              <w:t>ты утверждает руководитель организации.</w:t>
            </w:r>
          </w:p>
          <w:p w:rsidR="00AA3D4C" w:rsidRPr="00CC3E16" w:rsidRDefault="00AA3D4C" w:rsidP="00AA3D4C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pacing w:val="-6"/>
                <w:sz w:val="12"/>
                <w:szCs w:val="12"/>
              </w:rPr>
              <w:t xml:space="preserve">Подотчетные суммы учитывают на активном синтетическом счете </w:t>
            </w:r>
            <w:r w:rsidRPr="00CC3E16">
              <w:rPr>
                <w:color w:val="000000"/>
                <w:spacing w:val="-7"/>
                <w:sz w:val="12"/>
                <w:szCs w:val="12"/>
              </w:rPr>
              <w:t>71 «Расчеты с подотчетными лицами». Выдачу денежных авансов под</w:t>
            </w:r>
            <w:r w:rsidRPr="00CC3E16">
              <w:rPr>
                <w:color w:val="000000"/>
                <w:spacing w:val="-7"/>
                <w:sz w:val="12"/>
                <w:szCs w:val="12"/>
              </w:rPr>
              <w:softHyphen/>
              <w:t>отчётным лицам отражают по Дт  счета 71 и  Кт   счета 50 «Кас</w:t>
            </w:r>
            <w:r w:rsidRPr="00CC3E16">
              <w:rPr>
                <w:color w:val="000000"/>
                <w:spacing w:val="-7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11"/>
                <w:sz w:val="12"/>
                <w:szCs w:val="12"/>
              </w:rPr>
              <w:t>са».</w:t>
            </w:r>
          </w:p>
          <w:p w:rsidR="00AA3D4C" w:rsidRPr="00CC3E16" w:rsidRDefault="00AA3D4C" w:rsidP="00AA3D4C">
            <w:pPr>
              <w:shd w:val="clear" w:color="auto" w:fill="FFFFFF"/>
              <w:ind w:left="-18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pacing w:val="-5"/>
                <w:sz w:val="12"/>
                <w:szCs w:val="12"/>
              </w:rPr>
              <w:t xml:space="preserve">Расходы, оплаченные из подотчетных сумм, списывают с Кт  </w:t>
            </w:r>
            <w:r w:rsidRPr="00CC3E16">
              <w:rPr>
                <w:color w:val="000000"/>
                <w:spacing w:val="-7"/>
                <w:sz w:val="12"/>
                <w:szCs w:val="12"/>
              </w:rPr>
              <w:t>счета 71 в  Дт   счетов 10 «Материалы», 26 «Общехозяйственные рас</w:t>
            </w:r>
            <w:r w:rsidRPr="00CC3E16">
              <w:rPr>
                <w:color w:val="000000"/>
                <w:spacing w:val="-7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1"/>
                <w:sz w:val="12"/>
                <w:szCs w:val="12"/>
              </w:rPr>
              <w:t xml:space="preserve">ходы» и др. в зависимости от характера расходов. Возвращенные в 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t xml:space="preserve">кассу остатки неиспользованных сумм списывают с подотчетных лиц </w:t>
            </w:r>
            <w:r w:rsidRPr="00CC3E16">
              <w:rPr>
                <w:color w:val="000000"/>
                <w:spacing w:val="-3"/>
                <w:sz w:val="12"/>
                <w:szCs w:val="12"/>
              </w:rPr>
              <w:t>в Дт  счета 50 «Касса». Аналитический учет расходов с подотчет</w:t>
            </w:r>
            <w:r w:rsidRPr="00CC3E16">
              <w:rPr>
                <w:color w:val="000000"/>
                <w:spacing w:val="-3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4"/>
                <w:sz w:val="12"/>
                <w:szCs w:val="12"/>
              </w:rPr>
              <w:t>ными лицами ведут по каждой авансовой  выдаче.</w:t>
            </w:r>
          </w:p>
          <w:p w:rsidR="00AA3D4C" w:rsidRPr="00CC3E16" w:rsidRDefault="00AA3D4C" w:rsidP="00AA3D4C">
            <w:pPr>
              <w:ind w:left="-18"/>
              <w:jc w:val="both"/>
              <w:rPr>
                <w:color w:val="000000"/>
                <w:spacing w:val="-6"/>
                <w:sz w:val="12"/>
                <w:szCs w:val="12"/>
              </w:rPr>
            </w:pPr>
            <w:r w:rsidRPr="00CC3E16">
              <w:rPr>
                <w:color w:val="000000"/>
                <w:spacing w:val="-6"/>
                <w:sz w:val="12"/>
                <w:szCs w:val="12"/>
              </w:rPr>
              <w:t>Не возвращенные подотчетными лицами суммы авансов списыва</w:t>
            </w:r>
            <w:r w:rsidRPr="00CC3E16">
              <w:rPr>
                <w:color w:val="000000"/>
                <w:spacing w:val="-6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5"/>
                <w:sz w:val="12"/>
                <w:szCs w:val="12"/>
              </w:rPr>
              <w:t>ют со счета 71- в Дт счета 94 «Недостачи и потери от порчи ценно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softHyphen/>
              <w:t>стей». Со счета 94 суммы авансов списывают в Дт  счета 70 «Расче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3"/>
                <w:sz w:val="12"/>
                <w:szCs w:val="12"/>
              </w:rPr>
              <w:t>ты с персоналом по оплате труда» или 73 «Расчеты с персоналом по про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t>чим операциям» (если они не могут быть удержаны из суммы оп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6"/>
                <w:sz w:val="12"/>
                <w:szCs w:val="12"/>
              </w:rPr>
              <w:t xml:space="preserve">латы труда работников). </w:t>
            </w:r>
          </w:p>
          <w:p w:rsidR="00AA3D4C" w:rsidRPr="00CC3E16" w:rsidRDefault="00AA3D4C" w:rsidP="00AA3D4C">
            <w:pPr>
              <w:ind w:left="-18"/>
              <w:jc w:val="both"/>
              <w:rPr>
                <w:color w:val="000000"/>
                <w:spacing w:val="-2"/>
                <w:sz w:val="12"/>
                <w:szCs w:val="12"/>
              </w:rPr>
            </w:pPr>
            <w:r w:rsidRPr="00CC3E16">
              <w:rPr>
                <w:color w:val="000000"/>
                <w:spacing w:val="-3"/>
                <w:sz w:val="12"/>
                <w:szCs w:val="12"/>
              </w:rPr>
              <w:t xml:space="preserve">При командировке работников за границу им 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t>выдается аванс в валюте страны командирования исходя из установ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2"/>
                <w:sz w:val="12"/>
                <w:szCs w:val="12"/>
              </w:rPr>
              <w:t>ленных норм суточных и квартирных.</w:t>
            </w:r>
          </w:p>
          <w:p w:rsidR="00AA3D4C" w:rsidRPr="00CC3E16" w:rsidRDefault="00AA3D4C" w:rsidP="00AA3D4C">
            <w:pPr>
              <w:shd w:val="clear" w:color="auto" w:fill="FFFFFF"/>
              <w:ind w:left="-18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pacing w:val="-7"/>
                <w:sz w:val="12"/>
                <w:szCs w:val="12"/>
              </w:rPr>
              <w:t xml:space="preserve">Полученную в байке валюту приходуют по счету 50 «Касса» с  Кт 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t xml:space="preserve"> счета 52 «Валютные счета». Выданная под отчет валюта списы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2"/>
                <w:sz w:val="12"/>
                <w:szCs w:val="12"/>
              </w:rPr>
              <w:t>вается со счета 50 в Дт 71 и отражается в учете в валюте пла</w:t>
            </w:r>
            <w:r w:rsidRPr="00CC3E16">
              <w:rPr>
                <w:color w:val="000000"/>
                <w:spacing w:val="-7"/>
                <w:sz w:val="12"/>
                <w:szCs w:val="12"/>
              </w:rPr>
              <w:t xml:space="preserve">тежа и ее рублевом эквиваленте по курсу  ЦБ  РФ 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t xml:space="preserve"> на момент выдачи.</w:t>
            </w:r>
          </w:p>
          <w:p w:rsidR="00AA3D4C" w:rsidRPr="00CC3E16" w:rsidRDefault="00AA3D4C" w:rsidP="00AA3D4C">
            <w:pPr>
              <w:shd w:val="clear" w:color="auto" w:fill="FFFFFF"/>
              <w:ind w:left="-18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pacing w:val="-1"/>
                <w:sz w:val="12"/>
                <w:szCs w:val="12"/>
              </w:rPr>
              <w:t xml:space="preserve">При возвращении из командировки и сдаче авансового отчета с 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t>приложением оправдательных документов задолженность подотчет</w:t>
            </w:r>
            <w:r w:rsidRPr="00CC3E16">
              <w:rPr>
                <w:color w:val="000000"/>
                <w:spacing w:val="-4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9"/>
                <w:sz w:val="12"/>
                <w:szCs w:val="12"/>
              </w:rPr>
              <w:t>ных лиц списывается с Кт  счета 71 в  Дт  счета 26 «Общехозяйст</w:t>
            </w:r>
            <w:r w:rsidRPr="00CC3E16">
              <w:rPr>
                <w:color w:val="000000"/>
                <w:spacing w:val="-9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5"/>
                <w:sz w:val="12"/>
                <w:szCs w:val="12"/>
              </w:rPr>
              <w:t xml:space="preserve">венные расходы» и других счетов в зависимости от вида расходов по </w:t>
            </w:r>
            <w:r w:rsidRPr="00CC3E16">
              <w:rPr>
                <w:color w:val="000000"/>
                <w:spacing w:val="-6"/>
                <w:sz w:val="12"/>
                <w:szCs w:val="12"/>
              </w:rPr>
              <w:t xml:space="preserve">курсу на день представления отчета. При изменении за период </w:t>
            </w:r>
            <w:r w:rsidRPr="00CC3E16">
              <w:rPr>
                <w:bCs/>
                <w:color w:val="000000"/>
                <w:spacing w:val="-6"/>
                <w:sz w:val="12"/>
                <w:szCs w:val="12"/>
              </w:rPr>
              <w:t>коман</w:t>
            </w:r>
            <w:r w:rsidRPr="00CC3E16">
              <w:rPr>
                <w:bCs/>
                <w:color w:val="000000"/>
                <w:spacing w:val="-6"/>
                <w:sz w:val="12"/>
                <w:szCs w:val="12"/>
              </w:rPr>
              <w:softHyphen/>
            </w:r>
            <w:r w:rsidRPr="00CC3E16">
              <w:rPr>
                <w:bCs/>
                <w:color w:val="000000"/>
                <w:spacing w:val="-5"/>
                <w:sz w:val="12"/>
                <w:szCs w:val="12"/>
              </w:rPr>
              <w:t>дировки</w:t>
            </w:r>
            <w:r w:rsidRPr="00CC3E16">
              <w:rPr>
                <w:b/>
                <w:bCs/>
                <w:color w:val="000000"/>
                <w:spacing w:val="-5"/>
                <w:sz w:val="12"/>
                <w:szCs w:val="12"/>
              </w:rPr>
              <w:t xml:space="preserve"> 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t>курса валют курсовая разница списывается на счет 91 «Про</w:t>
            </w:r>
            <w:r w:rsidRPr="00CC3E16">
              <w:rPr>
                <w:color w:val="000000"/>
                <w:spacing w:val="-5"/>
                <w:sz w:val="12"/>
                <w:szCs w:val="12"/>
              </w:rPr>
              <w:softHyphen/>
              <w:t xml:space="preserve">чие доходы и расходы»: положительная - на доходы (Дт 71 </w:t>
            </w:r>
            <w:r w:rsidRPr="00CC3E16">
              <w:rPr>
                <w:bCs/>
                <w:color w:val="000000"/>
                <w:spacing w:val="-7"/>
                <w:sz w:val="12"/>
                <w:szCs w:val="12"/>
              </w:rPr>
              <w:t xml:space="preserve">Кт </w:t>
            </w:r>
            <w:r w:rsidRPr="00CC3E16">
              <w:rPr>
                <w:color w:val="000000"/>
                <w:spacing w:val="-7"/>
                <w:sz w:val="12"/>
                <w:szCs w:val="12"/>
              </w:rPr>
              <w:t xml:space="preserve">91),  отрицательная  -  на  расходы  (Дт   91,  Кт   </w:t>
            </w:r>
            <w:r w:rsidRPr="00CC3E16">
              <w:rPr>
                <w:bCs/>
                <w:color w:val="000000"/>
                <w:spacing w:val="-10"/>
                <w:sz w:val="12"/>
                <w:szCs w:val="12"/>
              </w:rPr>
              <w:t>71).</w:t>
            </w:r>
          </w:p>
          <w:p w:rsidR="00AA3D4C" w:rsidRPr="00CC3E16" w:rsidRDefault="00AA3D4C" w:rsidP="00AA3D4C">
            <w:pPr>
              <w:shd w:val="clear" w:color="auto" w:fill="FFFFFF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color w:val="000000"/>
                <w:spacing w:val="-3"/>
                <w:sz w:val="12"/>
                <w:szCs w:val="12"/>
              </w:rPr>
              <w:t>Аналитический учет по счету 71</w:t>
            </w:r>
            <w:r w:rsidRPr="00CC3E16">
              <w:rPr>
                <w:color w:val="000000"/>
                <w:spacing w:val="-3"/>
                <w:sz w:val="12"/>
                <w:szCs w:val="12"/>
              </w:rPr>
              <w:t xml:space="preserve"> ведут по каждой сумме, выдан</w:t>
            </w:r>
            <w:r w:rsidRPr="00CC3E16">
              <w:rPr>
                <w:color w:val="000000"/>
                <w:spacing w:val="-3"/>
                <w:sz w:val="12"/>
                <w:szCs w:val="12"/>
              </w:rPr>
              <w:softHyphen/>
            </w:r>
            <w:r w:rsidRPr="00CC3E16">
              <w:rPr>
                <w:color w:val="000000"/>
                <w:spacing w:val="-4"/>
                <w:sz w:val="12"/>
                <w:szCs w:val="12"/>
              </w:rPr>
              <w:t>ной под отчет.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AA3D4C" w:rsidRPr="00CC3E16">
              <w:rPr>
                <w:b/>
                <w:sz w:val="12"/>
                <w:szCs w:val="12"/>
              </w:rPr>
              <w:t>.Учет ремонта ОС.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В процессе эксплуатации  ОС  постепенно изнашиваются.  Для поддержания их в рабочем состоянии необходимо проводить ремонты.  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По характеру и объему ремонтных работ различают: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1) Текущий ремонт</w:t>
            </w:r>
            <w:r w:rsidRPr="00CC3E16">
              <w:rPr>
                <w:sz w:val="12"/>
                <w:szCs w:val="12"/>
              </w:rPr>
              <w:t xml:space="preserve"> – текущая профилактика объекта,  связанная со сменой отдельных узлов, без разборки агрегата.  Проводится в пределах одного года,  что обеспечивает постоянную готовность объекта к эксплуатации. 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2)  Средний ремонт</w:t>
            </w:r>
            <w:r w:rsidRPr="00CC3E16">
              <w:rPr>
                <w:sz w:val="12"/>
                <w:szCs w:val="12"/>
              </w:rPr>
              <w:t xml:space="preserve"> – связан с необходимостью восстановления или замены отдельных деталей путем частичной разборки объекта и имеет продолжительность более 1 года.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3)  Капитальный ремонт</w:t>
            </w:r>
            <w:r w:rsidRPr="00CC3E16">
              <w:rPr>
                <w:sz w:val="12"/>
                <w:szCs w:val="12"/>
              </w:rPr>
              <w:t xml:space="preserve"> – является продолжительным по времени и связан с полной  разборкой ремонтируемого агрегата,  а при ремонте зданий связан с заменой несущих конструкций.   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Все 3 вида ремонтов ОС формируют систему планово-предупредительных ремонтов.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Организация определяет учетную политику по формированию текущих издержек,  включаемых в с/сть  конкретных объектов, подлежащих ремонту.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Законодательством предусмотрено 3 варианта: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1</w:t>
            </w:r>
            <w:r w:rsidRPr="00CC3E16">
              <w:rPr>
                <w:sz w:val="12"/>
                <w:szCs w:val="12"/>
              </w:rPr>
              <w:t xml:space="preserve">.  Фактические затраты по проведению ремонта включают в издержки ремонтного цеха: </w:t>
            </w:r>
            <w:r w:rsidRPr="00CC3E16">
              <w:rPr>
                <w:b/>
                <w:sz w:val="12"/>
                <w:szCs w:val="12"/>
              </w:rPr>
              <w:t>Дт  23  Кт  02,  10,  70,  69,  60,  76</w:t>
            </w:r>
            <w:r w:rsidRPr="00CC3E16">
              <w:rPr>
                <w:sz w:val="12"/>
                <w:szCs w:val="12"/>
              </w:rPr>
              <w:t xml:space="preserve">.  Такое прямое включение затрат применяют п/п где ремонтные работы не значительны. 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2</w:t>
            </w:r>
            <w:r w:rsidRPr="00CC3E16">
              <w:rPr>
                <w:sz w:val="12"/>
                <w:szCs w:val="12"/>
              </w:rPr>
              <w:t xml:space="preserve">.  Фактические затраты  на проведение ремонтных работ предварительно отражают  по Дт  97 – «Расходы буд. периодов»:  </w:t>
            </w:r>
            <w:r w:rsidRPr="00CC3E16">
              <w:rPr>
                <w:b/>
                <w:sz w:val="12"/>
                <w:szCs w:val="12"/>
              </w:rPr>
              <w:t>Дт  97  Кт  02,  10,  70,  69,  60,  76</w:t>
            </w:r>
            <w:r w:rsidRPr="00CC3E16">
              <w:rPr>
                <w:sz w:val="12"/>
                <w:szCs w:val="12"/>
              </w:rPr>
              <w:t xml:space="preserve">.    В  дальнейшем затраты на  проведение ремонтных работ, ежемесячно равными суммами,  в течение не более 2-х лет, списывают на затраты:  </w:t>
            </w:r>
            <w:r w:rsidRPr="00CC3E16">
              <w:rPr>
                <w:b/>
                <w:sz w:val="12"/>
                <w:szCs w:val="12"/>
              </w:rPr>
              <w:t>Дт  20,  23,  25,  26  Кт  97</w:t>
            </w:r>
            <w:r w:rsidRPr="00CC3E16">
              <w:rPr>
                <w:sz w:val="12"/>
                <w:szCs w:val="12"/>
              </w:rPr>
              <w:t xml:space="preserve">. 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Этот  вариант  используют при проведении  больших объемов работ единовременного характера (в случае аварии). 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3</w:t>
            </w:r>
            <w:r w:rsidRPr="00CC3E16">
              <w:rPr>
                <w:sz w:val="12"/>
                <w:szCs w:val="12"/>
              </w:rPr>
              <w:t xml:space="preserve">.  Создание ремонтного фонда с отнесением его величины на затраты.  Исходя  из уровня  годности ОС п/п рассчитывает нормативы отчислений на формирование ремонтного фонда:  </w:t>
            </w:r>
            <w:r w:rsidRPr="00CC3E16">
              <w:rPr>
                <w:b/>
                <w:sz w:val="12"/>
                <w:szCs w:val="12"/>
              </w:rPr>
              <w:t>Дт  25,  26  Кт  96</w:t>
            </w:r>
            <w:r w:rsidRPr="00CC3E16">
              <w:rPr>
                <w:sz w:val="12"/>
                <w:szCs w:val="12"/>
              </w:rPr>
              <w:t xml:space="preserve">.  </w:t>
            </w:r>
          </w:p>
          <w:p w:rsidR="00AA3D4C" w:rsidRPr="00CC3E16" w:rsidRDefault="00AA3D4C" w:rsidP="00AA3D4C">
            <w:pPr>
              <w:ind w:left="-18" w:right="-18" w:hanging="18"/>
              <w:jc w:val="both"/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Все затраты  на проведение ремонтов относят в издержки ремонтного цеха: </w:t>
            </w:r>
            <w:r w:rsidRPr="00CC3E16">
              <w:rPr>
                <w:b/>
                <w:sz w:val="12"/>
                <w:szCs w:val="12"/>
              </w:rPr>
              <w:t>Дт  23  Кт  02,  10,  69,  70</w:t>
            </w:r>
            <w:r w:rsidRPr="00CC3E16">
              <w:rPr>
                <w:sz w:val="12"/>
                <w:szCs w:val="12"/>
              </w:rPr>
              <w:t xml:space="preserve">.    А затем всю величину затрат ремонтного цеха относят  на уменьшение созданного  ремонтного фонда:  </w:t>
            </w:r>
            <w:r w:rsidRPr="00CC3E16">
              <w:rPr>
                <w:b/>
                <w:sz w:val="12"/>
                <w:szCs w:val="12"/>
              </w:rPr>
              <w:t>Дт  96  Кт  23</w:t>
            </w:r>
            <w:r w:rsidRPr="00CC3E16">
              <w:rPr>
                <w:sz w:val="12"/>
                <w:szCs w:val="12"/>
              </w:rPr>
              <w:t xml:space="preserve">.  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По окончании ремонтных работ  представитель структурного подразделения п/п, уполномоченный  на приемку объекта  и  представитель ремонтного цеха подписывают акт приемки-сдачи отремонтированных,  реконструированных,  модернизированных объектов – форма № ОС – 3.   Акт  выписывается в одном экземпляре и сдается в бухгалтерию.   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</w:tr>
      <w:tr w:rsidR="00F806AE" w:rsidRPr="00CC3E16" w:rsidTr="00CC3E16">
        <w:tc>
          <w:tcPr>
            <w:tcW w:w="3420" w:type="dxa"/>
          </w:tcPr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3420" w:type="dxa"/>
          </w:tcPr>
          <w:p w:rsidR="00F806AE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3780" w:type="dxa"/>
          </w:tcPr>
          <w:p w:rsidR="00F806AE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</w:tr>
      <w:tr w:rsidR="00AA3D4C" w:rsidRPr="00CC3E16" w:rsidTr="00CC3E16">
        <w:tc>
          <w:tcPr>
            <w:tcW w:w="3420" w:type="dxa"/>
          </w:tcPr>
          <w:p w:rsidR="00AA3D4C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AA3D4C" w:rsidRPr="00CC3E16">
              <w:rPr>
                <w:b/>
                <w:sz w:val="12"/>
                <w:szCs w:val="12"/>
              </w:rPr>
              <w:t>.Состав, требование и сроки предоставления отчетности.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Отч-ть представляет собой с/с показателей, отражающих результаты хозяйственной деятельности п/п  з отч период. Отчетность включает таблицы, которые составляют по данным бух-го, стат-го и оперативного учета. Она явл-ся завершающим этапом учетной работы. П/п составляет отчеты по формам и инструкциям, утвержденным Минфином и Госкомстатом РФ. В соответствии с ФЗ «О БУ» и Положением по БУ «БО организации» (ПБУ 4/99) </w:t>
            </w:r>
            <w:r w:rsidRPr="00CC3E16">
              <w:rPr>
                <w:b/>
                <w:bCs/>
                <w:sz w:val="12"/>
                <w:szCs w:val="12"/>
              </w:rPr>
              <w:t>годовая БО п/п</w:t>
            </w:r>
            <w:r w:rsidRPr="00CC3E16">
              <w:rPr>
                <w:sz w:val="12"/>
                <w:szCs w:val="12"/>
              </w:rPr>
              <w:t xml:space="preserve"> за исключением отчетности бюджетных организаций </w:t>
            </w:r>
            <w:r w:rsidRPr="00CC3E16">
              <w:rPr>
                <w:b/>
                <w:bCs/>
                <w:sz w:val="12"/>
                <w:szCs w:val="12"/>
              </w:rPr>
              <w:t>состоит из:</w:t>
            </w:r>
            <w:r w:rsidRPr="00CC3E16">
              <w:rPr>
                <w:sz w:val="12"/>
                <w:szCs w:val="12"/>
              </w:rPr>
              <w:t xml:space="preserve"> 1. бухгалтерский баланс, 2. отчет о прибылях и убытках, 3. приложения к ним, предусмотренные нормативными актами, 4. аудиторское заключение, подтверждающие достоверность бухгалтерской отчетности, 5. пояснительная записка. / За 2002г. годовая БО в соответствии с приказом Минфина РФ включает: 1. бухгалтерский баланс – ф № 1; 2. отчет о прибылях и убытках – ф № 2;3. отчет об изменениях капитала – ф № 3; отчет о движении денежных ср-тв – ф№ 4; 5. приложение к бух-му балансу – ф № 5;6. отчет о целевом использовании полученных средств – ф № 6; 7.  пояснительная записка; 8. специализированные формы, установленные министерствами и ведомствами РФ; 9</w:t>
            </w:r>
            <w:r w:rsidRPr="00CC3E16">
              <w:rPr>
                <w:sz w:val="12"/>
                <w:szCs w:val="12"/>
                <w:u w:val="single"/>
              </w:rPr>
              <w:t>. итоговая часть</w:t>
            </w:r>
            <w:r w:rsidRPr="00CC3E16">
              <w:rPr>
                <w:sz w:val="12"/>
                <w:szCs w:val="12"/>
              </w:rPr>
              <w:t xml:space="preserve"> - аудиторское заключение. / Закрытие счетов начинают со сч производств, имеющих максимальное кол-во потребителей и минимум вторичных затрат, и заканчивают сч с минимальным кол-вом потребителей максимальным кол-вом вторичных затрат. В соответствии с данным подходом закрытие счетов осуществляют в такой последовательности: в первую очередь исчисляют себ-ть услуг вспомогательных производств и закрывают сч 23. Во вторую очередь распределяют р-ды будущих периодов, ОХР И ОПР и закрываются сч 97,25, 26. Затем калькулируют себ-ть продукции основного прои-ва и списывают затраты со сч 20. после этого осуществляют списание затрат со сч 29 «Обслуживающие производства и хозяйства». В порядке последующей очереди производят записи на счетах по учету кап.вложений, определяют фин.результат от дея-ти п/п и закрывают счета 90»Продажи» и 91 «Прочие доходы и расходы»распределяется прибыль и закрывается сч99 «прибыль и  убытки». / При составлении форм БО используются в основном данные Главной книги. Порядок составления подробно изложен в методических рекомендациях о порядке формирования показателей БО. / Отчетный год – период с 1 января по 31 декабря включительно. Данные вступительного баланса д. соответствовать данным утвержденного заключительного баланса за период, предшествующий отчетному. / П/п обязаны предоставлять квартальную БО в течении 30 дней по окончании квартала, а годовую – в течении 90 дней по окончании года. / Датой представления БО для п/п считается день фактической передачи ее по принадлежности или ее отправления, обозначенная на штампе почтовой организации. Если дата предоставления отч-сти приходится на нерабочий день, то сроком предоставления считается первый следующий за ним рабочий день. / В случае наличия у п/п дочерних и зависимых обществ по мимо собственно й БО сост-ся также сводная БО. / Сводная БО представляется Минфину РФ, Минэкономики РФ и Госкомитету РФ по статистики в следующие сроки: 1. по унитарным п/п – не позднее 25 апреля следующего за отчетным года; 2. по АО (товарищ-вам) часть акций которых закреплена фед-ной соб-сти, - не позднее 1 августа следующего за отчетным года.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2</w:t>
            </w:r>
            <w:r w:rsidR="00F806AE">
              <w:rPr>
                <w:b/>
                <w:sz w:val="12"/>
                <w:szCs w:val="12"/>
              </w:rPr>
              <w:t>0</w:t>
            </w:r>
            <w:r w:rsidRPr="00CC3E16">
              <w:rPr>
                <w:b/>
                <w:sz w:val="12"/>
                <w:szCs w:val="12"/>
              </w:rPr>
              <w:t>.Особенности учета арендованных ОС.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Многие, особенно вновь создаваемые, орг-ии часто не имеют фин возможности для приобретения зданий, соор-й, машин, обор-я, т/с. Временные затруднения удается преодолеть за счет арендных отн-й, т.е. передачи и получения О-тов ОС в аренду: договор, по кот одна сторона (арендодатель) обязуется предоставить другой стороне *арендатору)какое-либо им-во во временное пользование за определенное вознаграждение. Различают текущую и долгоср-ю аренду.О-ты, сданные в текущюю и долгоср-ю аренду, отр-ся одинаково. О-том текущей аренды может выступать как отдельный О-т ОС(авто-ль, компьютер и др), так и его часть (помещение офиса, склада) Срок ее обычно устан-ся в пределах года с дальнейшей пролонгацией и изм-ем условий договора. Сам О-т аренды в б/у продолжает числиться в б-се арендодателя.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В соот-ии с ПБУ 9/99 и ПБУ 10/99 дох-ы и расх-ы от сдачи им-ва в аренду учит-ся в составе дох-в и рас-в от обычных видов деят-ти или в составе операц-х дох-в и расх-в.При первом вар-те сдача им-ва в аренду признается обычным видом дея-ти. Рас-ды по этой дея-ти учит-ют на счетах учета произ-х затрат(20,26,44 и др), а доходы-на счете учета выручки от продажи(90). При втором вар-те сдача им-ва в аренду не яв-ся предметом дея-ти орг-ии и поэтому дох-ы и расх-ы от сдачи им-ва в аренду учит-ют на сч 91”причие дох и расходы” в составе операц-х дох-в и рас-в. 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Арендатор учитывает арендованные ОС на забалансовом счете 001”арендов-е ОС” по первлнач-й ст-ти, обозначенной в договоре аренды. Аналит-й учет ведется по О-там, принятым в аренду, иарендодателям. На сумму арендной платы, начисленной арендодателю, арендатор дебетует счета издео\ржек пр-ва и обращ-я(25”ОПР” и др) и кредитует сч 76”расчеты с разными деб-ми и кредит-ми”. Перечисленные суммы арендной платы отражают по дебету счета 76 и кредиту сч 51 или 52. Начисление арендной платы за будущие периоды отражают по Д-ту сч 97”РБП” и К-ту сч76. Текущие начисления арендной платы списываются с К-та сч 97 в дебет счетов издержек пр-ва и обращения.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</w:tcPr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b/>
                <w:sz w:val="12"/>
                <w:szCs w:val="12"/>
              </w:rPr>
              <w:t>2</w:t>
            </w:r>
            <w:r w:rsidR="00F806AE">
              <w:rPr>
                <w:b/>
                <w:sz w:val="12"/>
                <w:szCs w:val="12"/>
              </w:rPr>
              <w:t>1</w:t>
            </w:r>
            <w:r w:rsidRPr="00CC3E16">
              <w:rPr>
                <w:b/>
                <w:sz w:val="12"/>
                <w:szCs w:val="12"/>
              </w:rPr>
              <w:t>.Учет операций на валютном счете.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>Орг-ии (юр лица) имеют права открывать валют-е счета на терр-ии РФ в любом банке, упалномоченном ЦБ на проведение оп-й с иност-ми валютами. Для обобщения инф-ии о наличии и движении ср-в в иностр. Валюте исп-ют счет 52 “вал счета” По дебету этого счета отр-ют поступление ден-х ср-в на вал-е счета орг-ии, а по кредиту –списание денеж ср-в с вал счетов. Оп-ии по вал-м счетам отр-ся на основании выписок банка и приложенных к ним денежно-расчетных док-в. Суммы, ошибочно отнесенные в дебет или кредит вылют-х счетов и обнаруженные при проверке выписок банка, отражают на сч 76 “расчеты с разными деб-ми и кредиторами” субсчет 2 “расчеты по претензиям” Анал учет по счету 52 ведут по каждому счету, открытому в учреждениях банка для хранения ден ср-в в иностр валютах. К сч 52 открывают след субсчета: 1 “транзитные вал счета, 2 “текущие вал счета”, 3 “вал счета за рубежом” Транзитный вал счет открывается для зачисления в полном объеме поступлений в иност валюте, в т. ч.  и не подлежащих обязательной продаже. Исключение сост-ют след поступления иностр валюты, зачисляемые сразу в дебет сч 52-2.</w:t>
            </w:r>
          </w:p>
          <w:p w:rsidR="00AA3D4C" w:rsidRPr="00CC3E16" w:rsidRDefault="00AA3D4C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1) перевод посреднической орг-ей после обязательной продажи ею части валютной выручки с отметкой в платеж-м поруч-ии о произведенной продаже части валют выручки. 2) иностр валята, приобретенная на внутр валют рынке за росс-е рубли и иностр валюту др вида. С кредита счета 52-1 “транзитн вал счета” иностр валюта списыв-ся в дебет сч 52-2 “текущ вал счета” и ряде других случаев ( при возвращении ср-в в иностр валюте той орг-ии, от кот они поступили, при перечислении экспортной вал-й выручки посредническими внешнеэкон-ми орг-ми орг-циям, не яв-щими резидентами РФ, за вычетом комиссионного вознаграждения, и др) Текущие вал счета открыв-ся орг-ми для учета ср-в, оставшихся в распоряжении орг-ии после обязательной продажи экспортной выручки и совершения иных оп-й по счету в соот-ии с вал-м законод-м. по дебету счета 52-2 “текущ вал счета” отраж-ся суммы в иностр валюте, перечисленные с кредита счета 52, субсчет “транзитные вал счета”, а также суммы, кот  зачиляются сразу на текущий вал счет, минуя транзитный счет. С кредита счета 52, субсчет 2 “текущие вал счета”, валюта списывается в безналичном и наличном порядке.Снятие наличной иностр-й валюты со счета 52-2 разрешается на оплату расходов, связанных с командированием раб-ов орг-й в иност гос-ва, а также по спец-му разрешению Банка России. Валютные счета за рубежном  открываются орг-ям, получившим разрешение ЦБ РФ на открытие счетов в иностр банках. Движение ср-в в иностр валюте на валютных счетах  за рубежом отражается на счете 52-3. Банк начисляет и выплачивает проценты по валютным счетам в тех валютах, по кот-м ие\меет дох=ы от их размещения на МДнародном валютном рынке. По текущим вал-м счетам %-ая ставка опред-ся на основе ставок по однодневным депозитам на МДанродном валютном рынке (исчисляется средняя ставка по видам валюты за истекший квартал и уменьшается на 1,5%)   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</w:tr>
      <w:tr w:rsidR="00F806AE" w:rsidRPr="00CC3E16" w:rsidTr="00CC3E16">
        <w:tc>
          <w:tcPr>
            <w:tcW w:w="3420" w:type="dxa"/>
          </w:tcPr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  <w:p w:rsidR="00F806AE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3420" w:type="dxa"/>
          </w:tcPr>
          <w:p w:rsidR="00F806AE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3780" w:type="dxa"/>
          </w:tcPr>
          <w:p w:rsidR="00F806AE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</w:p>
        </w:tc>
      </w:tr>
      <w:tr w:rsidR="00AA3D4C" w:rsidRPr="00CC3E16" w:rsidTr="00CC3E16">
        <w:tc>
          <w:tcPr>
            <w:tcW w:w="3420" w:type="dxa"/>
          </w:tcPr>
          <w:p w:rsidR="00AA3D4C" w:rsidRPr="00CC3E16" w:rsidRDefault="00F806AE" w:rsidP="00AA3D4C">
            <w:pPr>
              <w:tabs>
                <w:tab w:val="left" w:pos="180"/>
              </w:tabs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  <w:r w:rsidR="00AA3D4C" w:rsidRPr="00CC3E16">
              <w:rPr>
                <w:b/>
                <w:sz w:val="12"/>
                <w:szCs w:val="12"/>
              </w:rPr>
              <w:t>. Учет расчетов по налогам и сборам.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В РФ устан-ся след. Виды налогов и сборов.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i/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 xml:space="preserve">1) </w:t>
            </w:r>
            <w:r w:rsidRPr="00CC3E16">
              <w:rPr>
                <w:i/>
                <w:color w:val="000000"/>
                <w:sz w:val="12"/>
                <w:szCs w:val="12"/>
              </w:rPr>
              <w:t xml:space="preserve">Федеральные налоги и сборы </w:t>
            </w:r>
          </w:p>
          <w:p w:rsidR="00AA3D4C" w:rsidRPr="00CC3E16" w:rsidRDefault="00AA3D4C" w:rsidP="00AA3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1) ндс;2) акцизы;3) ндфл;4) налог на прибыль организаций;5) налог на добычу полезных ископаемых;6) водный налог;</w:t>
            </w:r>
          </w:p>
          <w:p w:rsidR="00AA3D4C" w:rsidRPr="00CC3E16" w:rsidRDefault="00AA3D4C" w:rsidP="00AA3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7) сборы за пользование объектами животного мира и за пользование объектами водных биологических ресурсов;</w:t>
            </w:r>
          </w:p>
          <w:p w:rsidR="00AA3D4C" w:rsidRPr="00CC3E16" w:rsidRDefault="00AA3D4C" w:rsidP="00AA3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8) государственная пошлина.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2)</w:t>
            </w:r>
            <w:r w:rsidRPr="00CC3E16">
              <w:rPr>
                <w:i/>
                <w:color w:val="000000"/>
                <w:sz w:val="12"/>
                <w:szCs w:val="12"/>
              </w:rPr>
              <w:t>Региональные налоги:</w:t>
            </w:r>
          </w:p>
          <w:p w:rsidR="00AA3D4C" w:rsidRPr="00CC3E16" w:rsidRDefault="00AA3D4C" w:rsidP="00AA3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1) налог на имущество организаций;2) налог на игорный бизнес;</w:t>
            </w:r>
          </w:p>
          <w:p w:rsidR="00AA3D4C" w:rsidRPr="00CC3E16" w:rsidRDefault="00AA3D4C" w:rsidP="00AA3D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C3E16">
              <w:rPr>
                <w:rFonts w:ascii="Times New Roman" w:hAnsi="Times New Roman" w:cs="Times New Roman"/>
                <w:sz w:val="12"/>
                <w:szCs w:val="12"/>
              </w:rPr>
              <w:t>3) транспортный налог.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rPr>
                <w:i/>
                <w:color w:val="000000"/>
                <w:sz w:val="12"/>
                <w:szCs w:val="12"/>
              </w:rPr>
            </w:pPr>
            <w:r w:rsidRPr="00CC3E16">
              <w:rPr>
                <w:sz w:val="12"/>
                <w:szCs w:val="12"/>
              </w:rPr>
              <w:t xml:space="preserve">3) </w:t>
            </w:r>
            <w:r w:rsidRPr="00CC3E16">
              <w:rPr>
                <w:i/>
                <w:color w:val="000000"/>
                <w:sz w:val="12"/>
                <w:szCs w:val="12"/>
              </w:rPr>
              <w:t>Местные налоги:</w:t>
            </w:r>
            <w:r w:rsidRPr="00CC3E16">
              <w:rPr>
                <w:sz w:val="12"/>
                <w:szCs w:val="12"/>
              </w:rPr>
              <w:t>1) земельный налог;2) налог на имущество физических лиц.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Под налогом понима</w:t>
            </w:r>
            <w:r w:rsidRPr="00CC3E16">
              <w:rPr>
                <w:color w:val="000000"/>
                <w:sz w:val="12"/>
                <w:szCs w:val="12"/>
              </w:rPr>
              <w:softHyphen/>
              <w:t>ют обязательный, индивидуально-безвозмездный платеж, взимаемый с орг-й и физ лиц в форме отчуждения принадлежа</w:t>
            </w:r>
            <w:r w:rsidRPr="00CC3E16">
              <w:rPr>
                <w:color w:val="000000"/>
                <w:sz w:val="12"/>
                <w:szCs w:val="12"/>
              </w:rPr>
              <w:softHyphen/>
              <w:t>щих им на праве собственности, хоз-го ведения или опера</w:t>
            </w:r>
            <w:r w:rsidRPr="00CC3E16">
              <w:rPr>
                <w:color w:val="000000"/>
                <w:sz w:val="12"/>
                <w:szCs w:val="12"/>
              </w:rPr>
              <w:softHyphen/>
              <w:t>тивного управления ден-х ср-в в целях финн-го обеспе</w:t>
            </w:r>
            <w:r w:rsidRPr="00CC3E16">
              <w:rPr>
                <w:color w:val="000000"/>
                <w:sz w:val="12"/>
                <w:szCs w:val="12"/>
              </w:rPr>
              <w:softHyphen/>
              <w:t>чения деятельности государства и (или) муниципальных образований.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Под сбором понимают обязательный взнос, взимаемый с органи</w:t>
            </w:r>
            <w:r w:rsidRPr="00CC3E16">
              <w:rPr>
                <w:color w:val="000000"/>
                <w:sz w:val="12"/>
                <w:szCs w:val="12"/>
              </w:rPr>
              <w:softHyphen/>
              <w:t>заций и физических лиц, уплата которого является одним из условий совершения в интересах плательщиков сборов государственным ор</w:t>
            </w:r>
            <w:r w:rsidRPr="00CC3E16">
              <w:rPr>
                <w:color w:val="000000"/>
                <w:sz w:val="12"/>
                <w:szCs w:val="12"/>
              </w:rPr>
              <w:softHyphen/>
              <w:t>ганом, органами местного самоуправления, иными уполномоченны</w:t>
            </w:r>
            <w:r w:rsidRPr="00CC3E16">
              <w:rPr>
                <w:color w:val="000000"/>
                <w:sz w:val="12"/>
                <w:szCs w:val="12"/>
              </w:rPr>
              <w:softHyphen/>
              <w:t>ми органами и должностными лицами юридически значимых дейст</w:t>
            </w:r>
            <w:r w:rsidRPr="00CC3E16">
              <w:rPr>
                <w:color w:val="000000"/>
                <w:sz w:val="12"/>
                <w:szCs w:val="12"/>
              </w:rPr>
              <w:softHyphen/>
              <w:t>вий, включая предоставление определенных прав или выдачу разре</w:t>
            </w:r>
            <w:r w:rsidRPr="00CC3E16">
              <w:rPr>
                <w:color w:val="000000"/>
                <w:sz w:val="12"/>
                <w:szCs w:val="12"/>
              </w:rPr>
              <w:softHyphen/>
              <w:t>шений (лицензий).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Начисленные налоги, сборы, пошлины отражаются по кредиту пассивного сч 68 «Расчеты по налогам и сборам» и дебету различ</w:t>
            </w:r>
            <w:r w:rsidRPr="00CC3E16">
              <w:rPr>
                <w:color w:val="000000"/>
                <w:sz w:val="12"/>
                <w:szCs w:val="12"/>
              </w:rPr>
              <w:softHyphen/>
              <w:t xml:space="preserve">ных счетов в зависимости от источников возмещения налогов. </w:t>
            </w:r>
          </w:p>
          <w:p w:rsidR="00AA3D4C" w:rsidRPr="00CC3E16" w:rsidRDefault="00AA3D4C" w:rsidP="00AA3D4C">
            <w:pPr>
              <w:shd w:val="clear" w:color="auto" w:fill="FFFFFF"/>
              <w:tabs>
                <w:tab w:val="left" w:pos="6014"/>
              </w:tabs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По кредиту сч 68 и дебету сч 99 «Прибыли и</w:t>
            </w:r>
            <w:r w:rsidRPr="00CC3E16">
              <w:rPr>
                <w:color w:val="000000"/>
                <w:sz w:val="12"/>
                <w:szCs w:val="12"/>
              </w:rPr>
              <w:br/>
              <w:t>убытки» и 73 «Расчеты с персоналом по прочим операциям» (в части расчетов с виновными лицами) отражают начисленную сумму штрафных санкций за несвоевременную или неполную уплату налогов и сборов. В корреспонденции со сч 51 «Расчетные счета» по сч 68 отражают суммы, полученные в случае превышения соответствующих расходов над суммой налогов и сборов.</w:t>
            </w:r>
            <w:r w:rsidRPr="00CC3E16">
              <w:rPr>
                <w:color w:val="000000"/>
                <w:sz w:val="12"/>
                <w:szCs w:val="12"/>
              </w:rPr>
              <w:tab/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По отдельным субсчетам сч 68 сальдо м.б. и дебетовым, и кредитовым. В связи с этим счет 68 может иметь развернутое сальдо на конец месяца, т.е. и дебетовое, и кредитовое.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color w:val="000000"/>
                <w:sz w:val="12"/>
                <w:szCs w:val="12"/>
              </w:rPr>
              <w:t>Налог на добавленную стоимость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Для отражения в бухгалтерском учете хозяйственных операций, связанных с НДС, предназначаются сч 19 «НДС по приобретенным ценностям» и сч 68 «Расчеты по на</w:t>
            </w:r>
            <w:r w:rsidRPr="00CC3E16">
              <w:rPr>
                <w:color w:val="000000"/>
                <w:sz w:val="12"/>
                <w:szCs w:val="12"/>
              </w:rPr>
              <w:softHyphen/>
              <w:t>логам и сборам», субсчет «Расчеты по налогу на добавленную сто</w:t>
            </w:r>
            <w:r w:rsidRPr="00CC3E16">
              <w:rPr>
                <w:color w:val="000000"/>
                <w:sz w:val="12"/>
                <w:szCs w:val="12"/>
              </w:rPr>
              <w:softHyphen/>
              <w:t>имость».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Сч 19 имеет субсчета: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right="-28" w:firstLine="39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«НДС при приобретении основных средств»;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right="-28" w:firstLine="39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«НДС по приобретенным немате</w:t>
            </w:r>
            <w:r w:rsidRPr="00CC3E16">
              <w:rPr>
                <w:color w:val="000000"/>
                <w:sz w:val="12"/>
                <w:szCs w:val="12"/>
              </w:rPr>
              <w:softHyphen/>
              <w:t>риальным активам»;</w:t>
            </w:r>
          </w:p>
          <w:p w:rsidR="00AA3D4C" w:rsidRPr="00CC3E16" w:rsidRDefault="00AA3D4C" w:rsidP="00AA3D4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right="-28" w:firstLine="39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«НДС по приобретенным МПЗ».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По дебету сч 19 по соответствующим субсчетам орг-я заказчик отражает суммы налога по приобретаемым материальным ресурсам, основным средствам, нематериальным активам в коррес</w:t>
            </w:r>
            <w:r w:rsidRPr="00CC3E16">
              <w:rPr>
                <w:color w:val="000000"/>
                <w:sz w:val="12"/>
                <w:szCs w:val="12"/>
              </w:rPr>
              <w:softHyphen/>
              <w:t>понденции с кредитом сч 60 «Расчеты с поставщиками и подрядчиками», 76 «Расчеты с разными дебиторами и кредиторами».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Суммы НДС, подлежащие возмещению (вычету) после фактической оплаты поставщиками мат-х ресурсов и их принятия на учет, списывают с кредита сч 19 «НДС по приобретенным ценностям» (соответствующих субсчетов) в дебет сч 68, субсчет «Расчеты по НДС»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Если мат-е ресурсы, по кот в установленном порядке произведено возмещение (вычет) НДС, использова</w:t>
            </w:r>
            <w:r w:rsidRPr="00CC3E16">
              <w:rPr>
                <w:color w:val="000000"/>
                <w:sz w:val="12"/>
                <w:szCs w:val="12"/>
              </w:rPr>
              <w:softHyphen/>
              <w:t>ны для непроизводственной сферы, имеющей специальные источни</w:t>
            </w:r>
            <w:r w:rsidRPr="00CC3E16">
              <w:rPr>
                <w:color w:val="000000"/>
                <w:sz w:val="12"/>
                <w:szCs w:val="12"/>
              </w:rPr>
              <w:softHyphen/>
              <w:t>ки финансирования, делается восстановительная бухгалтерская проводка: кредит счета 68, субсчет «Расчеты по налогу на добавленную стоимость», и дебет соответствующих счетов учета источников финансирования (покрытия).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По основным средствам и нематериальным активам после их принятия</w:t>
            </w:r>
            <w:r w:rsidRPr="00CC3E16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CC3E16">
              <w:rPr>
                <w:color w:val="000000"/>
                <w:sz w:val="12"/>
                <w:szCs w:val="12"/>
              </w:rPr>
              <w:t>на учет сумма НДС, учтенная на счете 19, списывается с кредита этого счета в зависимости от направления использования приобретенных объектов в дебет счетов: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68 «Расчеты по налогам и сборам» (при производственном использовании);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Суммы налога по основным средствам, нематериальным активам, иному имуществу, а также по товарам и материальным ресурсам ("ра</w:t>
            </w:r>
            <w:r w:rsidRPr="00CC3E16">
              <w:rPr>
                <w:color w:val="000000"/>
                <w:sz w:val="12"/>
                <w:szCs w:val="12"/>
              </w:rPr>
              <w:softHyphen/>
              <w:t>ботам, услугам), подлежащим использованию при изготовлении продукции и осуществлении операций, освобожденных от налога, спи</w:t>
            </w:r>
            <w:r w:rsidRPr="00CC3E16">
              <w:rPr>
                <w:color w:val="000000"/>
                <w:sz w:val="12"/>
                <w:szCs w:val="12"/>
              </w:rPr>
              <w:softHyphen/>
              <w:t>сывают в дебет счетов учета затрат на производство (20 «Основное производство», 23 «Вспомогательные производства» и Др.), а по ос</w:t>
            </w:r>
            <w:r w:rsidRPr="00CC3E16">
              <w:rPr>
                <w:color w:val="000000"/>
                <w:sz w:val="12"/>
                <w:szCs w:val="12"/>
              </w:rPr>
              <w:softHyphen/>
              <w:t>новным средствам и нематериальным активам—учитывают вместе с затратами по их приобретению.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Одновременно сумма налога, исчисленная по установленной став</w:t>
            </w:r>
            <w:r w:rsidRPr="00CC3E16">
              <w:rPr>
                <w:color w:val="000000"/>
                <w:sz w:val="12"/>
                <w:szCs w:val="12"/>
              </w:rPr>
              <w:softHyphen/>
              <w:t>ке на основании документов о полученных авансах, отражается в учете по дебету счета 62 и кредиту счета 68. При отгрузке продукции, выпол</w:t>
            </w:r>
            <w:r w:rsidRPr="00CC3E16">
              <w:rPr>
                <w:color w:val="000000"/>
                <w:sz w:val="12"/>
                <w:szCs w:val="12"/>
              </w:rPr>
              <w:softHyphen/>
              <w:t>нении работ (услуг) на сумму ранее учтенного НДС сначала делается обратная вышеуказанная запись (дебет счета 68 и кредит счета 62), а затем отражаются все операции, связанные с реализацией п,т,у в установлен-м порядке.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color w:val="000000"/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При продаже прод-и или другого имущества исчисленная сум</w:t>
            </w:r>
            <w:r w:rsidRPr="00CC3E16">
              <w:rPr>
                <w:color w:val="000000"/>
                <w:sz w:val="12"/>
                <w:szCs w:val="12"/>
              </w:rPr>
              <w:softHyphen/>
              <w:t>ма налога отражается по дебету сч 90 «Продажи» и 91 «Прочие доходы и расходы» и кредиту сч 68, субсчет «Расчеты по налогу на добавленную стоимость» (при продаже «по отгрузке»), или счета 76 «Расчеты с разными дебиторами и кредиторами» (при продаже «по оплате»). При использовании с 76 сумма НДС как задолженность перед бюджетом будет начислена после оплаты продукции покупате</w:t>
            </w:r>
            <w:r w:rsidRPr="00CC3E16">
              <w:rPr>
                <w:color w:val="000000"/>
                <w:sz w:val="12"/>
                <w:szCs w:val="12"/>
              </w:rPr>
              <w:softHyphen/>
              <w:t>лем (дебет сч 76, кредит с 68). Погашение задолженности пе</w:t>
            </w:r>
            <w:r w:rsidRPr="00CC3E16">
              <w:rPr>
                <w:color w:val="000000"/>
                <w:sz w:val="12"/>
                <w:szCs w:val="12"/>
              </w:rPr>
              <w:softHyphen/>
              <w:t>ред бюджетом по НДС отражается по дебету сч 68 и кредиту сче</w:t>
            </w:r>
            <w:r w:rsidRPr="00CC3E16">
              <w:rPr>
                <w:color w:val="000000"/>
                <w:sz w:val="12"/>
                <w:szCs w:val="12"/>
              </w:rPr>
              <w:softHyphen/>
              <w:t>тов учета ден-х ср-в.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color w:val="000000"/>
                <w:sz w:val="12"/>
                <w:szCs w:val="12"/>
              </w:rPr>
              <w:t>Налог на прибыль.</w:t>
            </w:r>
            <w:r w:rsidRPr="00CC3E16">
              <w:rPr>
                <w:color w:val="000000"/>
                <w:sz w:val="12"/>
                <w:szCs w:val="12"/>
              </w:rPr>
              <w:t xml:space="preserve"> 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При начислении налога на прибыль дебетуют сч 99 «Прибыли и убытки» и кредитуют сч 68 «Расчеты по налогам и сборам». Причитающиеся налоговые санкции оформляют такой же бухгалтерской записью. Перечисленные суммы налоговых платежей списывают с расчетного счета или других подобных счетов в дебет счета 68.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color w:val="000000"/>
                <w:sz w:val="12"/>
                <w:szCs w:val="12"/>
              </w:rPr>
              <w:t>Налог на имущество организаций.</w:t>
            </w:r>
            <w:r w:rsidRPr="00CC3E16">
              <w:rPr>
                <w:color w:val="000000"/>
                <w:sz w:val="12"/>
                <w:szCs w:val="12"/>
              </w:rPr>
              <w:t xml:space="preserve"> 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bCs/>
                <w:color w:val="000000"/>
                <w:sz w:val="12"/>
                <w:szCs w:val="12"/>
              </w:rPr>
              <w:t>Учет</w:t>
            </w:r>
            <w:r w:rsidRPr="00CC3E16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CC3E16">
              <w:rPr>
                <w:color w:val="000000"/>
                <w:sz w:val="12"/>
                <w:szCs w:val="12"/>
              </w:rPr>
              <w:t>расчетов организаций с бюджетом (кроме банков) по налогу на имущество организаций ведется на сч 68 «Расчеты по налогам и сборам» на отдельном субсчете «Расчеты по налогу на имущество».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Перечисленная сумма налога отражается по дебету сч 68 «Рас</w:t>
            </w:r>
            <w:r w:rsidRPr="00CC3E16">
              <w:rPr>
                <w:color w:val="000000"/>
                <w:sz w:val="12"/>
                <w:szCs w:val="12"/>
              </w:rPr>
              <w:softHyphen/>
              <w:t>четы по налогам и сборам» и кредиту сч 91 «Прочие доходы и рас</w:t>
            </w:r>
            <w:r w:rsidRPr="00CC3E16">
              <w:rPr>
                <w:color w:val="000000"/>
                <w:sz w:val="12"/>
                <w:szCs w:val="12"/>
              </w:rPr>
              <w:softHyphen/>
              <w:t>ходы». Перечисление суммы налога на имущество в бюджет отража</w:t>
            </w:r>
            <w:r w:rsidRPr="00CC3E16">
              <w:rPr>
                <w:color w:val="000000"/>
                <w:sz w:val="12"/>
                <w:szCs w:val="12"/>
              </w:rPr>
              <w:softHyphen/>
              <w:t>ется в бухгалтерском учете по дебету счета 68 «Расчеты по налогам и сборам» и кредиту сч 51 «Расчетный счет».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b/>
                <w:color w:val="000000"/>
                <w:sz w:val="12"/>
                <w:szCs w:val="12"/>
              </w:rPr>
              <w:t xml:space="preserve">Земельный налог. 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rPr>
                <w:sz w:val="12"/>
                <w:szCs w:val="12"/>
              </w:rPr>
            </w:pPr>
            <w:r w:rsidRPr="00CC3E16">
              <w:rPr>
                <w:bCs/>
                <w:color w:val="000000"/>
                <w:sz w:val="12"/>
                <w:szCs w:val="12"/>
              </w:rPr>
              <w:t>Учет</w:t>
            </w:r>
            <w:r w:rsidRPr="00CC3E16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CC3E16">
              <w:rPr>
                <w:color w:val="000000"/>
                <w:sz w:val="12"/>
                <w:szCs w:val="12"/>
              </w:rPr>
              <w:t>расчетов юридических лиц с бюджетом по земельному налогу и арендной плате за землю ведут на сч 68 «Расчеты по налогами сборам» на</w:t>
            </w:r>
            <w:r w:rsidRPr="00CC3E16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CC3E16">
              <w:rPr>
                <w:color w:val="000000"/>
                <w:sz w:val="12"/>
                <w:szCs w:val="12"/>
              </w:rPr>
              <w:t>отдельном субсчете «Расчет по земельному налогу».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Исчисленная сумма налога или арендной платы ежемесячно отражается по кредиту сч 68 и дебету счетов учета денежных текущих затрат или других счетов (сч 08 «Вложения во внеоборотные активы», 20 «Основное производство», 26 «Общехозяйственные расходы», 29 «Обслуживающие производства и хозяйства» и др.).</w:t>
            </w:r>
          </w:p>
          <w:p w:rsidR="00AA3D4C" w:rsidRPr="00CC3E16" w:rsidRDefault="00AA3D4C" w:rsidP="00AA3D4C">
            <w:pPr>
              <w:shd w:val="clear" w:color="auto" w:fill="FFFFFF"/>
              <w:ind w:right="-28" w:firstLine="39"/>
              <w:jc w:val="both"/>
              <w:rPr>
                <w:sz w:val="12"/>
                <w:szCs w:val="12"/>
              </w:rPr>
            </w:pPr>
            <w:r w:rsidRPr="00CC3E16">
              <w:rPr>
                <w:color w:val="000000"/>
                <w:sz w:val="12"/>
                <w:szCs w:val="12"/>
              </w:rPr>
              <w:t>Перечисленные суммы налога или арендной платы списывают в дебет сч 68 с кредита счетов учета денежных средств.</w:t>
            </w:r>
          </w:p>
          <w:p w:rsidR="00AA3D4C" w:rsidRPr="00CC3E16" w:rsidRDefault="00AA3D4C" w:rsidP="00AA3D4C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</w:tcPr>
          <w:p w:rsidR="00AA3D4C" w:rsidRPr="00CC3E16" w:rsidRDefault="00AA3D4C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</w:tcPr>
          <w:p w:rsidR="00AA3D4C" w:rsidRPr="00CC3E16" w:rsidRDefault="00AA3D4C">
            <w:pPr>
              <w:rPr>
                <w:sz w:val="12"/>
                <w:szCs w:val="12"/>
              </w:rPr>
            </w:pPr>
          </w:p>
        </w:tc>
      </w:tr>
    </w:tbl>
    <w:p w:rsidR="00024FD5" w:rsidRPr="00CC3E16" w:rsidRDefault="00024FD5">
      <w:pPr>
        <w:rPr>
          <w:sz w:val="12"/>
          <w:szCs w:val="12"/>
        </w:rPr>
      </w:pPr>
      <w:bookmarkStart w:id="0" w:name="_GoBack"/>
      <w:bookmarkEnd w:id="0"/>
    </w:p>
    <w:sectPr w:rsidR="00024FD5" w:rsidRPr="00CC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142DE"/>
    <w:multiLevelType w:val="hybridMultilevel"/>
    <w:tmpl w:val="AC52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B637D"/>
    <w:multiLevelType w:val="hybridMultilevel"/>
    <w:tmpl w:val="427877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3781E"/>
    <w:multiLevelType w:val="singleLevel"/>
    <w:tmpl w:val="F3662AAE"/>
    <w:lvl w:ilvl="0">
      <w:start w:val="1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47F66607"/>
    <w:multiLevelType w:val="singleLevel"/>
    <w:tmpl w:val="B0AC54A0"/>
    <w:lvl w:ilvl="0">
      <w:start w:val="1"/>
      <w:numFmt w:val="decimal"/>
      <w:lvlText w:val="%1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4">
    <w:nsid w:val="541A26D9"/>
    <w:multiLevelType w:val="hybridMultilevel"/>
    <w:tmpl w:val="45CAD7E6"/>
    <w:lvl w:ilvl="0" w:tplc="9B8AA3E0">
      <w:start w:val="1"/>
      <w:numFmt w:val="decimal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D4C"/>
    <w:rsid w:val="00024FD5"/>
    <w:rsid w:val="005B2F7B"/>
    <w:rsid w:val="00A57B16"/>
    <w:rsid w:val="00AA3D4C"/>
    <w:rsid w:val="00CC3E16"/>
    <w:rsid w:val="00DB74F1"/>
    <w:rsid w:val="00E71801"/>
    <w:rsid w:val="00F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A7960-FD2F-44E7-B0EB-A2F18C2B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A3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AA3D4C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A3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12969</Words>
  <Characters>73924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Boss</dc:creator>
  <cp:keywords/>
  <dc:description/>
  <cp:lastModifiedBy>admin</cp:lastModifiedBy>
  <cp:revision>2</cp:revision>
  <dcterms:created xsi:type="dcterms:W3CDTF">2014-03-30T01:41:00Z</dcterms:created>
  <dcterms:modified xsi:type="dcterms:W3CDTF">2014-03-30T01:41:00Z</dcterms:modified>
</cp:coreProperties>
</file>