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319" w:rsidRDefault="00FE6319" w:rsidP="006C6035">
      <w:pPr>
        <w:rPr>
          <w:rFonts w:ascii="Times New Roman" w:hAnsi="Times New Roman"/>
          <w:b/>
          <w:sz w:val="24"/>
          <w:szCs w:val="24"/>
        </w:rPr>
      </w:pPr>
    </w:p>
    <w:p w:rsidR="006C5375" w:rsidRDefault="006C5375" w:rsidP="006C6035">
      <w:pPr>
        <w:rPr>
          <w:rFonts w:ascii="Times New Roman" w:hAnsi="Times New Roman"/>
          <w:b/>
          <w:sz w:val="24"/>
          <w:szCs w:val="24"/>
        </w:rPr>
      </w:pPr>
      <w:r>
        <w:rPr>
          <w:rFonts w:ascii="Times New Roman" w:hAnsi="Times New Roman"/>
          <w:b/>
          <w:sz w:val="24"/>
          <w:szCs w:val="24"/>
        </w:rPr>
        <w:t>Вариант №1</w:t>
      </w:r>
    </w:p>
    <w:p w:rsidR="006C5375" w:rsidRPr="00D84FC0" w:rsidRDefault="006C5375" w:rsidP="006C6035">
      <w:pPr>
        <w:pStyle w:val="a3"/>
        <w:numPr>
          <w:ilvl w:val="0"/>
          <w:numId w:val="8"/>
        </w:numPr>
        <w:tabs>
          <w:tab w:val="clear" w:pos="284"/>
        </w:tabs>
        <w:spacing w:before="0" w:beforeAutospacing="0" w:after="0" w:afterAutospacing="0"/>
        <w:ind w:left="426" w:hanging="426"/>
        <w:rPr>
          <w:b/>
          <w:sz w:val="28"/>
          <w:szCs w:val="28"/>
        </w:rPr>
      </w:pPr>
      <w:r w:rsidRPr="00D84FC0">
        <w:rPr>
          <w:b/>
          <w:sz w:val="28"/>
          <w:szCs w:val="28"/>
        </w:rPr>
        <w:t>Предмет и метод курса “Правоведение”.</w:t>
      </w:r>
    </w:p>
    <w:p w:rsidR="006C5375" w:rsidRPr="000F4CB2" w:rsidRDefault="006C5375" w:rsidP="000F4CB2">
      <w:pPr>
        <w:pStyle w:val="a3"/>
        <w:spacing w:before="0" w:beforeAutospacing="0" w:after="0" w:afterAutospacing="0"/>
        <w:ind w:left="426"/>
      </w:pPr>
    </w:p>
    <w:p w:rsidR="006C5375" w:rsidRPr="000F4CB2" w:rsidRDefault="006C5375" w:rsidP="00C437B6">
      <w:pPr>
        <w:ind w:left="360"/>
        <w:rPr>
          <w:rFonts w:ascii="Times New Roman" w:hAnsi="Times New Roman"/>
          <w:sz w:val="24"/>
          <w:szCs w:val="24"/>
        </w:rPr>
      </w:pPr>
      <w:r w:rsidRPr="000F4CB2">
        <w:rPr>
          <w:rFonts w:ascii="Times New Roman" w:hAnsi="Times New Roman"/>
          <w:b/>
          <w:sz w:val="24"/>
          <w:szCs w:val="24"/>
        </w:rPr>
        <w:t xml:space="preserve">Правоведение </w:t>
      </w:r>
      <w:r w:rsidRPr="000F4CB2">
        <w:rPr>
          <w:rFonts w:ascii="Times New Roman" w:hAnsi="Times New Roman"/>
          <w:sz w:val="24"/>
          <w:szCs w:val="24"/>
        </w:rPr>
        <w:t>— это наука, изучающая государство и право как взаимосвязанные явления, систему основных понятий юриспруденции и основные отрасли российского права.</w:t>
      </w:r>
    </w:p>
    <w:p w:rsidR="006C5375" w:rsidRPr="000F4CB2" w:rsidRDefault="006C5375" w:rsidP="00C437B6">
      <w:pPr>
        <w:ind w:left="360"/>
        <w:rPr>
          <w:rFonts w:ascii="Times New Roman" w:hAnsi="Times New Roman"/>
          <w:sz w:val="24"/>
          <w:szCs w:val="24"/>
        </w:rPr>
      </w:pPr>
      <w:r w:rsidRPr="000F4CB2">
        <w:rPr>
          <w:rFonts w:ascii="Times New Roman" w:hAnsi="Times New Roman"/>
          <w:sz w:val="24"/>
          <w:szCs w:val="24"/>
        </w:rPr>
        <w:t>Основные отрасли права, изучаемые правоведением: конституционное право; гражданское право; наследственное право; семейное право; трудовое право; земельное право; налоговое право; административное право; гражданское процессуальное право; арбитражно-процессуальное право; уголовное право; экологическое право; международное право; адвокатура и нотариат.</w:t>
      </w:r>
    </w:p>
    <w:p w:rsidR="006C5375" w:rsidRPr="000F4CB2" w:rsidRDefault="006C5375" w:rsidP="00C437B6">
      <w:pPr>
        <w:ind w:left="360"/>
        <w:rPr>
          <w:rFonts w:ascii="Times New Roman" w:hAnsi="Times New Roman"/>
          <w:sz w:val="24"/>
          <w:szCs w:val="24"/>
        </w:rPr>
      </w:pPr>
      <w:r w:rsidRPr="000F4CB2">
        <w:rPr>
          <w:rFonts w:ascii="Times New Roman" w:hAnsi="Times New Roman"/>
          <w:sz w:val="24"/>
          <w:szCs w:val="24"/>
        </w:rPr>
        <w:t>Предмет правоведения состоит из множества предметов наук юриспруденции, входящих в его состав. Так, предмет теории государства и права охватывает:</w:t>
      </w:r>
    </w:p>
    <w:p w:rsidR="006C5375" w:rsidRPr="000F4CB2" w:rsidRDefault="006C5375" w:rsidP="00C437B6">
      <w:pPr>
        <w:ind w:left="360"/>
        <w:rPr>
          <w:rFonts w:ascii="Times New Roman" w:hAnsi="Times New Roman"/>
          <w:sz w:val="24"/>
          <w:szCs w:val="24"/>
        </w:rPr>
      </w:pPr>
      <w:r w:rsidRPr="000F4CB2">
        <w:rPr>
          <w:rFonts w:ascii="Times New Roman" w:hAnsi="Times New Roman"/>
          <w:sz w:val="24"/>
          <w:szCs w:val="24"/>
        </w:rPr>
        <w:t>1) наиболее общие закономерности зарождения, развития, функционирования и современного состояния государства и права;</w:t>
      </w:r>
    </w:p>
    <w:p w:rsidR="006C5375" w:rsidRPr="000F4CB2" w:rsidRDefault="006C5375" w:rsidP="00C437B6">
      <w:pPr>
        <w:ind w:left="360"/>
        <w:rPr>
          <w:rFonts w:ascii="Times New Roman" w:hAnsi="Times New Roman"/>
          <w:sz w:val="24"/>
          <w:szCs w:val="24"/>
        </w:rPr>
      </w:pPr>
      <w:r w:rsidRPr="000F4CB2">
        <w:rPr>
          <w:rFonts w:ascii="Times New Roman" w:hAnsi="Times New Roman"/>
          <w:sz w:val="24"/>
          <w:szCs w:val="24"/>
        </w:rPr>
        <w:t>2) основные, ключевые проблемы государства и права;</w:t>
      </w:r>
    </w:p>
    <w:p w:rsidR="006C5375" w:rsidRPr="000F4CB2" w:rsidRDefault="006C5375" w:rsidP="00C437B6">
      <w:pPr>
        <w:ind w:left="360"/>
        <w:rPr>
          <w:rFonts w:ascii="Times New Roman" w:hAnsi="Times New Roman"/>
          <w:sz w:val="24"/>
          <w:szCs w:val="24"/>
        </w:rPr>
      </w:pPr>
      <w:r w:rsidRPr="000F4CB2">
        <w:rPr>
          <w:rFonts w:ascii="Times New Roman" w:hAnsi="Times New Roman"/>
          <w:sz w:val="24"/>
          <w:szCs w:val="24"/>
        </w:rPr>
        <w:t>3) систему основных (базовых) понятии юриспруденции. Предметом экологического права являются общественные отношения в области взаимодействия общества и природы, которые подразделяются на отраслевые и комплексные и т.д. Именно система всех предметов Наук, изучаемых правоведением, и составляет его предмет.</w:t>
      </w:r>
    </w:p>
    <w:p w:rsidR="006C5375" w:rsidRPr="000F4CB2" w:rsidRDefault="006C5375" w:rsidP="00C437B6">
      <w:pPr>
        <w:rPr>
          <w:rFonts w:ascii="Times New Roman" w:hAnsi="Times New Roman"/>
          <w:sz w:val="24"/>
          <w:szCs w:val="24"/>
        </w:rPr>
      </w:pPr>
    </w:p>
    <w:p w:rsidR="006C5375" w:rsidRPr="00D84FC0" w:rsidRDefault="006C5375" w:rsidP="000F4CB2">
      <w:pPr>
        <w:pStyle w:val="1"/>
        <w:numPr>
          <w:ilvl w:val="0"/>
          <w:numId w:val="8"/>
        </w:numPr>
        <w:rPr>
          <w:rFonts w:ascii="Times New Roman" w:hAnsi="Times New Roman"/>
          <w:b/>
          <w:sz w:val="28"/>
          <w:szCs w:val="28"/>
        </w:rPr>
      </w:pPr>
      <w:r w:rsidRPr="00D84FC0">
        <w:rPr>
          <w:rFonts w:ascii="Times New Roman" w:hAnsi="Times New Roman"/>
          <w:b/>
          <w:sz w:val="28"/>
          <w:szCs w:val="28"/>
        </w:rPr>
        <w:t>Типы  и формы государства.</w:t>
      </w:r>
    </w:p>
    <w:p w:rsidR="006C5375" w:rsidRPr="000F4CB2" w:rsidRDefault="006C5375" w:rsidP="003D4C76">
      <w:pPr>
        <w:ind w:firstLine="709"/>
        <w:jc w:val="both"/>
        <w:rPr>
          <w:rFonts w:ascii="Times New Roman" w:hAnsi="Times New Roman"/>
          <w:sz w:val="24"/>
          <w:szCs w:val="24"/>
        </w:rPr>
      </w:pPr>
      <w:r w:rsidRPr="000F4CB2">
        <w:rPr>
          <w:rFonts w:ascii="Times New Roman" w:hAnsi="Times New Roman"/>
          <w:b/>
          <w:bCs/>
          <w:i/>
          <w:iCs/>
          <w:sz w:val="24"/>
          <w:szCs w:val="24"/>
        </w:rPr>
        <w:t xml:space="preserve"> </w:t>
      </w:r>
      <w:r w:rsidRPr="000F4CB2">
        <w:rPr>
          <w:rFonts w:ascii="Times New Roman" w:hAnsi="Times New Roman"/>
          <w:b/>
          <w:sz w:val="24"/>
          <w:szCs w:val="24"/>
        </w:rPr>
        <w:t xml:space="preserve">Государство </w:t>
      </w:r>
      <w:r w:rsidRPr="000F4CB2">
        <w:rPr>
          <w:rFonts w:ascii="Times New Roman" w:hAnsi="Times New Roman"/>
          <w:sz w:val="24"/>
          <w:szCs w:val="24"/>
        </w:rPr>
        <w:t>– это политическая организация общества, обеспечивающая его единство и целостность, осуществляющая посредством государственного механизма управление делами общества, суверенную публичную власть, придающая праву общеобязательное значение, гарантирующая права, свободы граждан, законность и правопорядок.</w:t>
      </w:r>
    </w:p>
    <w:p w:rsidR="006C5375" w:rsidRPr="000F4CB2" w:rsidRDefault="006C5375" w:rsidP="006C6035">
      <w:pPr>
        <w:shd w:val="clear" w:color="auto" w:fill="FFFFFF"/>
        <w:rPr>
          <w:rFonts w:ascii="Times New Roman" w:hAnsi="Times New Roman"/>
          <w:spacing w:val="-1"/>
          <w:w w:val="96"/>
          <w:sz w:val="24"/>
          <w:szCs w:val="24"/>
        </w:rPr>
      </w:pPr>
      <w:r w:rsidRPr="000F4CB2">
        <w:rPr>
          <w:rFonts w:ascii="Times New Roman" w:hAnsi="Times New Roman"/>
          <w:b/>
          <w:bCs/>
          <w:sz w:val="24"/>
          <w:szCs w:val="24"/>
        </w:rPr>
        <w:t xml:space="preserve">Функции государства </w:t>
      </w:r>
      <w:r w:rsidRPr="000F4CB2">
        <w:rPr>
          <w:rFonts w:ascii="Times New Roman" w:hAnsi="Times New Roman"/>
          <w:sz w:val="24"/>
          <w:szCs w:val="24"/>
        </w:rPr>
        <w:t xml:space="preserve">устанавливаются в </w:t>
      </w:r>
      <w:r w:rsidRPr="000F4CB2">
        <w:rPr>
          <w:rFonts w:ascii="Times New Roman" w:hAnsi="Times New Roman"/>
          <w:w w:val="106"/>
          <w:sz w:val="24"/>
          <w:szCs w:val="24"/>
        </w:rPr>
        <w:t xml:space="preserve">зависимости от основных задач, стоящих перед </w:t>
      </w:r>
      <w:r w:rsidRPr="000F4CB2">
        <w:rPr>
          <w:rFonts w:ascii="Times New Roman" w:hAnsi="Times New Roman"/>
          <w:w w:val="93"/>
          <w:sz w:val="24"/>
          <w:szCs w:val="24"/>
        </w:rPr>
        <w:t xml:space="preserve">государством, и представляют собой средство реализации </w:t>
      </w:r>
      <w:r w:rsidRPr="000F4CB2">
        <w:rPr>
          <w:rFonts w:ascii="Times New Roman" w:hAnsi="Times New Roman"/>
          <w:spacing w:val="-1"/>
          <w:w w:val="96"/>
          <w:sz w:val="24"/>
          <w:szCs w:val="24"/>
        </w:rPr>
        <w:t xml:space="preserve">этих задач. </w:t>
      </w:r>
    </w:p>
    <w:p w:rsidR="006C5375" w:rsidRPr="000F4CB2" w:rsidRDefault="006C5375" w:rsidP="006C6035">
      <w:pPr>
        <w:shd w:val="clear" w:color="auto" w:fill="FFFFFF"/>
        <w:rPr>
          <w:rFonts w:ascii="Times New Roman" w:hAnsi="Times New Roman"/>
          <w:sz w:val="24"/>
          <w:szCs w:val="24"/>
        </w:rPr>
      </w:pPr>
      <w:r w:rsidRPr="000F4CB2">
        <w:rPr>
          <w:rFonts w:ascii="Times New Roman" w:hAnsi="Times New Roman"/>
          <w:b/>
          <w:bCs/>
          <w:spacing w:val="-5"/>
          <w:sz w:val="24"/>
          <w:szCs w:val="24"/>
        </w:rPr>
        <w:t>Внутренние функции:</w:t>
      </w:r>
      <w:r w:rsidRPr="000F4CB2">
        <w:rPr>
          <w:rFonts w:ascii="Times New Roman" w:hAnsi="Times New Roman"/>
          <w:sz w:val="24"/>
          <w:szCs w:val="24"/>
        </w:rPr>
        <w:t xml:space="preserve"> </w:t>
      </w:r>
    </w:p>
    <w:p w:rsidR="006C5375" w:rsidRPr="00D84FC0" w:rsidRDefault="006C5375" w:rsidP="006C6035">
      <w:pPr>
        <w:shd w:val="clear" w:color="auto" w:fill="FFFFFF"/>
        <w:rPr>
          <w:rFonts w:ascii="Times New Roman" w:hAnsi="Times New Roman"/>
          <w:sz w:val="20"/>
          <w:szCs w:val="20"/>
        </w:rPr>
      </w:pPr>
      <w:r w:rsidRPr="00D84FC0">
        <w:rPr>
          <w:rFonts w:ascii="Times New Roman" w:hAnsi="Times New Roman"/>
          <w:spacing w:val="-1"/>
          <w:w w:val="95"/>
          <w:sz w:val="20"/>
          <w:szCs w:val="20"/>
        </w:rPr>
        <w:t>1.ЭКОНОМИЧЕСКАЯ ФУНКЦИЯ.</w:t>
      </w:r>
      <w:r w:rsidRPr="00D84FC0">
        <w:rPr>
          <w:rFonts w:ascii="Times New Roman" w:hAnsi="Times New Roman"/>
          <w:sz w:val="20"/>
          <w:szCs w:val="20"/>
        </w:rPr>
        <w:t xml:space="preserve"> </w:t>
      </w:r>
    </w:p>
    <w:p w:rsidR="006C5375" w:rsidRPr="00D84FC0" w:rsidRDefault="006C5375" w:rsidP="006C6035">
      <w:pPr>
        <w:shd w:val="clear" w:color="auto" w:fill="FFFFFF"/>
        <w:rPr>
          <w:rFonts w:ascii="Times New Roman" w:hAnsi="Times New Roman"/>
          <w:sz w:val="20"/>
          <w:szCs w:val="20"/>
        </w:rPr>
      </w:pPr>
      <w:r w:rsidRPr="00D84FC0">
        <w:rPr>
          <w:rFonts w:ascii="Times New Roman" w:hAnsi="Times New Roman"/>
          <w:w w:val="95"/>
          <w:sz w:val="20"/>
          <w:szCs w:val="20"/>
        </w:rPr>
        <w:t>2. СОЦИАЛЬНАЯ ФУНКЦИЯ.</w:t>
      </w:r>
      <w:r w:rsidRPr="00D84FC0">
        <w:rPr>
          <w:rFonts w:ascii="Times New Roman" w:hAnsi="Times New Roman"/>
          <w:sz w:val="20"/>
          <w:szCs w:val="20"/>
        </w:rPr>
        <w:t xml:space="preserve"> </w:t>
      </w:r>
    </w:p>
    <w:p w:rsidR="006C5375" w:rsidRPr="00D84FC0" w:rsidRDefault="006C5375" w:rsidP="006C6035">
      <w:pPr>
        <w:shd w:val="clear" w:color="auto" w:fill="FFFFFF"/>
        <w:rPr>
          <w:rFonts w:ascii="Times New Roman" w:hAnsi="Times New Roman"/>
          <w:sz w:val="20"/>
          <w:szCs w:val="20"/>
        </w:rPr>
      </w:pPr>
      <w:r w:rsidRPr="00D84FC0">
        <w:rPr>
          <w:rFonts w:ascii="Times New Roman" w:hAnsi="Times New Roman"/>
          <w:w w:val="86"/>
          <w:sz w:val="20"/>
          <w:szCs w:val="20"/>
        </w:rPr>
        <w:t>3. ФУНКЦИЯ ФИНАНСОВОГО КОНТРОЛЯ</w:t>
      </w:r>
      <w:r w:rsidRPr="00D84FC0">
        <w:rPr>
          <w:rFonts w:ascii="Times New Roman" w:hAnsi="Times New Roman"/>
          <w:sz w:val="20"/>
          <w:szCs w:val="20"/>
        </w:rPr>
        <w:t xml:space="preserve"> </w:t>
      </w:r>
    </w:p>
    <w:p w:rsidR="006C5375" w:rsidRPr="00D84FC0" w:rsidRDefault="006C5375" w:rsidP="006C6035">
      <w:pPr>
        <w:shd w:val="clear" w:color="auto" w:fill="FFFFFF"/>
        <w:rPr>
          <w:rFonts w:ascii="Times New Roman" w:hAnsi="Times New Roman"/>
          <w:spacing w:val="-1"/>
          <w:w w:val="96"/>
          <w:sz w:val="20"/>
          <w:szCs w:val="20"/>
        </w:rPr>
      </w:pPr>
      <w:r w:rsidRPr="00D84FC0">
        <w:rPr>
          <w:rFonts w:ascii="Times New Roman" w:hAnsi="Times New Roman"/>
          <w:spacing w:val="-1"/>
          <w:w w:val="96"/>
          <w:sz w:val="20"/>
          <w:szCs w:val="20"/>
        </w:rPr>
        <w:t xml:space="preserve">4. ОХРАНА ПРАВОПОРЯДКА. </w:t>
      </w:r>
    </w:p>
    <w:p w:rsidR="006C5375" w:rsidRPr="00D84FC0" w:rsidRDefault="006C5375" w:rsidP="006C6035">
      <w:pPr>
        <w:shd w:val="clear" w:color="auto" w:fill="FFFFFF"/>
        <w:rPr>
          <w:rFonts w:ascii="Times New Roman" w:hAnsi="Times New Roman"/>
          <w:w w:val="86"/>
          <w:sz w:val="20"/>
          <w:szCs w:val="20"/>
        </w:rPr>
      </w:pPr>
      <w:r w:rsidRPr="00D84FC0">
        <w:rPr>
          <w:rFonts w:ascii="Times New Roman" w:hAnsi="Times New Roman"/>
          <w:w w:val="86"/>
          <w:sz w:val="20"/>
          <w:szCs w:val="20"/>
        </w:rPr>
        <w:t>5. ПРИРОДООХРАНИТЕЛЬНАЯ ФУНКЦИЯ</w:t>
      </w:r>
    </w:p>
    <w:p w:rsidR="006C5375" w:rsidRPr="000F4CB2" w:rsidRDefault="006C5375" w:rsidP="006C6035">
      <w:pPr>
        <w:shd w:val="clear" w:color="auto" w:fill="FFFFFF"/>
        <w:rPr>
          <w:rFonts w:ascii="Times New Roman" w:hAnsi="Times New Roman"/>
          <w:w w:val="87"/>
          <w:sz w:val="24"/>
          <w:szCs w:val="24"/>
        </w:rPr>
      </w:pPr>
      <w:r w:rsidRPr="00D84FC0">
        <w:rPr>
          <w:rFonts w:ascii="Times New Roman" w:hAnsi="Times New Roman"/>
          <w:sz w:val="20"/>
          <w:szCs w:val="20"/>
        </w:rPr>
        <w:t xml:space="preserve"> </w:t>
      </w:r>
      <w:r w:rsidRPr="00D84FC0">
        <w:rPr>
          <w:rFonts w:ascii="Times New Roman" w:hAnsi="Times New Roman"/>
          <w:w w:val="95"/>
          <w:sz w:val="20"/>
          <w:szCs w:val="20"/>
        </w:rPr>
        <w:t>6.ФУНКЦИЯ ОБЕСПЕЧЕНИЯ ЗАКОННОСТИ</w:t>
      </w:r>
      <w:r w:rsidRPr="000F4CB2">
        <w:rPr>
          <w:rFonts w:ascii="Times New Roman" w:hAnsi="Times New Roman"/>
          <w:w w:val="95"/>
          <w:sz w:val="24"/>
          <w:szCs w:val="24"/>
        </w:rPr>
        <w:t xml:space="preserve">, </w:t>
      </w:r>
      <w:r w:rsidRPr="000F4CB2">
        <w:rPr>
          <w:rFonts w:ascii="Times New Roman" w:hAnsi="Times New Roman"/>
          <w:w w:val="87"/>
          <w:sz w:val="24"/>
          <w:szCs w:val="24"/>
        </w:rPr>
        <w:t xml:space="preserve">санкционированной в Конституции, т.е. создание такого </w:t>
      </w:r>
      <w:r w:rsidRPr="000F4CB2">
        <w:rPr>
          <w:rFonts w:ascii="Times New Roman" w:hAnsi="Times New Roman"/>
          <w:spacing w:val="-1"/>
          <w:w w:val="87"/>
          <w:sz w:val="24"/>
          <w:szCs w:val="24"/>
        </w:rPr>
        <w:t xml:space="preserve">режима жизни, когда участники общественных отношений </w:t>
      </w:r>
      <w:r w:rsidRPr="000F4CB2">
        <w:rPr>
          <w:rFonts w:ascii="Times New Roman" w:hAnsi="Times New Roman"/>
          <w:w w:val="87"/>
          <w:sz w:val="24"/>
          <w:szCs w:val="24"/>
        </w:rPr>
        <w:t>исполняют все правовые требования и предписания.</w:t>
      </w:r>
    </w:p>
    <w:p w:rsidR="006C5375" w:rsidRPr="000F4CB2" w:rsidRDefault="006C5375" w:rsidP="006C6035">
      <w:pPr>
        <w:shd w:val="clear" w:color="auto" w:fill="FFFFFF"/>
        <w:rPr>
          <w:rFonts w:ascii="Times New Roman" w:hAnsi="Times New Roman"/>
          <w:sz w:val="24"/>
          <w:szCs w:val="24"/>
        </w:rPr>
      </w:pPr>
      <w:r w:rsidRPr="000F4CB2">
        <w:rPr>
          <w:rFonts w:ascii="Times New Roman" w:hAnsi="Times New Roman"/>
          <w:spacing w:val="-1"/>
          <w:w w:val="96"/>
          <w:sz w:val="24"/>
          <w:szCs w:val="24"/>
        </w:rPr>
        <w:t xml:space="preserve"> </w:t>
      </w:r>
      <w:r w:rsidRPr="000F4CB2">
        <w:rPr>
          <w:rFonts w:ascii="Times New Roman" w:hAnsi="Times New Roman"/>
          <w:b/>
          <w:bCs/>
          <w:spacing w:val="-5"/>
          <w:sz w:val="24"/>
          <w:szCs w:val="24"/>
        </w:rPr>
        <w:t>Внешние функции:</w:t>
      </w:r>
      <w:r w:rsidRPr="000F4CB2">
        <w:rPr>
          <w:rFonts w:ascii="Times New Roman" w:hAnsi="Times New Roman"/>
          <w:sz w:val="24"/>
          <w:szCs w:val="24"/>
        </w:rPr>
        <w:t xml:space="preserve"> </w:t>
      </w:r>
    </w:p>
    <w:p w:rsidR="006C5375" w:rsidRPr="00D84FC0" w:rsidRDefault="006C5375" w:rsidP="006C6035">
      <w:pPr>
        <w:shd w:val="clear" w:color="auto" w:fill="FFFFFF"/>
        <w:rPr>
          <w:rFonts w:ascii="Times New Roman" w:hAnsi="Times New Roman"/>
          <w:sz w:val="20"/>
          <w:szCs w:val="20"/>
        </w:rPr>
      </w:pPr>
      <w:r w:rsidRPr="00D84FC0">
        <w:rPr>
          <w:rFonts w:ascii="Times New Roman" w:hAnsi="Times New Roman"/>
          <w:w w:val="94"/>
          <w:sz w:val="20"/>
          <w:szCs w:val="20"/>
        </w:rPr>
        <w:t xml:space="preserve">1.ВЗАИМОВЫГОДНОЕ СОТРУДНИЧЕСТВО С </w:t>
      </w:r>
      <w:r w:rsidRPr="00D84FC0">
        <w:rPr>
          <w:rFonts w:ascii="Times New Roman" w:hAnsi="Times New Roman"/>
          <w:spacing w:val="-1"/>
          <w:w w:val="95"/>
          <w:sz w:val="20"/>
          <w:szCs w:val="20"/>
        </w:rPr>
        <w:t>ДРУГИМИ ГОСУДАРСТВАМИ.</w:t>
      </w:r>
      <w:r w:rsidRPr="00D84FC0">
        <w:rPr>
          <w:rFonts w:ascii="Times New Roman" w:hAnsi="Times New Roman"/>
          <w:sz w:val="20"/>
          <w:szCs w:val="20"/>
        </w:rPr>
        <w:t xml:space="preserve"> </w:t>
      </w:r>
    </w:p>
    <w:p w:rsidR="006C5375" w:rsidRPr="00D84FC0" w:rsidRDefault="006C5375" w:rsidP="006C6035">
      <w:pPr>
        <w:shd w:val="clear" w:color="auto" w:fill="FFFFFF"/>
        <w:rPr>
          <w:rFonts w:ascii="Times New Roman" w:hAnsi="Times New Roman"/>
          <w:sz w:val="20"/>
          <w:szCs w:val="20"/>
        </w:rPr>
      </w:pPr>
      <w:r w:rsidRPr="00D84FC0">
        <w:rPr>
          <w:rFonts w:ascii="Times New Roman" w:hAnsi="Times New Roman"/>
          <w:w w:val="93"/>
          <w:sz w:val="20"/>
          <w:szCs w:val="20"/>
        </w:rPr>
        <w:t xml:space="preserve">2.УЧАСТИЕ В МЕЖДУНАРОДНЫХ ВОПРОСАХ </w:t>
      </w:r>
      <w:r w:rsidRPr="00D84FC0">
        <w:rPr>
          <w:rFonts w:ascii="Times New Roman" w:hAnsi="Times New Roman"/>
          <w:w w:val="85"/>
          <w:sz w:val="20"/>
          <w:szCs w:val="20"/>
        </w:rPr>
        <w:t>ВОЙНЫ И МИРА</w:t>
      </w:r>
      <w:r w:rsidRPr="00D84FC0">
        <w:rPr>
          <w:rFonts w:ascii="Times New Roman" w:hAnsi="Times New Roman"/>
          <w:sz w:val="20"/>
          <w:szCs w:val="20"/>
        </w:rPr>
        <w:t xml:space="preserve"> </w:t>
      </w:r>
    </w:p>
    <w:p w:rsidR="006C5375" w:rsidRPr="00D84FC0" w:rsidRDefault="006C5375" w:rsidP="006C6035">
      <w:pPr>
        <w:shd w:val="clear" w:color="auto" w:fill="FFFFFF"/>
        <w:rPr>
          <w:rFonts w:ascii="Times New Roman" w:hAnsi="Times New Roman"/>
          <w:sz w:val="20"/>
          <w:szCs w:val="20"/>
        </w:rPr>
      </w:pPr>
      <w:r w:rsidRPr="00D84FC0">
        <w:rPr>
          <w:rFonts w:ascii="Times New Roman" w:hAnsi="Times New Roman"/>
          <w:w w:val="94"/>
          <w:sz w:val="20"/>
          <w:szCs w:val="20"/>
        </w:rPr>
        <w:t xml:space="preserve">3.КУЛЬТУРНОЕ   И   НАУЧНО   ТЕХНИЧЕСКОЕ </w:t>
      </w:r>
      <w:r w:rsidRPr="00D84FC0">
        <w:rPr>
          <w:rFonts w:ascii="Times New Roman" w:hAnsi="Times New Roman"/>
          <w:w w:val="86"/>
          <w:sz w:val="20"/>
          <w:szCs w:val="20"/>
        </w:rPr>
        <w:t>' СОТРУДНИЧЕСТВО</w:t>
      </w:r>
      <w:r w:rsidRPr="00D84FC0">
        <w:rPr>
          <w:rFonts w:ascii="Times New Roman" w:hAnsi="Times New Roman"/>
          <w:sz w:val="20"/>
          <w:szCs w:val="20"/>
        </w:rPr>
        <w:t xml:space="preserve"> </w:t>
      </w:r>
    </w:p>
    <w:p w:rsidR="006C5375" w:rsidRPr="00D84FC0" w:rsidRDefault="006C5375" w:rsidP="006C6035">
      <w:pPr>
        <w:shd w:val="clear" w:color="auto" w:fill="FFFFFF"/>
        <w:rPr>
          <w:rFonts w:ascii="Times New Roman" w:hAnsi="Times New Roman"/>
          <w:spacing w:val="-1"/>
          <w:w w:val="96"/>
          <w:sz w:val="20"/>
          <w:szCs w:val="20"/>
        </w:rPr>
      </w:pPr>
      <w:r w:rsidRPr="00D84FC0">
        <w:rPr>
          <w:rFonts w:ascii="Times New Roman" w:hAnsi="Times New Roman"/>
          <w:w w:val="87"/>
          <w:sz w:val="20"/>
          <w:szCs w:val="20"/>
        </w:rPr>
        <w:t>4. ЭКОЛОГИЧЕСКОЕ СОТРУДНИЧЕСТВО</w:t>
      </w:r>
      <w:r w:rsidRPr="00D84FC0">
        <w:rPr>
          <w:rFonts w:ascii="Times New Roman" w:hAnsi="Times New Roman"/>
          <w:sz w:val="20"/>
          <w:szCs w:val="20"/>
        </w:rPr>
        <w:t xml:space="preserve"> </w:t>
      </w:r>
      <w:r w:rsidRPr="00D84FC0">
        <w:rPr>
          <w:rFonts w:ascii="Times New Roman" w:hAnsi="Times New Roman"/>
          <w:w w:val="86"/>
          <w:sz w:val="20"/>
          <w:szCs w:val="20"/>
        </w:rPr>
        <w:t>5. ФУНКЦИИ ОБОРОНЫ СТРАНЫ.</w:t>
      </w:r>
    </w:p>
    <w:p w:rsidR="006C5375" w:rsidRPr="000F4CB2" w:rsidRDefault="006C5375" w:rsidP="006C6035">
      <w:pPr>
        <w:shd w:val="clear" w:color="auto" w:fill="FFFFFF"/>
        <w:rPr>
          <w:rFonts w:ascii="Times New Roman" w:hAnsi="Times New Roman"/>
          <w:w w:val="92"/>
          <w:sz w:val="24"/>
          <w:szCs w:val="24"/>
        </w:rPr>
      </w:pPr>
      <w:r w:rsidRPr="000F4CB2">
        <w:rPr>
          <w:rFonts w:ascii="Times New Roman" w:hAnsi="Times New Roman"/>
          <w:b/>
          <w:bCs/>
          <w:w w:val="98"/>
          <w:sz w:val="24"/>
          <w:szCs w:val="24"/>
        </w:rPr>
        <w:t>Форма правления</w:t>
      </w:r>
      <w:r w:rsidRPr="000F4CB2">
        <w:rPr>
          <w:rFonts w:ascii="Times New Roman" w:hAnsi="Times New Roman"/>
          <w:w w:val="98"/>
          <w:sz w:val="24"/>
          <w:szCs w:val="24"/>
        </w:rPr>
        <w:t xml:space="preserve"> есть организация государства, </w:t>
      </w:r>
      <w:r w:rsidRPr="000F4CB2">
        <w:rPr>
          <w:rFonts w:ascii="Times New Roman" w:hAnsi="Times New Roman"/>
          <w:w w:val="91"/>
          <w:sz w:val="24"/>
          <w:szCs w:val="24"/>
        </w:rPr>
        <w:t xml:space="preserve">включающая себя порядок образования высших и местных государственных органов и порядок взаимоотношений между </w:t>
      </w:r>
      <w:r w:rsidRPr="000F4CB2">
        <w:rPr>
          <w:rFonts w:ascii="Times New Roman" w:hAnsi="Times New Roman"/>
          <w:w w:val="92"/>
          <w:sz w:val="24"/>
          <w:szCs w:val="24"/>
        </w:rPr>
        <w:t xml:space="preserve">ними. Формы правления  различаются </w:t>
      </w:r>
      <w:r w:rsidRPr="000F4CB2">
        <w:rPr>
          <w:rFonts w:ascii="Times New Roman" w:hAnsi="Times New Roman"/>
          <w:spacing w:val="-1"/>
          <w:w w:val="90"/>
          <w:sz w:val="24"/>
          <w:szCs w:val="24"/>
        </w:rPr>
        <w:t xml:space="preserve">в зависимости от того, осуществляет ли власть одним лицом </w:t>
      </w:r>
      <w:r w:rsidRPr="000F4CB2">
        <w:rPr>
          <w:rFonts w:ascii="Times New Roman" w:hAnsi="Times New Roman"/>
          <w:w w:val="92"/>
          <w:sz w:val="24"/>
          <w:szCs w:val="24"/>
        </w:rPr>
        <w:t xml:space="preserve">или же она принадлежит коллективному органу. В первом случае имеет место </w:t>
      </w:r>
      <w:r w:rsidRPr="000F4CB2">
        <w:rPr>
          <w:rFonts w:ascii="Times New Roman" w:hAnsi="Times New Roman"/>
          <w:b/>
          <w:bCs/>
          <w:w w:val="92"/>
          <w:sz w:val="24"/>
          <w:szCs w:val="24"/>
        </w:rPr>
        <w:t>монархическая форма правления</w:t>
      </w:r>
      <w:r w:rsidRPr="000F4CB2">
        <w:rPr>
          <w:rFonts w:ascii="Times New Roman" w:hAnsi="Times New Roman"/>
          <w:w w:val="92"/>
          <w:sz w:val="24"/>
          <w:szCs w:val="24"/>
        </w:rPr>
        <w:t xml:space="preserve">, во </w:t>
      </w:r>
      <w:r w:rsidRPr="000F4CB2">
        <w:rPr>
          <w:rFonts w:ascii="Times New Roman" w:hAnsi="Times New Roman"/>
          <w:w w:val="94"/>
          <w:sz w:val="24"/>
          <w:szCs w:val="24"/>
        </w:rPr>
        <w:t xml:space="preserve">втором — </w:t>
      </w:r>
      <w:r w:rsidRPr="000F4CB2">
        <w:rPr>
          <w:rFonts w:ascii="Times New Roman" w:hAnsi="Times New Roman"/>
          <w:b/>
          <w:bCs/>
          <w:w w:val="94"/>
          <w:sz w:val="24"/>
          <w:szCs w:val="24"/>
        </w:rPr>
        <w:t>республиканская</w:t>
      </w:r>
      <w:r w:rsidRPr="000F4CB2">
        <w:rPr>
          <w:rFonts w:ascii="Times New Roman" w:hAnsi="Times New Roman"/>
          <w:w w:val="94"/>
          <w:sz w:val="24"/>
          <w:szCs w:val="24"/>
        </w:rPr>
        <w:t xml:space="preserve">. При монархической форме </w:t>
      </w:r>
      <w:r w:rsidRPr="000F4CB2">
        <w:rPr>
          <w:rFonts w:ascii="Times New Roman" w:hAnsi="Times New Roman"/>
          <w:w w:val="92"/>
          <w:sz w:val="24"/>
          <w:szCs w:val="24"/>
        </w:rPr>
        <w:t xml:space="preserve">правления источником государственной власти, согласно </w:t>
      </w:r>
      <w:r w:rsidRPr="000F4CB2">
        <w:rPr>
          <w:rFonts w:ascii="Times New Roman" w:hAnsi="Times New Roman"/>
          <w:w w:val="104"/>
          <w:sz w:val="24"/>
          <w:szCs w:val="24"/>
        </w:rPr>
        <w:t xml:space="preserve">действующим законам, является монарх, ,при </w:t>
      </w:r>
      <w:r w:rsidRPr="000F4CB2">
        <w:rPr>
          <w:rFonts w:ascii="Times New Roman" w:hAnsi="Times New Roman"/>
          <w:w w:val="92"/>
          <w:sz w:val="24"/>
          <w:szCs w:val="24"/>
        </w:rPr>
        <w:t>республиканской — выборный государственный орган.</w:t>
      </w:r>
      <w:r w:rsidRPr="000F4CB2">
        <w:rPr>
          <w:rFonts w:ascii="Times New Roman" w:hAnsi="Times New Roman"/>
          <w:sz w:val="24"/>
          <w:szCs w:val="24"/>
        </w:rPr>
        <w:t xml:space="preserve"> </w:t>
      </w:r>
      <w:r w:rsidRPr="000F4CB2">
        <w:rPr>
          <w:rFonts w:ascii="Times New Roman" w:hAnsi="Times New Roman"/>
          <w:b/>
          <w:bCs/>
          <w:w w:val="102"/>
          <w:sz w:val="24"/>
          <w:szCs w:val="24"/>
        </w:rPr>
        <w:t>Монархии</w:t>
      </w:r>
      <w:r w:rsidRPr="000F4CB2">
        <w:rPr>
          <w:rFonts w:ascii="Times New Roman" w:hAnsi="Times New Roman"/>
          <w:w w:val="102"/>
          <w:sz w:val="24"/>
          <w:szCs w:val="24"/>
        </w:rPr>
        <w:t xml:space="preserve"> бывают двух видов — </w:t>
      </w:r>
      <w:r w:rsidRPr="000F4CB2">
        <w:rPr>
          <w:rFonts w:ascii="Times New Roman" w:hAnsi="Times New Roman"/>
          <w:spacing w:val="-1"/>
          <w:w w:val="94"/>
          <w:sz w:val="24"/>
          <w:szCs w:val="24"/>
        </w:rPr>
        <w:t>дуалистические и парламентарные.</w:t>
      </w:r>
      <w:r w:rsidRPr="000F4CB2">
        <w:rPr>
          <w:rFonts w:ascii="Times New Roman" w:hAnsi="Times New Roman"/>
          <w:sz w:val="24"/>
          <w:szCs w:val="24"/>
        </w:rPr>
        <w:t xml:space="preserve"> </w:t>
      </w:r>
      <w:r w:rsidRPr="000F4CB2">
        <w:rPr>
          <w:rFonts w:ascii="Times New Roman" w:hAnsi="Times New Roman"/>
          <w:w w:val="107"/>
          <w:sz w:val="24"/>
          <w:szCs w:val="24"/>
        </w:rPr>
        <w:t xml:space="preserve">Характерной особенностью </w:t>
      </w:r>
      <w:r w:rsidRPr="000F4CB2">
        <w:rPr>
          <w:rFonts w:ascii="Times New Roman" w:hAnsi="Times New Roman"/>
          <w:b/>
          <w:bCs/>
          <w:w w:val="107"/>
          <w:sz w:val="24"/>
          <w:szCs w:val="24"/>
        </w:rPr>
        <w:t xml:space="preserve">дуалистической </w:t>
      </w:r>
      <w:r w:rsidRPr="000F4CB2">
        <w:rPr>
          <w:rFonts w:ascii="Times New Roman" w:hAnsi="Times New Roman"/>
          <w:w w:val="94"/>
          <w:sz w:val="24"/>
          <w:szCs w:val="24"/>
        </w:rPr>
        <w:t xml:space="preserve">монархии является формально-юридическое разделение </w:t>
      </w:r>
      <w:r w:rsidRPr="000F4CB2">
        <w:rPr>
          <w:rFonts w:ascii="Times New Roman" w:hAnsi="Times New Roman"/>
          <w:w w:val="92"/>
          <w:sz w:val="24"/>
          <w:szCs w:val="24"/>
        </w:rPr>
        <w:t xml:space="preserve">государственной власти между монархом и парламентом. </w:t>
      </w:r>
      <w:r w:rsidRPr="000F4CB2">
        <w:rPr>
          <w:rFonts w:ascii="Times New Roman" w:hAnsi="Times New Roman"/>
          <w:w w:val="93"/>
          <w:sz w:val="24"/>
          <w:szCs w:val="24"/>
        </w:rPr>
        <w:t>Исполнительная власть находится в руках монарха, за</w:t>
      </w:r>
      <w:r w:rsidRPr="000F4CB2">
        <w:rPr>
          <w:rFonts w:ascii="Times New Roman" w:hAnsi="Times New Roman"/>
          <w:w w:val="95"/>
          <w:sz w:val="24"/>
          <w:szCs w:val="24"/>
        </w:rPr>
        <w:t xml:space="preserve">конодательная — у парламента. Но последний в ряде </w:t>
      </w:r>
      <w:r w:rsidRPr="000F4CB2">
        <w:rPr>
          <w:rFonts w:ascii="Times New Roman" w:hAnsi="Times New Roman"/>
          <w:w w:val="92"/>
          <w:sz w:val="24"/>
          <w:szCs w:val="24"/>
        </w:rPr>
        <w:t>случаев фактически подчиняется монарху.</w:t>
      </w:r>
    </w:p>
    <w:p w:rsidR="006C5375" w:rsidRPr="000F4CB2" w:rsidRDefault="006C5375" w:rsidP="006C6035">
      <w:pPr>
        <w:shd w:val="clear" w:color="auto" w:fill="FFFFFF"/>
        <w:rPr>
          <w:rFonts w:ascii="Times New Roman" w:hAnsi="Times New Roman"/>
          <w:sz w:val="24"/>
          <w:szCs w:val="24"/>
        </w:rPr>
      </w:pPr>
      <w:r w:rsidRPr="000F4CB2">
        <w:rPr>
          <w:rFonts w:ascii="Times New Roman" w:hAnsi="Times New Roman"/>
          <w:b/>
          <w:bCs/>
          <w:w w:val="106"/>
          <w:sz w:val="24"/>
          <w:szCs w:val="24"/>
        </w:rPr>
        <w:t>Парламентарная / конституционная монархия</w:t>
      </w:r>
      <w:r w:rsidRPr="000F4CB2">
        <w:rPr>
          <w:rFonts w:ascii="Times New Roman" w:hAnsi="Times New Roman"/>
          <w:w w:val="106"/>
          <w:sz w:val="24"/>
          <w:szCs w:val="24"/>
        </w:rPr>
        <w:t xml:space="preserve"> </w:t>
      </w:r>
      <w:r w:rsidRPr="000F4CB2">
        <w:rPr>
          <w:rFonts w:ascii="Times New Roman" w:hAnsi="Times New Roman"/>
          <w:w w:val="92"/>
          <w:sz w:val="24"/>
          <w:szCs w:val="24"/>
        </w:rPr>
        <w:t xml:space="preserve">(Англия, Голландия, Швеция) отличается тем, что статус </w:t>
      </w:r>
      <w:r w:rsidRPr="000F4CB2">
        <w:rPr>
          <w:rFonts w:ascii="Times New Roman" w:hAnsi="Times New Roman"/>
          <w:w w:val="96"/>
          <w:sz w:val="24"/>
          <w:szCs w:val="24"/>
        </w:rPr>
        <w:t xml:space="preserve">монарха формально и фактически ограничен во всех </w:t>
      </w:r>
      <w:r w:rsidRPr="000F4CB2">
        <w:rPr>
          <w:rFonts w:ascii="Times New Roman" w:hAnsi="Times New Roman"/>
          <w:w w:val="104"/>
          <w:sz w:val="24"/>
          <w:szCs w:val="24"/>
        </w:rPr>
        <w:t xml:space="preserve">сферах осуществления государственной власти. Законодательная власть полностью принадлежит </w:t>
      </w:r>
      <w:r w:rsidRPr="000F4CB2">
        <w:rPr>
          <w:rFonts w:ascii="Times New Roman" w:hAnsi="Times New Roman"/>
          <w:w w:val="94"/>
          <w:sz w:val="24"/>
          <w:szCs w:val="24"/>
        </w:rPr>
        <w:t xml:space="preserve">парламенту, исполнительная — правительству, которое </w:t>
      </w:r>
      <w:r w:rsidRPr="000F4CB2">
        <w:rPr>
          <w:rFonts w:ascii="Times New Roman" w:hAnsi="Times New Roman"/>
          <w:sz w:val="24"/>
          <w:szCs w:val="24"/>
        </w:rPr>
        <w:t xml:space="preserve">несет ответственность за свою деятельность перед </w:t>
      </w:r>
      <w:r w:rsidRPr="000F4CB2">
        <w:rPr>
          <w:rFonts w:ascii="Times New Roman" w:hAnsi="Times New Roman"/>
          <w:spacing w:val="-1"/>
          <w:w w:val="94"/>
          <w:sz w:val="24"/>
          <w:szCs w:val="24"/>
        </w:rPr>
        <w:t>парламентом.</w:t>
      </w:r>
    </w:p>
    <w:p w:rsidR="006C5375" w:rsidRPr="000F4CB2" w:rsidRDefault="006C5375" w:rsidP="006C6035">
      <w:pPr>
        <w:shd w:val="clear" w:color="auto" w:fill="FFFFFF"/>
        <w:rPr>
          <w:rFonts w:ascii="Times New Roman" w:hAnsi="Times New Roman"/>
          <w:sz w:val="24"/>
          <w:szCs w:val="24"/>
        </w:rPr>
      </w:pPr>
      <w:r w:rsidRPr="000F4CB2">
        <w:rPr>
          <w:rFonts w:ascii="Times New Roman" w:hAnsi="Times New Roman"/>
          <w:sz w:val="24"/>
          <w:szCs w:val="24"/>
        </w:rPr>
        <w:t>Р</w:t>
      </w:r>
      <w:r w:rsidRPr="000F4CB2">
        <w:rPr>
          <w:rFonts w:ascii="Times New Roman" w:hAnsi="Times New Roman"/>
          <w:b/>
          <w:bCs/>
          <w:sz w:val="24"/>
          <w:szCs w:val="24"/>
        </w:rPr>
        <w:t>еспублики</w:t>
      </w:r>
      <w:r w:rsidRPr="000F4CB2">
        <w:rPr>
          <w:rFonts w:ascii="Times New Roman" w:hAnsi="Times New Roman"/>
          <w:sz w:val="24"/>
          <w:szCs w:val="24"/>
        </w:rPr>
        <w:t xml:space="preserve"> делятся на два вида: </w:t>
      </w:r>
      <w:r w:rsidRPr="000F4CB2">
        <w:rPr>
          <w:rFonts w:ascii="Times New Roman" w:hAnsi="Times New Roman"/>
          <w:b/>
          <w:bCs/>
          <w:w w:val="102"/>
          <w:sz w:val="24"/>
          <w:szCs w:val="24"/>
        </w:rPr>
        <w:t>президентские,</w:t>
      </w:r>
      <w:r w:rsidRPr="000F4CB2">
        <w:rPr>
          <w:rFonts w:ascii="Times New Roman" w:hAnsi="Times New Roman"/>
          <w:w w:val="102"/>
          <w:sz w:val="24"/>
          <w:szCs w:val="24"/>
        </w:rPr>
        <w:t xml:space="preserve"> характерной особенностью которых </w:t>
      </w:r>
      <w:r w:rsidRPr="000F4CB2">
        <w:rPr>
          <w:rFonts w:ascii="Times New Roman" w:hAnsi="Times New Roman"/>
          <w:w w:val="90"/>
          <w:sz w:val="24"/>
          <w:szCs w:val="24"/>
        </w:rPr>
        <w:t xml:space="preserve">является соединение в руках президента полномочий главы </w:t>
      </w:r>
      <w:r w:rsidRPr="000F4CB2">
        <w:rPr>
          <w:rFonts w:ascii="Times New Roman" w:hAnsi="Times New Roman"/>
          <w:w w:val="105"/>
          <w:sz w:val="24"/>
          <w:szCs w:val="24"/>
        </w:rPr>
        <w:t xml:space="preserve">правительства и государства, и </w:t>
      </w:r>
      <w:r w:rsidRPr="000F4CB2">
        <w:rPr>
          <w:rFonts w:ascii="Times New Roman" w:hAnsi="Times New Roman"/>
          <w:b/>
          <w:bCs/>
          <w:w w:val="105"/>
          <w:sz w:val="24"/>
          <w:szCs w:val="24"/>
        </w:rPr>
        <w:t>парламентарные</w:t>
      </w:r>
      <w:r w:rsidRPr="000F4CB2">
        <w:rPr>
          <w:rFonts w:ascii="Times New Roman" w:hAnsi="Times New Roman"/>
          <w:w w:val="105"/>
          <w:sz w:val="24"/>
          <w:szCs w:val="24"/>
        </w:rPr>
        <w:t xml:space="preserve">. </w:t>
      </w:r>
      <w:r w:rsidRPr="000F4CB2">
        <w:rPr>
          <w:rFonts w:ascii="Times New Roman" w:hAnsi="Times New Roman"/>
          <w:w w:val="90"/>
          <w:sz w:val="24"/>
          <w:szCs w:val="24"/>
        </w:rPr>
        <w:t xml:space="preserve">Особенностью последних является довольно слабая власть </w:t>
      </w:r>
      <w:r w:rsidRPr="000F4CB2">
        <w:rPr>
          <w:rFonts w:ascii="Times New Roman" w:hAnsi="Times New Roman"/>
          <w:spacing w:val="-1"/>
          <w:w w:val="95"/>
          <w:sz w:val="24"/>
          <w:szCs w:val="24"/>
        </w:rPr>
        <w:t>президента.</w:t>
      </w:r>
      <w:r w:rsidRPr="000F4CB2">
        <w:rPr>
          <w:rFonts w:ascii="Times New Roman" w:hAnsi="Times New Roman"/>
          <w:sz w:val="24"/>
          <w:szCs w:val="24"/>
        </w:rPr>
        <w:t xml:space="preserve"> </w:t>
      </w:r>
      <w:r w:rsidRPr="000F4CB2">
        <w:rPr>
          <w:rFonts w:ascii="Times New Roman" w:hAnsi="Times New Roman"/>
          <w:w w:val="103"/>
          <w:sz w:val="24"/>
          <w:szCs w:val="24"/>
        </w:rPr>
        <w:t xml:space="preserve">Характерным для парламентарной республики </w:t>
      </w:r>
      <w:r w:rsidRPr="000F4CB2">
        <w:rPr>
          <w:rFonts w:ascii="Times New Roman" w:hAnsi="Times New Roman"/>
          <w:w w:val="95"/>
          <w:sz w:val="24"/>
          <w:szCs w:val="24"/>
        </w:rPr>
        <w:t xml:space="preserve">является наличие должности премьер-министра, </w:t>
      </w:r>
      <w:r w:rsidRPr="000F4CB2">
        <w:rPr>
          <w:rFonts w:ascii="Times New Roman" w:hAnsi="Times New Roman"/>
          <w:w w:val="102"/>
          <w:sz w:val="24"/>
          <w:szCs w:val="24"/>
        </w:rPr>
        <w:t>который выполняет одновременно функции главы</w:t>
      </w:r>
      <w:r w:rsidRPr="000F4CB2">
        <w:rPr>
          <w:rFonts w:ascii="Times New Roman" w:hAnsi="Times New Roman"/>
          <w:sz w:val="24"/>
          <w:szCs w:val="24"/>
        </w:rPr>
        <w:t xml:space="preserve"> </w:t>
      </w:r>
      <w:r w:rsidRPr="000F4CB2">
        <w:rPr>
          <w:rFonts w:ascii="Times New Roman" w:hAnsi="Times New Roman"/>
          <w:w w:val="84"/>
          <w:sz w:val="24"/>
          <w:szCs w:val="24"/>
        </w:rPr>
        <w:t xml:space="preserve">правительства и лидера правящей партии. </w:t>
      </w:r>
    </w:p>
    <w:p w:rsidR="006C5375" w:rsidRPr="000F4CB2" w:rsidRDefault="006C5375" w:rsidP="006C6035">
      <w:pPr>
        <w:shd w:val="clear" w:color="auto" w:fill="FFFFFF"/>
        <w:rPr>
          <w:rFonts w:ascii="Times New Roman" w:hAnsi="Times New Roman"/>
          <w:w w:val="87"/>
          <w:sz w:val="24"/>
          <w:szCs w:val="24"/>
        </w:rPr>
      </w:pPr>
      <w:r w:rsidRPr="000F4CB2">
        <w:rPr>
          <w:rFonts w:ascii="Times New Roman" w:hAnsi="Times New Roman"/>
          <w:b/>
          <w:bCs/>
          <w:w w:val="90"/>
          <w:sz w:val="24"/>
          <w:szCs w:val="24"/>
        </w:rPr>
        <w:t>Форма государственного устройства</w:t>
      </w:r>
      <w:r w:rsidRPr="000F4CB2">
        <w:rPr>
          <w:rFonts w:ascii="Times New Roman" w:hAnsi="Times New Roman"/>
          <w:w w:val="90"/>
          <w:sz w:val="24"/>
          <w:szCs w:val="24"/>
        </w:rPr>
        <w:t xml:space="preserve"> представляет </w:t>
      </w:r>
      <w:r w:rsidRPr="000F4CB2">
        <w:rPr>
          <w:rFonts w:ascii="Times New Roman" w:hAnsi="Times New Roman"/>
          <w:w w:val="85"/>
          <w:sz w:val="24"/>
          <w:szCs w:val="24"/>
        </w:rPr>
        <w:t xml:space="preserve">собой устройство государства, его внутреннее деление на </w:t>
      </w:r>
      <w:r w:rsidRPr="000F4CB2">
        <w:rPr>
          <w:rFonts w:ascii="Times New Roman" w:hAnsi="Times New Roman"/>
          <w:w w:val="87"/>
          <w:sz w:val="24"/>
          <w:szCs w:val="24"/>
        </w:rPr>
        <w:t xml:space="preserve">составные части — административно-территориальныё </w:t>
      </w:r>
      <w:r w:rsidRPr="000F4CB2">
        <w:rPr>
          <w:rFonts w:ascii="Times New Roman" w:hAnsi="Times New Roman"/>
          <w:w w:val="85"/>
          <w:sz w:val="24"/>
          <w:szCs w:val="24"/>
        </w:rPr>
        <w:t xml:space="preserve">единицы, автономные политические образования или </w:t>
      </w:r>
      <w:r w:rsidRPr="000F4CB2">
        <w:rPr>
          <w:rFonts w:ascii="Times New Roman" w:hAnsi="Times New Roman"/>
          <w:w w:val="87"/>
          <w:sz w:val="24"/>
          <w:szCs w:val="24"/>
        </w:rPr>
        <w:t xml:space="preserve">суверенные государства. </w:t>
      </w:r>
    </w:p>
    <w:p w:rsidR="006C5375" w:rsidRPr="000F4CB2" w:rsidRDefault="006C5375" w:rsidP="006C6035">
      <w:pPr>
        <w:shd w:val="clear" w:color="auto" w:fill="FFFFFF"/>
        <w:rPr>
          <w:rFonts w:ascii="Times New Roman" w:hAnsi="Times New Roman"/>
          <w:b/>
          <w:w w:val="87"/>
          <w:sz w:val="24"/>
          <w:szCs w:val="24"/>
        </w:rPr>
      </w:pPr>
      <w:r w:rsidRPr="000F4CB2">
        <w:rPr>
          <w:rFonts w:ascii="Times New Roman" w:hAnsi="Times New Roman"/>
          <w:b/>
          <w:w w:val="87"/>
          <w:sz w:val="24"/>
          <w:szCs w:val="24"/>
        </w:rPr>
        <w:t xml:space="preserve">Основные виды: </w:t>
      </w:r>
    </w:p>
    <w:p w:rsidR="006C5375" w:rsidRPr="000F4CB2" w:rsidRDefault="006C5375" w:rsidP="006C6035">
      <w:pPr>
        <w:shd w:val="clear" w:color="auto" w:fill="FFFFFF"/>
        <w:rPr>
          <w:rFonts w:ascii="Times New Roman" w:hAnsi="Times New Roman"/>
          <w:w w:val="86"/>
          <w:sz w:val="24"/>
          <w:szCs w:val="24"/>
        </w:rPr>
      </w:pPr>
      <w:r w:rsidRPr="000F4CB2">
        <w:rPr>
          <w:rFonts w:ascii="Times New Roman" w:hAnsi="Times New Roman"/>
          <w:w w:val="87"/>
          <w:sz w:val="24"/>
          <w:szCs w:val="24"/>
        </w:rPr>
        <w:t xml:space="preserve"> </w:t>
      </w:r>
      <w:r w:rsidRPr="000F4CB2">
        <w:rPr>
          <w:rFonts w:ascii="Times New Roman" w:hAnsi="Times New Roman"/>
          <w:b/>
          <w:bCs/>
          <w:w w:val="89"/>
          <w:sz w:val="24"/>
          <w:szCs w:val="24"/>
        </w:rPr>
        <w:t>Унитарное государство</w:t>
      </w:r>
      <w:r w:rsidRPr="000F4CB2">
        <w:rPr>
          <w:rFonts w:ascii="Times New Roman" w:hAnsi="Times New Roman"/>
          <w:w w:val="89"/>
          <w:sz w:val="24"/>
          <w:szCs w:val="24"/>
        </w:rPr>
        <w:t xml:space="preserve"> </w:t>
      </w:r>
      <w:r w:rsidRPr="000F4CB2">
        <w:rPr>
          <w:rFonts w:ascii="Times New Roman" w:hAnsi="Times New Roman"/>
          <w:w w:val="85"/>
          <w:sz w:val="24"/>
          <w:szCs w:val="24"/>
        </w:rPr>
        <w:t xml:space="preserve">— единое государственное образование. Государство </w:t>
      </w:r>
      <w:r w:rsidRPr="000F4CB2">
        <w:rPr>
          <w:rFonts w:ascii="Times New Roman" w:hAnsi="Times New Roman"/>
          <w:w w:val="95"/>
          <w:sz w:val="24"/>
          <w:szCs w:val="24"/>
        </w:rPr>
        <w:t>при этом делится лишь на административно-</w:t>
      </w:r>
      <w:r w:rsidRPr="000F4CB2">
        <w:rPr>
          <w:rFonts w:ascii="Times New Roman" w:hAnsi="Times New Roman"/>
          <w:w w:val="91"/>
          <w:sz w:val="24"/>
          <w:szCs w:val="24"/>
        </w:rPr>
        <w:t xml:space="preserve">территориальные части. Для унитарного государства </w:t>
      </w:r>
      <w:r w:rsidRPr="000F4CB2">
        <w:rPr>
          <w:rFonts w:ascii="Times New Roman" w:hAnsi="Times New Roman"/>
          <w:w w:val="84"/>
          <w:sz w:val="24"/>
          <w:szCs w:val="24"/>
        </w:rPr>
        <w:t xml:space="preserve">характерно существование общих для всей страны высших </w:t>
      </w:r>
      <w:r w:rsidRPr="000F4CB2">
        <w:rPr>
          <w:rFonts w:ascii="Times New Roman" w:hAnsi="Times New Roman"/>
          <w:w w:val="87"/>
          <w:sz w:val="24"/>
          <w:szCs w:val="24"/>
        </w:rPr>
        <w:t xml:space="preserve">органов государственной власти и управления, единой </w:t>
      </w:r>
      <w:r w:rsidRPr="000F4CB2">
        <w:rPr>
          <w:rFonts w:ascii="Times New Roman" w:hAnsi="Times New Roman"/>
          <w:w w:val="93"/>
          <w:sz w:val="24"/>
          <w:szCs w:val="24"/>
        </w:rPr>
        <w:t xml:space="preserve">системы и конституции. Унитарными государствами </w:t>
      </w:r>
      <w:r w:rsidRPr="000F4CB2">
        <w:rPr>
          <w:rFonts w:ascii="Times New Roman" w:hAnsi="Times New Roman"/>
          <w:w w:val="86"/>
          <w:sz w:val="24"/>
          <w:szCs w:val="24"/>
        </w:rPr>
        <w:t xml:space="preserve">являются Англия, Франция, Венгрия, Монголия и др. </w:t>
      </w:r>
    </w:p>
    <w:p w:rsidR="006C5375" w:rsidRPr="000F4CB2" w:rsidRDefault="006C5375" w:rsidP="006C6035">
      <w:pPr>
        <w:shd w:val="clear" w:color="auto" w:fill="FFFFFF"/>
        <w:rPr>
          <w:rFonts w:ascii="Times New Roman" w:hAnsi="Times New Roman"/>
          <w:spacing w:val="-1"/>
          <w:w w:val="87"/>
          <w:sz w:val="24"/>
          <w:szCs w:val="24"/>
        </w:rPr>
      </w:pPr>
      <w:r w:rsidRPr="000F4CB2">
        <w:rPr>
          <w:rFonts w:ascii="Times New Roman" w:hAnsi="Times New Roman"/>
          <w:b/>
          <w:bCs/>
          <w:w w:val="86"/>
          <w:sz w:val="24"/>
          <w:szCs w:val="24"/>
        </w:rPr>
        <w:t>Федеративное гос-во</w:t>
      </w:r>
      <w:r w:rsidRPr="000F4CB2">
        <w:rPr>
          <w:rFonts w:ascii="Times New Roman" w:hAnsi="Times New Roman"/>
          <w:w w:val="86"/>
          <w:sz w:val="24"/>
          <w:szCs w:val="24"/>
        </w:rPr>
        <w:t xml:space="preserve"> состоит </w:t>
      </w:r>
      <w:r w:rsidRPr="000F4CB2">
        <w:rPr>
          <w:rFonts w:ascii="Times New Roman" w:hAnsi="Times New Roman"/>
          <w:w w:val="94"/>
          <w:sz w:val="24"/>
          <w:szCs w:val="24"/>
        </w:rPr>
        <w:t xml:space="preserve">из ряда других государств или государственных </w:t>
      </w:r>
      <w:r w:rsidRPr="000F4CB2">
        <w:rPr>
          <w:rFonts w:ascii="Times New Roman" w:hAnsi="Times New Roman"/>
          <w:w w:val="88"/>
          <w:sz w:val="24"/>
          <w:szCs w:val="24"/>
        </w:rPr>
        <w:t>образований — членов федерации</w:t>
      </w:r>
      <w:r w:rsidRPr="000F4CB2">
        <w:rPr>
          <w:rFonts w:ascii="Times New Roman" w:hAnsi="Times New Roman"/>
          <w:w w:val="86"/>
          <w:sz w:val="24"/>
          <w:szCs w:val="24"/>
        </w:rPr>
        <w:t xml:space="preserve">. Каждое из них </w:t>
      </w:r>
      <w:r w:rsidRPr="000F4CB2">
        <w:rPr>
          <w:rFonts w:ascii="Times New Roman" w:hAnsi="Times New Roman"/>
          <w:spacing w:val="-1"/>
          <w:w w:val="84"/>
          <w:sz w:val="24"/>
          <w:szCs w:val="24"/>
        </w:rPr>
        <w:t xml:space="preserve">имеет свое административно-территориальное деление. На </w:t>
      </w:r>
      <w:r w:rsidRPr="000F4CB2">
        <w:rPr>
          <w:rFonts w:ascii="Times New Roman" w:hAnsi="Times New Roman"/>
          <w:spacing w:val="-1"/>
          <w:w w:val="85"/>
          <w:sz w:val="24"/>
          <w:szCs w:val="24"/>
        </w:rPr>
        <w:t xml:space="preserve">территории каждого из них, наряду с деятельностью общих для всей федерации высших органов власти и управления, </w:t>
      </w:r>
      <w:r w:rsidRPr="000F4CB2">
        <w:rPr>
          <w:rFonts w:ascii="Times New Roman" w:hAnsi="Times New Roman"/>
          <w:w w:val="87"/>
          <w:sz w:val="24"/>
          <w:szCs w:val="24"/>
        </w:rPr>
        <w:t xml:space="preserve">действуют также свои собственные высшие и местные </w:t>
      </w:r>
      <w:r w:rsidRPr="000F4CB2">
        <w:rPr>
          <w:rFonts w:ascii="Times New Roman" w:hAnsi="Times New Roman"/>
          <w:w w:val="85"/>
          <w:sz w:val="24"/>
          <w:szCs w:val="24"/>
        </w:rPr>
        <w:t xml:space="preserve">органы государственной власти и управления. Аналогично </w:t>
      </w:r>
      <w:r w:rsidRPr="000F4CB2">
        <w:rPr>
          <w:rFonts w:ascii="Times New Roman" w:hAnsi="Times New Roman"/>
          <w:w w:val="87"/>
          <w:sz w:val="24"/>
          <w:szCs w:val="24"/>
        </w:rPr>
        <w:t xml:space="preserve">обстоит дело с конституцией и другими федеральными </w:t>
      </w:r>
      <w:r w:rsidRPr="000F4CB2">
        <w:rPr>
          <w:rFonts w:ascii="Times New Roman" w:hAnsi="Times New Roman"/>
          <w:spacing w:val="-1"/>
          <w:w w:val="87"/>
          <w:sz w:val="24"/>
          <w:szCs w:val="24"/>
        </w:rPr>
        <w:t xml:space="preserve">законами, с судебными, прокурорскими и иными органами. </w:t>
      </w:r>
    </w:p>
    <w:p w:rsidR="006C5375" w:rsidRPr="000F4CB2" w:rsidRDefault="006C5375" w:rsidP="006C6035">
      <w:pPr>
        <w:shd w:val="clear" w:color="auto" w:fill="FFFFFF"/>
        <w:rPr>
          <w:rFonts w:ascii="Times New Roman" w:hAnsi="Times New Roman"/>
          <w:spacing w:val="-1"/>
          <w:w w:val="85"/>
          <w:sz w:val="24"/>
          <w:szCs w:val="24"/>
        </w:rPr>
      </w:pPr>
      <w:r w:rsidRPr="000F4CB2">
        <w:rPr>
          <w:rFonts w:ascii="Times New Roman" w:hAnsi="Times New Roman"/>
          <w:b/>
          <w:bCs/>
          <w:w w:val="87"/>
          <w:sz w:val="24"/>
          <w:szCs w:val="24"/>
        </w:rPr>
        <w:t>Конфедерация</w:t>
      </w:r>
      <w:r w:rsidRPr="000F4CB2">
        <w:rPr>
          <w:rFonts w:ascii="Times New Roman" w:hAnsi="Times New Roman"/>
          <w:w w:val="87"/>
          <w:sz w:val="24"/>
          <w:szCs w:val="24"/>
        </w:rPr>
        <w:t xml:space="preserve">-  представляет собой объединение или союз государств, при котором </w:t>
      </w:r>
      <w:r w:rsidRPr="000F4CB2">
        <w:rPr>
          <w:rFonts w:ascii="Times New Roman" w:hAnsi="Times New Roman"/>
          <w:w w:val="86"/>
          <w:sz w:val="24"/>
          <w:szCs w:val="24"/>
        </w:rPr>
        <w:t>государства, образующие конфедерацию, полностью сох</w:t>
      </w:r>
      <w:r w:rsidRPr="000F4CB2">
        <w:rPr>
          <w:rFonts w:ascii="Times New Roman" w:hAnsi="Times New Roman"/>
          <w:spacing w:val="-1"/>
          <w:w w:val="86"/>
          <w:sz w:val="24"/>
          <w:szCs w:val="24"/>
        </w:rPr>
        <w:t xml:space="preserve">раняют свою самостоятельность, имеют свои собственные </w:t>
      </w:r>
      <w:r w:rsidRPr="000F4CB2">
        <w:rPr>
          <w:rFonts w:ascii="Times New Roman" w:hAnsi="Times New Roman"/>
          <w:spacing w:val="-1"/>
          <w:w w:val="85"/>
          <w:sz w:val="24"/>
          <w:szCs w:val="24"/>
        </w:rPr>
        <w:t xml:space="preserve">органа власти, управления и правосудия. Для координаций </w:t>
      </w:r>
      <w:r w:rsidRPr="000F4CB2">
        <w:rPr>
          <w:rFonts w:ascii="Times New Roman" w:hAnsi="Times New Roman"/>
          <w:w w:val="85"/>
          <w:sz w:val="24"/>
          <w:szCs w:val="24"/>
        </w:rPr>
        <w:t xml:space="preserve">совместные действий государства—члены конфедерации </w:t>
      </w:r>
      <w:r w:rsidRPr="000F4CB2">
        <w:rPr>
          <w:rFonts w:ascii="Times New Roman" w:hAnsi="Times New Roman"/>
          <w:spacing w:val="-1"/>
          <w:w w:val="85"/>
          <w:sz w:val="24"/>
          <w:szCs w:val="24"/>
        </w:rPr>
        <w:t xml:space="preserve">создают объединенные органы. </w:t>
      </w:r>
    </w:p>
    <w:p w:rsidR="006C5375" w:rsidRPr="000F4CB2" w:rsidRDefault="006C5375" w:rsidP="000F4CB2">
      <w:pPr>
        <w:pStyle w:val="1"/>
        <w:numPr>
          <w:ilvl w:val="0"/>
          <w:numId w:val="8"/>
        </w:numPr>
        <w:shd w:val="clear" w:color="auto" w:fill="FFFFFF"/>
        <w:rPr>
          <w:rFonts w:ascii="Times New Roman" w:hAnsi="Times New Roman"/>
          <w:b/>
          <w:spacing w:val="-1"/>
          <w:w w:val="85"/>
          <w:sz w:val="28"/>
          <w:szCs w:val="28"/>
        </w:rPr>
      </w:pPr>
      <w:r w:rsidRPr="000F4CB2">
        <w:rPr>
          <w:rFonts w:ascii="Times New Roman" w:hAnsi="Times New Roman"/>
          <w:b/>
          <w:spacing w:val="-1"/>
          <w:w w:val="85"/>
          <w:sz w:val="28"/>
          <w:szCs w:val="28"/>
        </w:rPr>
        <w:t>Понятия системы права, отрасли права.</w:t>
      </w:r>
    </w:p>
    <w:p w:rsidR="006C5375" w:rsidRPr="000F4CB2" w:rsidRDefault="006C5375" w:rsidP="006F1201">
      <w:pPr>
        <w:shd w:val="clear" w:color="auto" w:fill="FFFFFF"/>
        <w:ind w:left="360"/>
        <w:jc w:val="both"/>
        <w:rPr>
          <w:rFonts w:ascii="Times New Roman" w:hAnsi="Times New Roman"/>
          <w:b/>
          <w:bCs/>
          <w:i/>
          <w:iCs/>
          <w:sz w:val="24"/>
          <w:szCs w:val="24"/>
        </w:rPr>
      </w:pPr>
      <w:r w:rsidRPr="000F4CB2">
        <w:rPr>
          <w:rFonts w:ascii="Times New Roman" w:hAnsi="Times New Roman"/>
          <w:b/>
          <w:bCs/>
          <w:sz w:val="24"/>
          <w:szCs w:val="24"/>
        </w:rPr>
        <w:t>Право</w:t>
      </w:r>
      <w:r w:rsidRPr="000F4CB2">
        <w:rPr>
          <w:rFonts w:ascii="Times New Roman" w:hAnsi="Times New Roman"/>
          <w:sz w:val="24"/>
          <w:szCs w:val="24"/>
        </w:rPr>
        <w:t xml:space="preserve"> – система общеобязательных формально определённых норм, которые выражают обусловленную экономическими, духовными и иными условиями жизни гос-ную волю общ-ва, её общечеловеческий и классовый хар-р, которые издаются и санкционируются гос-вом в определённых формах, охраняются от нарушений и являются регулятором общественных отношений. </w:t>
      </w:r>
    </w:p>
    <w:p w:rsidR="006C5375" w:rsidRPr="000F4CB2" w:rsidRDefault="006C5375" w:rsidP="006F1201">
      <w:pPr>
        <w:shd w:val="clear" w:color="auto" w:fill="FFFFFF"/>
        <w:jc w:val="both"/>
        <w:rPr>
          <w:rFonts w:ascii="Times New Roman" w:hAnsi="Times New Roman"/>
          <w:b/>
          <w:bCs/>
          <w:sz w:val="24"/>
          <w:szCs w:val="24"/>
        </w:rPr>
      </w:pPr>
      <w:r w:rsidRPr="000F4CB2">
        <w:rPr>
          <w:rFonts w:ascii="Times New Roman" w:hAnsi="Times New Roman"/>
          <w:b/>
          <w:bCs/>
          <w:sz w:val="24"/>
          <w:szCs w:val="24"/>
          <w:u w:val="single"/>
        </w:rPr>
        <w:t>Признаки права:</w:t>
      </w:r>
      <w:r w:rsidRPr="000F4CB2">
        <w:rPr>
          <w:rFonts w:ascii="Times New Roman" w:hAnsi="Times New Roman"/>
          <w:b/>
          <w:bCs/>
          <w:sz w:val="24"/>
          <w:szCs w:val="24"/>
        </w:rPr>
        <w:t xml:space="preserve"> </w:t>
      </w:r>
    </w:p>
    <w:p w:rsidR="006C5375" w:rsidRPr="000F4CB2" w:rsidRDefault="006C5375" w:rsidP="006F1201">
      <w:pPr>
        <w:shd w:val="clear" w:color="auto" w:fill="FFFFFF"/>
        <w:jc w:val="both"/>
        <w:rPr>
          <w:rFonts w:ascii="Times New Roman" w:hAnsi="Times New Roman"/>
          <w:sz w:val="24"/>
          <w:szCs w:val="24"/>
        </w:rPr>
      </w:pPr>
      <w:r w:rsidRPr="000F4CB2">
        <w:rPr>
          <w:rFonts w:ascii="Times New Roman" w:hAnsi="Times New Roman"/>
          <w:sz w:val="24"/>
          <w:szCs w:val="24"/>
        </w:rPr>
        <w:t xml:space="preserve">1. нормативность. </w:t>
      </w:r>
    </w:p>
    <w:p w:rsidR="006C5375" w:rsidRPr="000F4CB2" w:rsidRDefault="006C5375" w:rsidP="006F1201">
      <w:pPr>
        <w:shd w:val="clear" w:color="auto" w:fill="FFFFFF"/>
        <w:jc w:val="both"/>
        <w:rPr>
          <w:rFonts w:ascii="Times New Roman" w:hAnsi="Times New Roman"/>
          <w:sz w:val="24"/>
          <w:szCs w:val="24"/>
        </w:rPr>
      </w:pPr>
      <w:r w:rsidRPr="000F4CB2">
        <w:rPr>
          <w:rFonts w:ascii="Times New Roman" w:hAnsi="Times New Roman"/>
          <w:sz w:val="24"/>
          <w:szCs w:val="24"/>
        </w:rPr>
        <w:t xml:space="preserve">2. Формальная закреплённость. </w:t>
      </w:r>
    </w:p>
    <w:p w:rsidR="006C5375" w:rsidRPr="000F4CB2" w:rsidRDefault="006C5375" w:rsidP="006F1201">
      <w:pPr>
        <w:shd w:val="clear" w:color="auto" w:fill="FFFFFF"/>
        <w:jc w:val="both"/>
        <w:rPr>
          <w:rFonts w:ascii="Times New Roman" w:hAnsi="Times New Roman"/>
          <w:sz w:val="24"/>
          <w:szCs w:val="24"/>
        </w:rPr>
      </w:pPr>
      <w:r w:rsidRPr="000F4CB2">
        <w:rPr>
          <w:rFonts w:ascii="Times New Roman" w:hAnsi="Times New Roman"/>
          <w:sz w:val="24"/>
          <w:szCs w:val="24"/>
        </w:rPr>
        <w:t>3. системность.</w:t>
      </w:r>
    </w:p>
    <w:p w:rsidR="006C5375" w:rsidRPr="000F4CB2" w:rsidRDefault="006C5375" w:rsidP="006F1201">
      <w:pPr>
        <w:shd w:val="clear" w:color="auto" w:fill="FFFFFF"/>
        <w:jc w:val="both"/>
        <w:rPr>
          <w:rFonts w:ascii="Times New Roman" w:hAnsi="Times New Roman"/>
          <w:sz w:val="24"/>
          <w:szCs w:val="24"/>
        </w:rPr>
      </w:pPr>
      <w:r w:rsidRPr="000F4CB2">
        <w:rPr>
          <w:rFonts w:ascii="Times New Roman" w:hAnsi="Times New Roman"/>
          <w:sz w:val="24"/>
          <w:szCs w:val="24"/>
        </w:rPr>
        <w:t xml:space="preserve"> 4. Интеллектуально-волевой характер права. </w:t>
      </w:r>
    </w:p>
    <w:p w:rsidR="006C5375" w:rsidRPr="000F4CB2" w:rsidRDefault="006C5375" w:rsidP="006F1201">
      <w:pPr>
        <w:shd w:val="clear" w:color="auto" w:fill="FFFFFF"/>
        <w:jc w:val="both"/>
        <w:rPr>
          <w:rFonts w:ascii="Times New Roman" w:hAnsi="Times New Roman"/>
          <w:sz w:val="24"/>
          <w:szCs w:val="24"/>
        </w:rPr>
      </w:pPr>
      <w:r w:rsidRPr="000F4CB2">
        <w:rPr>
          <w:rFonts w:ascii="Times New Roman" w:hAnsi="Times New Roman"/>
          <w:sz w:val="24"/>
          <w:szCs w:val="24"/>
        </w:rPr>
        <w:t xml:space="preserve">5. защита государства. </w:t>
      </w:r>
    </w:p>
    <w:p w:rsidR="006C5375" w:rsidRPr="000F4CB2" w:rsidRDefault="006C5375" w:rsidP="006F1201">
      <w:pPr>
        <w:shd w:val="clear" w:color="auto" w:fill="FFFFFF"/>
        <w:jc w:val="both"/>
        <w:rPr>
          <w:rFonts w:ascii="Times New Roman" w:hAnsi="Times New Roman"/>
          <w:b/>
          <w:bCs/>
          <w:sz w:val="24"/>
          <w:szCs w:val="24"/>
        </w:rPr>
      </w:pPr>
      <w:r w:rsidRPr="000F4CB2">
        <w:rPr>
          <w:rFonts w:ascii="Times New Roman" w:hAnsi="Times New Roman"/>
          <w:b/>
          <w:bCs/>
          <w:sz w:val="24"/>
          <w:szCs w:val="24"/>
          <w:u w:val="single"/>
        </w:rPr>
        <w:t>Принципы права</w:t>
      </w:r>
      <w:r w:rsidRPr="000F4CB2">
        <w:rPr>
          <w:rFonts w:ascii="Times New Roman" w:hAnsi="Times New Roman"/>
          <w:b/>
          <w:bCs/>
          <w:sz w:val="24"/>
          <w:szCs w:val="24"/>
        </w:rPr>
        <w:t xml:space="preserve">: </w:t>
      </w:r>
    </w:p>
    <w:p w:rsidR="006C5375" w:rsidRPr="000F4CB2" w:rsidRDefault="006C5375" w:rsidP="006F1201">
      <w:pPr>
        <w:shd w:val="clear" w:color="auto" w:fill="FFFFFF"/>
        <w:jc w:val="both"/>
        <w:rPr>
          <w:rFonts w:ascii="Times New Roman" w:hAnsi="Times New Roman"/>
          <w:sz w:val="24"/>
          <w:szCs w:val="24"/>
        </w:rPr>
      </w:pPr>
      <w:r w:rsidRPr="000F4CB2">
        <w:rPr>
          <w:rFonts w:ascii="Times New Roman" w:hAnsi="Times New Roman"/>
          <w:sz w:val="24"/>
          <w:szCs w:val="24"/>
        </w:rPr>
        <w:t xml:space="preserve">1. Равноправие граждан. </w:t>
      </w:r>
    </w:p>
    <w:p w:rsidR="006C5375" w:rsidRPr="000F4CB2" w:rsidRDefault="006C5375" w:rsidP="006F1201">
      <w:pPr>
        <w:shd w:val="clear" w:color="auto" w:fill="FFFFFF"/>
        <w:jc w:val="both"/>
        <w:rPr>
          <w:rFonts w:ascii="Times New Roman" w:hAnsi="Times New Roman"/>
          <w:sz w:val="24"/>
          <w:szCs w:val="24"/>
        </w:rPr>
      </w:pPr>
      <w:r w:rsidRPr="000F4CB2">
        <w:rPr>
          <w:rFonts w:ascii="Times New Roman" w:hAnsi="Times New Roman"/>
          <w:sz w:val="24"/>
          <w:szCs w:val="24"/>
        </w:rPr>
        <w:t xml:space="preserve">2. Принцип единства прав и свобод. </w:t>
      </w:r>
    </w:p>
    <w:p w:rsidR="006C5375" w:rsidRPr="000F4CB2" w:rsidRDefault="006C5375" w:rsidP="006F1201">
      <w:pPr>
        <w:shd w:val="clear" w:color="auto" w:fill="FFFFFF"/>
        <w:jc w:val="both"/>
        <w:rPr>
          <w:rFonts w:ascii="Times New Roman" w:hAnsi="Times New Roman"/>
          <w:sz w:val="24"/>
          <w:szCs w:val="24"/>
        </w:rPr>
      </w:pPr>
      <w:r w:rsidRPr="000F4CB2">
        <w:rPr>
          <w:rFonts w:ascii="Times New Roman" w:hAnsi="Times New Roman"/>
          <w:sz w:val="24"/>
          <w:szCs w:val="24"/>
        </w:rPr>
        <w:t xml:space="preserve">3. Принцип гуманизма. </w:t>
      </w:r>
    </w:p>
    <w:p w:rsidR="006C5375" w:rsidRPr="000F4CB2" w:rsidRDefault="006C5375" w:rsidP="006F1201">
      <w:pPr>
        <w:shd w:val="clear" w:color="auto" w:fill="FFFFFF"/>
        <w:jc w:val="both"/>
        <w:rPr>
          <w:rFonts w:ascii="Times New Roman" w:hAnsi="Times New Roman"/>
          <w:sz w:val="24"/>
          <w:szCs w:val="24"/>
        </w:rPr>
      </w:pPr>
      <w:r w:rsidRPr="000F4CB2">
        <w:rPr>
          <w:rFonts w:ascii="Times New Roman" w:hAnsi="Times New Roman"/>
          <w:sz w:val="24"/>
          <w:szCs w:val="24"/>
        </w:rPr>
        <w:t>4. Принцип сочетания убеждения и принуждения в праве.</w:t>
      </w:r>
    </w:p>
    <w:p w:rsidR="006C5375" w:rsidRPr="000F4CB2" w:rsidRDefault="006C5375" w:rsidP="006F1201">
      <w:pPr>
        <w:shd w:val="clear" w:color="auto" w:fill="FFFFFF"/>
        <w:jc w:val="both"/>
        <w:rPr>
          <w:rFonts w:ascii="Times New Roman" w:hAnsi="Times New Roman"/>
          <w:b/>
          <w:bCs/>
          <w:sz w:val="24"/>
          <w:szCs w:val="24"/>
        </w:rPr>
      </w:pPr>
      <w:r w:rsidRPr="000F4CB2">
        <w:rPr>
          <w:rFonts w:ascii="Times New Roman" w:hAnsi="Times New Roman"/>
          <w:sz w:val="24"/>
          <w:szCs w:val="24"/>
        </w:rPr>
        <w:t xml:space="preserve"> </w:t>
      </w:r>
      <w:r w:rsidRPr="000F4CB2">
        <w:rPr>
          <w:rFonts w:ascii="Times New Roman" w:hAnsi="Times New Roman"/>
          <w:b/>
          <w:bCs/>
          <w:sz w:val="24"/>
          <w:szCs w:val="24"/>
          <w:u w:val="single"/>
        </w:rPr>
        <w:t xml:space="preserve">Функции права: </w:t>
      </w:r>
      <w:r w:rsidRPr="000F4CB2">
        <w:rPr>
          <w:rFonts w:ascii="Times New Roman" w:hAnsi="Times New Roman"/>
          <w:b/>
          <w:bCs/>
          <w:sz w:val="24"/>
          <w:szCs w:val="24"/>
        </w:rPr>
        <w:t xml:space="preserve">1. Регулирующая. 2. Охранительная. </w:t>
      </w:r>
    </w:p>
    <w:p w:rsidR="006C5375" w:rsidRPr="000F4CB2" w:rsidRDefault="006C5375" w:rsidP="00744FFB">
      <w:pPr>
        <w:shd w:val="clear" w:color="auto" w:fill="FFFFFF"/>
        <w:jc w:val="both"/>
        <w:rPr>
          <w:rFonts w:ascii="Times New Roman" w:hAnsi="Times New Roman"/>
          <w:bCs/>
          <w:sz w:val="24"/>
          <w:szCs w:val="24"/>
        </w:rPr>
      </w:pPr>
      <w:r w:rsidRPr="000F4CB2">
        <w:rPr>
          <w:rFonts w:ascii="Times New Roman" w:hAnsi="Times New Roman"/>
          <w:b/>
          <w:bCs/>
          <w:sz w:val="24"/>
          <w:szCs w:val="24"/>
        </w:rPr>
        <w:t xml:space="preserve">Отрасль права </w:t>
      </w:r>
      <w:r w:rsidRPr="000F4CB2">
        <w:rPr>
          <w:rFonts w:ascii="Times New Roman" w:hAnsi="Times New Roman"/>
          <w:bCs/>
          <w:sz w:val="24"/>
          <w:szCs w:val="24"/>
        </w:rPr>
        <w:t>— элемент системы права, представляющий собой совокупность норм права, регулирующих качественно однородную группу общественных отношений. Отрасль характеризуется своеобразием предмета и метода правового регулирования.</w:t>
      </w:r>
    </w:p>
    <w:p w:rsidR="006C5375" w:rsidRPr="000F4CB2" w:rsidRDefault="006C5375" w:rsidP="00744FFB">
      <w:pPr>
        <w:shd w:val="clear" w:color="auto" w:fill="FFFFFF"/>
        <w:jc w:val="both"/>
        <w:rPr>
          <w:rFonts w:ascii="Times New Roman" w:hAnsi="Times New Roman"/>
          <w:bCs/>
          <w:sz w:val="24"/>
          <w:szCs w:val="24"/>
        </w:rPr>
      </w:pPr>
      <w:r w:rsidRPr="000F4CB2">
        <w:rPr>
          <w:rFonts w:ascii="Times New Roman" w:hAnsi="Times New Roman"/>
          <w:bCs/>
          <w:sz w:val="24"/>
          <w:szCs w:val="24"/>
        </w:rPr>
        <w:t>В свою очередь отрасль права подразделяется на отдельные взаимосвязанные элементы, которые называются институтами права.</w:t>
      </w:r>
    </w:p>
    <w:p w:rsidR="006C5375" w:rsidRDefault="006C5375" w:rsidP="00744FFB">
      <w:pPr>
        <w:shd w:val="clear" w:color="auto" w:fill="FFFFFF"/>
        <w:jc w:val="both"/>
        <w:rPr>
          <w:rFonts w:ascii="Times New Roman" w:hAnsi="Times New Roman"/>
          <w:b/>
          <w:bCs/>
          <w:sz w:val="24"/>
          <w:szCs w:val="24"/>
        </w:rPr>
      </w:pPr>
    </w:p>
    <w:p w:rsidR="006C5375" w:rsidRPr="000F4CB2" w:rsidRDefault="006C5375" w:rsidP="00744FFB">
      <w:pPr>
        <w:shd w:val="clear" w:color="auto" w:fill="FFFFFF"/>
        <w:jc w:val="both"/>
        <w:rPr>
          <w:rFonts w:ascii="Times New Roman" w:hAnsi="Times New Roman"/>
          <w:b/>
          <w:bCs/>
          <w:sz w:val="24"/>
          <w:szCs w:val="24"/>
        </w:rPr>
      </w:pPr>
      <w:r w:rsidRPr="000F4CB2">
        <w:rPr>
          <w:rFonts w:ascii="Times New Roman" w:hAnsi="Times New Roman"/>
          <w:b/>
          <w:bCs/>
          <w:sz w:val="24"/>
          <w:szCs w:val="24"/>
        </w:rPr>
        <w:t>Основаниями для деления права на отрасли считаются:</w:t>
      </w:r>
    </w:p>
    <w:p w:rsidR="006C5375" w:rsidRPr="000F4CB2" w:rsidRDefault="006C5375" w:rsidP="005B20DD">
      <w:pPr>
        <w:pStyle w:val="1"/>
        <w:numPr>
          <w:ilvl w:val="0"/>
          <w:numId w:val="2"/>
        </w:numPr>
        <w:shd w:val="clear" w:color="auto" w:fill="FFFFFF"/>
        <w:jc w:val="both"/>
        <w:rPr>
          <w:rFonts w:ascii="Times New Roman" w:hAnsi="Times New Roman"/>
          <w:bCs/>
          <w:sz w:val="24"/>
          <w:szCs w:val="24"/>
        </w:rPr>
      </w:pPr>
      <w:r w:rsidRPr="000F4CB2">
        <w:rPr>
          <w:rFonts w:ascii="Times New Roman" w:hAnsi="Times New Roman"/>
          <w:bCs/>
          <w:sz w:val="24"/>
          <w:szCs w:val="24"/>
        </w:rPr>
        <w:t>предмет правового регулирования — однородная и отделимая от других группа общественных отношений;</w:t>
      </w:r>
    </w:p>
    <w:p w:rsidR="006C5375" w:rsidRPr="000F4CB2" w:rsidRDefault="006C5375" w:rsidP="005B20DD">
      <w:pPr>
        <w:pStyle w:val="1"/>
        <w:numPr>
          <w:ilvl w:val="0"/>
          <w:numId w:val="2"/>
        </w:numPr>
        <w:shd w:val="clear" w:color="auto" w:fill="FFFFFF"/>
        <w:jc w:val="both"/>
        <w:rPr>
          <w:rFonts w:ascii="Times New Roman" w:hAnsi="Times New Roman"/>
          <w:bCs/>
          <w:sz w:val="24"/>
          <w:szCs w:val="24"/>
        </w:rPr>
      </w:pPr>
      <w:r w:rsidRPr="000F4CB2">
        <w:rPr>
          <w:rFonts w:ascii="Times New Roman" w:hAnsi="Times New Roman"/>
          <w:bCs/>
          <w:sz w:val="24"/>
          <w:szCs w:val="24"/>
        </w:rPr>
        <w:t>метод правового регулирования — совокупность приемов, способов воздействия на общественные отношения.</w:t>
      </w:r>
    </w:p>
    <w:p w:rsidR="006C5375" w:rsidRPr="000F4CB2" w:rsidRDefault="006C5375" w:rsidP="005B20DD">
      <w:pPr>
        <w:pStyle w:val="1"/>
        <w:numPr>
          <w:ilvl w:val="0"/>
          <w:numId w:val="2"/>
        </w:numPr>
        <w:shd w:val="clear" w:color="auto" w:fill="FFFFFF"/>
        <w:jc w:val="both"/>
        <w:rPr>
          <w:rFonts w:ascii="Times New Roman" w:hAnsi="Times New Roman"/>
          <w:bCs/>
          <w:sz w:val="24"/>
          <w:szCs w:val="24"/>
        </w:rPr>
      </w:pPr>
      <w:r w:rsidRPr="000F4CB2">
        <w:rPr>
          <w:rFonts w:ascii="Times New Roman" w:hAnsi="Times New Roman"/>
          <w:bCs/>
          <w:sz w:val="24"/>
          <w:szCs w:val="24"/>
        </w:rPr>
        <w:t>способность к взаимодействию с другими отраслями права как подсистемами одного и того же уровня. Это третий признак отрасли российского права.</w:t>
      </w:r>
    </w:p>
    <w:p w:rsidR="006C5375" w:rsidRPr="000F4CB2" w:rsidRDefault="006C5375" w:rsidP="00744FFB">
      <w:pPr>
        <w:shd w:val="clear" w:color="auto" w:fill="FFFFFF"/>
        <w:jc w:val="both"/>
        <w:rPr>
          <w:rFonts w:ascii="Times New Roman" w:hAnsi="Times New Roman"/>
          <w:b/>
          <w:bCs/>
          <w:sz w:val="24"/>
          <w:szCs w:val="24"/>
        </w:rPr>
      </w:pPr>
      <w:r w:rsidRPr="000F4CB2">
        <w:rPr>
          <w:rFonts w:ascii="Times New Roman" w:hAnsi="Times New Roman"/>
          <w:bCs/>
          <w:sz w:val="24"/>
          <w:szCs w:val="24"/>
        </w:rPr>
        <w:t xml:space="preserve">В системе права выделяют отрасли материального и процессуального права. Отрасли материального права оказывают непосредственное воздействие на общественные отношения путем прямого, непосредственного правового регулирования. Объектом материального права выступают имущественные, трудовые, семейные и иные материальные отношения. Большинство отраслей права относится к категории </w:t>
      </w:r>
      <w:r w:rsidRPr="000F4CB2">
        <w:rPr>
          <w:rFonts w:ascii="Times New Roman" w:hAnsi="Times New Roman"/>
          <w:b/>
          <w:bCs/>
          <w:sz w:val="24"/>
          <w:szCs w:val="24"/>
        </w:rPr>
        <w:t>материального:</w:t>
      </w:r>
    </w:p>
    <w:p w:rsidR="006C5375" w:rsidRPr="000F4CB2" w:rsidRDefault="006C5375" w:rsidP="005B20DD">
      <w:pPr>
        <w:pStyle w:val="1"/>
        <w:numPr>
          <w:ilvl w:val="0"/>
          <w:numId w:val="3"/>
        </w:numPr>
        <w:shd w:val="clear" w:color="auto" w:fill="FFFFFF"/>
        <w:jc w:val="both"/>
        <w:rPr>
          <w:rFonts w:ascii="Times New Roman" w:hAnsi="Times New Roman"/>
          <w:bCs/>
          <w:sz w:val="24"/>
          <w:szCs w:val="24"/>
        </w:rPr>
      </w:pPr>
      <w:r w:rsidRPr="000F4CB2">
        <w:rPr>
          <w:rFonts w:ascii="Times New Roman" w:hAnsi="Times New Roman"/>
          <w:bCs/>
          <w:sz w:val="24"/>
          <w:szCs w:val="24"/>
        </w:rPr>
        <w:t>конституционное (государственное) право;</w:t>
      </w:r>
    </w:p>
    <w:p w:rsidR="006C5375" w:rsidRPr="000F4CB2" w:rsidRDefault="006C5375" w:rsidP="005B20DD">
      <w:pPr>
        <w:pStyle w:val="1"/>
        <w:numPr>
          <w:ilvl w:val="0"/>
          <w:numId w:val="3"/>
        </w:numPr>
        <w:shd w:val="clear" w:color="auto" w:fill="FFFFFF"/>
        <w:jc w:val="both"/>
        <w:rPr>
          <w:rFonts w:ascii="Times New Roman" w:hAnsi="Times New Roman"/>
          <w:bCs/>
          <w:sz w:val="24"/>
          <w:szCs w:val="24"/>
        </w:rPr>
      </w:pPr>
      <w:r w:rsidRPr="000F4CB2">
        <w:rPr>
          <w:rFonts w:ascii="Times New Roman" w:hAnsi="Times New Roman"/>
          <w:bCs/>
          <w:sz w:val="24"/>
          <w:szCs w:val="24"/>
        </w:rPr>
        <w:t>административное право;</w:t>
      </w:r>
    </w:p>
    <w:p w:rsidR="006C5375" w:rsidRPr="000F4CB2" w:rsidRDefault="006C5375" w:rsidP="005B20DD">
      <w:pPr>
        <w:pStyle w:val="1"/>
        <w:numPr>
          <w:ilvl w:val="0"/>
          <w:numId w:val="3"/>
        </w:numPr>
        <w:shd w:val="clear" w:color="auto" w:fill="FFFFFF"/>
        <w:jc w:val="both"/>
        <w:rPr>
          <w:rFonts w:ascii="Times New Roman" w:hAnsi="Times New Roman"/>
          <w:bCs/>
          <w:sz w:val="24"/>
          <w:szCs w:val="24"/>
        </w:rPr>
      </w:pPr>
      <w:r w:rsidRPr="000F4CB2">
        <w:rPr>
          <w:rFonts w:ascii="Times New Roman" w:hAnsi="Times New Roman"/>
          <w:bCs/>
          <w:sz w:val="24"/>
          <w:szCs w:val="24"/>
        </w:rPr>
        <w:t>гражданское право;</w:t>
      </w:r>
    </w:p>
    <w:p w:rsidR="006C5375" w:rsidRPr="000F4CB2" w:rsidRDefault="006C5375" w:rsidP="005B20DD">
      <w:pPr>
        <w:pStyle w:val="1"/>
        <w:numPr>
          <w:ilvl w:val="0"/>
          <w:numId w:val="3"/>
        </w:numPr>
        <w:shd w:val="clear" w:color="auto" w:fill="FFFFFF"/>
        <w:jc w:val="both"/>
        <w:rPr>
          <w:rFonts w:ascii="Times New Roman" w:hAnsi="Times New Roman"/>
          <w:bCs/>
          <w:sz w:val="24"/>
          <w:szCs w:val="24"/>
        </w:rPr>
      </w:pPr>
      <w:r w:rsidRPr="000F4CB2">
        <w:rPr>
          <w:rFonts w:ascii="Times New Roman" w:hAnsi="Times New Roman"/>
          <w:bCs/>
          <w:sz w:val="24"/>
          <w:szCs w:val="24"/>
        </w:rPr>
        <w:t>военное право;</w:t>
      </w:r>
    </w:p>
    <w:p w:rsidR="006C5375" w:rsidRPr="000F4CB2" w:rsidRDefault="006C5375" w:rsidP="005B20DD">
      <w:pPr>
        <w:pStyle w:val="1"/>
        <w:numPr>
          <w:ilvl w:val="0"/>
          <w:numId w:val="3"/>
        </w:numPr>
        <w:shd w:val="clear" w:color="auto" w:fill="FFFFFF"/>
        <w:jc w:val="both"/>
        <w:rPr>
          <w:rFonts w:ascii="Times New Roman" w:hAnsi="Times New Roman"/>
          <w:bCs/>
          <w:sz w:val="24"/>
          <w:szCs w:val="24"/>
        </w:rPr>
      </w:pPr>
      <w:r w:rsidRPr="000F4CB2">
        <w:rPr>
          <w:rFonts w:ascii="Times New Roman" w:hAnsi="Times New Roman"/>
          <w:bCs/>
          <w:sz w:val="24"/>
          <w:szCs w:val="24"/>
        </w:rPr>
        <w:t>трудовое право;</w:t>
      </w:r>
    </w:p>
    <w:p w:rsidR="006C5375" w:rsidRPr="000F4CB2" w:rsidRDefault="006C5375" w:rsidP="005B20DD">
      <w:pPr>
        <w:pStyle w:val="1"/>
        <w:numPr>
          <w:ilvl w:val="0"/>
          <w:numId w:val="3"/>
        </w:numPr>
        <w:shd w:val="clear" w:color="auto" w:fill="FFFFFF"/>
        <w:jc w:val="both"/>
        <w:rPr>
          <w:rFonts w:ascii="Times New Roman" w:hAnsi="Times New Roman"/>
          <w:bCs/>
          <w:sz w:val="24"/>
          <w:szCs w:val="24"/>
        </w:rPr>
      </w:pPr>
      <w:r w:rsidRPr="000F4CB2">
        <w:rPr>
          <w:rFonts w:ascii="Times New Roman" w:hAnsi="Times New Roman"/>
          <w:bCs/>
          <w:sz w:val="24"/>
          <w:szCs w:val="24"/>
        </w:rPr>
        <w:t>финансовое право;</w:t>
      </w:r>
    </w:p>
    <w:p w:rsidR="006C5375" w:rsidRPr="000F4CB2" w:rsidRDefault="006C5375" w:rsidP="005B20DD">
      <w:pPr>
        <w:pStyle w:val="1"/>
        <w:numPr>
          <w:ilvl w:val="0"/>
          <w:numId w:val="3"/>
        </w:numPr>
        <w:shd w:val="clear" w:color="auto" w:fill="FFFFFF"/>
        <w:jc w:val="both"/>
        <w:rPr>
          <w:rFonts w:ascii="Times New Roman" w:hAnsi="Times New Roman"/>
          <w:bCs/>
          <w:sz w:val="24"/>
          <w:szCs w:val="24"/>
        </w:rPr>
      </w:pPr>
      <w:r w:rsidRPr="000F4CB2">
        <w:rPr>
          <w:rFonts w:ascii="Times New Roman" w:hAnsi="Times New Roman"/>
          <w:bCs/>
          <w:sz w:val="24"/>
          <w:szCs w:val="24"/>
        </w:rPr>
        <w:t>уголовное право;</w:t>
      </w:r>
    </w:p>
    <w:p w:rsidR="006C5375" w:rsidRPr="000F4CB2" w:rsidRDefault="006C5375" w:rsidP="005B20DD">
      <w:pPr>
        <w:pStyle w:val="1"/>
        <w:numPr>
          <w:ilvl w:val="0"/>
          <w:numId w:val="3"/>
        </w:numPr>
        <w:shd w:val="clear" w:color="auto" w:fill="FFFFFF"/>
        <w:jc w:val="both"/>
        <w:rPr>
          <w:rFonts w:ascii="Times New Roman" w:hAnsi="Times New Roman"/>
          <w:bCs/>
          <w:sz w:val="24"/>
          <w:szCs w:val="24"/>
        </w:rPr>
      </w:pPr>
      <w:r w:rsidRPr="000F4CB2">
        <w:rPr>
          <w:rFonts w:ascii="Times New Roman" w:hAnsi="Times New Roman"/>
          <w:bCs/>
          <w:sz w:val="24"/>
          <w:szCs w:val="24"/>
        </w:rPr>
        <w:t>экологическое право;</w:t>
      </w:r>
    </w:p>
    <w:p w:rsidR="006C5375" w:rsidRPr="000F4CB2" w:rsidRDefault="006C5375" w:rsidP="005B20DD">
      <w:pPr>
        <w:pStyle w:val="1"/>
        <w:numPr>
          <w:ilvl w:val="0"/>
          <w:numId w:val="3"/>
        </w:numPr>
        <w:shd w:val="clear" w:color="auto" w:fill="FFFFFF"/>
        <w:jc w:val="both"/>
        <w:rPr>
          <w:rFonts w:ascii="Times New Roman" w:hAnsi="Times New Roman"/>
          <w:bCs/>
          <w:sz w:val="24"/>
          <w:szCs w:val="24"/>
        </w:rPr>
      </w:pPr>
      <w:r w:rsidRPr="000F4CB2">
        <w:rPr>
          <w:rFonts w:ascii="Times New Roman" w:hAnsi="Times New Roman"/>
          <w:bCs/>
          <w:sz w:val="24"/>
          <w:szCs w:val="24"/>
        </w:rPr>
        <w:t>семейное право;</w:t>
      </w:r>
    </w:p>
    <w:p w:rsidR="006C5375" w:rsidRPr="000F4CB2" w:rsidRDefault="006C5375" w:rsidP="005B20DD">
      <w:pPr>
        <w:pStyle w:val="1"/>
        <w:numPr>
          <w:ilvl w:val="0"/>
          <w:numId w:val="3"/>
        </w:numPr>
        <w:shd w:val="clear" w:color="auto" w:fill="FFFFFF"/>
        <w:jc w:val="both"/>
        <w:rPr>
          <w:rFonts w:ascii="Times New Roman" w:hAnsi="Times New Roman"/>
          <w:spacing w:val="-1"/>
          <w:w w:val="85"/>
          <w:sz w:val="24"/>
          <w:szCs w:val="24"/>
        </w:rPr>
      </w:pPr>
      <w:r w:rsidRPr="000F4CB2">
        <w:rPr>
          <w:rFonts w:ascii="Times New Roman" w:hAnsi="Times New Roman"/>
          <w:bCs/>
          <w:sz w:val="24"/>
          <w:szCs w:val="24"/>
        </w:rPr>
        <w:t xml:space="preserve">право социального обеспечения </w:t>
      </w:r>
    </w:p>
    <w:p w:rsidR="006C5375" w:rsidRPr="000F4CB2" w:rsidRDefault="006C5375" w:rsidP="005B20DD">
      <w:pPr>
        <w:pStyle w:val="1"/>
        <w:rPr>
          <w:rFonts w:ascii="Times New Roman" w:hAnsi="Times New Roman"/>
          <w:sz w:val="24"/>
          <w:szCs w:val="24"/>
        </w:rPr>
      </w:pPr>
    </w:p>
    <w:p w:rsidR="006C5375" w:rsidRPr="000F4CB2" w:rsidRDefault="006C5375" w:rsidP="000F4CB2">
      <w:pPr>
        <w:pStyle w:val="1"/>
        <w:ind w:left="0"/>
        <w:rPr>
          <w:rFonts w:ascii="Times New Roman" w:hAnsi="Times New Roman"/>
          <w:sz w:val="24"/>
          <w:szCs w:val="24"/>
        </w:rPr>
      </w:pPr>
    </w:p>
    <w:p w:rsidR="006C5375" w:rsidRPr="000F4CB2" w:rsidRDefault="006C5375" w:rsidP="000F4CB2">
      <w:pPr>
        <w:pStyle w:val="1"/>
        <w:numPr>
          <w:ilvl w:val="0"/>
          <w:numId w:val="2"/>
        </w:numPr>
        <w:rPr>
          <w:rFonts w:ascii="Times New Roman" w:hAnsi="Times New Roman"/>
          <w:b/>
          <w:sz w:val="28"/>
          <w:szCs w:val="28"/>
        </w:rPr>
      </w:pPr>
      <w:r>
        <w:rPr>
          <w:rFonts w:ascii="Times New Roman" w:hAnsi="Times New Roman"/>
          <w:b/>
          <w:sz w:val="28"/>
          <w:szCs w:val="28"/>
        </w:rPr>
        <w:t xml:space="preserve">  З</w:t>
      </w:r>
      <w:r w:rsidRPr="000F4CB2">
        <w:rPr>
          <w:rFonts w:ascii="Times New Roman" w:hAnsi="Times New Roman"/>
          <w:b/>
          <w:sz w:val="28"/>
          <w:szCs w:val="28"/>
        </w:rPr>
        <w:t>аконные и подзаконные ак</w:t>
      </w:r>
      <w:r>
        <w:rPr>
          <w:rFonts w:ascii="Times New Roman" w:hAnsi="Times New Roman"/>
          <w:b/>
          <w:sz w:val="28"/>
          <w:szCs w:val="28"/>
        </w:rPr>
        <w:t xml:space="preserve">ты. Конституция –основной закон </w:t>
      </w:r>
      <w:r w:rsidRPr="000F4CB2">
        <w:rPr>
          <w:rFonts w:ascii="Times New Roman" w:hAnsi="Times New Roman"/>
          <w:b/>
          <w:sz w:val="28"/>
          <w:szCs w:val="28"/>
        </w:rPr>
        <w:t>государства и общества.</w:t>
      </w:r>
    </w:p>
    <w:p w:rsidR="006C5375" w:rsidRPr="000F4CB2" w:rsidRDefault="006C5375" w:rsidP="000F4CB2">
      <w:pPr>
        <w:rPr>
          <w:rFonts w:ascii="Times New Roman" w:hAnsi="Times New Roman"/>
          <w:sz w:val="24"/>
          <w:szCs w:val="24"/>
        </w:rPr>
      </w:pPr>
      <w:r w:rsidRPr="000F4CB2">
        <w:rPr>
          <w:rFonts w:ascii="Times New Roman" w:hAnsi="Times New Roman"/>
          <w:sz w:val="24"/>
          <w:szCs w:val="24"/>
        </w:rPr>
        <w:t xml:space="preserve">К законодательным актам относятся Конституция </w:t>
      </w:r>
      <w:r>
        <w:rPr>
          <w:rFonts w:ascii="Times New Roman" w:hAnsi="Times New Roman"/>
          <w:sz w:val="24"/>
          <w:szCs w:val="24"/>
        </w:rPr>
        <w:t xml:space="preserve">и законы, принимаемые Верховным </w:t>
      </w:r>
      <w:r w:rsidRPr="000F4CB2">
        <w:rPr>
          <w:rFonts w:ascii="Times New Roman" w:hAnsi="Times New Roman"/>
          <w:sz w:val="24"/>
          <w:szCs w:val="24"/>
        </w:rPr>
        <w:t xml:space="preserve">Советом, к подзаконным - указы Президента, постановления Верховного Совета, краевых, областных и городских Советов народных депутатов, а так же постановления </w:t>
      </w:r>
      <w:r>
        <w:rPr>
          <w:rFonts w:ascii="Times New Roman" w:hAnsi="Times New Roman"/>
          <w:sz w:val="24"/>
          <w:szCs w:val="24"/>
        </w:rPr>
        <w:t xml:space="preserve"> </w:t>
      </w:r>
      <w:r w:rsidRPr="000F4CB2">
        <w:rPr>
          <w:rFonts w:ascii="Times New Roman" w:hAnsi="Times New Roman"/>
          <w:sz w:val="24"/>
          <w:szCs w:val="24"/>
        </w:rPr>
        <w:t>Совета Министров и других исполнительных органов</w:t>
      </w:r>
      <w:r>
        <w:rPr>
          <w:rFonts w:ascii="Times New Roman" w:hAnsi="Times New Roman"/>
          <w:sz w:val="24"/>
          <w:szCs w:val="24"/>
        </w:rPr>
        <w:t xml:space="preserve">. По поручению Совета Министров </w:t>
      </w:r>
      <w:r w:rsidRPr="000F4CB2">
        <w:rPr>
          <w:rFonts w:ascii="Times New Roman" w:hAnsi="Times New Roman"/>
          <w:sz w:val="24"/>
          <w:szCs w:val="24"/>
        </w:rPr>
        <w:t>подзаконные акты могут разрабатываться директивными органами, например Министерством РФ по охране окружающей природной среды и природных ресурсов, комитетом РФ по труду, Госкомсанэпидемнадзором. На базе подзаконных актов разрабатываются различные положения, устанавливающие принципы организации работ по обеспечению безопасности жизнедеятельности. Законодательство о труде регламентирует основные правовые гарантии в части обеспечения охраны труда. Оно включает основы законодательства о труде, а также кодекс законов о труде, который определяет основные обязанности администрации по обеспечению безопасности и условий труда; специальные требования, предъявляемые к рабочим и служащим, занятых на тяжелых работах и на работах с вредными и тяжелыми условиями труда; требования безопасности к производственным зданиям, сооружениям, оборудованию; устанавливает материальную ответственность предприятий, учреждений, организаций за ущерб, причиненный рабочим и служащим повреждением их здоровья.</w:t>
      </w:r>
    </w:p>
    <w:p w:rsidR="006C5375" w:rsidRPr="000F4CB2" w:rsidRDefault="006C5375" w:rsidP="007538D1">
      <w:pPr>
        <w:rPr>
          <w:rFonts w:ascii="Times New Roman" w:hAnsi="Times New Roman"/>
          <w:b/>
          <w:bCs/>
          <w:i/>
          <w:iCs/>
          <w:sz w:val="24"/>
          <w:szCs w:val="24"/>
        </w:rPr>
      </w:pPr>
      <w:r w:rsidRPr="000F4CB2">
        <w:rPr>
          <w:rFonts w:ascii="Times New Roman" w:hAnsi="Times New Roman"/>
          <w:b/>
          <w:bCs/>
          <w:i/>
          <w:iCs/>
          <w:sz w:val="24"/>
          <w:szCs w:val="24"/>
        </w:rPr>
        <w:t>Конституция РФ, порядок принятия, изменения, характеристика.</w:t>
      </w:r>
    </w:p>
    <w:p w:rsidR="006C5375" w:rsidRPr="000F4CB2" w:rsidRDefault="006C5375" w:rsidP="007538D1">
      <w:pPr>
        <w:rPr>
          <w:rFonts w:ascii="Times New Roman" w:hAnsi="Times New Roman"/>
          <w:sz w:val="24"/>
          <w:szCs w:val="24"/>
        </w:rPr>
      </w:pPr>
      <w:r w:rsidRPr="000F4CB2">
        <w:rPr>
          <w:rFonts w:ascii="Times New Roman" w:hAnsi="Times New Roman"/>
          <w:sz w:val="24"/>
          <w:szCs w:val="24"/>
        </w:rPr>
        <w:t xml:space="preserve">12 декабря 1993г. – принятие Конституции РФ. </w:t>
      </w:r>
      <w:r w:rsidRPr="000F4CB2">
        <w:rPr>
          <w:rFonts w:ascii="Times New Roman" w:hAnsi="Times New Roman"/>
          <w:b/>
          <w:bCs/>
          <w:sz w:val="24"/>
          <w:szCs w:val="24"/>
          <w:u w:val="single"/>
        </w:rPr>
        <w:t xml:space="preserve">Особенности: </w:t>
      </w:r>
      <w:r w:rsidRPr="000F4CB2">
        <w:rPr>
          <w:rFonts w:ascii="Times New Roman" w:hAnsi="Times New Roman"/>
          <w:sz w:val="24"/>
          <w:szCs w:val="24"/>
        </w:rPr>
        <w:t>1.Порядок разработки; 2.Особая форма правления (смешанная республика); 3.Особое отношение к федеративному устройству; 4. Принятие Конституции проходило одновременно с выбором в ГосДуму и Советом Федерации; 5. Порядок принятия. Функции конституции: 1.Правовая; 2. Политическя. 3. Гуманистическая.</w:t>
      </w:r>
    </w:p>
    <w:p w:rsidR="006C5375" w:rsidRPr="000F4CB2" w:rsidRDefault="006C5375" w:rsidP="007538D1">
      <w:pPr>
        <w:pStyle w:val="1KGK9"/>
        <w:rPr>
          <w:rFonts w:ascii="Times New Roman" w:hAnsi="Times New Roman" w:cs="Times New Roman"/>
          <w:b/>
          <w:bCs/>
          <w:i/>
          <w:iCs/>
          <w:u w:val="single"/>
        </w:rPr>
      </w:pPr>
      <w:r w:rsidRPr="000F4CB2">
        <w:rPr>
          <w:rFonts w:ascii="Times New Roman" w:hAnsi="Times New Roman" w:cs="Times New Roman"/>
          <w:b/>
          <w:bCs/>
          <w:u w:val="single"/>
        </w:rPr>
        <w:t>Структура конституции:</w:t>
      </w:r>
      <w:r w:rsidRPr="000F4CB2">
        <w:rPr>
          <w:rFonts w:ascii="Times New Roman" w:hAnsi="Times New Roman" w:cs="Times New Roman"/>
          <w:b/>
          <w:bCs/>
        </w:rPr>
        <w:t xml:space="preserve">   </w:t>
      </w:r>
      <w:r w:rsidRPr="000F4CB2">
        <w:rPr>
          <w:rFonts w:ascii="Times New Roman" w:hAnsi="Times New Roman" w:cs="Times New Roman"/>
          <w:b/>
          <w:bCs/>
          <w:i/>
          <w:iCs/>
        </w:rPr>
        <w:t xml:space="preserve">Первый раздел состоит из 9 глав: </w:t>
      </w:r>
      <w:r w:rsidRPr="000F4CB2">
        <w:rPr>
          <w:rFonts w:ascii="Times New Roman" w:hAnsi="Times New Roman" w:cs="Times New Roman"/>
        </w:rPr>
        <w:t xml:space="preserve">1 глава “Основы конституционного строя” - основами можно назвать кодифицированный нормативный акт, закрепляющий принципы правового регулирования в той или иной сфере. 2 глава “Права и свободы человека и гражданина” - посвящена статусу индивида. Здесь говорится об обязанностях и гарантиях статуса индивида.  3 глава “Федеративное устройство”. 4 глава “Президент РФ”. 5 глава “Федеральное собрание”. 6 глава “Правительство РФ”. 7 глава “Судебная власть”. 8 глава “Местное самоуправление”. 9 глава “Конституционные поправки и пересмотр Конституции”. У нашей конституции комбинированный порядок изменения, это сделано для обеспечения максимальной ее стабильности. Получается, что нормы нашей конституции имеют различную юридическую значимость. Главы с 3 по 8 могут изменяться Федеральным Собранием, главы 1, 2, 9 изменяются только конституционным собранием. Но пока у нас нет закона "О конституционном собрании", хотя проектов было очень много. </w:t>
      </w:r>
      <w:r w:rsidRPr="000F4CB2">
        <w:rPr>
          <w:rFonts w:ascii="Times New Roman" w:hAnsi="Times New Roman" w:cs="Times New Roman"/>
          <w:b/>
          <w:bCs/>
          <w:i/>
          <w:iCs/>
        </w:rPr>
        <w:t xml:space="preserve">2-й раздел закрепляет: </w:t>
      </w:r>
      <w:r w:rsidRPr="000F4CB2">
        <w:rPr>
          <w:rFonts w:ascii="Times New Roman" w:hAnsi="Times New Roman" w:cs="Times New Roman"/>
        </w:rPr>
        <w:t xml:space="preserve">порядок вступления конституции в действие; </w:t>
      </w:r>
    </w:p>
    <w:p w:rsidR="006C5375" w:rsidRPr="000F4CB2" w:rsidRDefault="006C5375" w:rsidP="007538D1">
      <w:pPr>
        <w:pStyle w:val="1KGK9"/>
        <w:rPr>
          <w:rFonts w:ascii="Times New Roman" w:hAnsi="Times New Roman" w:cs="Times New Roman"/>
        </w:rPr>
      </w:pPr>
      <w:r w:rsidRPr="000F4CB2">
        <w:rPr>
          <w:rFonts w:ascii="Times New Roman" w:hAnsi="Times New Roman" w:cs="Times New Roman"/>
        </w:rPr>
        <w:t xml:space="preserve">соотношение конституции и ранее принятых источников права; </w:t>
      </w:r>
    </w:p>
    <w:p w:rsidR="006C5375" w:rsidRPr="000F4CB2" w:rsidRDefault="006C5375" w:rsidP="007538D1">
      <w:pPr>
        <w:pStyle w:val="1KGK9"/>
        <w:rPr>
          <w:rFonts w:ascii="Times New Roman" w:hAnsi="Times New Roman" w:cs="Times New Roman"/>
        </w:rPr>
      </w:pPr>
      <w:r w:rsidRPr="000F4CB2">
        <w:rPr>
          <w:rFonts w:ascii="Times New Roman" w:hAnsi="Times New Roman" w:cs="Times New Roman"/>
        </w:rPr>
        <w:t xml:space="preserve">процесс реформирования органов государственной власти и реформирования законодательства. </w:t>
      </w:r>
    </w:p>
    <w:p w:rsidR="006C5375" w:rsidRPr="000F4CB2" w:rsidRDefault="006C5375" w:rsidP="00094031">
      <w:pPr>
        <w:ind w:left="720"/>
        <w:rPr>
          <w:rFonts w:ascii="Times New Roman" w:hAnsi="Times New Roman"/>
          <w:sz w:val="24"/>
          <w:szCs w:val="24"/>
        </w:rPr>
      </w:pPr>
      <w:r w:rsidRPr="000F4CB2">
        <w:rPr>
          <w:rFonts w:ascii="Times New Roman" w:hAnsi="Times New Roman"/>
          <w:sz w:val="24"/>
          <w:szCs w:val="24"/>
        </w:rPr>
        <w:t xml:space="preserve">  </w:t>
      </w:r>
    </w:p>
    <w:p w:rsidR="006C5375" w:rsidRPr="000F4CB2" w:rsidRDefault="006C5375" w:rsidP="00094031">
      <w:pPr>
        <w:ind w:left="720"/>
        <w:rPr>
          <w:rFonts w:ascii="Times New Roman" w:hAnsi="Times New Roman"/>
          <w:sz w:val="24"/>
          <w:szCs w:val="24"/>
        </w:rPr>
      </w:pPr>
    </w:p>
    <w:p w:rsidR="006C5375" w:rsidRPr="000F4CB2" w:rsidRDefault="006C5375" w:rsidP="007538D1">
      <w:pPr>
        <w:pStyle w:val="1"/>
        <w:numPr>
          <w:ilvl w:val="0"/>
          <w:numId w:val="2"/>
        </w:numPr>
        <w:rPr>
          <w:rFonts w:ascii="Times New Roman" w:hAnsi="Times New Roman"/>
          <w:b/>
          <w:sz w:val="28"/>
          <w:szCs w:val="28"/>
        </w:rPr>
      </w:pPr>
      <w:r w:rsidRPr="000F4CB2">
        <w:rPr>
          <w:rFonts w:ascii="Times New Roman" w:hAnsi="Times New Roman"/>
          <w:b/>
          <w:sz w:val="28"/>
          <w:szCs w:val="28"/>
        </w:rPr>
        <w:t xml:space="preserve">Физические и юридические лица, их правоспособность и дееспособность. Деликтоспособность. </w:t>
      </w:r>
    </w:p>
    <w:p w:rsidR="006C5375" w:rsidRPr="000F4CB2" w:rsidRDefault="006C5375" w:rsidP="000F4CB2">
      <w:pPr>
        <w:rPr>
          <w:rFonts w:ascii="Times New Roman" w:hAnsi="Times New Roman"/>
          <w:sz w:val="24"/>
          <w:szCs w:val="24"/>
        </w:rPr>
      </w:pPr>
      <w:r w:rsidRPr="000F4CB2">
        <w:rPr>
          <w:rFonts w:ascii="Times New Roman" w:hAnsi="Times New Roman"/>
          <w:b/>
          <w:bCs/>
          <w:sz w:val="24"/>
          <w:szCs w:val="24"/>
          <w:u w:val="single"/>
        </w:rPr>
        <w:t>Гражданское право</w:t>
      </w:r>
      <w:r w:rsidRPr="000F4CB2">
        <w:rPr>
          <w:rFonts w:ascii="Times New Roman" w:hAnsi="Times New Roman"/>
          <w:sz w:val="24"/>
          <w:szCs w:val="24"/>
        </w:rPr>
        <w:t xml:space="preserve"> – это отрасль права, состоящая из совокупности гражданско-правовых норм, регулирующих имущественные и связанные с ними неимущественные отношения.</w:t>
      </w:r>
    </w:p>
    <w:p w:rsidR="006C5375" w:rsidRPr="000F4CB2" w:rsidRDefault="006C5375" w:rsidP="007538D1">
      <w:pPr>
        <w:rPr>
          <w:rFonts w:ascii="Times New Roman" w:hAnsi="Times New Roman"/>
          <w:sz w:val="24"/>
          <w:szCs w:val="24"/>
        </w:rPr>
      </w:pPr>
      <w:r w:rsidRPr="000F4CB2">
        <w:rPr>
          <w:rFonts w:ascii="Times New Roman" w:hAnsi="Times New Roman"/>
          <w:sz w:val="24"/>
          <w:szCs w:val="24"/>
        </w:rPr>
        <w:t xml:space="preserve">Метод правового регулирования – диспозитивный (автономия). Основной НПА – ГК РФ: 1 часть (с 1 января 1995) – общие положения. 2 часть (1 марта 1996) – Договорное право. 3 часть (1 марта 2001) – Наследственное и международное частное право. </w:t>
      </w:r>
      <w:r w:rsidRPr="000F4CB2">
        <w:rPr>
          <w:rFonts w:ascii="Times New Roman" w:hAnsi="Times New Roman"/>
          <w:sz w:val="24"/>
          <w:szCs w:val="24"/>
          <w:u w:val="single"/>
        </w:rPr>
        <w:t>Под физическими лицами</w:t>
      </w:r>
      <w:r w:rsidRPr="000F4CB2">
        <w:rPr>
          <w:rFonts w:ascii="Times New Roman" w:hAnsi="Times New Roman"/>
          <w:sz w:val="24"/>
          <w:szCs w:val="24"/>
        </w:rPr>
        <w:t xml:space="preserve"> понимаются: граждане РФ и лица без гражданства. </w:t>
      </w:r>
      <w:r w:rsidRPr="000F4CB2">
        <w:rPr>
          <w:rFonts w:ascii="Times New Roman" w:hAnsi="Times New Roman"/>
          <w:sz w:val="24"/>
          <w:szCs w:val="24"/>
          <w:u w:val="single"/>
        </w:rPr>
        <w:t>Признаки физ.лица:</w:t>
      </w:r>
      <w:r w:rsidRPr="000F4CB2">
        <w:rPr>
          <w:rFonts w:ascii="Times New Roman" w:hAnsi="Times New Roman"/>
          <w:sz w:val="24"/>
          <w:szCs w:val="24"/>
        </w:rPr>
        <w:t xml:space="preserve"> 1.Имя; 2. Место жительства.</w:t>
      </w:r>
    </w:p>
    <w:p w:rsidR="006C5375" w:rsidRPr="000F4CB2" w:rsidRDefault="006C5375" w:rsidP="007538D1">
      <w:pPr>
        <w:rPr>
          <w:rFonts w:ascii="Times New Roman" w:hAnsi="Times New Roman"/>
          <w:sz w:val="24"/>
          <w:szCs w:val="24"/>
        </w:rPr>
      </w:pPr>
      <w:r w:rsidRPr="000F4CB2">
        <w:rPr>
          <w:rFonts w:ascii="Times New Roman" w:hAnsi="Times New Roman"/>
          <w:sz w:val="24"/>
          <w:szCs w:val="24"/>
        </w:rPr>
        <w:t xml:space="preserve"> </w:t>
      </w:r>
      <w:r w:rsidRPr="000F4CB2">
        <w:rPr>
          <w:rFonts w:ascii="Times New Roman" w:hAnsi="Times New Roman"/>
          <w:sz w:val="24"/>
          <w:szCs w:val="24"/>
          <w:u w:val="single"/>
        </w:rPr>
        <w:t>Физ.</w:t>
      </w:r>
      <w:r>
        <w:rPr>
          <w:rFonts w:ascii="Times New Roman" w:hAnsi="Times New Roman"/>
          <w:sz w:val="24"/>
          <w:szCs w:val="24"/>
          <w:u w:val="single"/>
        </w:rPr>
        <w:t xml:space="preserve"> </w:t>
      </w:r>
      <w:r w:rsidRPr="000F4CB2">
        <w:rPr>
          <w:rFonts w:ascii="Times New Roman" w:hAnsi="Times New Roman"/>
          <w:sz w:val="24"/>
          <w:szCs w:val="24"/>
          <w:u w:val="single"/>
        </w:rPr>
        <w:t>лицо обладает:</w:t>
      </w:r>
      <w:r w:rsidRPr="000F4CB2">
        <w:rPr>
          <w:rFonts w:ascii="Times New Roman" w:hAnsi="Times New Roman"/>
          <w:sz w:val="24"/>
          <w:szCs w:val="24"/>
        </w:rPr>
        <w:t xml:space="preserve"> </w:t>
      </w:r>
    </w:p>
    <w:p w:rsidR="006C5375" w:rsidRPr="000F4CB2" w:rsidRDefault="006C5375" w:rsidP="007538D1">
      <w:pPr>
        <w:rPr>
          <w:rFonts w:ascii="Times New Roman" w:hAnsi="Times New Roman"/>
          <w:sz w:val="24"/>
          <w:szCs w:val="24"/>
        </w:rPr>
      </w:pPr>
      <w:r w:rsidRPr="000F4CB2">
        <w:rPr>
          <w:rFonts w:ascii="Times New Roman" w:hAnsi="Times New Roman"/>
          <w:sz w:val="24"/>
          <w:szCs w:val="24"/>
        </w:rPr>
        <w:t xml:space="preserve">1) </w:t>
      </w:r>
      <w:r w:rsidRPr="000F4CB2">
        <w:rPr>
          <w:rFonts w:ascii="Times New Roman" w:hAnsi="Times New Roman"/>
          <w:b/>
          <w:bCs/>
          <w:i/>
          <w:iCs/>
          <w:sz w:val="24"/>
          <w:szCs w:val="24"/>
        </w:rPr>
        <w:t>правоспособность</w:t>
      </w:r>
      <w:r w:rsidRPr="000F4CB2">
        <w:rPr>
          <w:rFonts w:ascii="Times New Roman" w:hAnsi="Times New Roman"/>
          <w:sz w:val="24"/>
          <w:szCs w:val="24"/>
        </w:rPr>
        <w:t xml:space="preserve"> – это способность иметь гражданские права и нести обязанности. </w:t>
      </w:r>
      <w:r w:rsidRPr="000F4CB2">
        <w:rPr>
          <w:rFonts w:ascii="Times New Roman" w:hAnsi="Times New Roman"/>
          <w:sz w:val="24"/>
          <w:szCs w:val="24"/>
          <w:u w:val="single"/>
        </w:rPr>
        <w:t>Содержание гражданской правоспособности:</w:t>
      </w:r>
      <w:r w:rsidRPr="000F4CB2">
        <w:rPr>
          <w:rFonts w:ascii="Times New Roman" w:hAnsi="Times New Roman"/>
          <w:sz w:val="24"/>
          <w:szCs w:val="24"/>
        </w:rPr>
        <w:t xml:space="preserve"> 1. возможность иметь имущество на праве собственности; 2. Наследовать и завещать это имущество; 3. Заниматься пред-кой и другой незапрещённой деятельностью; 4. Создавать юр.лица; 5. Совершать непротиворечащие закону сделки; 5. Избирать место жительства; 7. Иметь права автора; 8. Иметь иные имущественные и неимущественные права. </w:t>
      </w:r>
    </w:p>
    <w:p w:rsidR="006C5375" w:rsidRPr="000F4CB2" w:rsidRDefault="006C5375" w:rsidP="007538D1">
      <w:pPr>
        <w:rPr>
          <w:rFonts w:ascii="Times New Roman" w:hAnsi="Times New Roman"/>
          <w:sz w:val="24"/>
          <w:szCs w:val="24"/>
        </w:rPr>
      </w:pPr>
      <w:r w:rsidRPr="000F4CB2">
        <w:rPr>
          <w:rFonts w:ascii="Times New Roman" w:hAnsi="Times New Roman"/>
          <w:sz w:val="24"/>
          <w:szCs w:val="24"/>
        </w:rPr>
        <w:t>2)</w:t>
      </w:r>
      <w:r w:rsidRPr="000F4CB2">
        <w:rPr>
          <w:rFonts w:ascii="Times New Roman" w:hAnsi="Times New Roman"/>
          <w:b/>
          <w:bCs/>
          <w:i/>
          <w:iCs/>
          <w:sz w:val="24"/>
          <w:szCs w:val="24"/>
        </w:rPr>
        <w:t xml:space="preserve"> дееспособность</w:t>
      </w:r>
      <w:r w:rsidRPr="000F4CB2">
        <w:rPr>
          <w:rFonts w:ascii="Times New Roman" w:hAnsi="Times New Roman"/>
          <w:sz w:val="24"/>
          <w:szCs w:val="24"/>
        </w:rPr>
        <w:t xml:space="preserve"> – способность вступать в гражданско-правовые отношения. </w:t>
      </w:r>
      <w:r w:rsidRPr="000F4CB2">
        <w:rPr>
          <w:rFonts w:ascii="Times New Roman" w:hAnsi="Times New Roman"/>
          <w:sz w:val="24"/>
          <w:szCs w:val="24"/>
          <w:u w:val="single"/>
        </w:rPr>
        <w:t>Подразделяется на несколько видов:</w:t>
      </w:r>
      <w:r w:rsidRPr="000F4CB2">
        <w:rPr>
          <w:rFonts w:ascii="Times New Roman" w:hAnsi="Times New Roman"/>
          <w:sz w:val="24"/>
          <w:szCs w:val="24"/>
        </w:rPr>
        <w:t xml:space="preserve"> 1. Полная (с 18 лет); 2. Частичная. У малолетних лиц с 6 лет и у несовершеннолетних от 14 до 18 лет. 3. Ограниченная деесп-ть состоит в ограничении распоряжения денежными средствами. Под ними понимают лиц, злоупотребляющих спиртными напитками и наркотическими веществами и такими действиями ставят свою семью в тяжёлое материальное положение. 4. Недееспособность – это лица, которые в силу психического расстройства не могут понимать значения своих действий и руководить ими. Они не имеют право совершать сделки.</w:t>
      </w:r>
    </w:p>
    <w:p w:rsidR="006C5375" w:rsidRPr="000F4CB2" w:rsidRDefault="006C5375" w:rsidP="007538D1">
      <w:pPr>
        <w:rPr>
          <w:rFonts w:ascii="Times New Roman" w:hAnsi="Times New Roman"/>
          <w:sz w:val="24"/>
          <w:szCs w:val="24"/>
        </w:rPr>
      </w:pPr>
      <w:r w:rsidRPr="000F4CB2">
        <w:rPr>
          <w:rFonts w:ascii="Times New Roman" w:hAnsi="Times New Roman"/>
          <w:sz w:val="24"/>
          <w:szCs w:val="24"/>
        </w:rPr>
        <w:t xml:space="preserve"> 3)</w:t>
      </w:r>
      <w:r w:rsidRPr="000F4CB2">
        <w:rPr>
          <w:rFonts w:ascii="Times New Roman" w:hAnsi="Times New Roman"/>
          <w:b/>
          <w:sz w:val="24"/>
          <w:szCs w:val="24"/>
        </w:rPr>
        <w:t>Деликтоспособность</w:t>
      </w:r>
      <w:r w:rsidRPr="000F4CB2">
        <w:rPr>
          <w:rFonts w:ascii="Times New Roman" w:hAnsi="Times New Roman"/>
          <w:sz w:val="24"/>
          <w:szCs w:val="24"/>
        </w:rPr>
        <w:t xml:space="preserve"> – это способность нести ответственность по своим обязательствам. </w:t>
      </w:r>
    </w:p>
    <w:p w:rsidR="006C5375" w:rsidRPr="000F4CB2" w:rsidRDefault="006C5375" w:rsidP="007538D1">
      <w:pPr>
        <w:rPr>
          <w:rFonts w:ascii="Times New Roman" w:hAnsi="Times New Roman"/>
          <w:sz w:val="24"/>
          <w:szCs w:val="24"/>
        </w:rPr>
      </w:pPr>
      <w:r w:rsidRPr="000F4CB2">
        <w:rPr>
          <w:rFonts w:ascii="Times New Roman" w:hAnsi="Times New Roman"/>
          <w:sz w:val="24"/>
          <w:szCs w:val="24"/>
          <w:u w:val="single"/>
        </w:rPr>
        <w:t>Юридическим лицом</w:t>
      </w:r>
      <w:r w:rsidRPr="000F4CB2">
        <w:rPr>
          <w:rFonts w:ascii="Times New Roman" w:hAnsi="Times New Roman"/>
          <w:sz w:val="24"/>
          <w:szCs w:val="24"/>
        </w:rPr>
        <w:t xml:space="preserve"> признаётся организация, которая имеет на вещном праве обособленное имущество, отвечает по своим обязательствам этим имуществом, может от своего имени приобретать и осуществлять права, нести обязанности, быть истцом и ответчиком в суде. </w:t>
      </w:r>
      <w:r w:rsidRPr="000F4CB2">
        <w:rPr>
          <w:rFonts w:ascii="Times New Roman" w:hAnsi="Times New Roman"/>
          <w:sz w:val="24"/>
          <w:szCs w:val="24"/>
          <w:u w:val="single"/>
        </w:rPr>
        <w:t>Признаки юр.лиц:</w:t>
      </w:r>
      <w:r w:rsidRPr="000F4CB2">
        <w:rPr>
          <w:rFonts w:ascii="Times New Roman" w:hAnsi="Times New Roman"/>
          <w:sz w:val="24"/>
          <w:szCs w:val="24"/>
        </w:rPr>
        <w:t xml:space="preserve"> 1. Наименование. 2. Местонахождение – место государственной регистрации. Правоспособность организации характеризуется ч/з предмет и цели деятельности. Бывает общая или специальная правоспособность. </w:t>
      </w:r>
    </w:p>
    <w:p w:rsidR="006C5375" w:rsidRPr="00D84FC0" w:rsidRDefault="006C5375" w:rsidP="00D84FC0">
      <w:pPr>
        <w:pStyle w:val="1"/>
        <w:numPr>
          <w:ilvl w:val="0"/>
          <w:numId w:val="2"/>
        </w:numPr>
        <w:ind w:left="142" w:firstLine="0"/>
        <w:rPr>
          <w:rFonts w:ascii="Times New Roman" w:hAnsi="Times New Roman"/>
          <w:b/>
          <w:sz w:val="28"/>
          <w:szCs w:val="28"/>
        </w:rPr>
      </w:pPr>
      <w:r w:rsidRPr="00D84FC0">
        <w:rPr>
          <w:rFonts w:ascii="Times New Roman" w:hAnsi="Times New Roman"/>
          <w:b/>
          <w:sz w:val="28"/>
          <w:szCs w:val="28"/>
        </w:rPr>
        <w:t>Понятия, признаки и состав правонарушения.</w:t>
      </w:r>
    </w:p>
    <w:p w:rsidR="006C5375" w:rsidRPr="000F4CB2" w:rsidRDefault="006C5375" w:rsidP="009C7CBA">
      <w:pPr>
        <w:rPr>
          <w:rFonts w:ascii="Times New Roman" w:hAnsi="Times New Roman"/>
          <w:sz w:val="24"/>
          <w:szCs w:val="24"/>
        </w:rPr>
      </w:pPr>
      <w:r w:rsidRPr="000F4CB2">
        <w:rPr>
          <w:rFonts w:ascii="Times New Roman" w:hAnsi="Times New Roman"/>
          <w:b/>
          <w:sz w:val="24"/>
          <w:szCs w:val="24"/>
        </w:rPr>
        <w:t>Правонарушение</w:t>
      </w:r>
      <w:r w:rsidRPr="000F4CB2">
        <w:rPr>
          <w:rFonts w:ascii="Times New Roman" w:hAnsi="Times New Roman"/>
          <w:sz w:val="24"/>
          <w:szCs w:val="24"/>
        </w:rPr>
        <w:t xml:space="preserve"> – это общественно опасное, виновное, противоправное деяние, наносящее вред личности, собственности, государству или обществу в целом.Правонарушение - это такое поведение (поступки) людей, которое противоречит правовым предписаниям и наносит вред общественным отношениям.</w:t>
      </w:r>
    </w:p>
    <w:p w:rsidR="006C5375" w:rsidRPr="000F4CB2" w:rsidRDefault="006C5375" w:rsidP="009C7CBA">
      <w:pPr>
        <w:rPr>
          <w:rFonts w:ascii="Times New Roman" w:hAnsi="Times New Roman"/>
          <w:sz w:val="24"/>
          <w:szCs w:val="24"/>
        </w:rPr>
      </w:pPr>
      <w:r w:rsidRPr="000F4CB2">
        <w:rPr>
          <w:rFonts w:ascii="Times New Roman" w:hAnsi="Times New Roman"/>
          <w:sz w:val="24"/>
          <w:szCs w:val="24"/>
        </w:rPr>
        <w:t>Основные признаки правонарушения :</w:t>
      </w:r>
    </w:p>
    <w:p w:rsidR="006C5375" w:rsidRPr="000F4CB2" w:rsidRDefault="006C5375" w:rsidP="009C7CBA">
      <w:pPr>
        <w:rPr>
          <w:rFonts w:ascii="Times New Roman" w:hAnsi="Times New Roman"/>
          <w:sz w:val="24"/>
          <w:szCs w:val="24"/>
        </w:rPr>
      </w:pPr>
      <w:r w:rsidRPr="000F4CB2">
        <w:rPr>
          <w:rFonts w:ascii="Times New Roman" w:hAnsi="Times New Roman"/>
          <w:sz w:val="24"/>
          <w:szCs w:val="24"/>
        </w:rPr>
        <w:t xml:space="preserve">это определенный волевой акт поведения, конкретное деяние, которое выражается: </w:t>
      </w:r>
    </w:p>
    <w:p w:rsidR="006C5375" w:rsidRPr="000F4CB2" w:rsidRDefault="006C5375" w:rsidP="001C5D5B">
      <w:pPr>
        <w:pStyle w:val="1"/>
        <w:numPr>
          <w:ilvl w:val="0"/>
          <w:numId w:val="4"/>
        </w:numPr>
        <w:rPr>
          <w:rFonts w:ascii="Times New Roman" w:hAnsi="Times New Roman"/>
          <w:sz w:val="24"/>
          <w:szCs w:val="24"/>
        </w:rPr>
      </w:pPr>
      <w:r w:rsidRPr="000F4CB2">
        <w:rPr>
          <w:rFonts w:ascii="Times New Roman" w:hAnsi="Times New Roman"/>
          <w:sz w:val="24"/>
          <w:szCs w:val="24"/>
        </w:rPr>
        <w:t xml:space="preserve">в действии - активном акте поведения, нарушающем правовой запрет (кража, взятка, акт хулиганства, заключение незаконной сделки); </w:t>
      </w:r>
    </w:p>
    <w:p w:rsidR="006C5375" w:rsidRPr="000F4CB2" w:rsidRDefault="006C5375" w:rsidP="009C7CBA">
      <w:pPr>
        <w:pStyle w:val="1"/>
        <w:numPr>
          <w:ilvl w:val="0"/>
          <w:numId w:val="4"/>
        </w:numPr>
        <w:rPr>
          <w:rFonts w:ascii="Times New Roman" w:hAnsi="Times New Roman"/>
          <w:sz w:val="24"/>
          <w:szCs w:val="24"/>
        </w:rPr>
      </w:pPr>
      <w:r w:rsidRPr="000F4CB2">
        <w:rPr>
          <w:rFonts w:ascii="Times New Roman" w:hAnsi="Times New Roman"/>
          <w:sz w:val="24"/>
          <w:szCs w:val="24"/>
        </w:rPr>
        <w:t>или в бездействии, т.е. невыполнении позитивной обязанности, предусмотренной определенной нормой права, актом применения права или конкретным договором (неуплата налога, безбилетный проезд в транспорте);</w:t>
      </w:r>
    </w:p>
    <w:p w:rsidR="006C5375" w:rsidRPr="000F4CB2" w:rsidRDefault="006C5375" w:rsidP="009C7CBA">
      <w:pPr>
        <w:pStyle w:val="1"/>
        <w:numPr>
          <w:ilvl w:val="0"/>
          <w:numId w:val="4"/>
        </w:numPr>
        <w:rPr>
          <w:rFonts w:ascii="Times New Roman" w:hAnsi="Times New Roman"/>
          <w:sz w:val="24"/>
          <w:szCs w:val="24"/>
        </w:rPr>
      </w:pPr>
      <w:r w:rsidRPr="000F4CB2">
        <w:rPr>
          <w:rFonts w:ascii="Times New Roman" w:hAnsi="Times New Roman"/>
          <w:sz w:val="24"/>
          <w:szCs w:val="24"/>
        </w:rPr>
        <w:t>правонарушение есть акт поведения отдельной личности (индивида) либо коллектива личностей (государственный орган, фирма, кооператив и др.). Не могут быть субъектами правонарушения вещи, предметы, а также дикие и домашние животные;</w:t>
      </w:r>
    </w:p>
    <w:p w:rsidR="006C5375" w:rsidRPr="000F4CB2" w:rsidRDefault="006C5375" w:rsidP="009C7CBA">
      <w:pPr>
        <w:pStyle w:val="1"/>
        <w:numPr>
          <w:ilvl w:val="0"/>
          <w:numId w:val="4"/>
        </w:numPr>
        <w:rPr>
          <w:rFonts w:ascii="Times New Roman" w:hAnsi="Times New Roman"/>
          <w:sz w:val="24"/>
          <w:szCs w:val="24"/>
        </w:rPr>
      </w:pPr>
      <w:r w:rsidRPr="000F4CB2">
        <w:rPr>
          <w:rFonts w:ascii="Times New Roman" w:hAnsi="Times New Roman"/>
          <w:sz w:val="24"/>
          <w:szCs w:val="24"/>
        </w:rPr>
        <w:t>правонарушение - это такой акт поведения, который противоречит предписаниям правовых норм. Это нарушение правового приказа, установленного государством запрета определенного поведения, неповиновение государственной власти. Без правовой нормы не может быть правонарушения;</w:t>
      </w:r>
    </w:p>
    <w:p w:rsidR="006C5375" w:rsidRPr="000F4CB2" w:rsidRDefault="006C5375" w:rsidP="009C7CBA">
      <w:pPr>
        <w:pStyle w:val="1"/>
        <w:numPr>
          <w:ilvl w:val="0"/>
          <w:numId w:val="4"/>
        </w:numPr>
        <w:rPr>
          <w:rFonts w:ascii="Times New Roman" w:hAnsi="Times New Roman"/>
          <w:sz w:val="24"/>
          <w:szCs w:val="24"/>
        </w:rPr>
      </w:pPr>
      <w:r w:rsidRPr="000F4CB2">
        <w:rPr>
          <w:rFonts w:ascii="Times New Roman" w:hAnsi="Times New Roman"/>
          <w:sz w:val="24"/>
          <w:szCs w:val="24"/>
        </w:rPr>
        <w:t>правонарушение совершается достигшим определенного возраста и вменяемым лицом. Правонарушитель должен осознавать свой поступок, отдавать отчет о его результатах, понимать, что он должен отвечать за него;</w:t>
      </w:r>
    </w:p>
    <w:p w:rsidR="006C5375" w:rsidRPr="000F4CB2" w:rsidRDefault="006C5375" w:rsidP="009C7CBA">
      <w:pPr>
        <w:pStyle w:val="1"/>
        <w:numPr>
          <w:ilvl w:val="0"/>
          <w:numId w:val="4"/>
        </w:numPr>
        <w:rPr>
          <w:rFonts w:ascii="Times New Roman" w:hAnsi="Times New Roman"/>
          <w:sz w:val="24"/>
          <w:szCs w:val="24"/>
        </w:rPr>
      </w:pPr>
      <w:r w:rsidRPr="000F4CB2">
        <w:rPr>
          <w:rFonts w:ascii="Times New Roman" w:hAnsi="Times New Roman"/>
          <w:sz w:val="24"/>
          <w:szCs w:val="24"/>
        </w:rPr>
        <w:t>не считаются правонарушениями внешне подпадающие под признаки закона деяния, совершенные малолетними, психически больными людьми. Такие поступки обычно называются объективно противоправными деяниями;</w:t>
      </w:r>
    </w:p>
    <w:p w:rsidR="006C5375" w:rsidRPr="000F4CB2" w:rsidRDefault="006C5375" w:rsidP="009C7CBA">
      <w:pPr>
        <w:pStyle w:val="1"/>
        <w:numPr>
          <w:ilvl w:val="0"/>
          <w:numId w:val="4"/>
        </w:numPr>
        <w:rPr>
          <w:rFonts w:ascii="Times New Roman" w:hAnsi="Times New Roman"/>
          <w:sz w:val="24"/>
          <w:szCs w:val="24"/>
        </w:rPr>
      </w:pPr>
      <w:r w:rsidRPr="000F4CB2">
        <w:rPr>
          <w:rFonts w:ascii="Times New Roman" w:hAnsi="Times New Roman"/>
          <w:sz w:val="24"/>
          <w:szCs w:val="24"/>
        </w:rPr>
        <w:t>правонарушение - это деяние, которое совершено по вине лица, его совершившего. Вина - это психическое отношение правонарушителя к совершенному им деянию и его результатам. Она выражается в том, что он осознает общественноопасный характер деяния либо не осознает, хотя мог и должен был осознавать.</w:t>
      </w:r>
    </w:p>
    <w:p w:rsidR="006C5375" w:rsidRPr="000F4CB2" w:rsidRDefault="006C5375" w:rsidP="009C7CBA">
      <w:pPr>
        <w:rPr>
          <w:rFonts w:ascii="Times New Roman" w:hAnsi="Times New Roman"/>
          <w:sz w:val="24"/>
          <w:szCs w:val="24"/>
        </w:rPr>
      </w:pPr>
      <w:r w:rsidRPr="000F4CB2">
        <w:rPr>
          <w:rFonts w:ascii="Times New Roman" w:hAnsi="Times New Roman"/>
          <w:sz w:val="24"/>
          <w:szCs w:val="24"/>
        </w:rPr>
        <w:t xml:space="preserve">Не могут быть правонарушением мысли человека, его убеждения. Вне конкретных деяний религиозные взгляды людей, их национальные, политические и иные воззрения не носят противоправного характера, и юридическая ответственность за них, по мысли К. Маркса, - это позитивная санкция беззакония; </w:t>
      </w:r>
    </w:p>
    <w:p w:rsidR="006C5375" w:rsidRPr="000F4CB2" w:rsidRDefault="006C5375" w:rsidP="009C7CBA">
      <w:pPr>
        <w:rPr>
          <w:rFonts w:ascii="Times New Roman" w:hAnsi="Times New Roman"/>
          <w:sz w:val="24"/>
          <w:szCs w:val="24"/>
        </w:rPr>
      </w:pPr>
      <w:r w:rsidRPr="000F4CB2">
        <w:rPr>
          <w:rFonts w:ascii="Times New Roman" w:hAnsi="Times New Roman"/>
          <w:sz w:val="24"/>
          <w:szCs w:val="24"/>
        </w:rPr>
        <w:t>Правонарушения отличаются значительным разнообразием как по степени общественной опасности, так и по психологическим, социальным и юридическим признакам.</w:t>
      </w:r>
    </w:p>
    <w:p w:rsidR="006C5375" w:rsidRPr="000F4CB2" w:rsidRDefault="006C5375" w:rsidP="009C7CBA">
      <w:pPr>
        <w:ind w:left="360"/>
        <w:rPr>
          <w:rFonts w:ascii="Times New Roman" w:hAnsi="Times New Roman"/>
          <w:b/>
          <w:sz w:val="24"/>
          <w:szCs w:val="24"/>
        </w:rPr>
      </w:pPr>
      <w:r w:rsidRPr="000F4CB2">
        <w:rPr>
          <w:rFonts w:ascii="Times New Roman" w:hAnsi="Times New Roman"/>
          <w:b/>
          <w:bCs/>
          <w:i/>
          <w:iCs/>
          <w:sz w:val="24"/>
          <w:szCs w:val="24"/>
        </w:rPr>
        <w:t xml:space="preserve">Правонарушение. </w:t>
      </w:r>
      <w:r w:rsidRPr="000F4CB2">
        <w:rPr>
          <w:rFonts w:ascii="Times New Roman" w:hAnsi="Times New Roman"/>
          <w:b/>
          <w:sz w:val="24"/>
          <w:szCs w:val="24"/>
        </w:rPr>
        <w:t xml:space="preserve">Состоит из: </w:t>
      </w:r>
    </w:p>
    <w:p w:rsidR="006C5375" w:rsidRPr="000F4CB2" w:rsidRDefault="006C5375" w:rsidP="009C7CBA">
      <w:pPr>
        <w:ind w:left="360"/>
        <w:rPr>
          <w:rFonts w:ascii="Times New Roman" w:hAnsi="Times New Roman"/>
          <w:sz w:val="24"/>
          <w:szCs w:val="24"/>
        </w:rPr>
      </w:pPr>
      <w:r w:rsidRPr="000F4CB2">
        <w:rPr>
          <w:rFonts w:ascii="Times New Roman" w:hAnsi="Times New Roman"/>
          <w:sz w:val="24"/>
          <w:szCs w:val="24"/>
        </w:rPr>
        <w:t>1.</w:t>
      </w:r>
      <w:r w:rsidRPr="000F4CB2">
        <w:rPr>
          <w:rFonts w:ascii="Times New Roman" w:hAnsi="Times New Roman"/>
          <w:b/>
          <w:bCs/>
          <w:sz w:val="24"/>
          <w:szCs w:val="24"/>
          <w:u w:val="single"/>
        </w:rPr>
        <w:t>Субъект правонарушения</w:t>
      </w:r>
      <w:r w:rsidRPr="000F4CB2">
        <w:rPr>
          <w:rFonts w:ascii="Times New Roman" w:hAnsi="Times New Roman"/>
          <w:sz w:val="24"/>
          <w:szCs w:val="24"/>
        </w:rPr>
        <w:t xml:space="preserve"> – лицо, нарушающее норму права. Субъект должен обладать деликтоспособностью и быть вменяемым.  </w:t>
      </w:r>
    </w:p>
    <w:p w:rsidR="006C5375" w:rsidRPr="000F4CB2" w:rsidRDefault="006C5375" w:rsidP="009C7CBA">
      <w:pPr>
        <w:ind w:left="360"/>
        <w:rPr>
          <w:rFonts w:ascii="Times New Roman" w:hAnsi="Times New Roman"/>
          <w:sz w:val="24"/>
          <w:szCs w:val="24"/>
        </w:rPr>
      </w:pPr>
      <w:r w:rsidRPr="000F4CB2">
        <w:rPr>
          <w:rFonts w:ascii="Times New Roman" w:hAnsi="Times New Roman"/>
          <w:sz w:val="24"/>
          <w:szCs w:val="24"/>
        </w:rPr>
        <w:t xml:space="preserve">2. </w:t>
      </w:r>
      <w:r w:rsidRPr="000F4CB2">
        <w:rPr>
          <w:rFonts w:ascii="Times New Roman" w:hAnsi="Times New Roman"/>
          <w:b/>
          <w:bCs/>
          <w:sz w:val="24"/>
          <w:szCs w:val="24"/>
          <w:u w:val="single"/>
        </w:rPr>
        <w:t xml:space="preserve">Объект правонарушения </w:t>
      </w:r>
      <w:r w:rsidRPr="000F4CB2">
        <w:rPr>
          <w:rFonts w:ascii="Times New Roman" w:hAnsi="Times New Roman"/>
          <w:sz w:val="24"/>
          <w:szCs w:val="24"/>
        </w:rPr>
        <w:t xml:space="preserve">– это отношение, которому причиняют вред. </w:t>
      </w:r>
    </w:p>
    <w:p w:rsidR="006C5375" w:rsidRPr="000F4CB2" w:rsidRDefault="006C5375" w:rsidP="009C7CBA">
      <w:pPr>
        <w:ind w:left="360"/>
        <w:rPr>
          <w:rFonts w:ascii="Times New Roman" w:hAnsi="Times New Roman"/>
          <w:sz w:val="24"/>
          <w:szCs w:val="24"/>
        </w:rPr>
      </w:pPr>
      <w:r w:rsidRPr="000F4CB2">
        <w:rPr>
          <w:rFonts w:ascii="Times New Roman" w:hAnsi="Times New Roman"/>
          <w:sz w:val="24"/>
          <w:szCs w:val="24"/>
        </w:rPr>
        <w:t xml:space="preserve">3. </w:t>
      </w:r>
      <w:r w:rsidRPr="000F4CB2">
        <w:rPr>
          <w:rFonts w:ascii="Times New Roman" w:hAnsi="Times New Roman"/>
          <w:b/>
          <w:bCs/>
          <w:sz w:val="24"/>
          <w:szCs w:val="24"/>
          <w:u w:val="single"/>
        </w:rPr>
        <w:t xml:space="preserve">Объективная сторона правонарушения </w:t>
      </w:r>
      <w:r w:rsidRPr="000F4CB2">
        <w:rPr>
          <w:rFonts w:ascii="Times New Roman" w:hAnsi="Times New Roman"/>
          <w:sz w:val="24"/>
          <w:szCs w:val="24"/>
        </w:rPr>
        <w:t xml:space="preserve">– это характеристика объекта. Признаки: а) наличие противоправного деяния; б) наличие противоправных последствий; в) причинно-следственная связь м/у первым признаком и вторым. 4. </w:t>
      </w:r>
    </w:p>
    <w:p w:rsidR="006C5375" w:rsidRPr="000F4CB2" w:rsidRDefault="006C5375" w:rsidP="009C7CBA">
      <w:pPr>
        <w:ind w:left="360"/>
        <w:rPr>
          <w:rFonts w:ascii="Times New Roman" w:hAnsi="Times New Roman"/>
          <w:b/>
          <w:bCs/>
          <w:i/>
          <w:iCs/>
          <w:sz w:val="24"/>
          <w:szCs w:val="24"/>
        </w:rPr>
      </w:pPr>
      <w:r w:rsidRPr="000F4CB2">
        <w:rPr>
          <w:rFonts w:ascii="Times New Roman" w:hAnsi="Times New Roman"/>
          <w:b/>
          <w:bCs/>
          <w:sz w:val="24"/>
          <w:szCs w:val="24"/>
          <w:u w:val="single"/>
        </w:rPr>
        <w:t xml:space="preserve">Субъективная сторона правонарушения </w:t>
      </w:r>
      <w:r w:rsidRPr="000F4CB2">
        <w:rPr>
          <w:rFonts w:ascii="Times New Roman" w:hAnsi="Times New Roman"/>
          <w:sz w:val="24"/>
          <w:szCs w:val="24"/>
        </w:rPr>
        <w:t xml:space="preserve">– это характеристика субъекта. Юридическими признаками являются: 1. Вина – это психическое отношение лица к совершённому деянию и наступившим последствиям. Существует 2 формы вины: умысел (бывает прямой и косвенный) и неосторожность (самонадеянность и небрежность). 2. Мотив – то, что движет человеком. 3. Цель – мысленная модель будущего результата, к достижению которой стремиться правонарушитель. </w:t>
      </w:r>
    </w:p>
    <w:p w:rsidR="006C5375" w:rsidRPr="000F4CB2" w:rsidRDefault="006C5375" w:rsidP="009C7CBA">
      <w:pPr>
        <w:rPr>
          <w:rFonts w:ascii="Times New Roman" w:hAnsi="Times New Roman"/>
          <w:b/>
          <w:sz w:val="24"/>
          <w:szCs w:val="24"/>
        </w:rPr>
      </w:pPr>
      <w:r w:rsidRPr="000F4CB2">
        <w:rPr>
          <w:rFonts w:ascii="Times New Roman" w:hAnsi="Times New Roman"/>
          <w:b/>
          <w:sz w:val="24"/>
          <w:szCs w:val="24"/>
        </w:rPr>
        <w:t xml:space="preserve">Виды правонарушений: </w:t>
      </w:r>
    </w:p>
    <w:p w:rsidR="006C5375" w:rsidRPr="000F4CB2" w:rsidRDefault="006C5375" w:rsidP="009C7CBA">
      <w:pPr>
        <w:rPr>
          <w:rFonts w:ascii="Times New Roman" w:hAnsi="Times New Roman"/>
          <w:sz w:val="24"/>
          <w:szCs w:val="24"/>
        </w:rPr>
      </w:pPr>
      <w:r w:rsidRPr="000F4CB2">
        <w:rPr>
          <w:rFonts w:ascii="Times New Roman" w:hAnsi="Times New Roman"/>
          <w:sz w:val="24"/>
          <w:szCs w:val="24"/>
        </w:rPr>
        <w:t xml:space="preserve">1.Преступление. </w:t>
      </w:r>
    </w:p>
    <w:p w:rsidR="006C5375" w:rsidRPr="000F4CB2" w:rsidRDefault="006C5375" w:rsidP="009C7CBA">
      <w:pPr>
        <w:rPr>
          <w:rFonts w:ascii="Times New Roman" w:hAnsi="Times New Roman"/>
          <w:sz w:val="24"/>
          <w:szCs w:val="24"/>
        </w:rPr>
      </w:pPr>
      <w:r w:rsidRPr="000F4CB2">
        <w:rPr>
          <w:rFonts w:ascii="Times New Roman" w:hAnsi="Times New Roman"/>
          <w:sz w:val="24"/>
          <w:szCs w:val="24"/>
        </w:rPr>
        <w:t xml:space="preserve">2. Проступок. </w:t>
      </w:r>
    </w:p>
    <w:p w:rsidR="006C5375" w:rsidRPr="000F4CB2" w:rsidRDefault="006C5375" w:rsidP="009C7CBA">
      <w:pPr>
        <w:rPr>
          <w:rFonts w:ascii="Times New Roman" w:hAnsi="Times New Roman"/>
          <w:sz w:val="24"/>
          <w:szCs w:val="24"/>
        </w:rPr>
      </w:pPr>
      <w:r w:rsidRPr="000F4CB2">
        <w:rPr>
          <w:rFonts w:ascii="Times New Roman" w:hAnsi="Times New Roman"/>
          <w:b/>
          <w:sz w:val="24"/>
          <w:szCs w:val="24"/>
        </w:rPr>
        <w:t>Они делятся на:</w:t>
      </w:r>
      <w:r w:rsidRPr="000F4CB2">
        <w:rPr>
          <w:rFonts w:ascii="Times New Roman" w:hAnsi="Times New Roman"/>
          <w:sz w:val="24"/>
          <w:szCs w:val="24"/>
        </w:rPr>
        <w:t xml:space="preserve"> </w:t>
      </w:r>
    </w:p>
    <w:p w:rsidR="006C5375" w:rsidRPr="000F4CB2" w:rsidRDefault="006C5375" w:rsidP="009C7CBA">
      <w:pPr>
        <w:rPr>
          <w:rFonts w:ascii="Times New Roman" w:hAnsi="Times New Roman"/>
          <w:sz w:val="24"/>
          <w:szCs w:val="24"/>
        </w:rPr>
      </w:pPr>
      <w:r w:rsidRPr="000F4CB2">
        <w:rPr>
          <w:rFonts w:ascii="Times New Roman" w:hAnsi="Times New Roman"/>
          <w:sz w:val="24"/>
          <w:szCs w:val="24"/>
        </w:rPr>
        <w:t>а) гражданско-правовые.</w:t>
      </w:r>
    </w:p>
    <w:p w:rsidR="006C5375" w:rsidRPr="000F4CB2" w:rsidRDefault="006C5375" w:rsidP="009C7CBA">
      <w:pPr>
        <w:rPr>
          <w:rFonts w:ascii="Times New Roman" w:hAnsi="Times New Roman"/>
          <w:sz w:val="24"/>
          <w:szCs w:val="24"/>
        </w:rPr>
      </w:pPr>
      <w:r w:rsidRPr="000F4CB2">
        <w:rPr>
          <w:rFonts w:ascii="Times New Roman" w:hAnsi="Times New Roman"/>
          <w:sz w:val="24"/>
          <w:szCs w:val="24"/>
        </w:rPr>
        <w:t xml:space="preserve"> б) дисциплинарные. </w:t>
      </w:r>
    </w:p>
    <w:p w:rsidR="006C5375" w:rsidRPr="000F4CB2" w:rsidRDefault="006C5375" w:rsidP="009C7CBA">
      <w:pPr>
        <w:rPr>
          <w:rFonts w:ascii="Times New Roman" w:hAnsi="Times New Roman"/>
          <w:sz w:val="24"/>
          <w:szCs w:val="24"/>
        </w:rPr>
      </w:pPr>
      <w:r w:rsidRPr="000F4CB2">
        <w:rPr>
          <w:rFonts w:ascii="Times New Roman" w:hAnsi="Times New Roman"/>
          <w:sz w:val="24"/>
          <w:szCs w:val="24"/>
        </w:rPr>
        <w:t>в) административные.</w:t>
      </w:r>
    </w:p>
    <w:p w:rsidR="006C5375" w:rsidRPr="000F4CB2" w:rsidRDefault="006C5375" w:rsidP="009C7CBA">
      <w:pPr>
        <w:rPr>
          <w:rFonts w:ascii="Times New Roman" w:hAnsi="Times New Roman"/>
          <w:sz w:val="24"/>
          <w:szCs w:val="24"/>
        </w:rPr>
      </w:pPr>
      <w:r w:rsidRPr="000F4CB2">
        <w:rPr>
          <w:rFonts w:ascii="Times New Roman" w:hAnsi="Times New Roman"/>
          <w:sz w:val="24"/>
          <w:szCs w:val="24"/>
        </w:rPr>
        <w:t xml:space="preserve"> </w:t>
      </w:r>
      <w:r w:rsidRPr="000F4CB2">
        <w:rPr>
          <w:rFonts w:ascii="Times New Roman" w:hAnsi="Times New Roman"/>
          <w:b/>
          <w:bCs/>
          <w:sz w:val="24"/>
          <w:szCs w:val="24"/>
          <w:u w:val="single"/>
        </w:rPr>
        <w:t>Юридическая ответственность</w:t>
      </w:r>
      <w:r w:rsidRPr="000F4CB2">
        <w:rPr>
          <w:rFonts w:ascii="Times New Roman" w:hAnsi="Times New Roman"/>
          <w:sz w:val="24"/>
          <w:szCs w:val="24"/>
        </w:rPr>
        <w:t xml:space="preserve"> – это применение к виновному лицу мер государственного принуждения за совершённое правонарушение. Юридическая ответственность состоит в выполнении 2-ух обязанностей: 1. Восстановить по мере возможности то состояние общественной жизни, которое было до совершения правонарушения. 2. Понести кару.</w:t>
      </w:r>
    </w:p>
    <w:p w:rsidR="006C5375" w:rsidRPr="000F4CB2" w:rsidRDefault="006C5375" w:rsidP="009C7CBA">
      <w:pPr>
        <w:rPr>
          <w:rFonts w:ascii="Times New Roman" w:hAnsi="Times New Roman"/>
          <w:sz w:val="24"/>
          <w:szCs w:val="24"/>
        </w:rPr>
      </w:pPr>
    </w:p>
    <w:p w:rsidR="006C5375" w:rsidRPr="00D84FC0" w:rsidRDefault="006C5375" w:rsidP="001C5D5B">
      <w:pPr>
        <w:pStyle w:val="1"/>
        <w:numPr>
          <w:ilvl w:val="0"/>
          <w:numId w:val="2"/>
        </w:numPr>
        <w:rPr>
          <w:rFonts w:ascii="Times New Roman" w:hAnsi="Times New Roman"/>
          <w:b/>
          <w:sz w:val="28"/>
          <w:szCs w:val="28"/>
        </w:rPr>
      </w:pPr>
      <w:r w:rsidRPr="00D84FC0">
        <w:rPr>
          <w:rFonts w:ascii="Times New Roman" w:hAnsi="Times New Roman"/>
          <w:b/>
          <w:sz w:val="28"/>
          <w:szCs w:val="28"/>
        </w:rPr>
        <w:t>Понятие основ правового статуса человека и гражданина его принципы</w:t>
      </w:r>
      <w:r>
        <w:rPr>
          <w:rFonts w:ascii="Times New Roman" w:hAnsi="Times New Roman"/>
          <w:b/>
          <w:sz w:val="28"/>
          <w:szCs w:val="28"/>
        </w:rPr>
        <w:t>.</w:t>
      </w:r>
    </w:p>
    <w:p w:rsidR="006C5375" w:rsidRPr="000F4CB2" w:rsidRDefault="006C5375" w:rsidP="001946C6">
      <w:pPr>
        <w:pStyle w:val="1"/>
        <w:rPr>
          <w:rFonts w:ascii="Times New Roman" w:hAnsi="Times New Roman"/>
          <w:sz w:val="24"/>
          <w:szCs w:val="24"/>
        </w:rPr>
      </w:pPr>
    </w:p>
    <w:p w:rsidR="006C5375" w:rsidRPr="00D84FC0" w:rsidRDefault="006C5375" w:rsidP="00D84FC0">
      <w:pPr>
        <w:rPr>
          <w:rFonts w:ascii="Times New Roman" w:hAnsi="Times New Roman"/>
          <w:sz w:val="24"/>
          <w:szCs w:val="24"/>
        </w:rPr>
      </w:pPr>
      <w:r w:rsidRPr="00D84FC0">
        <w:rPr>
          <w:rFonts w:ascii="Times New Roman" w:hAnsi="Times New Roman"/>
          <w:sz w:val="24"/>
          <w:szCs w:val="24"/>
        </w:rPr>
        <w:t>Концепция правового статуса человека и гражданина включает в себя два основных понятия. Первое состоит в том, что неотъемлемые и неотчуждаемые права присущи человеку просто потому, что он человек. Это моральные права, которые вытекают из самой человеческой природы каждого индивидуума, и назначение их в том, чтобы поддерживать в человеке чувство собственного достоинства. Ко второму понятию концепции правового статуса человека и гражданина относятся юридические права, устанавливаемые в соответствие с нормотворческими процессами, происходящими как на национальном, так и на международном уровнях. Основой подобных прав является согласие тех, на кого они распространяются, то есть согласие субъектов права, тогда как основу первой группы прав составляет естественный порядок . Права человека затрагивают различные стороны личной и общественной жизни человека, все они взаимосвязаны и взаимозависимы.Тем не менее классификация правового статуса человека и гражданина необходима. Она помогает нам лучше понять их. Наиболее часто встречающаяся в исследованиях, в юридических и социологических пособиях и популярной литературе является классификация ООН, в которой выделены следующие группы правового статуса человека и гражданина:</w:t>
      </w:r>
    </w:p>
    <w:p w:rsidR="006C5375" w:rsidRPr="000F4CB2" w:rsidRDefault="006C5375" w:rsidP="0028565D">
      <w:pPr>
        <w:pStyle w:val="1"/>
        <w:rPr>
          <w:rFonts w:ascii="Times New Roman" w:hAnsi="Times New Roman"/>
          <w:sz w:val="24"/>
          <w:szCs w:val="24"/>
        </w:rPr>
      </w:pPr>
    </w:p>
    <w:p w:rsidR="006C5375" w:rsidRPr="000F4CB2" w:rsidRDefault="006C5375" w:rsidP="0028565D">
      <w:pPr>
        <w:pStyle w:val="1"/>
        <w:rPr>
          <w:rFonts w:ascii="Times New Roman" w:hAnsi="Times New Roman"/>
          <w:sz w:val="24"/>
          <w:szCs w:val="24"/>
        </w:rPr>
      </w:pPr>
      <w:r w:rsidRPr="000F4CB2">
        <w:rPr>
          <w:rFonts w:ascii="Times New Roman" w:hAnsi="Times New Roman"/>
          <w:sz w:val="24"/>
          <w:szCs w:val="24"/>
        </w:rPr>
        <w:t>1. Гражданские права</w:t>
      </w:r>
    </w:p>
    <w:p w:rsidR="006C5375" w:rsidRPr="000F4CB2" w:rsidRDefault="006C5375" w:rsidP="0028565D">
      <w:pPr>
        <w:pStyle w:val="1"/>
        <w:rPr>
          <w:rFonts w:ascii="Times New Roman" w:hAnsi="Times New Roman"/>
          <w:sz w:val="24"/>
          <w:szCs w:val="24"/>
        </w:rPr>
      </w:pPr>
    </w:p>
    <w:p w:rsidR="006C5375" w:rsidRPr="000F4CB2" w:rsidRDefault="006C5375" w:rsidP="0028565D">
      <w:pPr>
        <w:pStyle w:val="1"/>
        <w:rPr>
          <w:rFonts w:ascii="Times New Roman" w:hAnsi="Times New Roman"/>
          <w:sz w:val="24"/>
          <w:szCs w:val="24"/>
        </w:rPr>
      </w:pPr>
      <w:r w:rsidRPr="000F4CB2">
        <w:rPr>
          <w:rFonts w:ascii="Times New Roman" w:hAnsi="Times New Roman"/>
          <w:sz w:val="24"/>
          <w:szCs w:val="24"/>
        </w:rPr>
        <w:t>2. Политические права</w:t>
      </w:r>
    </w:p>
    <w:p w:rsidR="006C5375" w:rsidRPr="000F4CB2" w:rsidRDefault="006C5375" w:rsidP="0028565D">
      <w:pPr>
        <w:pStyle w:val="1"/>
        <w:rPr>
          <w:rFonts w:ascii="Times New Roman" w:hAnsi="Times New Roman"/>
          <w:sz w:val="24"/>
          <w:szCs w:val="24"/>
        </w:rPr>
      </w:pPr>
    </w:p>
    <w:p w:rsidR="006C5375" w:rsidRPr="000F4CB2" w:rsidRDefault="006C5375" w:rsidP="0028565D">
      <w:pPr>
        <w:pStyle w:val="1"/>
        <w:rPr>
          <w:rFonts w:ascii="Times New Roman" w:hAnsi="Times New Roman"/>
          <w:sz w:val="24"/>
          <w:szCs w:val="24"/>
        </w:rPr>
      </w:pPr>
      <w:r w:rsidRPr="000F4CB2">
        <w:rPr>
          <w:rFonts w:ascii="Times New Roman" w:hAnsi="Times New Roman"/>
          <w:sz w:val="24"/>
          <w:szCs w:val="24"/>
        </w:rPr>
        <w:t>3. Экономические права</w:t>
      </w:r>
    </w:p>
    <w:p w:rsidR="006C5375" w:rsidRPr="000F4CB2" w:rsidRDefault="006C5375" w:rsidP="0028565D">
      <w:pPr>
        <w:pStyle w:val="1"/>
        <w:rPr>
          <w:rFonts w:ascii="Times New Roman" w:hAnsi="Times New Roman"/>
          <w:sz w:val="24"/>
          <w:szCs w:val="24"/>
        </w:rPr>
      </w:pPr>
    </w:p>
    <w:p w:rsidR="006C5375" w:rsidRPr="000F4CB2" w:rsidRDefault="006C5375" w:rsidP="0028565D">
      <w:pPr>
        <w:pStyle w:val="1"/>
        <w:rPr>
          <w:rFonts w:ascii="Times New Roman" w:hAnsi="Times New Roman"/>
          <w:sz w:val="24"/>
          <w:szCs w:val="24"/>
        </w:rPr>
      </w:pPr>
      <w:r w:rsidRPr="000F4CB2">
        <w:rPr>
          <w:rFonts w:ascii="Times New Roman" w:hAnsi="Times New Roman"/>
          <w:sz w:val="24"/>
          <w:szCs w:val="24"/>
        </w:rPr>
        <w:t>4. Социальные права</w:t>
      </w:r>
    </w:p>
    <w:p w:rsidR="006C5375" w:rsidRPr="000F4CB2" w:rsidRDefault="006C5375" w:rsidP="0028565D">
      <w:pPr>
        <w:pStyle w:val="1"/>
        <w:rPr>
          <w:rFonts w:ascii="Times New Roman" w:hAnsi="Times New Roman"/>
          <w:sz w:val="24"/>
          <w:szCs w:val="24"/>
        </w:rPr>
      </w:pPr>
    </w:p>
    <w:p w:rsidR="006C5375" w:rsidRPr="000F4CB2" w:rsidRDefault="006C5375" w:rsidP="0028565D">
      <w:pPr>
        <w:pStyle w:val="1"/>
        <w:rPr>
          <w:rFonts w:ascii="Times New Roman" w:hAnsi="Times New Roman"/>
          <w:sz w:val="24"/>
          <w:szCs w:val="24"/>
        </w:rPr>
      </w:pPr>
      <w:r w:rsidRPr="000F4CB2">
        <w:rPr>
          <w:rFonts w:ascii="Times New Roman" w:hAnsi="Times New Roman"/>
          <w:sz w:val="24"/>
          <w:szCs w:val="24"/>
        </w:rPr>
        <w:t>5. Культурные права.</w:t>
      </w:r>
    </w:p>
    <w:p w:rsidR="006C5375" w:rsidRPr="000F4CB2" w:rsidRDefault="006C5375" w:rsidP="0028565D">
      <w:pPr>
        <w:rPr>
          <w:rFonts w:ascii="Times New Roman" w:hAnsi="Times New Roman"/>
          <w:sz w:val="24"/>
          <w:szCs w:val="24"/>
        </w:rPr>
      </w:pPr>
      <w:r w:rsidRPr="000F4CB2">
        <w:rPr>
          <w:rFonts w:ascii="Times New Roman" w:hAnsi="Times New Roman"/>
          <w:sz w:val="24"/>
          <w:szCs w:val="24"/>
        </w:rPr>
        <w:t xml:space="preserve"> Особое значение имеет разграничение прав и свобод на "права человека" и "права гражданина". Употребление применительно к человеку двух терминов - "человек" и "гражданин" имеет свой особый смысл. Каждый человек как часть природы вправе иметь достойное существование. Поэтому ему должны принадлежать естественные или неотъемлемые права и свободы, такие как право на жизнь, на свободу, на личную неприкосновенность и др. Все эти права относятся к так называемым личным правам и свободам человека и принадлежат ему независимо от гражданства. Гражданин же является политической личностью, поэтому ему принадлежат такие политические права и свободы, как право участвовать в управлении государством, право доступа к государственной жизни и др. </w:t>
      </w:r>
    </w:p>
    <w:p w:rsidR="006C5375" w:rsidRPr="000F4CB2" w:rsidRDefault="006C5375" w:rsidP="0028565D">
      <w:pPr>
        <w:rPr>
          <w:rFonts w:ascii="Times New Roman" w:hAnsi="Times New Roman"/>
          <w:sz w:val="24"/>
          <w:szCs w:val="24"/>
        </w:rPr>
      </w:pPr>
      <w:r w:rsidRPr="000F4CB2">
        <w:rPr>
          <w:rFonts w:ascii="Times New Roman" w:hAnsi="Times New Roman"/>
          <w:sz w:val="24"/>
          <w:szCs w:val="24"/>
        </w:rPr>
        <w:t xml:space="preserve"> Отсюда положение человека рассматривается с двух позиций: </w:t>
      </w:r>
    </w:p>
    <w:p w:rsidR="006C5375" w:rsidRPr="000F4CB2" w:rsidRDefault="006C5375" w:rsidP="0028565D">
      <w:pPr>
        <w:rPr>
          <w:rFonts w:ascii="Times New Roman" w:hAnsi="Times New Roman"/>
          <w:sz w:val="24"/>
          <w:szCs w:val="24"/>
        </w:rPr>
      </w:pPr>
      <w:r w:rsidRPr="000F4CB2">
        <w:rPr>
          <w:rFonts w:ascii="Times New Roman" w:hAnsi="Times New Roman"/>
          <w:sz w:val="24"/>
          <w:szCs w:val="24"/>
        </w:rPr>
        <w:t>а) существование его в гражданском обществе, когда он выступает носителем естественных прав и свобод. При этом под "гражданским обществом" понимается "совокупность неполитических отношений в обществе: экономических, социальных, нравственных, национальных и т.п."</w:t>
      </w:r>
    </w:p>
    <w:p w:rsidR="006C5375" w:rsidRPr="000F4CB2" w:rsidRDefault="006C5375" w:rsidP="0028565D">
      <w:pPr>
        <w:rPr>
          <w:rFonts w:ascii="Times New Roman" w:hAnsi="Times New Roman"/>
          <w:sz w:val="24"/>
          <w:szCs w:val="24"/>
        </w:rPr>
      </w:pPr>
      <w:r w:rsidRPr="000F4CB2">
        <w:rPr>
          <w:rFonts w:ascii="Times New Roman" w:hAnsi="Times New Roman"/>
          <w:sz w:val="24"/>
          <w:szCs w:val="24"/>
        </w:rPr>
        <w:t>б) существование в обществе, рассматриваемом с политической стороны, т.е. положение гражданина в государстве . С последним тесно связано существование правового государства, под которым обычно понимается демократическое государство, где обеспечивается господство права, верховенство закона, равенство всех перед законом и судом. Правовое государство обеспечивает соблюдение и охрану прав и свобод человека.</w:t>
      </w:r>
    </w:p>
    <w:p w:rsidR="006C5375" w:rsidRPr="000F4CB2" w:rsidRDefault="006C5375" w:rsidP="0028565D">
      <w:pPr>
        <w:rPr>
          <w:rFonts w:ascii="Times New Roman" w:hAnsi="Times New Roman"/>
          <w:sz w:val="24"/>
          <w:szCs w:val="24"/>
        </w:rPr>
      </w:pPr>
    </w:p>
    <w:p w:rsidR="006C5375" w:rsidRPr="00D84FC0" w:rsidRDefault="006C5375" w:rsidP="00784F1B">
      <w:pPr>
        <w:pStyle w:val="1"/>
        <w:numPr>
          <w:ilvl w:val="0"/>
          <w:numId w:val="2"/>
        </w:numPr>
        <w:rPr>
          <w:rFonts w:ascii="Times New Roman" w:hAnsi="Times New Roman"/>
          <w:b/>
          <w:sz w:val="28"/>
          <w:szCs w:val="28"/>
        </w:rPr>
      </w:pPr>
      <w:r>
        <w:rPr>
          <w:rFonts w:ascii="Times New Roman" w:hAnsi="Times New Roman"/>
          <w:b/>
          <w:sz w:val="28"/>
          <w:szCs w:val="28"/>
        </w:rPr>
        <w:t>Признаки разделения властей</w:t>
      </w:r>
      <w:r w:rsidRPr="00D84FC0">
        <w:rPr>
          <w:rFonts w:ascii="Times New Roman" w:hAnsi="Times New Roman"/>
          <w:b/>
          <w:sz w:val="28"/>
          <w:szCs w:val="28"/>
        </w:rPr>
        <w:t>.</w:t>
      </w:r>
    </w:p>
    <w:p w:rsidR="006C5375" w:rsidRPr="000F4CB2" w:rsidRDefault="006C5375" w:rsidP="00784F1B">
      <w:pPr>
        <w:ind w:left="360"/>
        <w:rPr>
          <w:rFonts w:ascii="Times New Roman" w:hAnsi="Times New Roman"/>
          <w:sz w:val="24"/>
          <w:szCs w:val="24"/>
        </w:rPr>
      </w:pPr>
      <w:r w:rsidRPr="000F4CB2">
        <w:rPr>
          <w:rFonts w:ascii="Times New Roman" w:hAnsi="Times New Roman"/>
          <w:sz w:val="24"/>
          <w:szCs w:val="24"/>
        </w:rPr>
        <w:t>В современном мире разделение властей - характерная черта, признанный атрибут правового демократического государства. Сама же теория разделения властей - итог многовекового развития государственности, поиска наиболее действенных механизмов, предохраняющих общество от деспотизма.</w:t>
      </w:r>
    </w:p>
    <w:p w:rsidR="006C5375" w:rsidRPr="00D84FC0" w:rsidRDefault="006C5375" w:rsidP="00D17BB9">
      <w:pPr>
        <w:ind w:left="360"/>
        <w:rPr>
          <w:rFonts w:ascii="Times New Roman" w:hAnsi="Times New Roman"/>
          <w:b/>
          <w:sz w:val="24"/>
          <w:szCs w:val="24"/>
        </w:rPr>
      </w:pPr>
      <w:r w:rsidRPr="00D84FC0">
        <w:rPr>
          <w:rFonts w:ascii="Times New Roman" w:hAnsi="Times New Roman"/>
          <w:b/>
          <w:sz w:val="24"/>
          <w:szCs w:val="24"/>
        </w:rPr>
        <w:t xml:space="preserve">Основные положения теории разделения властей следующие: </w:t>
      </w:r>
    </w:p>
    <w:p w:rsidR="006C5375" w:rsidRPr="000F4CB2" w:rsidRDefault="006C5375" w:rsidP="00D17BB9">
      <w:pPr>
        <w:pStyle w:val="1"/>
        <w:numPr>
          <w:ilvl w:val="0"/>
          <w:numId w:val="6"/>
        </w:numPr>
        <w:rPr>
          <w:rFonts w:ascii="Times New Roman" w:hAnsi="Times New Roman"/>
          <w:sz w:val="24"/>
          <w:szCs w:val="24"/>
        </w:rPr>
      </w:pPr>
      <w:r w:rsidRPr="000F4CB2">
        <w:rPr>
          <w:rFonts w:ascii="Times New Roman" w:hAnsi="Times New Roman"/>
          <w:sz w:val="24"/>
          <w:szCs w:val="24"/>
        </w:rPr>
        <w:t xml:space="preserve">разделение властей закрепляется конституцией; </w:t>
      </w:r>
    </w:p>
    <w:p w:rsidR="006C5375" w:rsidRPr="000F4CB2" w:rsidRDefault="006C5375" w:rsidP="00D17BB9">
      <w:pPr>
        <w:pStyle w:val="1"/>
        <w:numPr>
          <w:ilvl w:val="0"/>
          <w:numId w:val="6"/>
        </w:numPr>
        <w:rPr>
          <w:rFonts w:ascii="Times New Roman" w:hAnsi="Times New Roman"/>
          <w:sz w:val="24"/>
          <w:szCs w:val="24"/>
        </w:rPr>
      </w:pPr>
      <w:r w:rsidRPr="000F4CB2">
        <w:rPr>
          <w:rFonts w:ascii="Times New Roman" w:hAnsi="Times New Roman"/>
          <w:sz w:val="24"/>
          <w:szCs w:val="24"/>
        </w:rPr>
        <w:t xml:space="preserve">согласно конституции законодательная, исполнительная и судебная власти предоставляются различным людям и органам; </w:t>
      </w:r>
    </w:p>
    <w:p w:rsidR="006C5375" w:rsidRPr="000F4CB2" w:rsidRDefault="006C5375" w:rsidP="00D17BB9">
      <w:pPr>
        <w:pStyle w:val="1"/>
        <w:numPr>
          <w:ilvl w:val="0"/>
          <w:numId w:val="6"/>
        </w:numPr>
        <w:rPr>
          <w:rFonts w:ascii="Times New Roman" w:hAnsi="Times New Roman"/>
          <w:sz w:val="24"/>
          <w:szCs w:val="24"/>
        </w:rPr>
      </w:pPr>
      <w:r w:rsidRPr="000F4CB2">
        <w:rPr>
          <w:rFonts w:ascii="Times New Roman" w:hAnsi="Times New Roman"/>
          <w:sz w:val="24"/>
          <w:szCs w:val="24"/>
        </w:rPr>
        <w:t xml:space="preserve">все власти равны и автономны, ни одна из них не может быть устранена любой другой; </w:t>
      </w:r>
    </w:p>
    <w:p w:rsidR="006C5375" w:rsidRPr="000F4CB2" w:rsidRDefault="006C5375" w:rsidP="00D17BB9">
      <w:pPr>
        <w:pStyle w:val="1"/>
        <w:numPr>
          <w:ilvl w:val="0"/>
          <w:numId w:val="6"/>
        </w:numPr>
        <w:rPr>
          <w:rFonts w:ascii="Times New Roman" w:hAnsi="Times New Roman"/>
          <w:sz w:val="24"/>
          <w:szCs w:val="24"/>
        </w:rPr>
      </w:pPr>
      <w:r w:rsidRPr="000F4CB2">
        <w:rPr>
          <w:rFonts w:ascii="Times New Roman" w:hAnsi="Times New Roman"/>
          <w:sz w:val="24"/>
          <w:szCs w:val="24"/>
        </w:rPr>
        <w:t xml:space="preserve">никакая власть не может пользоваться правами, предоставленными конституцией другой власти; </w:t>
      </w:r>
    </w:p>
    <w:p w:rsidR="006C5375" w:rsidRPr="000F4CB2" w:rsidRDefault="006C5375" w:rsidP="00D17BB9">
      <w:pPr>
        <w:pStyle w:val="1"/>
        <w:numPr>
          <w:ilvl w:val="0"/>
          <w:numId w:val="6"/>
        </w:numPr>
        <w:rPr>
          <w:rFonts w:ascii="Times New Roman" w:hAnsi="Times New Roman"/>
          <w:sz w:val="24"/>
          <w:szCs w:val="24"/>
        </w:rPr>
      </w:pPr>
      <w:r w:rsidRPr="000F4CB2">
        <w:rPr>
          <w:rFonts w:ascii="Times New Roman" w:hAnsi="Times New Roman"/>
          <w:sz w:val="24"/>
          <w:szCs w:val="24"/>
        </w:rPr>
        <w:t>судебная власть действует независимо от политического влияния, судьи пользуются правом длительного пребывания в должности. Судебная власть может объявить закон недействительным, если он противоречит конституции.</w:t>
      </w:r>
    </w:p>
    <w:p w:rsidR="006C5375" w:rsidRPr="000F4CB2" w:rsidRDefault="006C5375" w:rsidP="00D17BB9">
      <w:pPr>
        <w:rPr>
          <w:rFonts w:ascii="Times New Roman" w:hAnsi="Times New Roman"/>
          <w:sz w:val="24"/>
          <w:szCs w:val="24"/>
        </w:rPr>
      </w:pPr>
      <w:r w:rsidRPr="000F4CB2">
        <w:rPr>
          <w:rFonts w:ascii="Times New Roman" w:hAnsi="Times New Roman"/>
          <w:sz w:val="24"/>
          <w:szCs w:val="24"/>
        </w:rPr>
        <w:t>Разделение властей в России заключается в том, что законодательная деятельность осуществляется Федеральным Собранием: федеральные законы принимаются Государственной Думой (ст. 105 Конституции), а по вопросам, перечисленным в ст. 106, - Государственной Думой с обязательным последующим рассмотрением в Совете Федерации; исполнительную власть осуществляет Правительство РФ (ст. 110 Конституции); органами судебной власти являются суды, образующие единую систему, возглавляемую Конституционным Судом РФ, Верховным Судом РФ и Высшим Арбитражным Судом РФ. Согласованное функционирование и взаимодействие всех ветвей и органов государственной власти обеспечивается Президентом РФ (ч. 2 ст. 80 Конституции). Однако практическое воплощение принципа разделения властей в России идет с большим трудом. Как отмечается в литературе, все готовы признать отдельное существование каждой из трех властей, но никак не их равенство, самостоятельность и независимость. Это отчасти объясняется длительным периодом тоталитарного правления. В истории России не было накоплено какого бы то ни было опыта разделения властей; здесь еще живучи традиции самодержавия и единовластия. Ведь само по себе конституционное разделение властей (на законодательную, исполнительную и судебную) не приводит автоматически к порядку в государстве, а борьба за лидерство в этой триаде обрекает общество на политический хаос. Безусловно, разбалансированность механизма сдержек и противовесов - лишь переходный этап в процессе становления государственности.</w:t>
      </w:r>
    </w:p>
    <w:p w:rsidR="006C5375" w:rsidRPr="00D84FC0" w:rsidRDefault="006C5375" w:rsidP="00E40B08">
      <w:pPr>
        <w:pStyle w:val="1"/>
        <w:numPr>
          <w:ilvl w:val="0"/>
          <w:numId w:val="2"/>
        </w:numPr>
        <w:rPr>
          <w:rFonts w:ascii="Times New Roman" w:hAnsi="Times New Roman"/>
          <w:b/>
          <w:sz w:val="28"/>
          <w:szCs w:val="28"/>
        </w:rPr>
      </w:pPr>
      <w:r w:rsidRPr="00D84FC0">
        <w:rPr>
          <w:rFonts w:ascii="Times New Roman" w:hAnsi="Times New Roman"/>
          <w:b/>
          <w:sz w:val="28"/>
          <w:szCs w:val="28"/>
        </w:rPr>
        <w:t>Правительство Российский Федерации , его структура и полномочия.</w:t>
      </w:r>
    </w:p>
    <w:p w:rsidR="006C5375" w:rsidRPr="000F4CB2" w:rsidRDefault="006C5375" w:rsidP="00E40B08">
      <w:pPr>
        <w:shd w:val="clear" w:color="auto" w:fill="FFFFFF"/>
        <w:jc w:val="both"/>
        <w:rPr>
          <w:rFonts w:ascii="Times New Roman" w:hAnsi="Times New Roman"/>
          <w:sz w:val="24"/>
          <w:szCs w:val="24"/>
        </w:rPr>
      </w:pPr>
      <w:r w:rsidRPr="000F4CB2">
        <w:rPr>
          <w:rFonts w:ascii="Times New Roman" w:hAnsi="Times New Roman"/>
          <w:spacing w:val="-2"/>
          <w:sz w:val="24"/>
          <w:szCs w:val="24"/>
        </w:rPr>
        <w:t xml:space="preserve">Исполнительную власть РФ </w:t>
      </w:r>
      <w:r w:rsidRPr="000F4CB2">
        <w:rPr>
          <w:rFonts w:ascii="Times New Roman" w:hAnsi="Times New Roman"/>
          <w:spacing w:val="-6"/>
          <w:sz w:val="24"/>
          <w:szCs w:val="24"/>
        </w:rPr>
        <w:t>осуществляет Правительство РФ.</w:t>
      </w:r>
      <w:r w:rsidRPr="000F4CB2">
        <w:rPr>
          <w:rFonts w:ascii="Times New Roman" w:hAnsi="Times New Roman"/>
          <w:spacing w:val="-5"/>
          <w:sz w:val="24"/>
          <w:szCs w:val="24"/>
        </w:rPr>
        <w:t xml:space="preserve"> Правительство РФ состоит из </w:t>
      </w:r>
      <w:r w:rsidRPr="000F4CB2">
        <w:rPr>
          <w:rFonts w:ascii="Times New Roman" w:hAnsi="Times New Roman"/>
          <w:spacing w:val="-9"/>
          <w:sz w:val="24"/>
          <w:szCs w:val="24"/>
        </w:rPr>
        <w:t>Председателя Правительства РФ, за</w:t>
      </w:r>
      <w:r w:rsidRPr="000F4CB2">
        <w:rPr>
          <w:rFonts w:ascii="Times New Roman" w:hAnsi="Times New Roman"/>
          <w:spacing w:val="-1"/>
          <w:sz w:val="24"/>
          <w:szCs w:val="24"/>
        </w:rPr>
        <w:t>местителей Председателя Правительства РФ</w:t>
      </w:r>
      <w:r w:rsidRPr="000F4CB2">
        <w:rPr>
          <w:rFonts w:ascii="Times New Roman" w:hAnsi="Times New Roman"/>
          <w:spacing w:val="-6"/>
          <w:sz w:val="24"/>
          <w:szCs w:val="24"/>
        </w:rPr>
        <w:t xml:space="preserve"> и федеральных министров.</w:t>
      </w:r>
      <w:r w:rsidRPr="000F4CB2">
        <w:rPr>
          <w:rFonts w:ascii="Times New Roman" w:hAnsi="Times New Roman"/>
          <w:spacing w:val="-7"/>
          <w:sz w:val="24"/>
          <w:szCs w:val="24"/>
        </w:rPr>
        <w:t xml:space="preserve"> Порядок  деятельности Правительства РФ</w:t>
      </w:r>
      <w:r w:rsidRPr="000F4CB2">
        <w:rPr>
          <w:rFonts w:ascii="Times New Roman" w:hAnsi="Times New Roman"/>
          <w:spacing w:val="-4"/>
          <w:sz w:val="24"/>
          <w:szCs w:val="24"/>
        </w:rPr>
        <w:t xml:space="preserve"> определяется федеральным конституцион</w:t>
      </w:r>
      <w:r w:rsidRPr="000F4CB2">
        <w:rPr>
          <w:rFonts w:ascii="Times New Roman" w:hAnsi="Times New Roman"/>
          <w:spacing w:val="-6"/>
          <w:sz w:val="24"/>
          <w:szCs w:val="24"/>
        </w:rPr>
        <w:t>ным законом.</w:t>
      </w:r>
    </w:p>
    <w:p w:rsidR="006C5375" w:rsidRPr="00D84FC0" w:rsidRDefault="006C5375" w:rsidP="00E40B08">
      <w:pPr>
        <w:shd w:val="clear" w:color="auto" w:fill="FFFFFF"/>
        <w:jc w:val="both"/>
        <w:rPr>
          <w:rFonts w:ascii="Times New Roman" w:hAnsi="Times New Roman"/>
          <w:b/>
          <w:sz w:val="24"/>
          <w:szCs w:val="24"/>
        </w:rPr>
      </w:pPr>
      <w:r w:rsidRPr="00D84FC0">
        <w:rPr>
          <w:rFonts w:ascii="Times New Roman" w:hAnsi="Times New Roman"/>
          <w:b/>
          <w:spacing w:val="-6"/>
          <w:sz w:val="24"/>
          <w:szCs w:val="24"/>
          <w:u w:val="single"/>
        </w:rPr>
        <w:t>Правительство Российской Федерации</w:t>
      </w:r>
      <w:r w:rsidRPr="00D84FC0">
        <w:rPr>
          <w:rFonts w:ascii="Times New Roman" w:hAnsi="Times New Roman"/>
          <w:b/>
          <w:spacing w:val="-6"/>
          <w:sz w:val="24"/>
          <w:szCs w:val="24"/>
        </w:rPr>
        <w:t>:</w:t>
      </w:r>
      <w:r w:rsidRPr="00D84FC0">
        <w:rPr>
          <w:rFonts w:ascii="Times New Roman" w:hAnsi="Times New Roman"/>
          <w:b/>
          <w:sz w:val="24"/>
          <w:szCs w:val="24"/>
        </w:rPr>
        <w:t xml:space="preserve"> </w:t>
      </w:r>
    </w:p>
    <w:p w:rsidR="006C5375" w:rsidRPr="000F4CB2" w:rsidRDefault="006C5375" w:rsidP="00E40B08">
      <w:pPr>
        <w:shd w:val="clear" w:color="auto" w:fill="FFFFFF"/>
        <w:jc w:val="both"/>
        <w:rPr>
          <w:rFonts w:ascii="Times New Roman" w:hAnsi="Times New Roman"/>
          <w:sz w:val="24"/>
          <w:szCs w:val="24"/>
        </w:rPr>
      </w:pPr>
      <w:r w:rsidRPr="000F4CB2">
        <w:rPr>
          <w:rFonts w:ascii="Times New Roman" w:hAnsi="Times New Roman"/>
          <w:sz w:val="24"/>
          <w:szCs w:val="24"/>
        </w:rPr>
        <w:t>а) разрабатывает и представляет Гос</w:t>
      </w:r>
      <w:r w:rsidRPr="000F4CB2">
        <w:rPr>
          <w:rFonts w:ascii="Times New Roman" w:hAnsi="Times New Roman"/>
          <w:spacing w:val="-7"/>
          <w:sz w:val="24"/>
          <w:szCs w:val="24"/>
        </w:rPr>
        <w:t>Думе федеральный бюджет и обеспечивает его исполнен</w:t>
      </w:r>
      <w:r w:rsidRPr="000F4CB2">
        <w:rPr>
          <w:rFonts w:ascii="Times New Roman" w:hAnsi="Times New Roman"/>
          <w:spacing w:val="2"/>
          <w:sz w:val="24"/>
          <w:szCs w:val="24"/>
        </w:rPr>
        <w:t>ие;</w:t>
      </w:r>
      <w:r w:rsidRPr="000F4CB2">
        <w:rPr>
          <w:rFonts w:ascii="Times New Roman" w:hAnsi="Times New Roman"/>
          <w:sz w:val="24"/>
          <w:szCs w:val="24"/>
        </w:rPr>
        <w:t xml:space="preserve"> </w:t>
      </w:r>
      <w:r w:rsidRPr="000F4CB2">
        <w:rPr>
          <w:rFonts w:ascii="Times New Roman" w:hAnsi="Times New Roman"/>
          <w:spacing w:val="-10"/>
          <w:sz w:val="24"/>
          <w:szCs w:val="24"/>
        </w:rPr>
        <w:t>представляет ГосДуме отчет об исполн</w:t>
      </w:r>
      <w:r w:rsidRPr="000F4CB2">
        <w:rPr>
          <w:rFonts w:ascii="Times New Roman" w:hAnsi="Times New Roman"/>
          <w:spacing w:val="8"/>
          <w:sz w:val="24"/>
          <w:szCs w:val="24"/>
        </w:rPr>
        <w:t>ении</w:t>
      </w:r>
      <w:r w:rsidRPr="000F4CB2">
        <w:rPr>
          <w:rFonts w:ascii="Times New Roman" w:hAnsi="Times New Roman"/>
          <w:sz w:val="24"/>
          <w:szCs w:val="24"/>
        </w:rPr>
        <w:t xml:space="preserve"> </w:t>
      </w:r>
      <w:r w:rsidRPr="000F4CB2">
        <w:rPr>
          <w:rFonts w:ascii="Times New Roman" w:hAnsi="Times New Roman"/>
          <w:spacing w:val="-10"/>
          <w:sz w:val="24"/>
          <w:szCs w:val="24"/>
        </w:rPr>
        <w:t>федерального бюджета;</w:t>
      </w:r>
      <w:r w:rsidRPr="000F4CB2">
        <w:rPr>
          <w:rFonts w:ascii="Times New Roman" w:hAnsi="Times New Roman"/>
          <w:sz w:val="24"/>
          <w:szCs w:val="24"/>
        </w:rPr>
        <w:t xml:space="preserve"> </w:t>
      </w:r>
    </w:p>
    <w:p w:rsidR="006C5375" w:rsidRPr="000F4CB2" w:rsidRDefault="006C5375" w:rsidP="00E40B08">
      <w:pPr>
        <w:shd w:val="clear" w:color="auto" w:fill="FFFFFF"/>
        <w:jc w:val="both"/>
        <w:rPr>
          <w:rFonts w:ascii="Times New Roman" w:hAnsi="Times New Roman"/>
          <w:sz w:val="24"/>
          <w:szCs w:val="24"/>
        </w:rPr>
      </w:pPr>
      <w:r w:rsidRPr="000F4CB2">
        <w:rPr>
          <w:rFonts w:ascii="Times New Roman" w:hAnsi="Times New Roman"/>
          <w:spacing w:val="-7"/>
          <w:sz w:val="24"/>
          <w:szCs w:val="24"/>
        </w:rPr>
        <w:t xml:space="preserve">б) обеспечивает проведение в РФ </w:t>
      </w:r>
      <w:r w:rsidRPr="000F4CB2">
        <w:rPr>
          <w:rFonts w:ascii="Times New Roman" w:hAnsi="Times New Roman"/>
          <w:spacing w:val="-5"/>
          <w:sz w:val="24"/>
          <w:szCs w:val="24"/>
        </w:rPr>
        <w:t>единой финансовой, кредитной и денежной политики;</w:t>
      </w:r>
      <w:r w:rsidRPr="000F4CB2">
        <w:rPr>
          <w:rFonts w:ascii="Times New Roman" w:hAnsi="Times New Roman"/>
          <w:sz w:val="24"/>
          <w:szCs w:val="24"/>
        </w:rPr>
        <w:t xml:space="preserve"> </w:t>
      </w:r>
    </w:p>
    <w:p w:rsidR="006C5375" w:rsidRPr="000F4CB2" w:rsidRDefault="006C5375" w:rsidP="00E40B08">
      <w:pPr>
        <w:shd w:val="clear" w:color="auto" w:fill="FFFFFF"/>
        <w:jc w:val="both"/>
        <w:rPr>
          <w:rFonts w:ascii="Times New Roman" w:hAnsi="Times New Roman"/>
          <w:sz w:val="24"/>
          <w:szCs w:val="24"/>
        </w:rPr>
      </w:pPr>
      <w:r w:rsidRPr="000F4CB2">
        <w:rPr>
          <w:rFonts w:ascii="Times New Roman" w:hAnsi="Times New Roman"/>
          <w:spacing w:val="-7"/>
          <w:sz w:val="24"/>
          <w:szCs w:val="24"/>
        </w:rPr>
        <w:t xml:space="preserve">в) обеспечивает проведение в РФ </w:t>
      </w:r>
      <w:r w:rsidRPr="000F4CB2">
        <w:rPr>
          <w:rFonts w:ascii="Times New Roman" w:hAnsi="Times New Roman"/>
          <w:spacing w:val="-5"/>
          <w:sz w:val="24"/>
          <w:szCs w:val="24"/>
        </w:rPr>
        <w:t xml:space="preserve">единой государственной политики в области культуры, </w:t>
      </w:r>
      <w:r w:rsidRPr="000F4CB2">
        <w:rPr>
          <w:rFonts w:ascii="Times New Roman" w:hAnsi="Times New Roman"/>
          <w:spacing w:val="-7"/>
          <w:sz w:val="24"/>
          <w:szCs w:val="24"/>
        </w:rPr>
        <w:t>науки, образования, здравоохранения, социального обес</w:t>
      </w:r>
      <w:r w:rsidRPr="000F4CB2">
        <w:rPr>
          <w:rFonts w:ascii="Times New Roman" w:hAnsi="Times New Roman"/>
          <w:spacing w:val="-5"/>
          <w:sz w:val="24"/>
          <w:szCs w:val="24"/>
        </w:rPr>
        <w:t>печения, экологии;</w:t>
      </w:r>
      <w:r w:rsidRPr="000F4CB2">
        <w:rPr>
          <w:rFonts w:ascii="Times New Roman" w:hAnsi="Times New Roman"/>
          <w:sz w:val="24"/>
          <w:szCs w:val="24"/>
        </w:rPr>
        <w:t xml:space="preserve"> </w:t>
      </w:r>
    </w:p>
    <w:p w:rsidR="006C5375" w:rsidRPr="000F4CB2" w:rsidRDefault="006C5375" w:rsidP="00E40B08">
      <w:pPr>
        <w:shd w:val="clear" w:color="auto" w:fill="FFFFFF"/>
        <w:jc w:val="both"/>
        <w:rPr>
          <w:rFonts w:ascii="Times New Roman" w:hAnsi="Times New Roman"/>
          <w:spacing w:val="-8"/>
          <w:sz w:val="24"/>
          <w:szCs w:val="24"/>
        </w:rPr>
      </w:pPr>
      <w:r w:rsidRPr="000F4CB2">
        <w:rPr>
          <w:rFonts w:ascii="Times New Roman" w:hAnsi="Times New Roman"/>
          <w:spacing w:val="-8"/>
          <w:sz w:val="24"/>
          <w:szCs w:val="24"/>
        </w:rPr>
        <w:t>г) осуществляет управление федеральной собственностью.</w:t>
      </w:r>
    </w:p>
    <w:p w:rsidR="006C5375" w:rsidRPr="000F4CB2" w:rsidRDefault="006C5375" w:rsidP="00E40B08">
      <w:pPr>
        <w:shd w:val="clear" w:color="auto" w:fill="FFFFFF"/>
        <w:jc w:val="both"/>
        <w:rPr>
          <w:rFonts w:ascii="Times New Roman" w:hAnsi="Times New Roman"/>
          <w:spacing w:val="-4"/>
          <w:sz w:val="24"/>
          <w:szCs w:val="24"/>
        </w:rPr>
      </w:pPr>
      <w:r w:rsidRPr="000F4CB2">
        <w:rPr>
          <w:rFonts w:ascii="Times New Roman" w:hAnsi="Times New Roman"/>
          <w:sz w:val="24"/>
          <w:szCs w:val="24"/>
        </w:rPr>
        <w:t xml:space="preserve"> </w:t>
      </w:r>
      <w:r w:rsidRPr="000F4CB2">
        <w:rPr>
          <w:rFonts w:ascii="Times New Roman" w:hAnsi="Times New Roman"/>
          <w:spacing w:val="-8"/>
          <w:sz w:val="24"/>
          <w:szCs w:val="24"/>
        </w:rPr>
        <w:t xml:space="preserve">д) осуществляет меры по обеспечению обороны страны, государственной безопасности, реализации внешней </w:t>
      </w:r>
      <w:r w:rsidRPr="000F4CB2">
        <w:rPr>
          <w:rFonts w:ascii="Times New Roman" w:hAnsi="Times New Roman"/>
          <w:spacing w:val="-4"/>
          <w:sz w:val="24"/>
          <w:szCs w:val="24"/>
        </w:rPr>
        <w:t>политики РФ;</w:t>
      </w:r>
    </w:p>
    <w:p w:rsidR="006C5375" w:rsidRPr="000F4CB2" w:rsidRDefault="006C5375" w:rsidP="00E40B08">
      <w:pPr>
        <w:shd w:val="clear" w:color="auto" w:fill="FFFFFF"/>
        <w:jc w:val="both"/>
        <w:rPr>
          <w:rFonts w:ascii="Times New Roman" w:hAnsi="Times New Roman"/>
          <w:sz w:val="24"/>
          <w:szCs w:val="24"/>
        </w:rPr>
      </w:pPr>
      <w:r w:rsidRPr="000F4CB2">
        <w:rPr>
          <w:rFonts w:ascii="Times New Roman" w:hAnsi="Times New Roman"/>
          <w:sz w:val="24"/>
          <w:szCs w:val="24"/>
        </w:rPr>
        <w:t xml:space="preserve"> </w:t>
      </w:r>
      <w:r w:rsidRPr="000F4CB2">
        <w:rPr>
          <w:rFonts w:ascii="Times New Roman" w:hAnsi="Times New Roman"/>
          <w:spacing w:val="-3"/>
          <w:sz w:val="24"/>
          <w:szCs w:val="24"/>
        </w:rPr>
        <w:t xml:space="preserve">е) осуществляет меры по обеспечению законности </w:t>
      </w:r>
      <w:r w:rsidRPr="000F4CB2">
        <w:rPr>
          <w:rFonts w:ascii="Times New Roman" w:hAnsi="Times New Roman"/>
          <w:spacing w:val="-2"/>
          <w:sz w:val="24"/>
          <w:szCs w:val="24"/>
        </w:rPr>
        <w:t>прав и свобод граждан, охране собственности и обще</w:t>
      </w:r>
      <w:r w:rsidRPr="000F4CB2">
        <w:rPr>
          <w:rFonts w:ascii="Times New Roman" w:hAnsi="Times New Roman"/>
          <w:spacing w:val="-6"/>
          <w:sz w:val="24"/>
          <w:szCs w:val="24"/>
        </w:rPr>
        <w:t>ственного порядка, борьбе с преступностью;</w:t>
      </w:r>
      <w:r w:rsidRPr="000F4CB2">
        <w:rPr>
          <w:rFonts w:ascii="Times New Roman" w:hAnsi="Times New Roman"/>
          <w:sz w:val="24"/>
          <w:szCs w:val="24"/>
        </w:rPr>
        <w:t xml:space="preserve"> </w:t>
      </w:r>
    </w:p>
    <w:p w:rsidR="006C5375" w:rsidRPr="000F4CB2" w:rsidRDefault="006C5375" w:rsidP="00E40B08">
      <w:pPr>
        <w:shd w:val="clear" w:color="auto" w:fill="FFFFFF"/>
        <w:jc w:val="both"/>
        <w:rPr>
          <w:rFonts w:ascii="Times New Roman" w:hAnsi="Times New Roman"/>
          <w:spacing w:val="-12"/>
          <w:sz w:val="24"/>
          <w:szCs w:val="24"/>
        </w:rPr>
      </w:pPr>
      <w:r w:rsidRPr="000F4CB2">
        <w:rPr>
          <w:rFonts w:ascii="Times New Roman" w:hAnsi="Times New Roman"/>
          <w:spacing w:val="-6"/>
          <w:sz w:val="24"/>
          <w:szCs w:val="24"/>
        </w:rPr>
        <w:t xml:space="preserve">ж) осуществляет иные полномочия, возложенные на </w:t>
      </w:r>
      <w:r w:rsidRPr="000F4CB2">
        <w:rPr>
          <w:rFonts w:ascii="Times New Roman" w:hAnsi="Times New Roman"/>
          <w:spacing w:val="-9"/>
          <w:sz w:val="24"/>
          <w:szCs w:val="24"/>
        </w:rPr>
        <w:t>него Конституцией РФ, федеральны</w:t>
      </w:r>
      <w:r w:rsidRPr="000F4CB2">
        <w:rPr>
          <w:rFonts w:ascii="Times New Roman" w:hAnsi="Times New Roman"/>
          <w:spacing w:val="-12"/>
          <w:sz w:val="24"/>
          <w:szCs w:val="24"/>
        </w:rPr>
        <w:t>ми законами, указами Президента РФ.</w:t>
      </w:r>
    </w:p>
    <w:p w:rsidR="006C5375" w:rsidRPr="000F4CB2" w:rsidRDefault="006C5375" w:rsidP="00E40B08">
      <w:pPr>
        <w:shd w:val="clear" w:color="auto" w:fill="FFFFFF"/>
        <w:jc w:val="both"/>
        <w:rPr>
          <w:rFonts w:ascii="Times New Roman" w:hAnsi="Times New Roman"/>
          <w:spacing w:val="-12"/>
          <w:sz w:val="24"/>
          <w:szCs w:val="24"/>
        </w:rPr>
      </w:pPr>
      <w:r w:rsidRPr="000F4CB2">
        <w:rPr>
          <w:rFonts w:ascii="Times New Roman" w:hAnsi="Times New Roman"/>
          <w:spacing w:val="-12"/>
          <w:sz w:val="24"/>
          <w:szCs w:val="24"/>
        </w:rPr>
        <w:t>Одной из основных функций Правительства является функция исполнения федеральный законов, систематический контроль за их исполнением органами исполнительной власти всех уровней и принятие необходимых мер по устранению допущенных нарушений. Данная задача пронизывает деятельность Правительства, предопределяет содержание и характер его полномочий, под законность его решений, т.е. принятие их на основе и во исполнения Конституции, федеральных законов и указов Президента.</w:t>
      </w:r>
    </w:p>
    <w:p w:rsidR="006C5375" w:rsidRPr="00D84FC0" w:rsidRDefault="006C5375" w:rsidP="00D84FC0">
      <w:pPr>
        <w:shd w:val="clear" w:color="auto" w:fill="FFFFFF"/>
        <w:jc w:val="both"/>
        <w:rPr>
          <w:rFonts w:ascii="Times New Roman" w:hAnsi="Times New Roman"/>
          <w:b/>
          <w:spacing w:val="-12"/>
          <w:sz w:val="24"/>
          <w:szCs w:val="24"/>
        </w:rPr>
      </w:pPr>
    </w:p>
    <w:p w:rsidR="006C5375" w:rsidRDefault="006C5375" w:rsidP="00D84FC0">
      <w:pPr>
        <w:pStyle w:val="1"/>
        <w:shd w:val="clear" w:color="auto" w:fill="FFFFFF"/>
        <w:jc w:val="both"/>
        <w:rPr>
          <w:rFonts w:ascii="Times New Roman" w:hAnsi="Times New Roman"/>
          <w:b/>
          <w:spacing w:val="-12"/>
          <w:sz w:val="24"/>
          <w:szCs w:val="24"/>
        </w:rPr>
      </w:pPr>
    </w:p>
    <w:p w:rsidR="006C5375" w:rsidRPr="00D84FC0" w:rsidRDefault="006C5375" w:rsidP="00D84FC0">
      <w:pPr>
        <w:pStyle w:val="1"/>
        <w:numPr>
          <w:ilvl w:val="0"/>
          <w:numId w:val="2"/>
        </w:numPr>
        <w:shd w:val="clear" w:color="auto" w:fill="FFFFFF"/>
        <w:jc w:val="both"/>
        <w:rPr>
          <w:rFonts w:ascii="Times New Roman" w:hAnsi="Times New Roman"/>
          <w:b/>
          <w:spacing w:val="-12"/>
          <w:sz w:val="28"/>
          <w:szCs w:val="28"/>
        </w:rPr>
      </w:pPr>
      <w:r w:rsidRPr="00D84FC0">
        <w:rPr>
          <w:rFonts w:ascii="Times New Roman" w:hAnsi="Times New Roman"/>
          <w:b/>
          <w:spacing w:val="-12"/>
          <w:sz w:val="28"/>
          <w:szCs w:val="28"/>
        </w:rPr>
        <w:t>Понятие законодательство и система гражданского права.</w:t>
      </w:r>
    </w:p>
    <w:p w:rsidR="006C5375" w:rsidRPr="00D84FC0" w:rsidRDefault="006C5375" w:rsidP="00D84FC0">
      <w:pPr>
        <w:shd w:val="clear" w:color="auto" w:fill="FFFFFF"/>
        <w:ind w:left="360"/>
        <w:jc w:val="both"/>
        <w:rPr>
          <w:rFonts w:ascii="Times New Roman" w:hAnsi="Times New Roman"/>
          <w:b/>
          <w:spacing w:val="-12"/>
          <w:sz w:val="24"/>
          <w:szCs w:val="24"/>
        </w:rPr>
      </w:pPr>
      <w:r w:rsidRPr="00D84FC0">
        <w:rPr>
          <w:rFonts w:ascii="Times New Roman" w:hAnsi="Times New Roman"/>
          <w:spacing w:val="-12"/>
          <w:sz w:val="24"/>
          <w:szCs w:val="24"/>
        </w:rPr>
        <w:t xml:space="preserve">Обычно под законодательством понимают совокупность законов и подзаконных нормативных актов. Законодательство - это система нормативно-правовых актов, построенная на принципах координации и субординации ее структурных элементов. </w:t>
      </w:r>
    </w:p>
    <w:p w:rsidR="006C5375" w:rsidRPr="000F4CB2" w:rsidRDefault="006C5375" w:rsidP="00C437B6">
      <w:pPr>
        <w:shd w:val="clear" w:color="auto" w:fill="FFFFFF"/>
        <w:ind w:left="360"/>
        <w:jc w:val="both"/>
        <w:rPr>
          <w:rFonts w:ascii="Times New Roman" w:hAnsi="Times New Roman"/>
          <w:spacing w:val="-12"/>
          <w:sz w:val="24"/>
          <w:szCs w:val="24"/>
        </w:rPr>
      </w:pPr>
      <w:r w:rsidRPr="000F4CB2">
        <w:rPr>
          <w:rFonts w:ascii="Times New Roman" w:hAnsi="Times New Roman"/>
          <w:spacing w:val="-12"/>
          <w:sz w:val="24"/>
          <w:szCs w:val="24"/>
        </w:rPr>
        <w:t>Нормативно-правовые акты являются результатом правотворческой деятельности. Нормативно-правовые акты - это предписания субъектов правотворчества, содержащие юридические нормы. Нормативно-правовые акты - основной источник права не только в Российской Федерации. Они стали таковыми в настоящее время практически во всех правовых системах мира, даже там, где исторически господствовали правовой обычай и судебный прецедент.</w:t>
      </w:r>
    </w:p>
    <w:p w:rsidR="006C5375" w:rsidRPr="000F4CB2" w:rsidRDefault="006C5375" w:rsidP="00C437B6">
      <w:pPr>
        <w:shd w:val="clear" w:color="auto" w:fill="FFFFFF"/>
        <w:ind w:left="360"/>
        <w:jc w:val="both"/>
        <w:rPr>
          <w:rFonts w:ascii="Times New Roman" w:hAnsi="Times New Roman"/>
          <w:spacing w:val="-12"/>
          <w:sz w:val="24"/>
          <w:szCs w:val="24"/>
        </w:rPr>
      </w:pPr>
      <w:r w:rsidRPr="000F4CB2">
        <w:rPr>
          <w:rFonts w:ascii="Times New Roman" w:hAnsi="Times New Roman"/>
          <w:spacing w:val="-12"/>
          <w:sz w:val="24"/>
          <w:szCs w:val="24"/>
        </w:rPr>
        <w:t>Нормативно-правовые акты классифицируются по следующим основаниям:</w:t>
      </w:r>
    </w:p>
    <w:p w:rsidR="006C5375" w:rsidRPr="000F4CB2" w:rsidRDefault="006C5375" w:rsidP="00C437B6">
      <w:pPr>
        <w:shd w:val="clear" w:color="auto" w:fill="FFFFFF"/>
        <w:ind w:left="360"/>
        <w:jc w:val="both"/>
        <w:rPr>
          <w:rFonts w:ascii="Times New Roman" w:hAnsi="Times New Roman"/>
          <w:spacing w:val="-12"/>
          <w:sz w:val="24"/>
          <w:szCs w:val="24"/>
        </w:rPr>
      </w:pPr>
      <w:r w:rsidRPr="000F4CB2">
        <w:rPr>
          <w:rFonts w:ascii="Times New Roman" w:hAnsi="Times New Roman"/>
          <w:spacing w:val="-12"/>
          <w:sz w:val="24"/>
          <w:szCs w:val="24"/>
        </w:rPr>
        <w:t>По юридической силе различают законы (акты, обладающие высшей юридической силой) и подзаконные акты, принимаемые на основе и во исполнение законов и им не противоречащие. Абсолютно все нормативно-правовые акты, кроме законов, являются подзаконными. По сфере действия выделяются акты внешнего и акты внутреннего действия. Акты внешнего действия охватывают всех субъектов, независимо от их трудовой и служебной деятельности. Нормативно-правовые акты внутреннего действия касаются только субъектов, входящих в состав определенного министерства, организации или проживающих на той или иной территории, причем такие акты могут приниматься не только министерствами и нижестоящими субъектами правотворчества, но и высшими органами власти и управления. Примером может служить Закон «О милиции».</w:t>
      </w:r>
    </w:p>
    <w:p w:rsidR="006C5375" w:rsidRPr="000F4CB2" w:rsidRDefault="006C5375" w:rsidP="00C437B6">
      <w:pPr>
        <w:shd w:val="clear" w:color="auto" w:fill="FFFFFF"/>
        <w:ind w:left="360"/>
        <w:jc w:val="both"/>
        <w:rPr>
          <w:rFonts w:ascii="Times New Roman" w:hAnsi="Times New Roman"/>
          <w:spacing w:val="-12"/>
          <w:sz w:val="24"/>
          <w:szCs w:val="24"/>
        </w:rPr>
      </w:pPr>
      <w:r w:rsidRPr="000F4CB2">
        <w:rPr>
          <w:rFonts w:ascii="Times New Roman" w:hAnsi="Times New Roman"/>
          <w:spacing w:val="-12"/>
          <w:sz w:val="24"/>
          <w:szCs w:val="24"/>
        </w:rPr>
        <w:t xml:space="preserve">По субъектам, издающим нормативно-правовые акты, последние подразделяются на акты референдума, органов государственной власти, Президента, органов управления, должностных лиц государственных и негосударственных организаций и т.п. При этом следует иметь в виду акты, принятые одним органом, и акты, разработанные и принятые совместно несколькими государственными органами. </w:t>
      </w:r>
    </w:p>
    <w:p w:rsidR="006C5375" w:rsidRPr="000F4CB2" w:rsidRDefault="006C5375" w:rsidP="008751A8">
      <w:pPr>
        <w:shd w:val="clear" w:color="auto" w:fill="FFFFFF"/>
        <w:ind w:left="360"/>
        <w:jc w:val="both"/>
        <w:rPr>
          <w:rFonts w:ascii="Times New Roman" w:hAnsi="Times New Roman"/>
          <w:spacing w:val="-12"/>
          <w:sz w:val="24"/>
          <w:szCs w:val="24"/>
        </w:rPr>
      </w:pPr>
      <w:r w:rsidRPr="000F4CB2">
        <w:rPr>
          <w:rFonts w:ascii="Times New Roman" w:hAnsi="Times New Roman"/>
          <w:spacing w:val="-12"/>
          <w:sz w:val="24"/>
          <w:szCs w:val="24"/>
        </w:rPr>
        <w:t>Гражданское право само подвергается известной систематизации (дифференциации), причем его система одновременно входит в общую систему частного права.</w:t>
      </w:r>
    </w:p>
    <w:p w:rsidR="006C5375" w:rsidRPr="000F4CB2" w:rsidRDefault="006C5375" w:rsidP="008751A8">
      <w:pPr>
        <w:shd w:val="clear" w:color="auto" w:fill="FFFFFF"/>
        <w:ind w:left="360"/>
        <w:jc w:val="both"/>
        <w:rPr>
          <w:rFonts w:ascii="Times New Roman" w:hAnsi="Times New Roman"/>
          <w:spacing w:val="-12"/>
          <w:sz w:val="24"/>
          <w:szCs w:val="24"/>
        </w:rPr>
      </w:pPr>
      <w:r w:rsidRPr="000F4CB2">
        <w:rPr>
          <w:rFonts w:ascii="Times New Roman" w:hAnsi="Times New Roman"/>
          <w:spacing w:val="-12"/>
          <w:sz w:val="24"/>
          <w:szCs w:val="24"/>
        </w:rPr>
        <w:t>Базу такой дифференциации составляет выделение основных, общих для всей отрасли положений - Общей части. Общая часть гражданского права включает основные положения о понятии, возникновении, осуществлении и защите гражданских прав, субъектах и объектах гражданского оборота, а также о сроках и некоторые другие правила общего порядка, применимые ко всем гражданским правоотношениям. Она имеет важное системообразующее, теоретико-познавательное и вместе с тем практическое, правоприменительное значение, ибо составляющие ее правила так или иначе учитываются при применении всех других гражданско-правовых норм.</w:t>
      </w:r>
    </w:p>
    <w:p w:rsidR="006C5375" w:rsidRPr="000F4CB2" w:rsidRDefault="006C5375" w:rsidP="00A15644">
      <w:pPr>
        <w:shd w:val="clear" w:color="auto" w:fill="FFFFFF"/>
        <w:ind w:left="360"/>
        <w:jc w:val="both"/>
        <w:rPr>
          <w:rFonts w:ascii="Times New Roman" w:hAnsi="Times New Roman"/>
          <w:spacing w:val="-12"/>
          <w:sz w:val="24"/>
          <w:szCs w:val="24"/>
        </w:rPr>
      </w:pPr>
      <w:r w:rsidRPr="000F4CB2">
        <w:rPr>
          <w:rFonts w:ascii="Times New Roman" w:hAnsi="Times New Roman"/>
          <w:spacing w:val="-12"/>
          <w:sz w:val="24"/>
          <w:szCs w:val="24"/>
        </w:rPr>
        <w:t xml:space="preserve">В настоящее время общепринято выделение в российском гражданском праве пяти таких подотраслей. </w:t>
      </w:r>
      <w:r w:rsidRPr="00D84FC0">
        <w:rPr>
          <w:rFonts w:ascii="Times New Roman" w:hAnsi="Times New Roman"/>
          <w:b/>
          <w:spacing w:val="-12"/>
          <w:sz w:val="24"/>
          <w:szCs w:val="24"/>
        </w:rPr>
        <w:t>К ним относятся:</w:t>
      </w:r>
    </w:p>
    <w:p w:rsidR="006C5375" w:rsidRPr="000F4CB2" w:rsidRDefault="006C5375" w:rsidP="00A15644">
      <w:pPr>
        <w:shd w:val="clear" w:color="auto" w:fill="FFFFFF"/>
        <w:ind w:left="360"/>
        <w:jc w:val="both"/>
        <w:rPr>
          <w:rFonts w:ascii="Times New Roman" w:hAnsi="Times New Roman"/>
          <w:spacing w:val="-12"/>
          <w:sz w:val="24"/>
          <w:szCs w:val="24"/>
        </w:rPr>
      </w:pPr>
      <w:r w:rsidRPr="000F4CB2">
        <w:rPr>
          <w:rFonts w:ascii="Times New Roman" w:hAnsi="Times New Roman"/>
          <w:spacing w:val="-12"/>
          <w:sz w:val="24"/>
          <w:szCs w:val="24"/>
        </w:rPr>
        <w:t>- вещное право, оформляющее принадлежность вещей (имущества) участникам имущественных отношений в качестве необходимой предпосылки и результата имущественного оборота;</w:t>
      </w:r>
    </w:p>
    <w:p w:rsidR="006C5375" w:rsidRPr="000F4CB2" w:rsidRDefault="006C5375" w:rsidP="00A15644">
      <w:pPr>
        <w:shd w:val="clear" w:color="auto" w:fill="FFFFFF"/>
        <w:ind w:left="360"/>
        <w:jc w:val="both"/>
        <w:rPr>
          <w:rFonts w:ascii="Times New Roman" w:hAnsi="Times New Roman"/>
          <w:spacing w:val="-12"/>
          <w:sz w:val="24"/>
          <w:szCs w:val="24"/>
        </w:rPr>
      </w:pPr>
      <w:r w:rsidRPr="000F4CB2">
        <w:rPr>
          <w:rFonts w:ascii="Times New Roman" w:hAnsi="Times New Roman"/>
          <w:spacing w:val="-12"/>
          <w:sz w:val="24"/>
          <w:szCs w:val="24"/>
        </w:rPr>
        <w:t>- обязательственное право, оформляющее собственно имущественный оборот. Обязательственное право в свою очередь разделяется на подотрасли договорного и деликтного права, имея при этом единую для них собственную Общую часть. Договорные обязательства далее дифференцируются на группы обязательств по передаче имущества в вещное право, в пользование, по выполнению работ, по оказанию услуг, по совместной деятельности; выделяются также обязательства из односторонних действий (сделок), Правоохранительные обязательства разделяются на деликтные и на обязательства из неосновательного обогащения. В целом обязательственное право представляет собой наиболее тщательно структурированную часть гражданского права;</w:t>
      </w:r>
    </w:p>
    <w:p w:rsidR="006C5375" w:rsidRPr="000F4CB2" w:rsidRDefault="006C5375" w:rsidP="00A15644">
      <w:pPr>
        <w:shd w:val="clear" w:color="auto" w:fill="FFFFFF"/>
        <w:ind w:left="360"/>
        <w:jc w:val="both"/>
        <w:rPr>
          <w:rFonts w:ascii="Times New Roman" w:hAnsi="Times New Roman"/>
          <w:spacing w:val="-12"/>
          <w:sz w:val="24"/>
          <w:szCs w:val="24"/>
        </w:rPr>
      </w:pPr>
      <w:r w:rsidRPr="000F4CB2">
        <w:rPr>
          <w:rFonts w:ascii="Times New Roman" w:hAnsi="Times New Roman"/>
          <w:spacing w:val="-12"/>
          <w:sz w:val="24"/>
          <w:szCs w:val="24"/>
        </w:rPr>
        <w:t>- исключительные права, охватывающие институт так называемой интеллектуальной собственности (права, оформляющие принадлежность и режим использования нематериальных объектов, являющихся результатами творческой деятельности, - произведений науки, литературы и искусства, изобретений и полезных моделей и т.п.) и институт так называемой промышленной собственности (устанавливающий правовой режим промышленных образцов, фирменных наименований, товарных знаков и т.п.);</w:t>
      </w:r>
    </w:p>
    <w:p w:rsidR="006C5375" w:rsidRPr="000F4CB2" w:rsidRDefault="006C5375" w:rsidP="00A15644">
      <w:pPr>
        <w:shd w:val="clear" w:color="auto" w:fill="FFFFFF"/>
        <w:ind w:left="360"/>
        <w:jc w:val="both"/>
        <w:rPr>
          <w:rFonts w:ascii="Times New Roman" w:hAnsi="Times New Roman"/>
          <w:spacing w:val="-12"/>
          <w:sz w:val="24"/>
          <w:szCs w:val="24"/>
        </w:rPr>
      </w:pPr>
      <w:r w:rsidRPr="000F4CB2">
        <w:rPr>
          <w:rFonts w:ascii="Times New Roman" w:hAnsi="Times New Roman"/>
          <w:spacing w:val="-12"/>
          <w:sz w:val="24"/>
          <w:szCs w:val="24"/>
        </w:rPr>
        <w:t>- наследственное право, регулирующее переход имущества в случае смерти граждан к другим лицам;</w:t>
      </w:r>
    </w:p>
    <w:p w:rsidR="006C5375" w:rsidRPr="000F4CB2" w:rsidRDefault="006C5375" w:rsidP="00A15644">
      <w:pPr>
        <w:shd w:val="clear" w:color="auto" w:fill="FFFFFF"/>
        <w:ind w:left="360"/>
        <w:jc w:val="both"/>
        <w:rPr>
          <w:rFonts w:ascii="Times New Roman" w:hAnsi="Times New Roman"/>
          <w:sz w:val="24"/>
          <w:szCs w:val="24"/>
        </w:rPr>
      </w:pPr>
      <w:r w:rsidRPr="000F4CB2">
        <w:rPr>
          <w:rFonts w:ascii="Times New Roman" w:hAnsi="Times New Roman"/>
          <w:spacing w:val="-12"/>
          <w:sz w:val="24"/>
          <w:szCs w:val="24"/>
        </w:rPr>
        <w:t>- защиту нематериальных (личных неимущественных) благ (чести, достоинства и деловой репутации граждан и юридических лиц, жизни, здоровья и личной неприкосновенности граждан, их частной жизни и т.п.).</w:t>
      </w:r>
      <w:r w:rsidRPr="000F4CB2">
        <w:rPr>
          <w:rFonts w:ascii="Times New Roman" w:hAnsi="Times New Roman"/>
          <w:sz w:val="24"/>
          <w:szCs w:val="24"/>
        </w:rPr>
        <w:t xml:space="preserve"> </w:t>
      </w:r>
    </w:p>
    <w:p w:rsidR="006C5375" w:rsidRPr="000F4CB2" w:rsidRDefault="006C5375" w:rsidP="00A15644">
      <w:pPr>
        <w:shd w:val="clear" w:color="auto" w:fill="FFFFFF"/>
        <w:ind w:left="360"/>
        <w:jc w:val="both"/>
        <w:rPr>
          <w:rFonts w:ascii="Times New Roman" w:hAnsi="Times New Roman"/>
          <w:spacing w:val="-12"/>
          <w:sz w:val="24"/>
          <w:szCs w:val="24"/>
        </w:rPr>
      </w:pPr>
      <w:r w:rsidRPr="000F4CB2">
        <w:rPr>
          <w:rFonts w:ascii="Times New Roman" w:hAnsi="Times New Roman"/>
          <w:spacing w:val="-12"/>
          <w:sz w:val="24"/>
          <w:szCs w:val="24"/>
        </w:rPr>
        <w:t>В свою очередь перечисленные подотрасли делятся на институты - совокупности норм, регулирующих менее крупные однородные группы общественных отношений.</w:t>
      </w:r>
    </w:p>
    <w:p w:rsidR="006C5375" w:rsidRPr="00D84FC0" w:rsidRDefault="006C5375" w:rsidP="00A15644">
      <w:pPr>
        <w:pStyle w:val="1"/>
        <w:numPr>
          <w:ilvl w:val="0"/>
          <w:numId w:val="2"/>
        </w:numPr>
        <w:shd w:val="clear" w:color="auto" w:fill="FFFFFF"/>
        <w:jc w:val="both"/>
        <w:rPr>
          <w:rFonts w:ascii="Times New Roman" w:hAnsi="Times New Roman"/>
          <w:b/>
          <w:spacing w:val="-12"/>
          <w:sz w:val="28"/>
          <w:szCs w:val="28"/>
        </w:rPr>
      </w:pPr>
      <w:r w:rsidRPr="00D84FC0">
        <w:rPr>
          <w:rFonts w:ascii="Times New Roman" w:hAnsi="Times New Roman"/>
          <w:b/>
          <w:spacing w:val="-12"/>
          <w:sz w:val="28"/>
          <w:szCs w:val="28"/>
        </w:rPr>
        <w:t>Трудовой договор (контракт) понятие стороны и содержание.</w:t>
      </w:r>
    </w:p>
    <w:p w:rsidR="006C5375" w:rsidRPr="000F4CB2" w:rsidRDefault="006C5375" w:rsidP="00070C6F">
      <w:pPr>
        <w:pStyle w:val="a3"/>
        <w:spacing w:before="0" w:beforeAutospacing="0" w:after="0" w:afterAutospacing="0"/>
        <w:ind w:left="360"/>
        <w:rPr>
          <w:color w:val="auto"/>
        </w:rPr>
      </w:pPr>
      <w:r w:rsidRPr="000F4CB2">
        <w:rPr>
          <w:color w:val="auto"/>
          <w:u w:val="single"/>
        </w:rPr>
        <w:t>Трудовое право</w:t>
      </w:r>
      <w:r w:rsidRPr="000F4CB2">
        <w:rPr>
          <w:color w:val="auto"/>
        </w:rPr>
        <w:t xml:space="preserve"> – отрасль права, которая состоит из совокупности правовых норм, регулирующих собственно трудовые отношения и иные взаимосвязанные с ними отношения по поводу применения этого труда. Метод правового регулирования – метод автономии. Основной НПА – ТК РФ (вступил с 1 февраля 2002).  </w:t>
      </w:r>
    </w:p>
    <w:p w:rsidR="006C5375" w:rsidRPr="000F4CB2" w:rsidRDefault="006C5375" w:rsidP="00545610">
      <w:pPr>
        <w:pStyle w:val="a3"/>
        <w:spacing w:before="0" w:beforeAutospacing="0" w:after="0" w:afterAutospacing="0"/>
        <w:ind w:left="360"/>
        <w:rPr>
          <w:color w:val="auto"/>
          <w:u w:val="single"/>
        </w:rPr>
      </w:pPr>
    </w:p>
    <w:p w:rsidR="006C5375" w:rsidRPr="000F4CB2" w:rsidRDefault="006C5375" w:rsidP="00545610">
      <w:pPr>
        <w:pStyle w:val="a3"/>
        <w:spacing w:before="0" w:beforeAutospacing="0" w:after="0" w:afterAutospacing="0"/>
        <w:ind w:left="360"/>
        <w:rPr>
          <w:color w:val="auto"/>
        </w:rPr>
      </w:pPr>
      <w:r>
        <w:rPr>
          <w:color w:val="auto"/>
          <w:u w:val="single"/>
        </w:rPr>
        <w:t>Т</w:t>
      </w:r>
      <w:r w:rsidRPr="000F4CB2">
        <w:rPr>
          <w:color w:val="auto"/>
          <w:u w:val="single"/>
        </w:rPr>
        <w:t>рудовой договор</w:t>
      </w:r>
      <w:r w:rsidRPr="000F4CB2">
        <w:rPr>
          <w:color w:val="auto"/>
        </w:rPr>
        <w:t xml:space="preserve"> – соглашение м/у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своевременную оплату, а работник обязуется лично выполнять определённую этим соглашением трудовую функцию, соблюдать действующие в организации ПВР. Сторонами трудового договора являются работодатель и работник.</w:t>
      </w:r>
    </w:p>
    <w:p w:rsidR="006C5375" w:rsidRPr="000F4CB2" w:rsidRDefault="006C5375" w:rsidP="00545610">
      <w:pPr>
        <w:pStyle w:val="a3"/>
        <w:spacing w:before="0" w:beforeAutospacing="0" w:after="0" w:afterAutospacing="0"/>
        <w:ind w:left="360"/>
        <w:rPr>
          <w:color w:val="auto"/>
        </w:rPr>
      </w:pPr>
    </w:p>
    <w:p w:rsidR="006C5375" w:rsidRPr="00D84FC0" w:rsidRDefault="006C5375" w:rsidP="00545610">
      <w:pPr>
        <w:pStyle w:val="a3"/>
        <w:spacing w:before="0" w:beforeAutospacing="0" w:after="0" w:afterAutospacing="0"/>
        <w:ind w:left="360"/>
        <w:rPr>
          <w:b/>
          <w:color w:val="auto"/>
          <w:u w:val="single"/>
        </w:rPr>
      </w:pPr>
      <w:r w:rsidRPr="00D84FC0">
        <w:rPr>
          <w:b/>
          <w:color w:val="auto"/>
        </w:rPr>
        <w:t xml:space="preserve"> </w:t>
      </w:r>
      <w:r w:rsidRPr="00D84FC0">
        <w:rPr>
          <w:b/>
          <w:color w:val="auto"/>
          <w:u w:val="single"/>
        </w:rPr>
        <w:t>Условия для заключения договора:</w:t>
      </w:r>
      <w:r w:rsidRPr="00D84FC0">
        <w:rPr>
          <w:b/>
          <w:color w:val="auto"/>
        </w:rPr>
        <w:t xml:space="preserve"> </w:t>
      </w:r>
    </w:p>
    <w:p w:rsidR="006C5375" w:rsidRPr="000F4CB2" w:rsidRDefault="006C5375" w:rsidP="00545610">
      <w:pPr>
        <w:pStyle w:val="a3"/>
        <w:spacing w:before="0" w:beforeAutospacing="0" w:after="0" w:afterAutospacing="0"/>
        <w:ind w:left="360"/>
        <w:rPr>
          <w:color w:val="auto"/>
        </w:rPr>
      </w:pPr>
      <w:r w:rsidRPr="000F4CB2">
        <w:rPr>
          <w:color w:val="auto"/>
        </w:rPr>
        <w:t>1. Место работы;</w:t>
      </w:r>
    </w:p>
    <w:p w:rsidR="006C5375" w:rsidRPr="000F4CB2" w:rsidRDefault="006C5375" w:rsidP="00545610">
      <w:pPr>
        <w:pStyle w:val="a3"/>
        <w:spacing w:before="0" w:beforeAutospacing="0" w:after="0" w:afterAutospacing="0"/>
        <w:ind w:left="360"/>
        <w:rPr>
          <w:color w:val="auto"/>
        </w:rPr>
      </w:pPr>
      <w:r w:rsidRPr="000F4CB2">
        <w:rPr>
          <w:color w:val="auto"/>
        </w:rPr>
        <w:t xml:space="preserve"> 2. Дата начала работы; </w:t>
      </w:r>
    </w:p>
    <w:p w:rsidR="006C5375" w:rsidRPr="000F4CB2" w:rsidRDefault="006C5375" w:rsidP="00545610">
      <w:pPr>
        <w:pStyle w:val="a3"/>
        <w:spacing w:before="0" w:beforeAutospacing="0" w:after="0" w:afterAutospacing="0"/>
        <w:ind w:left="360"/>
        <w:rPr>
          <w:color w:val="auto"/>
        </w:rPr>
      </w:pPr>
      <w:r w:rsidRPr="000F4CB2">
        <w:rPr>
          <w:color w:val="auto"/>
        </w:rPr>
        <w:t xml:space="preserve">3. наименование должности, специальности, квалификации; </w:t>
      </w:r>
    </w:p>
    <w:p w:rsidR="006C5375" w:rsidRPr="000F4CB2" w:rsidRDefault="006C5375" w:rsidP="00545610">
      <w:pPr>
        <w:pStyle w:val="a3"/>
        <w:spacing w:before="0" w:beforeAutospacing="0" w:after="0" w:afterAutospacing="0"/>
        <w:ind w:left="360"/>
        <w:rPr>
          <w:color w:val="auto"/>
        </w:rPr>
      </w:pPr>
      <w:r w:rsidRPr="000F4CB2">
        <w:rPr>
          <w:color w:val="auto"/>
        </w:rPr>
        <w:t xml:space="preserve">4. Права и обязанности сторон; </w:t>
      </w:r>
    </w:p>
    <w:p w:rsidR="006C5375" w:rsidRPr="000F4CB2" w:rsidRDefault="006C5375" w:rsidP="00545610">
      <w:pPr>
        <w:pStyle w:val="a3"/>
        <w:spacing w:before="0" w:beforeAutospacing="0" w:after="0" w:afterAutospacing="0"/>
        <w:ind w:left="360"/>
        <w:rPr>
          <w:color w:val="auto"/>
        </w:rPr>
      </w:pPr>
      <w:r w:rsidRPr="000F4CB2">
        <w:rPr>
          <w:color w:val="auto"/>
        </w:rPr>
        <w:t xml:space="preserve">5. Права и обязанности работодателя; </w:t>
      </w:r>
    </w:p>
    <w:p w:rsidR="006C5375" w:rsidRPr="000F4CB2" w:rsidRDefault="006C5375" w:rsidP="00545610">
      <w:pPr>
        <w:pStyle w:val="a3"/>
        <w:spacing w:before="0" w:beforeAutospacing="0" w:after="0" w:afterAutospacing="0"/>
        <w:ind w:left="360"/>
        <w:rPr>
          <w:color w:val="auto"/>
        </w:rPr>
      </w:pPr>
      <w:r w:rsidRPr="000F4CB2">
        <w:rPr>
          <w:color w:val="auto"/>
        </w:rPr>
        <w:t xml:space="preserve">6. Характеристика условий труда; </w:t>
      </w:r>
    </w:p>
    <w:p w:rsidR="006C5375" w:rsidRPr="000F4CB2" w:rsidRDefault="006C5375" w:rsidP="00545610">
      <w:pPr>
        <w:pStyle w:val="a3"/>
        <w:spacing w:before="0" w:beforeAutospacing="0" w:after="0" w:afterAutospacing="0"/>
        <w:ind w:left="360"/>
        <w:rPr>
          <w:color w:val="auto"/>
        </w:rPr>
      </w:pPr>
      <w:r w:rsidRPr="000F4CB2">
        <w:rPr>
          <w:color w:val="auto"/>
        </w:rPr>
        <w:t xml:space="preserve">7. Режим труда и отдыха; </w:t>
      </w:r>
    </w:p>
    <w:p w:rsidR="006C5375" w:rsidRPr="000F4CB2" w:rsidRDefault="006C5375" w:rsidP="00545610">
      <w:pPr>
        <w:pStyle w:val="a3"/>
        <w:spacing w:before="0" w:beforeAutospacing="0" w:after="0" w:afterAutospacing="0"/>
        <w:ind w:left="360"/>
        <w:rPr>
          <w:color w:val="auto"/>
        </w:rPr>
      </w:pPr>
      <w:r w:rsidRPr="000F4CB2">
        <w:rPr>
          <w:color w:val="auto"/>
        </w:rPr>
        <w:t xml:space="preserve">8. Оплата труда; </w:t>
      </w:r>
    </w:p>
    <w:p w:rsidR="006C5375" w:rsidRPr="000F4CB2" w:rsidRDefault="006C5375" w:rsidP="00545610">
      <w:pPr>
        <w:pStyle w:val="a3"/>
        <w:spacing w:before="0" w:beforeAutospacing="0" w:after="0" w:afterAutospacing="0"/>
        <w:ind w:left="360"/>
        <w:rPr>
          <w:color w:val="auto"/>
        </w:rPr>
      </w:pPr>
      <w:r w:rsidRPr="000F4CB2">
        <w:rPr>
          <w:color w:val="auto"/>
        </w:rPr>
        <w:t>9. Виды условий социального страхования. В тр.договоре могут быть иные условия, такие как: испытательный срок, неразглашение государственной тайны и т.д. Договор вступает в силу с момента подписания.</w:t>
      </w:r>
    </w:p>
    <w:p w:rsidR="006C5375" w:rsidRPr="000F4CB2" w:rsidRDefault="006C5375" w:rsidP="00545610">
      <w:pPr>
        <w:pStyle w:val="a3"/>
        <w:spacing w:before="0" w:beforeAutospacing="0" w:after="0" w:afterAutospacing="0"/>
        <w:rPr>
          <w:color w:val="auto"/>
          <w:u w:val="single"/>
        </w:rPr>
      </w:pPr>
    </w:p>
    <w:p w:rsidR="006C5375" w:rsidRPr="000F4CB2" w:rsidRDefault="006C5375" w:rsidP="00545610">
      <w:pPr>
        <w:pStyle w:val="a3"/>
        <w:spacing w:before="0" w:beforeAutospacing="0" w:after="0" w:afterAutospacing="0"/>
        <w:rPr>
          <w:color w:val="auto"/>
        </w:rPr>
      </w:pPr>
      <w:r w:rsidRPr="000F4CB2">
        <w:rPr>
          <w:color w:val="auto"/>
          <w:u w:val="single"/>
        </w:rPr>
        <w:t>2 вида трудовых договоров:</w:t>
      </w:r>
      <w:r w:rsidRPr="000F4CB2">
        <w:rPr>
          <w:color w:val="auto"/>
        </w:rPr>
        <w:t xml:space="preserve"> </w:t>
      </w:r>
    </w:p>
    <w:p w:rsidR="006C5375" w:rsidRPr="000F4CB2" w:rsidRDefault="006C5375" w:rsidP="00545610">
      <w:pPr>
        <w:pStyle w:val="a3"/>
        <w:spacing w:before="0" w:beforeAutospacing="0" w:after="0" w:afterAutospacing="0"/>
        <w:rPr>
          <w:color w:val="auto"/>
        </w:rPr>
      </w:pPr>
      <w:r w:rsidRPr="000F4CB2">
        <w:rPr>
          <w:color w:val="auto"/>
        </w:rPr>
        <w:t>1. Срочный;</w:t>
      </w:r>
    </w:p>
    <w:p w:rsidR="006C5375" w:rsidRPr="000F4CB2" w:rsidRDefault="006C5375" w:rsidP="00545610">
      <w:pPr>
        <w:pStyle w:val="a3"/>
        <w:spacing w:before="0" w:beforeAutospacing="0" w:after="0" w:afterAutospacing="0"/>
        <w:rPr>
          <w:color w:val="auto"/>
        </w:rPr>
      </w:pPr>
      <w:r w:rsidRPr="000F4CB2">
        <w:rPr>
          <w:color w:val="auto"/>
        </w:rPr>
        <w:t xml:space="preserve"> 2. Не определённый срок договора;  </w:t>
      </w:r>
    </w:p>
    <w:p w:rsidR="006C5375" w:rsidRDefault="006C5375" w:rsidP="00545610">
      <w:pPr>
        <w:pStyle w:val="a3"/>
        <w:spacing w:before="0" w:beforeAutospacing="0" w:after="0" w:afterAutospacing="0"/>
        <w:rPr>
          <w:b/>
          <w:bCs/>
          <w:i/>
          <w:iCs/>
          <w:color w:val="auto"/>
        </w:rPr>
      </w:pPr>
    </w:p>
    <w:p w:rsidR="006C5375" w:rsidRPr="000F4CB2" w:rsidRDefault="006C5375" w:rsidP="00545610">
      <w:pPr>
        <w:pStyle w:val="a3"/>
        <w:spacing w:before="0" w:beforeAutospacing="0" w:after="0" w:afterAutospacing="0"/>
        <w:rPr>
          <w:b/>
          <w:bCs/>
          <w:i/>
          <w:iCs/>
          <w:color w:val="auto"/>
        </w:rPr>
      </w:pPr>
      <w:r w:rsidRPr="000F4CB2">
        <w:rPr>
          <w:b/>
          <w:bCs/>
          <w:i/>
          <w:iCs/>
          <w:color w:val="auto"/>
        </w:rPr>
        <w:t xml:space="preserve">Прекращение трудового договора по инициативе работника или работодателя: </w:t>
      </w:r>
    </w:p>
    <w:p w:rsidR="006C5375" w:rsidRPr="000F4CB2" w:rsidRDefault="006C5375" w:rsidP="00545610">
      <w:pPr>
        <w:pStyle w:val="a3"/>
        <w:spacing w:before="0" w:beforeAutospacing="0" w:after="0" w:afterAutospacing="0"/>
        <w:rPr>
          <w:color w:val="auto"/>
        </w:rPr>
      </w:pPr>
      <w:r w:rsidRPr="000F4CB2">
        <w:rPr>
          <w:i/>
          <w:iCs/>
          <w:color w:val="auto"/>
          <w:u w:val="single"/>
        </w:rPr>
        <w:t>По инициативе работодателя:</w:t>
      </w:r>
      <w:r w:rsidRPr="000F4CB2">
        <w:rPr>
          <w:color w:val="auto"/>
        </w:rPr>
        <w:t xml:space="preserve"> </w:t>
      </w:r>
    </w:p>
    <w:p w:rsidR="006C5375" w:rsidRPr="000F4CB2" w:rsidRDefault="006C5375" w:rsidP="00545610">
      <w:pPr>
        <w:pStyle w:val="a3"/>
        <w:spacing w:before="0" w:beforeAutospacing="0" w:after="0" w:afterAutospacing="0"/>
        <w:rPr>
          <w:color w:val="auto"/>
        </w:rPr>
      </w:pPr>
      <w:r w:rsidRPr="000F4CB2">
        <w:rPr>
          <w:color w:val="auto"/>
        </w:rPr>
        <w:t>1. Ликвидация организации или прекращение деятельности физического лица;</w:t>
      </w:r>
    </w:p>
    <w:p w:rsidR="006C5375" w:rsidRPr="000F4CB2" w:rsidRDefault="006C5375" w:rsidP="00545610">
      <w:pPr>
        <w:pStyle w:val="a3"/>
        <w:spacing w:before="0" w:beforeAutospacing="0" w:after="0" w:afterAutospacing="0"/>
        <w:rPr>
          <w:color w:val="auto"/>
        </w:rPr>
      </w:pPr>
      <w:r w:rsidRPr="000F4CB2">
        <w:rPr>
          <w:color w:val="auto"/>
        </w:rPr>
        <w:t xml:space="preserve"> 2. Сокращение численности или штата; </w:t>
      </w:r>
    </w:p>
    <w:p w:rsidR="006C5375" w:rsidRPr="000F4CB2" w:rsidRDefault="006C5375" w:rsidP="00545610">
      <w:pPr>
        <w:pStyle w:val="a3"/>
        <w:spacing w:before="0" w:beforeAutospacing="0" w:after="0" w:afterAutospacing="0"/>
        <w:rPr>
          <w:color w:val="auto"/>
        </w:rPr>
      </w:pPr>
      <w:r w:rsidRPr="000F4CB2">
        <w:rPr>
          <w:color w:val="auto"/>
        </w:rPr>
        <w:t xml:space="preserve">3. Несоответствие работника занимаемой должности в следствие: 1)состояния здоровья; 2) недостаточной квалификации, подтверждённой результатами аттестации; </w:t>
      </w:r>
    </w:p>
    <w:p w:rsidR="006C5375" w:rsidRPr="000F4CB2" w:rsidRDefault="006C5375" w:rsidP="00545610">
      <w:pPr>
        <w:pStyle w:val="a3"/>
        <w:spacing w:before="0" w:beforeAutospacing="0" w:after="0" w:afterAutospacing="0"/>
        <w:rPr>
          <w:color w:val="auto"/>
        </w:rPr>
      </w:pPr>
      <w:r w:rsidRPr="000F4CB2">
        <w:rPr>
          <w:color w:val="auto"/>
        </w:rPr>
        <w:t xml:space="preserve">4. Смена собственника имущества организации; </w:t>
      </w:r>
    </w:p>
    <w:p w:rsidR="006C5375" w:rsidRPr="000F4CB2" w:rsidRDefault="006C5375" w:rsidP="00545610">
      <w:pPr>
        <w:pStyle w:val="a3"/>
        <w:spacing w:before="0" w:beforeAutospacing="0" w:after="0" w:afterAutospacing="0"/>
        <w:rPr>
          <w:color w:val="auto"/>
        </w:rPr>
      </w:pPr>
      <w:r w:rsidRPr="000F4CB2">
        <w:rPr>
          <w:color w:val="auto"/>
        </w:rPr>
        <w:t xml:space="preserve">5. Неоднократного не исполнения работником без уважительных причин трудовых обязанностей, если он имеет дисциплинарное взыскание; </w:t>
      </w:r>
    </w:p>
    <w:p w:rsidR="006C5375" w:rsidRPr="000F4CB2" w:rsidRDefault="006C5375" w:rsidP="00545610">
      <w:pPr>
        <w:pStyle w:val="a3"/>
        <w:spacing w:before="0" w:beforeAutospacing="0" w:after="0" w:afterAutospacing="0"/>
        <w:rPr>
          <w:color w:val="auto"/>
        </w:rPr>
      </w:pPr>
      <w:r w:rsidRPr="000F4CB2">
        <w:rPr>
          <w:color w:val="auto"/>
        </w:rPr>
        <w:t>6. Однократного грубого неисполнения работником своих трудовых обязанностей: 1) прогул, 2) появление на работе в состоянии алкогольного, наркотического и др.опьянения;  3) разглашение государственной тайны; 4) хищение по месту работы; 5) нарушение работником требований охраны труда.</w:t>
      </w:r>
    </w:p>
    <w:p w:rsidR="006C5375" w:rsidRPr="000F4CB2" w:rsidRDefault="006C5375" w:rsidP="00545610">
      <w:pPr>
        <w:rPr>
          <w:rFonts w:ascii="Times New Roman" w:hAnsi="Times New Roman"/>
          <w:i/>
          <w:iCs/>
          <w:sz w:val="24"/>
          <w:szCs w:val="24"/>
          <w:u w:val="single"/>
        </w:rPr>
      </w:pPr>
    </w:p>
    <w:p w:rsidR="006C5375" w:rsidRPr="000F4CB2" w:rsidRDefault="006C5375" w:rsidP="00545610">
      <w:pPr>
        <w:rPr>
          <w:rFonts w:ascii="Times New Roman" w:hAnsi="Times New Roman"/>
          <w:sz w:val="24"/>
          <w:szCs w:val="24"/>
        </w:rPr>
      </w:pPr>
      <w:r w:rsidRPr="000F4CB2">
        <w:rPr>
          <w:rFonts w:ascii="Times New Roman" w:hAnsi="Times New Roman"/>
          <w:i/>
          <w:iCs/>
          <w:sz w:val="24"/>
          <w:szCs w:val="24"/>
          <w:u w:val="single"/>
        </w:rPr>
        <w:t xml:space="preserve">Прекращение ТД по инициативе работника. </w:t>
      </w:r>
      <w:r w:rsidRPr="000F4CB2">
        <w:rPr>
          <w:rFonts w:ascii="Times New Roman" w:hAnsi="Times New Roman"/>
          <w:sz w:val="24"/>
          <w:szCs w:val="24"/>
        </w:rPr>
        <w:t>Работники должны предупредить об этом раб-теля за 2 недели до ухода(в теч.кот. он может отозвать заявление обратно).Так же можно досрочно разорвать и срочный трудовой договор, независимо от того имеются ли у работника уважительные причины или нет. Все конфликты работника с работодателем решаются комиссией по трудовым спорам(КТС),либо судом.</w:t>
      </w:r>
    </w:p>
    <w:p w:rsidR="006C5375" w:rsidRPr="000F4CB2" w:rsidRDefault="006C5375" w:rsidP="00545610">
      <w:pPr>
        <w:pStyle w:val="a3"/>
        <w:spacing w:before="0" w:beforeAutospacing="0" w:after="0" w:afterAutospacing="0"/>
        <w:rPr>
          <w:color w:val="auto"/>
        </w:rPr>
      </w:pPr>
    </w:p>
    <w:p w:rsidR="006C5375" w:rsidRPr="00D84FC0" w:rsidRDefault="006C5375" w:rsidP="00191F6D">
      <w:pPr>
        <w:pStyle w:val="1"/>
        <w:numPr>
          <w:ilvl w:val="0"/>
          <w:numId w:val="2"/>
        </w:numPr>
        <w:shd w:val="clear" w:color="auto" w:fill="FFFFFF"/>
        <w:jc w:val="both"/>
        <w:rPr>
          <w:rFonts w:ascii="Times New Roman" w:hAnsi="Times New Roman"/>
          <w:b/>
          <w:spacing w:val="-12"/>
          <w:sz w:val="28"/>
          <w:szCs w:val="28"/>
        </w:rPr>
      </w:pPr>
      <w:r w:rsidRPr="00D84FC0">
        <w:rPr>
          <w:rFonts w:ascii="Times New Roman" w:hAnsi="Times New Roman"/>
          <w:b/>
          <w:spacing w:val="-12"/>
          <w:sz w:val="28"/>
          <w:szCs w:val="28"/>
        </w:rPr>
        <w:t>Понятие и принципы семейного права.</w:t>
      </w:r>
    </w:p>
    <w:p w:rsidR="006C5375" w:rsidRPr="000F4CB2" w:rsidRDefault="006C5375" w:rsidP="00D84FC0">
      <w:pPr>
        <w:rPr>
          <w:rFonts w:ascii="Times New Roman" w:hAnsi="Times New Roman"/>
          <w:sz w:val="24"/>
          <w:szCs w:val="24"/>
        </w:rPr>
      </w:pPr>
      <w:r w:rsidRPr="000F4CB2">
        <w:rPr>
          <w:rFonts w:ascii="Times New Roman" w:hAnsi="Times New Roman"/>
          <w:b/>
          <w:sz w:val="24"/>
          <w:szCs w:val="24"/>
          <w:u w:val="single"/>
        </w:rPr>
        <w:t>Семейное право</w:t>
      </w:r>
      <w:r w:rsidRPr="000F4CB2">
        <w:rPr>
          <w:rFonts w:ascii="Times New Roman" w:hAnsi="Times New Roman"/>
          <w:sz w:val="24"/>
          <w:szCs w:val="24"/>
        </w:rPr>
        <w:t xml:space="preserve">- это отрасль права, которая состоит из совокупности правовых норм, регулирующих личные неимущественные и имущественные отношения. Основной НПА – семейный кодекс РФ (1 марта 1996). Семейное законодательство состоит из семейного кодекса и принятых в соответствии с ним иных ФЗ РФ и законов субъектов РФ. Нормы международного права так же являются источником семейного права.  </w:t>
      </w:r>
    </w:p>
    <w:p w:rsidR="006C5375" w:rsidRPr="000F4CB2" w:rsidRDefault="006C5375" w:rsidP="00674063">
      <w:pPr>
        <w:rPr>
          <w:rFonts w:ascii="Times New Roman" w:hAnsi="Times New Roman"/>
          <w:sz w:val="24"/>
          <w:szCs w:val="24"/>
        </w:rPr>
      </w:pPr>
      <w:r w:rsidRPr="000F4CB2">
        <w:rPr>
          <w:rFonts w:ascii="Times New Roman" w:hAnsi="Times New Roman"/>
          <w:b/>
          <w:bCs/>
          <w:i/>
          <w:iCs/>
          <w:sz w:val="24"/>
          <w:szCs w:val="24"/>
        </w:rPr>
        <w:t xml:space="preserve">Брак - </w:t>
      </w:r>
      <w:r w:rsidRPr="000F4CB2">
        <w:rPr>
          <w:rFonts w:ascii="Times New Roman" w:hAnsi="Times New Roman"/>
          <w:sz w:val="24"/>
          <w:szCs w:val="24"/>
        </w:rPr>
        <w:t xml:space="preserve">это юридически оформленный, свободный и добровольный союз мужчины и женщины, направленный на создание семьи и порождающий взаимные права и обязанности. </w:t>
      </w:r>
    </w:p>
    <w:p w:rsidR="006C5375" w:rsidRPr="000F4CB2" w:rsidRDefault="006C5375" w:rsidP="00674063">
      <w:pPr>
        <w:pStyle w:val="a3"/>
        <w:spacing w:before="0" w:beforeAutospacing="0" w:after="0" w:afterAutospacing="0"/>
        <w:rPr>
          <w:color w:val="auto"/>
        </w:rPr>
      </w:pPr>
      <w:r w:rsidRPr="000F4CB2">
        <w:rPr>
          <w:color w:val="auto"/>
        </w:rPr>
        <w:t xml:space="preserve">Заключение брака, расторжение и признание его недействительным регистрируется в органах записи актов гражданского состояния (ЗАГСе). Только зарегистрированный брак порождает правовые последствия - в том числе право на алименты, право на наследство. </w:t>
      </w:r>
    </w:p>
    <w:p w:rsidR="006C5375" w:rsidRPr="000F4CB2" w:rsidRDefault="006C5375" w:rsidP="00674063">
      <w:pPr>
        <w:pStyle w:val="a3"/>
        <w:spacing w:before="0" w:beforeAutospacing="0" w:after="0" w:afterAutospacing="0"/>
        <w:rPr>
          <w:color w:val="auto"/>
          <w:u w:val="single"/>
        </w:rPr>
      </w:pPr>
    </w:p>
    <w:p w:rsidR="006C5375" w:rsidRPr="000F4CB2" w:rsidRDefault="006C5375" w:rsidP="00674063">
      <w:pPr>
        <w:pStyle w:val="a3"/>
        <w:spacing w:before="0" w:beforeAutospacing="0" w:after="0" w:afterAutospacing="0"/>
        <w:rPr>
          <w:color w:val="auto"/>
          <w:u w:val="single"/>
        </w:rPr>
      </w:pPr>
      <w:r w:rsidRPr="000F4CB2">
        <w:rPr>
          <w:color w:val="auto"/>
          <w:u w:val="single"/>
        </w:rPr>
        <w:t xml:space="preserve">Закон устанавливает 2 условия для вступления в брак: </w:t>
      </w:r>
    </w:p>
    <w:p w:rsidR="006C5375" w:rsidRPr="000F4CB2" w:rsidRDefault="006C5375" w:rsidP="00674063">
      <w:pPr>
        <w:pStyle w:val="a3"/>
        <w:spacing w:before="0" w:beforeAutospacing="0" w:after="0" w:afterAutospacing="0"/>
        <w:rPr>
          <w:color w:val="auto"/>
        </w:rPr>
      </w:pPr>
      <w:r w:rsidRPr="000F4CB2">
        <w:rPr>
          <w:color w:val="auto"/>
        </w:rPr>
        <w:t>1. Добровольное согласие вступающих в брак мужчины и женщины.</w:t>
      </w:r>
    </w:p>
    <w:p w:rsidR="006C5375" w:rsidRPr="000F4CB2" w:rsidRDefault="006C5375" w:rsidP="00674063">
      <w:pPr>
        <w:pStyle w:val="a3"/>
        <w:spacing w:before="0" w:beforeAutospacing="0" w:after="0" w:afterAutospacing="0"/>
        <w:rPr>
          <w:color w:val="auto"/>
        </w:rPr>
      </w:pPr>
      <w:r w:rsidRPr="000F4CB2">
        <w:rPr>
          <w:color w:val="auto"/>
        </w:rPr>
        <w:t xml:space="preserve"> 2. Достижение брачного возраста. </w:t>
      </w:r>
    </w:p>
    <w:p w:rsidR="006C5375" w:rsidRPr="000F4CB2" w:rsidRDefault="006C5375" w:rsidP="00674063">
      <w:pPr>
        <w:pStyle w:val="a3"/>
        <w:spacing w:before="0" w:beforeAutospacing="0" w:after="0" w:afterAutospacing="0"/>
        <w:rPr>
          <w:color w:val="auto"/>
          <w:u w:val="single"/>
        </w:rPr>
      </w:pPr>
    </w:p>
    <w:p w:rsidR="006C5375" w:rsidRDefault="006C5375" w:rsidP="00674063">
      <w:pPr>
        <w:pStyle w:val="a3"/>
        <w:spacing w:before="0" w:beforeAutospacing="0" w:after="0" w:afterAutospacing="0"/>
        <w:rPr>
          <w:color w:val="auto"/>
          <w:u w:val="single"/>
        </w:rPr>
      </w:pPr>
    </w:p>
    <w:p w:rsidR="006C5375" w:rsidRPr="000F4CB2" w:rsidRDefault="006C5375" w:rsidP="00674063">
      <w:pPr>
        <w:pStyle w:val="a3"/>
        <w:spacing w:before="0" w:beforeAutospacing="0" w:after="0" w:afterAutospacing="0"/>
        <w:rPr>
          <w:color w:val="auto"/>
        </w:rPr>
      </w:pPr>
      <w:r w:rsidRPr="000F4CB2">
        <w:rPr>
          <w:color w:val="auto"/>
          <w:u w:val="single"/>
        </w:rPr>
        <w:t>Не допускается заключение брака м/у</w:t>
      </w:r>
      <w:r w:rsidRPr="000F4CB2">
        <w:rPr>
          <w:color w:val="auto"/>
        </w:rPr>
        <w:t xml:space="preserve">: </w:t>
      </w:r>
    </w:p>
    <w:p w:rsidR="006C5375" w:rsidRPr="000F4CB2" w:rsidRDefault="006C5375" w:rsidP="00674063">
      <w:pPr>
        <w:pStyle w:val="a3"/>
        <w:spacing w:before="0" w:beforeAutospacing="0" w:after="0" w:afterAutospacing="0"/>
        <w:rPr>
          <w:color w:val="auto"/>
        </w:rPr>
      </w:pPr>
      <w:r w:rsidRPr="000F4CB2">
        <w:rPr>
          <w:color w:val="auto"/>
        </w:rPr>
        <w:t xml:space="preserve">1. Лицами, одно из которых уже состоит в нерасторгнутом браке. </w:t>
      </w:r>
    </w:p>
    <w:p w:rsidR="006C5375" w:rsidRPr="000F4CB2" w:rsidRDefault="006C5375" w:rsidP="00674063">
      <w:pPr>
        <w:pStyle w:val="a3"/>
        <w:spacing w:before="0" w:beforeAutospacing="0" w:after="0" w:afterAutospacing="0"/>
        <w:rPr>
          <w:color w:val="auto"/>
        </w:rPr>
      </w:pPr>
      <w:r w:rsidRPr="000F4CB2">
        <w:rPr>
          <w:color w:val="auto"/>
        </w:rPr>
        <w:t xml:space="preserve">2. Недееспособным лицам. </w:t>
      </w:r>
    </w:p>
    <w:p w:rsidR="006C5375" w:rsidRPr="000F4CB2" w:rsidRDefault="006C5375" w:rsidP="00674063">
      <w:pPr>
        <w:pStyle w:val="a3"/>
        <w:spacing w:before="0" w:beforeAutospacing="0" w:after="0" w:afterAutospacing="0"/>
        <w:rPr>
          <w:color w:val="auto"/>
        </w:rPr>
      </w:pPr>
      <w:r w:rsidRPr="000F4CB2">
        <w:rPr>
          <w:color w:val="auto"/>
        </w:rPr>
        <w:t xml:space="preserve">3. Близкими родственниками. </w:t>
      </w:r>
    </w:p>
    <w:p w:rsidR="006C5375" w:rsidRPr="000F4CB2" w:rsidRDefault="006C5375" w:rsidP="00674063">
      <w:pPr>
        <w:pStyle w:val="a3"/>
        <w:spacing w:before="0" w:beforeAutospacing="0" w:after="0" w:afterAutospacing="0"/>
        <w:rPr>
          <w:color w:val="auto"/>
        </w:rPr>
      </w:pPr>
      <w:r w:rsidRPr="000F4CB2">
        <w:rPr>
          <w:color w:val="auto"/>
        </w:rPr>
        <w:t>4. Усыновлёнными и усыновителями.</w:t>
      </w:r>
    </w:p>
    <w:p w:rsidR="006C5375" w:rsidRPr="000F4CB2" w:rsidRDefault="006C5375" w:rsidP="00674063">
      <w:pPr>
        <w:pStyle w:val="a3"/>
        <w:spacing w:before="0" w:beforeAutospacing="0" w:after="0" w:afterAutospacing="0"/>
        <w:rPr>
          <w:color w:val="auto"/>
        </w:rPr>
      </w:pPr>
    </w:p>
    <w:p w:rsidR="006C5375" w:rsidRPr="000F4CB2" w:rsidRDefault="006C5375" w:rsidP="00674063">
      <w:pPr>
        <w:pStyle w:val="a3"/>
        <w:spacing w:before="0" w:beforeAutospacing="0" w:after="0" w:afterAutospacing="0"/>
        <w:rPr>
          <w:b/>
          <w:bCs/>
          <w:i/>
          <w:iCs/>
          <w:color w:val="auto"/>
        </w:rPr>
      </w:pPr>
      <w:r w:rsidRPr="000F4CB2">
        <w:rPr>
          <w:b/>
          <w:bCs/>
          <w:i/>
          <w:iCs/>
          <w:color w:val="auto"/>
        </w:rPr>
        <w:t>Расторжение брака, Алиментные обязательства родителей:</w:t>
      </w:r>
    </w:p>
    <w:p w:rsidR="006C5375" w:rsidRPr="000F4CB2" w:rsidRDefault="006C5375" w:rsidP="00674063">
      <w:pPr>
        <w:pStyle w:val="a3"/>
        <w:spacing w:before="0" w:beforeAutospacing="0" w:after="0" w:afterAutospacing="0"/>
        <w:rPr>
          <w:color w:val="auto"/>
          <w:u w:val="single"/>
        </w:rPr>
      </w:pPr>
      <w:r w:rsidRPr="000F4CB2">
        <w:rPr>
          <w:color w:val="auto"/>
          <w:u w:val="single"/>
        </w:rPr>
        <w:t xml:space="preserve">Прекращение брака: </w:t>
      </w:r>
    </w:p>
    <w:p w:rsidR="006C5375" w:rsidRPr="000F4CB2" w:rsidRDefault="006C5375" w:rsidP="00674063">
      <w:pPr>
        <w:pStyle w:val="a3"/>
        <w:spacing w:before="0" w:beforeAutospacing="0" w:after="0" w:afterAutospacing="0"/>
        <w:rPr>
          <w:color w:val="auto"/>
        </w:rPr>
      </w:pPr>
      <w:r w:rsidRPr="000F4CB2">
        <w:rPr>
          <w:color w:val="auto"/>
        </w:rPr>
        <w:t xml:space="preserve">1. Смерть одного из супругов; </w:t>
      </w:r>
    </w:p>
    <w:p w:rsidR="006C5375" w:rsidRPr="000F4CB2" w:rsidRDefault="006C5375" w:rsidP="00674063">
      <w:pPr>
        <w:pStyle w:val="a3"/>
        <w:spacing w:before="0" w:beforeAutospacing="0" w:after="0" w:afterAutospacing="0"/>
        <w:rPr>
          <w:color w:val="auto"/>
        </w:rPr>
      </w:pPr>
      <w:r w:rsidRPr="000F4CB2">
        <w:rPr>
          <w:color w:val="auto"/>
        </w:rPr>
        <w:t xml:space="preserve">2. Либо путем расторжения брака: либо в ЗАГСе, либо в суде. </w:t>
      </w:r>
    </w:p>
    <w:p w:rsidR="006C5375" w:rsidRPr="000F4CB2" w:rsidRDefault="006C5375" w:rsidP="00674063">
      <w:pPr>
        <w:pStyle w:val="a3"/>
        <w:spacing w:before="0" w:beforeAutospacing="0" w:after="0" w:afterAutospacing="0"/>
        <w:rPr>
          <w:color w:val="auto"/>
        </w:rPr>
      </w:pPr>
      <w:r w:rsidRPr="000F4CB2">
        <w:rPr>
          <w:color w:val="auto"/>
        </w:rPr>
        <w:t xml:space="preserve"> </w:t>
      </w:r>
    </w:p>
    <w:p w:rsidR="006C5375" w:rsidRPr="000F4CB2" w:rsidRDefault="006C5375" w:rsidP="00674063">
      <w:pPr>
        <w:pStyle w:val="a3"/>
        <w:spacing w:before="0" w:beforeAutospacing="0" w:after="0" w:afterAutospacing="0"/>
        <w:rPr>
          <w:color w:val="auto"/>
        </w:rPr>
      </w:pPr>
      <w:r w:rsidRPr="000F4CB2">
        <w:rPr>
          <w:color w:val="auto"/>
          <w:u w:val="single"/>
        </w:rPr>
        <w:t>Расторжение брака в ЗАГСе производится если:</w:t>
      </w:r>
      <w:r w:rsidRPr="000F4CB2">
        <w:rPr>
          <w:color w:val="auto"/>
        </w:rPr>
        <w:t xml:space="preserve"> </w:t>
      </w:r>
    </w:p>
    <w:p w:rsidR="006C5375" w:rsidRPr="000F4CB2" w:rsidRDefault="006C5375" w:rsidP="00674063">
      <w:pPr>
        <w:pStyle w:val="a3"/>
        <w:spacing w:before="0" w:beforeAutospacing="0" w:after="0" w:afterAutospacing="0"/>
        <w:rPr>
          <w:color w:val="auto"/>
        </w:rPr>
      </w:pPr>
      <w:r w:rsidRPr="000F4CB2">
        <w:rPr>
          <w:color w:val="auto"/>
        </w:rPr>
        <w:t>1. При взаимном согласии супругов, неимеющих общих несовершеннолетних детей;</w:t>
      </w:r>
    </w:p>
    <w:p w:rsidR="006C5375" w:rsidRPr="000F4CB2" w:rsidRDefault="006C5375" w:rsidP="00674063">
      <w:pPr>
        <w:pStyle w:val="a3"/>
        <w:spacing w:before="0" w:beforeAutospacing="0" w:after="0" w:afterAutospacing="0"/>
        <w:rPr>
          <w:color w:val="auto"/>
        </w:rPr>
      </w:pPr>
      <w:r w:rsidRPr="000F4CB2">
        <w:rPr>
          <w:color w:val="auto"/>
        </w:rPr>
        <w:t xml:space="preserve"> 2. По заявлению одного из супругов, независимо от наличия общих несовер-них детей, если другой супруг: 1)признан судом безвестно отсутствующим; 2) призван судом недееспособным; 3) осуждён лишением свободы на срок более 3 лет. </w:t>
      </w:r>
    </w:p>
    <w:p w:rsidR="006C5375" w:rsidRPr="000F4CB2" w:rsidRDefault="006C5375" w:rsidP="00674063">
      <w:pPr>
        <w:pStyle w:val="a3"/>
        <w:spacing w:before="0" w:beforeAutospacing="0" w:after="0" w:afterAutospacing="0"/>
        <w:rPr>
          <w:color w:val="auto"/>
        </w:rPr>
      </w:pPr>
    </w:p>
    <w:p w:rsidR="006C5375" w:rsidRPr="000F4CB2" w:rsidRDefault="006C5375" w:rsidP="00674063">
      <w:pPr>
        <w:pStyle w:val="a3"/>
        <w:spacing w:before="0" w:beforeAutospacing="0" w:after="0" w:afterAutospacing="0"/>
        <w:rPr>
          <w:color w:val="auto"/>
        </w:rPr>
      </w:pPr>
      <w:r w:rsidRPr="000F4CB2">
        <w:rPr>
          <w:color w:val="auto"/>
          <w:u w:val="single"/>
        </w:rPr>
        <w:t>Расторжение брака в суде производится если:</w:t>
      </w:r>
      <w:r w:rsidRPr="000F4CB2">
        <w:rPr>
          <w:color w:val="auto"/>
        </w:rPr>
        <w:t xml:space="preserve">  </w:t>
      </w:r>
    </w:p>
    <w:p w:rsidR="006C5375" w:rsidRPr="000F4CB2" w:rsidRDefault="006C5375" w:rsidP="00674063">
      <w:pPr>
        <w:pStyle w:val="a3"/>
        <w:spacing w:before="0" w:beforeAutospacing="0" w:after="0" w:afterAutospacing="0"/>
        <w:rPr>
          <w:color w:val="auto"/>
        </w:rPr>
      </w:pPr>
      <w:r w:rsidRPr="000F4CB2">
        <w:rPr>
          <w:color w:val="auto"/>
        </w:rPr>
        <w:t xml:space="preserve">1. При наличии у супругов общих несовершеннолетних детей; </w:t>
      </w:r>
    </w:p>
    <w:p w:rsidR="006C5375" w:rsidRPr="000F4CB2" w:rsidRDefault="006C5375" w:rsidP="00674063">
      <w:pPr>
        <w:pStyle w:val="a3"/>
        <w:spacing w:before="0" w:beforeAutospacing="0" w:after="0" w:afterAutospacing="0"/>
        <w:rPr>
          <w:color w:val="auto"/>
        </w:rPr>
      </w:pPr>
      <w:r w:rsidRPr="000F4CB2">
        <w:rPr>
          <w:color w:val="auto"/>
        </w:rPr>
        <w:t xml:space="preserve">2. При отсутствии согласия у одного из супругов. </w:t>
      </w:r>
    </w:p>
    <w:p w:rsidR="006C5375" w:rsidRPr="000F4CB2" w:rsidRDefault="006C5375" w:rsidP="00674063">
      <w:pPr>
        <w:pStyle w:val="a3"/>
        <w:spacing w:before="0" w:beforeAutospacing="0" w:after="0" w:afterAutospacing="0"/>
        <w:rPr>
          <w:color w:val="auto"/>
        </w:rPr>
      </w:pPr>
      <w:r w:rsidRPr="000F4CB2">
        <w:rPr>
          <w:color w:val="auto"/>
        </w:rPr>
        <w:t>При отсутствии соглашения алименты взыскиваются судом ежемесячно в размере: на 1 ребёнка – 1/4 ; на 2 – 1/3; на 3 и более – Ѕ заработка. Алименты на детей уплачиваются до 18 лет. Кроме уплаты алиментов муж может нести и другие обязательства (лечение, лагеря…)</w:t>
      </w:r>
    </w:p>
    <w:p w:rsidR="006C5375" w:rsidRPr="000F4CB2" w:rsidRDefault="006C5375" w:rsidP="00674063">
      <w:pPr>
        <w:pStyle w:val="a3"/>
        <w:spacing w:before="0" w:beforeAutospacing="0" w:after="0" w:afterAutospacing="0"/>
        <w:rPr>
          <w:color w:val="auto"/>
        </w:rPr>
      </w:pPr>
    </w:p>
    <w:p w:rsidR="006C5375" w:rsidRPr="000F4CB2" w:rsidRDefault="006C5375" w:rsidP="00070C6F">
      <w:pPr>
        <w:pStyle w:val="a3"/>
        <w:spacing w:before="0" w:beforeAutospacing="0" w:after="0" w:afterAutospacing="0"/>
        <w:rPr>
          <w:b/>
          <w:bCs/>
          <w:i/>
          <w:iCs/>
          <w:color w:val="auto"/>
        </w:rPr>
      </w:pPr>
      <w:r w:rsidRPr="000F4CB2">
        <w:rPr>
          <w:b/>
          <w:bCs/>
          <w:i/>
          <w:iCs/>
          <w:color w:val="auto"/>
        </w:rPr>
        <w:t xml:space="preserve">Права и обязанности родителей и детей: </w:t>
      </w:r>
    </w:p>
    <w:p w:rsidR="006C5375" w:rsidRPr="000F4CB2" w:rsidRDefault="006C5375" w:rsidP="00070C6F">
      <w:pPr>
        <w:pStyle w:val="a3"/>
        <w:spacing w:before="0" w:beforeAutospacing="0" w:after="0" w:afterAutospacing="0"/>
        <w:rPr>
          <w:color w:val="auto"/>
        </w:rPr>
      </w:pPr>
      <w:r w:rsidRPr="000F4CB2">
        <w:rPr>
          <w:color w:val="auto"/>
        </w:rPr>
        <w:t xml:space="preserve">СК РФ говорит, что родительские права и обязанности неотчуждаемы. Но СК РФ предусматривает ограничение и лишение родительских прав. Все вопросы, касающиеся воспитания и образования  детей, решаются: 1. По их взаимному согласию;2. исходя из интересов детей; 3. С учётом мнения детей. </w:t>
      </w:r>
    </w:p>
    <w:p w:rsidR="006C5375" w:rsidRPr="000F4CB2" w:rsidRDefault="006C5375" w:rsidP="00070C6F">
      <w:pPr>
        <w:pStyle w:val="a3"/>
        <w:spacing w:before="0" w:beforeAutospacing="0" w:after="0" w:afterAutospacing="0"/>
        <w:rPr>
          <w:color w:val="auto"/>
          <w:u w:val="single"/>
        </w:rPr>
      </w:pPr>
    </w:p>
    <w:p w:rsidR="006C5375" w:rsidRPr="000F4CB2" w:rsidRDefault="006C5375" w:rsidP="00070C6F">
      <w:pPr>
        <w:pStyle w:val="a3"/>
        <w:spacing w:before="0" w:beforeAutospacing="0" w:after="0" w:afterAutospacing="0"/>
        <w:rPr>
          <w:color w:val="auto"/>
        </w:rPr>
      </w:pPr>
      <w:r w:rsidRPr="000F4CB2">
        <w:rPr>
          <w:color w:val="auto"/>
          <w:u w:val="single"/>
        </w:rPr>
        <w:t xml:space="preserve">права и обязанности родителей: </w:t>
      </w:r>
      <w:r w:rsidRPr="000F4CB2">
        <w:rPr>
          <w:color w:val="auto"/>
        </w:rPr>
        <w:t xml:space="preserve">1. родители имеют право и обязаны воспитывать своих детей. 2. Родители обязаны обеспечить получение детьми основного общего образования (9 кл.). Родители с учётом мнения детей имеют право выбора учреждения и формы обучения. 3. Защита прав и интересов детей возлагается на их родителей. </w:t>
      </w:r>
    </w:p>
    <w:p w:rsidR="006C5375" w:rsidRPr="000F4CB2" w:rsidRDefault="006C5375" w:rsidP="00070C6F">
      <w:pPr>
        <w:pStyle w:val="a3"/>
        <w:spacing w:before="0" w:beforeAutospacing="0" w:after="0" w:afterAutospacing="0"/>
        <w:rPr>
          <w:color w:val="auto"/>
          <w:u w:val="single"/>
        </w:rPr>
      </w:pPr>
    </w:p>
    <w:p w:rsidR="006C5375" w:rsidRPr="000F4CB2" w:rsidRDefault="006C5375" w:rsidP="00070C6F">
      <w:pPr>
        <w:pStyle w:val="a3"/>
        <w:spacing w:before="0" w:beforeAutospacing="0" w:after="0" w:afterAutospacing="0"/>
        <w:rPr>
          <w:color w:val="auto"/>
        </w:rPr>
      </w:pPr>
      <w:r w:rsidRPr="000F4CB2">
        <w:rPr>
          <w:color w:val="auto"/>
          <w:u w:val="single"/>
        </w:rPr>
        <w:t xml:space="preserve">Права детей: </w:t>
      </w:r>
      <w:r w:rsidRPr="000F4CB2">
        <w:rPr>
          <w:color w:val="auto"/>
        </w:rPr>
        <w:t xml:space="preserve">они подразделяются на личные и имущественные. К личным относят: 1. право на ФИО; 2. Право жить и воспитываться в суде; 3. право знать свих родителей; 4. право на заботу и воспитание своими родителями; 5. право на совместное проживание со своими родителями; 6.право на общение с другими родственниками; 7. право на обеспечение своих интересов; 8. право на защиту своих прав и интересов; 9. право выражать своё мнение. </w:t>
      </w:r>
    </w:p>
    <w:p w:rsidR="006C5375" w:rsidRPr="000F4CB2" w:rsidRDefault="006C5375" w:rsidP="00070C6F">
      <w:pPr>
        <w:pStyle w:val="a3"/>
        <w:spacing w:before="0" w:beforeAutospacing="0" w:after="0" w:afterAutospacing="0"/>
        <w:rPr>
          <w:color w:val="auto"/>
        </w:rPr>
      </w:pPr>
    </w:p>
    <w:p w:rsidR="006C5375" w:rsidRPr="000F4CB2" w:rsidRDefault="006C5375" w:rsidP="00070C6F">
      <w:pPr>
        <w:pStyle w:val="a3"/>
        <w:spacing w:before="0" w:beforeAutospacing="0" w:after="0" w:afterAutospacing="0"/>
        <w:rPr>
          <w:color w:val="auto"/>
        </w:rPr>
      </w:pPr>
      <w:r w:rsidRPr="000F4CB2">
        <w:rPr>
          <w:color w:val="auto"/>
          <w:u w:val="single"/>
        </w:rPr>
        <w:t>К имущественным правам относят:</w:t>
      </w:r>
      <w:r w:rsidRPr="000F4CB2">
        <w:rPr>
          <w:color w:val="auto"/>
        </w:rPr>
        <w:t xml:space="preserve"> 1. Право на получение содержания; 2. Право собственности на принадлежащее им имущество. </w:t>
      </w:r>
    </w:p>
    <w:p w:rsidR="006C5375" w:rsidRPr="000F4CB2" w:rsidRDefault="006C5375" w:rsidP="00070C6F">
      <w:pPr>
        <w:pStyle w:val="a3"/>
        <w:spacing w:before="0" w:beforeAutospacing="0" w:after="0" w:afterAutospacing="0"/>
        <w:rPr>
          <w:color w:val="auto"/>
        </w:rPr>
      </w:pPr>
    </w:p>
    <w:p w:rsidR="006C5375" w:rsidRPr="000F4CB2" w:rsidRDefault="006C5375" w:rsidP="00070C6F">
      <w:pPr>
        <w:pStyle w:val="a3"/>
        <w:spacing w:before="0" w:beforeAutospacing="0" w:after="0" w:afterAutospacing="0"/>
        <w:rPr>
          <w:b/>
          <w:bCs/>
          <w:i/>
          <w:iCs/>
          <w:color w:val="auto"/>
        </w:rPr>
      </w:pPr>
      <w:r w:rsidRPr="000F4CB2">
        <w:rPr>
          <w:b/>
          <w:bCs/>
          <w:i/>
          <w:iCs/>
          <w:color w:val="auto"/>
        </w:rPr>
        <w:t xml:space="preserve">Имущественное положение супругов: </w:t>
      </w:r>
    </w:p>
    <w:p w:rsidR="006C5375" w:rsidRPr="000F4CB2" w:rsidRDefault="006C5375" w:rsidP="00070C6F">
      <w:pPr>
        <w:pStyle w:val="a3"/>
        <w:spacing w:before="0" w:beforeAutospacing="0" w:after="0" w:afterAutospacing="0"/>
        <w:rPr>
          <w:color w:val="auto"/>
        </w:rPr>
      </w:pPr>
      <w:r w:rsidRPr="000F4CB2">
        <w:rPr>
          <w:color w:val="auto"/>
          <w:u w:val="single"/>
        </w:rPr>
        <w:t>Имущественные режимы:</w:t>
      </w:r>
      <w:r w:rsidRPr="000F4CB2">
        <w:rPr>
          <w:color w:val="auto"/>
        </w:rPr>
        <w:t xml:space="preserve"> </w:t>
      </w:r>
    </w:p>
    <w:p w:rsidR="006C5375" w:rsidRPr="000F4CB2" w:rsidRDefault="006C5375" w:rsidP="00070C6F">
      <w:pPr>
        <w:pStyle w:val="a3"/>
        <w:spacing w:before="0" w:beforeAutospacing="0" w:after="0" w:afterAutospacing="0"/>
        <w:rPr>
          <w:color w:val="auto"/>
        </w:rPr>
      </w:pPr>
      <w:r w:rsidRPr="000F4CB2">
        <w:rPr>
          <w:color w:val="auto"/>
        </w:rPr>
        <w:t xml:space="preserve">1. </w:t>
      </w:r>
      <w:r w:rsidRPr="000F4CB2">
        <w:rPr>
          <w:b/>
          <w:bCs/>
          <w:i/>
          <w:iCs/>
          <w:color w:val="auto"/>
        </w:rPr>
        <w:t>Законный</w:t>
      </w:r>
      <w:r w:rsidRPr="000F4CB2">
        <w:rPr>
          <w:color w:val="auto"/>
        </w:rPr>
        <w:t xml:space="preserve"> – общая совместная собственность супругов. Регулируется ГК РФ.</w:t>
      </w:r>
    </w:p>
    <w:p w:rsidR="006C5375" w:rsidRPr="000F4CB2" w:rsidRDefault="006C5375" w:rsidP="00070C6F">
      <w:pPr>
        <w:pStyle w:val="a3"/>
        <w:spacing w:before="0" w:beforeAutospacing="0" w:after="0" w:afterAutospacing="0"/>
        <w:rPr>
          <w:color w:val="auto"/>
        </w:rPr>
      </w:pPr>
    </w:p>
    <w:p w:rsidR="006C5375" w:rsidRPr="000F4CB2" w:rsidRDefault="006C5375" w:rsidP="00070C6F">
      <w:pPr>
        <w:pStyle w:val="a3"/>
        <w:spacing w:before="0" w:beforeAutospacing="0" w:after="0" w:afterAutospacing="0"/>
        <w:rPr>
          <w:color w:val="auto"/>
        </w:rPr>
      </w:pPr>
      <w:r w:rsidRPr="000F4CB2">
        <w:rPr>
          <w:color w:val="auto"/>
        </w:rPr>
        <w:t xml:space="preserve"> </w:t>
      </w:r>
      <w:r w:rsidRPr="000F4CB2">
        <w:rPr>
          <w:color w:val="auto"/>
          <w:u w:val="single"/>
        </w:rPr>
        <w:t>К имуществу нажитому супругами во время брака относится:</w:t>
      </w:r>
      <w:r w:rsidRPr="000F4CB2">
        <w:rPr>
          <w:color w:val="auto"/>
        </w:rPr>
        <w:t xml:space="preserve"> 1) Доходы каждого из супругов от трудовой, предпр-кой и интеллектуальной деят-ти; 2) .получение пенсии, стипендии и пособия; 3) Денежные выплаты, не имеющие специального целевого назначения; 4) Имущество, приобретённое за счёт общих средств; 5) Приобретённые за счёт общих средств ценные бумаги, вклады, доли в капитале, внесённые в кредитные или иные коммерческие орг-ции ; При разделе общего имущества супругов и определения долей в этом имуществе доли супругов признаются равными, если иное не предусмотрено соглашением сторон. </w:t>
      </w:r>
    </w:p>
    <w:p w:rsidR="006C5375" w:rsidRPr="000F4CB2" w:rsidRDefault="006C5375" w:rsidP="00070C6F">
      <w:pPr>
        <w:pStyle w:val="a3"/>
        <w:spacing w:before="0" w:beforeAutospacing="0" w:after="0" w:afterAutospacing="0"/>
        <w:rPr>
          <w:color w:val="auto"/>
        </w:rPr>
      </w:pPr>
      <w:r w:rsidRPr="000F4CB2">
        <w:rPr>
          <w:color w:val="auto"/>
        </w:rPr>
        <w:t xml:space="preserve"> </w:t>
      </w:r>
      <w:r w:rsidRPr="000F4CB2">
        <w:rPr>
          <w:color w:val="auto"/>
          <w:u w:val="single"/>
        </w:rPr>
        <w:t>К раздельному имуществу относят:</w:t>
      </w:r>
      <w:r w:rsidRPr="000F4CB2">
        <w:rPr>
          <w:color w:val="auto"/>
        </w:rPr>
        <w:t xml:space="preserve"> 1) имущество, которое принадлежала супругам до вступления в брак; 2) Имущество, полученое супругом во время брака в дар или по наследству; 3) Вещи индивидуального пользования. </w:t>
      </w:r>
    </w:p>
    <w:p w:rsidR="006C5375" w:rsidRPr="000F4CB2" w:rsidRDefault="006C5375" w:rsidP="00070C6F">
      <w:pPr>
        <w:pStyle w:val="a3"/>
        <w:spacing w:before="0" w:beforeAutospacing="0" w:after="0" w:afterAutospacing="0"/>
        <w:rPr>
          <w:color w:val="auto"/>
        </w:rPr>
      </w:pPr>
    </w:p>
    <w:p w:rsidR="006C5375" w:rsidRPr="000F4CB2" w:rsidRDefault="006C5375" w:rsidP="00070C6F">
      <w:pPr>
        <w:pStyle w:val="a3"/>
        <w:spacing w:before="0" w:beforeAutospacing="0" w:after="0" w:afterAutospacing="0"/>
        <w:rPr>
          <w:color w:val="auto"/>
        </w:rPr>
      </w:pPr>
      <w:r w:rsidRPr="000F4CB2">
        <w:rPr>
          <w:color w:val="auto"/>
        </w:rPr>
        <w:t xml:space="preserve">2. </w:t>
      </w:r>
      <w:r w:rsidRPr="000F4CB2">
        <w:rPr>
          <w:b/>
          <w:bCs/>
          <w:i/>
          <w:iCs/>
          <w:color w:val="auto"/>
        </w:rPr>
        <w:t>Договорный</w:t>
      </w:r>
      <w:r w:rsidRPr="000F4CB2">
        <w:rPr>
          <w:color w:val="auto"/>
        </w:rPr>
        <w:t xml:space="preserve"> – заключение брачного договора. </w:t>
      </w:r>
    </w:p>
    <w:p w:rsidR="006C5375" w:rsidRPr="000F4CB2" w:rsidRDefault="006C5375" w:rsidP="00070C6F">
      <w:pPr>
        <w:pStyle w:val="a3"/>
        <w:spacing w:before="0" w:beforeAutospacing="0" w:after="0" w:afterAutospacing="0"/>
        <w:rPr>
          <w:color w:val="auto"/>
        </w:rPr>
      </w:pPr>
    </w:p>
    <w:p w:rsidR="006C5375" w:rsidRPr="000F4CB2" w:rsidRDefault="006C5375" w:rsidP="00070C6F">
      <w:pPr>
        <w:pStyle w:val="a3"/>
        <w:spacing w:before="0" w:beforeAutospacing="0" w:after="0" w:afterAutospacing="0"/>
        <w:rPr>
          <w:color w:val="auto"/>
        </w:rPr>
      </w:pPr>
    </w:p>
    <w:p w:rsidR="006C5375" w:rsidRPr="00D84FC0" w:rsidRDefault="006C5375" w:rsidP="00D84FC0">
      <w:pPr>
        <w:pStyle w:val="a3"/>
        <w:numPr>
          <w:ilvl w:val="0"/>
          <w:numId w:val="2"/>
        </w:numPr>
        <w:spacing w:before="0" w:beforeAutospacing="0" w:after="0" w:afterAutospacing="0"/>
        <w:ind w:left="0" w:firstLine="0"/>
        <w:rPr>
          <w:b/>
          <w:color w:val="auto"/>
          <w:sz w:val="28"/>
          <w:szCs w:val="28"/>
        </w:rPr>
      </w:pPr>
      <w:r w:rsidRPr="00D84FC0">
        <w:rPr>
          <w:b/>
          <w:color w:val="auto"/>
          <w:sz w:val="28"/>
          <w:szCs w:val="28"/>
        </w:rPr>
        <w:t>Виды административной ответственности.</w:t>
      </w:r>
    </w:p>
    <w:p w:rsidR="006C5375" w:rsidRPr="000F4CB2" w:rsidRDefault="006C5375" w:rsidP="00070C6F">
      <w:pPr>
        <w:pStyle w:val="a3"/>
        <w:spacing w:before="0" w:beforeAutospacing="0" w:after="0" w:afterAutospacing="0"/>
        <w:ind w:left="360"/>
        <w:rPr>
          <w:color w:val="auto"/>
        </w:rPr>
      </w:pPr>
    </w:p>
    <w:p w:rsidR="006C5375" w:rsidRPr="000F4CB2" w:rsidRDefault="006C5375" w:rsidP="002D481D">
      <w:pPr>
        <w:rPr>
          <w:rFonts w:ascii="Times New Roman" w:hAnsi="Times New Roman"/>
          <w:sz w:val="24"/>
          <w:szCs w:val="24"/>
        </w:rPr>
      </w:pPr>
      <w:r w:rsidRPr="000F4CB2">
        <w:rPr>
          <w:rFonts w:ascii="Times New Roman" w:hAnsi="Times New Roman"/>
          <w:i/>
          <w:iCs/>
          <w:sz w:val="24"/>
          <w:szCs w:val="24"/>
          <w:u w:val="single"/>
        </w:rPr>
        <w:t>Административное право</w:t>
      </w:r>
      <w:r w:rsidRPr="000F4CB2">
        <w:rPr>
          <w:rFonts w:ascii="Times New Roman" w:hAnsi="Times New Roman"/>
          <w:sz w:val="24"/>
          <w:szCs w:val="24"/>
        </w:rPr>
        <w:t xml:space="preserve">(АП) представляет собой совокупность правовых норм, регулирующих определенные сферы общественных отношений, составляющих предмет этой отрасли права. АП регулирует общественные отношения, возникающие в процессе реализации исполнительной власти, осуществляет государственного управления, общественные отношения, возникающие м/у личностью и государством, м/у гражданином и органами исполнительной власти, обеспечивая реализацию и охрану прав и свобод граждан в сфере государственного управления, их защиту от возможного произвола, ущемления или ограничения этих прав и свобод со стороны чиновников государственного аппарата. </w:t>
      </w:r>
    </w:p>
    <w:p w:rsidR="006C5375" w:rsidRPr="000F4CB2" w:rsidRDefault="006C5375" w:rsidP="002D481D">
      <w:pPr>
        <w:rPr>
          <w:rFonts w:ascii="Times New Roman" w:hAnsi="Times New Roman"/>
          <w:sz w:val="24"/>
          <w:szCs w:val="24"/>
        </w:rPr>
      </w:pPr>
      <w:r w:rsidRPr="000F4CB2">
        <w:rPr>
          <w:rFonts w:ascii="Times New Roman" w:hAnsi="Times New Roman"/>
          <w:i/>
          <w:iCs/>
          <w:sz w:val="24"/>
          <w:szCs w:val="24"/>
          <w:u w:val="single"/>
        </w:rPr>
        <w:t>Предметом административного права</w:t>
      </w:r>
      <w:r w:rsidRPr="000F4CB2">
        <w:rPr>
          <w:rFonts w:ascii="Times New Roman" w:hAnsi="Times New Roman"/>
          <w:i/>
          <w:iCs/>
          <w:sz w:val="24"/>
          <w:szCs w:val="24"/>
        </w:rPr>
        <w:t xml:space="preserve"> </w:t>
      </w:r>
      <w:r w:rsidRPr="000F4CB2">
        <w:rPr>
          <w:rFonts w:ascii="Times New Roman" w:hAnsi="Times New Roman"/>
          <w:sz w:val="24"/>
          <w:szCs w:val="24"/>
        </w:rPr>
        <w:t xml:space="preserve">является урегулированные нормами административного права общественные отношения, складывающиеся в сфере деятельности исполнительной власти. Предмет АП включает в себя 5 составляющих его частей:1)общественные отношения, возникающие в процессе реализации исполнительной власти государственного управления на всех его иерархических уровнях; 2)внутриорганизационные отношения всех государственных органов; 3)функционирование общегосударственного контроля;4)деятельность судов по рассмотрению дел об административных правонарушениях; 5)общественные отношения, возникающие в деятельности общественных объединений, кот. государство передало некоторые свои полномочия (например, народные дружины). </w:t>
      </w:r>
    </w:p>
    <w:p w:rsidR="006C5375" w:rsidRPr="000F4CB2" w:rsidRDefault="006C5375" w:rsidP="002D481D">
      <w:pPr>
        <w:rPr>
          <w:rFonts w:ascii="Times New Roman" w:hAnsi="Times New Roman"/>
          <w:sz w:val="24"/>
          <w:szCs w:val="24"/>
        </w:rPr>
      </w:pPr>
      <w:r w:rsidRPr="000F4CB2">
        <w:rPr>
          <w:rFonts w:ascii="Times New Roman" w:hAnsi="Times New Roman"/>
          <w:i/>
          <w:iCs/>
          <w:sz w:val="24"/>
          <w:szCs w:val="24"/>
          <w:u w:val="single"/>
        </w:rPr>
        <w:t xml:space="preserve">Метод административного права- </w:t>
      </w:r>
      <w:r w:rsidRPr="000F4CB2">
        <w:rPr>
          <w:rFonts w:ascii="Times New Roman" w:hAnsi="Times New Roman"/>
          <w:sz w:val="24"/>
          <w:szCs w:val="24"/>
        </w:rPr>
        <w:t xml:space="preserve">императивный (категорическое властное предписание),кот. включает в себя иерархичность выполнения предписаний, юр. неравенство сторон, состояние подчиненности воли одной стороны другой, обязательность выполнения установленных законом правил, норм, требований; это метод одностороннего властвования. </w:t>
      </w:r>
    </w:p>
    <w:p w:rsidR="006C5375" w:rsidRPr="000F4CB2" w:rsidRDefault="006C5375" w:rsidP="002D481D">
      <w:pPr>
        <w:rPr>
          <w:rFonts w:ascii="Times New Roman" w:hAnsi="Times New Roman"/>
          <w:sz w:val="24"/>
          <w:szCs w:val="24"/>
        </w:rPr>
      </w:pPr>
      <w:r w:rsidRPr="000F4CB2">
        <w:rPr>
          <w:rFonts w:ascii="Times New Roman" w:hAnsi="Times New Roman"/>
          <w:sz w:val="24"/>
          <w:szCs w:val="24"/>
        </w:rPr>
        <w:t>Как правило, административная ответственность наступает в случае нарушения норм административного права. Вместе с тем действующее законодательство предусматривает возможность привлечения к ней виновных в нарушении норм других отраслей права.</w:t>
      </w:r>
    </w:p>
    <w:p w:rsidR="006C5375" w:rsidRPr="000F4CB2" w:rsidRDefault="006C5375" w:rsidP="006F0547">
      <w:pPr>
        <w:rPr>
          <w:rFonts w:ascii="Times New Roman" w:hAnsi="Times New Roman"/>
          <w:sz w:val="24"/>
          <w:szCs w:val="24"/>
        </w:rPr>
      </w:pPr>
      <w:r w:rsidRPr="000F4CB2">
        <w:rPr>
          <w:rFonts w:ascii="Times New Roman" w:hAnsi="Times New Roman"/>
          <w:sz w:val="24"/>
          <w:szCs w:val="24"/>
          <w:u w:val="single"/>
        </w:rPr>
        <w:t>Административное право</w:t>
      </w:r>
      <w:r w:rsidRPr="000F4CB2">
        <w:rPr>
          <w:rFonts w:ascii="Times New Roman" w:hAnsi="Times New Roman"/>
          <w:sz w:val="24"/>
          <w:szCs w:val="24"/>
        </w:rPr>
        <w:t xml:space="preserve"> – это отрасль публичного права (одна сторона всегда –государство).</w:t>
      </w:r>
    </w:p>
    <w:p w:rsidR="006C5375" w:rsidRPr="000F4CB2" w:rsidRDefault="006C5375" w:rsidP="006F0547">
      <w:pPr>
        <w:rPr>
          <w:rFonts w:ascii="Times New Roman" w:hAnsi="Times New Roman"/>
          <w:sz w:val="24"/>
          <w:szCs w:val="24"/>
        </w:rPr>
      </w:pPr>
      <w:r w:rsidRPr="000F4CB2">
        <w:rPr>
          <w:rFonts w:ascii="Times New Roman" w:hAnsi="Times New Roman"/>
          <w:sz w:val="24"/>
          <w:szCs w:val="24"/>
        </w:rPr>
        <w:t xml:space="preserve"> </w:t>
      </w:r>
      <w:r w:rsidRPr="000F4CB2">
        <w:rPr>
          <w:rFonts w:ascii="Times New Roman" w:hAnsi="Times New Roman"/>
          <w:sz w:val="24"/>
          <w:szCs w:val="24"/>
          <w:u w:val="single"/>
        </w:rPr>
        <w:t>Административное правовое отношение</w:t>
      </w:r>
      <w:r w:rsidRPr="000F4CB2">
        <w:rPr>
          <w:rFonts w:ascii="Times New Roman" w:hAnsi="Times New Roman"/>
          <w:sz w:val="24"/>
          <w:szCs w:val="24"/>
        </w:rPr>
        <w:t xml:space="preserve"> – это урегулированное нормой права управленческое общественное отношение, в котором стороны выступают, как носители взаимных прав и обязанностей, установленных и гарантированных административным законодательством  </w:t>
      </w:r>
    </w:p>
    <w:p w:rsidR="006C5375" w:rsidRPr="000F4CB2" w:rsidRDefault="006C5375" w:rsidP="006F0547">
      <w:pPr>
        <w:rPr>
          <w:rFonts w:ascii="Times New Roman" w:hAnsi="Times New Roman"/>
          <w:sz w:val="24"/>
          <w:szCs w:val="24"/>
        </w:rPr>
      </w:pPr>
      <w:r w:rsidRPr="000F4CB2">
        <w:rPr>
          <w:rFonts w:ascii="Times New Roman" w:hAnsi="Times New Roman"/>
          <w:sz w:val="24"/>
          <w:szCs w:val="24"/>
          <w:u w:val="single"/>
        </w:rPr>
        <w:t xml:space="preserve">Особенность административных правоотношений: </w:t>
      </w:r>
      <w:r w:rsidRPr="000F4CB2">
        <w:rPr>
          <w:rFonts w:ascii="Times New Roman" w:hAnsi="Times New Roman"/>
          <w:sz w:val="24"/>
          <w:szCs w:val="24"/>
        </w:rPr>
        <w:t xml:space="preserve">1. Всегда в роли одного участника – государство. 2. Права и обязанности участников связаны с деятельностью органов исполнительной власти. 3. Всегда возникают по воле 1 из сторон. 4. Если произошло нарушение административно-правовой нормы, то нарушитель несёт ответственность перед государством. 5. Разрешение споров  осуществляется в административном порядке. 6. Является властеотношением. Субъектами административно-правового отношения являются: с одной стороны – органы исполнительной власти, с другой – физ. и юридического лица. Объектом является волевое поведение человека.  Содержание – права и обязанности сторон. </w:t>
      </w:r>
    </w:p>
    <w:p w:rsidR="006C5375" w:rsidRPr="000F4CB2" w:rsidRDefault="006C5375" w:rsidP="00CA3924">
      <w:pPr>
        <w:rPr>
          <w:rFonts w:ascii="Times New Roman" w:hAnsi="Times New Roman"/>
          <w:sz w:val="24"/>
          <w:szCs w:val="24"/>
        </w:rPr>
      </w:pPr>
      <w:r w:rsidRPr="000F4CB2">
        <w:rPr>
          <w:rFonts w:ascii="Times New Roman" w:hAnsi="Times New Roman"/>
          <w:sz w:val="24"/>
          <w:szCs w:val="24"/>
          <w:u w:val="single"/>
        </w:rPr>
        <w:t>Административными правонарушением</w:t>
      </w:r>
      <w:r w:rsidRPr="000F4CB2">
        <w:rPr>
          <w:rFonts w:ascii="Times New Roman" w:hAnsi="Times New Roman"/>
          <w:sz w:val="24"/>
          <w:szCs w:val="24"/>
        </w:rPr>
        <w:t xml:space="preserve"> признаётся противоправное виновное действие (бездействие) физ. и юрид. лиц, за которое КОАПом </w:t>
      </w:r>
    </w:p>
    <w:p w:rsidR="006C5375" w:rsidRPr="000F4CB2" w:rsidRDefault="006C5375" w:rsidP="00CA3924">
      <w:pPr>
        <w:rPr>
          <w:rFonts w:ascii="Times New Roman" w:hAnsi="Times New Roman"/>
          <w:sz w:val="24"/>
          <w:szCs w:val="24"/>
        </w:rPr>
      </w:pPr>
      <w:r w:rsidRPr="000F4CB2">
        <w:rPr>
          <w:rFonts w:ascii="Times New Roman" w:hAnsi="Times New Roman"/>
          <w:sz w:val="24"/>
          <w:szCs w:val="24"/>
        </w:rPr>
        <w:t xml:space="preserve">РФ или законами субъектов РФ установлена административная ответственность.  Субъектом правонарушения является: физические. лица с 16 лет, юридические. лица, специальный субъект (должностное лицо). Субъективная сторона характеризуется умыслом или неосторожностью. Объект – это отношение, на которые направлено вредное поведение субъекта. Объективная сторона предполагает предмет посягательства, наличие противоправных последствий и причинно-следственную связь. </w:t>
      </w:r>
    </w:p>
    <w:p w:rsidR="006C5375" w:rsidRPr="000F4CB2" w:rsidRDefault="006C5375" w:rsidP="003E7F45">
      <w:pPr>
        <w:rPr>
          <w:rFonts w:ascii="Times New Roman" w:hAnsi="Times New Roman"/>
          <w:sz w:val="24"/>
          <w:szCs w:val="24"/>
        </w:rPr>
      </w:pPr>
      <w:r w:rsidRPr="000F4CB2">
        <w:rPr>
          <w:rFonts w:ascii="Times New Roman" w:hAnsi="Times New Roman"/>
          <w:sz w:val="24"/>
          <w:szCs w:val="24"/>
          <w:u w:val="single"/>
        </w:rPr>
        <w:t>Административное наказание</w:t>
      </w:r>
      <w:r w:rsidRPr="000F4CB2">
        <w:rPr>
          <w:rFonts w:ascii="Times New Roman" w:hAnsi="Times New Roman"/>
          <w:sz w:val="24"/>
          <w:szCs w:val="24"/>
        </w:rPr>
        <w:t xml:space="preserve">- установленная государством мера ответственности за совершение административного правонарушения. </w:t>
      </w:r>
      <w:r w:rsidRPr="000F4CB2">
        <w:rPr>
          <w:rFonts w:ascii="Times New Roman" w:hAnsi="Times New Roman"/>
          <w:sz w:val="24"/>
          <w:szCs w:val="24"/>
          <w:u w:val="single"/>
        </w:rPr>
        <w:t xml:space="preserve">Административное наказание бывает: </w:t>
      </w:r>
      <w:r w:rsidRPr="000F4CB2">
        <w:rPr>
          <w:rFonts w:ascii="Times New Roman" w:hAnsi="Times New Roman"/>
          <w:sz w:val="24"/>
          <w:szCs w:val="24"/>
        </w:rPr>
        <w:t xml:space="preserve">1. в отношении физ.лиц; 2. в отношении юридического лиц; </w:t>
      </w:r>
      <w:r w:rsidRPr="000F4CB2">
        <w:rPr>
          <w:rFonts w:ascii="Times New Roman" w:hAnsi="Times New Roman"/>
          <w:sz w:val="24"/>
          <w:szCs w:val="24"/>
          <w:u w:val="single"/>
        </w:rPr>
        <w:t>Виды административных наказаний:</w:t>
      </w:r>
      <w:r w:rsidRPr="000F4CB2">
        <w:rPr>
          <w:rFonts w:ascii="Times New Roman" w:hAnsi="Times New Roman"/>
          <w:sz w:val="24"/>
          <w:szCs w:val="24"/>
        </w:rPr>
        <w:t xml:space="preserve"> 1. Предупреждение (для физ и юр.лиц); 2. Административный штраф (физ. и юр. лица); 3. Возмездное изъятие орудия правонарушения (физ. и юр. лица); 4. Конфискация (физ. и юр. лица); 5. Лишение специального права (физ. лицо); 6. Административный арест (физ. лицо); 7. Административное выдворение за пределы РФ (фи. лицо); 8. Дисквалификация (физ. лицо).  При назначении наказания действует принцип сложения. Давность привлечения к административной ответственности составляет 2 месяца. </w:t>
      </w:r>
    </w:p>
    <w:p w:rsidR="006C5375" w:rsidRPr="000F4CB2" w:rsidRDefault="006C5375" w:rsidP="003E7F45">
      <w:pPr>
        <w:rPr>
          <w:rFonts w:ascii="Times New Roman" w:hAnsi="Times New Roman"/>
          <w:sz w:val="24"/>
          <w:szCs w:val="24"/>
        </w:rPr>
      </w:pPr>
      <w:r w:rsidRPr="000F4CB2">
        <w:rPr>
          <w:rFonts w:ascii="Times New Roman" w:hAnsi="Times New Roman"/>
          <w:sz w:val="24"/>
          <w:szCs w:val="24"/>
          <w:u w:val="single"/>
        </w:rPr>
        <w:t>Административное нарушение может рассматривать определённый круг лиц:</w:t>
      </w:r>
      <w:r w:rsidRPr="000F4CB2">
        <w:rPr>
          <w:rFonts w:ascii="Times New Roman" w:hAnsi="Times New Roman"/>
          <w:sz w:val="24"/>
          <w:szCs w:val="24"/>
        </w:rPr>
        <w:t xml:space="preserve"> 1. Судьи, включая мировых; 2. Комиссия по делам несовершеннолетних; 3. Другие.</w:t>
      </w:r>
    </w:p>
    <w:p w:rsidR="006C5375" w:rsidRPr="000F4CB2" w:rsidRDefault="006C5375" w:rsidP="00CA3924">
      <w:pPr>
        <w:rPr>
          <w:rFonts w:ascii="Times New Roman" w:hAnsi="Times New Roman"/>
          <w:sz w:val="24"/>
          <w:szCs w:val="24"/>
        </w:rPr>
      </w:pPr>
    </w:p>
    <w:p w:rsidR="006C5375" w:rsidRPr="00D84FC0" w:rsidRDefault="006C5375" w:rsidP="003E7F45">
      <w:pPr>
        <w:pStyle w:val="1"/>
        <w:numPr>
          <w:ilvl w:val="0"/>
          <w:numId w:val="2"/>
        </w:numPr>
        <w:rPr>
          <w:rFonts w:ascii="Times New Roman" w:hAnsi="Times New Roman"/>
          <w:b/>
          <w:sz w:val="28"/>
          <w:szCs w:val="28"/>
        </w:rPr>
      </w:pPr>
      <w:r w:rsidRPr="00D84FC0">
        <w:rPr>
          <w:rFonts w:ascii="Times New Roman" w:hAnsi="Times New Roman"/>
          <w:b/>
          <w:sz w:val="28"/>
          <w:szCs w:val="28"/>
        </w:rPr>
        <w:t>Ответственность за несовершеннолетних</w:t>
      </w:r>
    </w:p>
    <w:p w:rsidR="006C5375" w:rsidRPr="000F4CB2" w:rsidRDefault="006C5375" w:rsidP="00406C35">
      <w:pPr>
        <w:ind w:left="360"/>
        <w:rPr>
          <w:rFonts w:ascii="Times New Roman" w:hAnsi="Times New Roman"/>
          <w:sz w:val="24"/>
          <w:szCs w:val="24"/>
        </w:rPr>
      </w:pPr>
      <w:r w:rsidRPr="000F4CB2">
        <w:rPr>
          <w:rFonts w:ascii="Times New Roman" w:hAnsi="Times New Roman"/>
          <w:sz w:val="24"/>
          <w:szCs w:val="24"/>
        </w:rPr>
        <w:t>Новый Уголовный кодекс Российской Федерации, принятый Государственной Думой РФ 24 мая 1996 года и одобренный Советом Федерации Федерального Собрания РФ в значительной мере восполняет пробелы и недостатки предыдущего УК, он в большей степени отвечает задачам построения и защиты нового общества, государственного и общественного строя Российской Федерации. Учитывая особенности психологии несовершеннолетних, в новый Уголовный кодекс введен специальный раздел "Уголовная ответственность несовершеннолетних", в котором учтена специфика этой возрастной группы.</w:t>
      </w:r>
    </w:p>
    <w:p w:rsidR="006C5375" w:rsidRPr="000F4CB2" w:rsidRDefault="006C5375" w:rsidP="00406C35">
      <w:pPr>
        <w:ind w:left="360"/>
        <w:rPr>
          <w:rFonts w:ascii="Times New Roman" w:hAnsi="Times New Roman"/>
          <w:sz w:val="24"/>
          <w:szCs w:val="24"/>
        </w:rPr>
      </w:pPr>
      <w:r w:rsidRPr="000F4CB2">
        <w:rPr>
          <w:rFonts w:ascii="Times New Roman" w:hAnsi="Times New Roman"/>
          <w:sz w:val="24"/>
          <w:szCs w:val="24"/>
        </w:rPr>
        <w:t>В соответствии со статьей 87 Уголовного кодекса РФ, который вступил в действие 1 января 1997 года "несовершеннолетними признаются лица, которым ко времени совершения преступления исполнилось четырнадцать, но не исполнилось восемнадцати лет".Минимальный возраст несовершеннолетнего как особого участника уголовного правоотношения - минимальный возраст уголовной ответственности. Уголовное право России ограничивает минимальный возраст уголовной ответственности 14 годами. Малолетние, не достигшие 14-летнего возраста, не подлежат уголовной ответственности. При этом законодатель исходит из того факта, что малолетний не может в полной мере осознавать фактический характер и общественную опасность своих действий (бездействия) либо руководить ими. Несовершеннолетний, достигший возраста уголовной ответственности ( 14 или 16 лет), совершивший преступление проходит перед назначением наказания комплексную судебную психологически-психиатрическую экспертизу, которая является одним из наиболее сложных видов исследования, поскольку при этом необходимо применение специальных познаний не только общей, медицинской и социальной психологии, но и в таких дисциплинах, как психология патопсихология детей и подростков. Если же у несовершеннолетнего обвиняемого обнаружили психическое расстройство, ограничив его способность в полной мере осознавать фактический характер и общественную опасность своих действий, либо руководить ими при совершении преступления, то он подлежит уголовной ответственности, однако психическое расстройство учитывается судом при назначении наказания и также может служить основанием для назначения принудительных мер медицинского характера (ст. 22 УК РФ).</w:t>
      </w:r>
    </w:p>
    <w:p w:rsidR="006C5375" w:rsidRPr="000F4CB2" w:rsidRDefault="006C5375" w:rsidP="00406C35">
      <w:pPr>
        <w:ind w:left="360"/>
        <w:rPr>
          <w:rFonts w:ascii="Times New Roman" w:hAnsi="Times New Roman"/>
          <w:sz w:val="24"/>
          <w:szCs w:val="24"/>
        </w:rPr>
      </w:pPr>
      <w:r w:rsidRPr="000F4CB2">
        <w:rPr>
          <w:rFonts w:ascii="Times New Roman" w:hAnsi="Times New Roman"/>
          <w:sz w:val="24"/>
          <w:szCs w:val="24"/>
        </w:rPr>
        <w:t>В случаях же, когда подэкспертный обнаруживает способность осознавать фактический характер и общественную опасность своих действий либо руководить ими, вне зависимости от того, имеются ли у него признаки психического расстройства, либо отставания в психическом развитии, не связан с психическим расстройством, или нет, суд признает его вменяемым, и он подлежит уголовной ответственности на общих основаниях ю</w:t>
      </w:r>
    </w:p>
    <w:p w:rsidR="006C5375" w:rsidRPr="000F4CB2" w:rsidRDefault="006C5375" w:rsidP="00406C35">
      <w:pPr>
        <w:ind w:left="360"/>
        <w:rPr>
          <w:rFonts w:ascii="Times New Roman" w:hAnsi="Times New Roman"/>
          <w:sz w:val="24"/>
          <w:szCs w:val="24"/>
        </w:rPr>
      </w:pPr>
      <w:r w:rsidRPr="000F4CB2">
        <w:rPr>
          <w:rFonts w:ascii="Times New Roman" w:hAnsi="Times New Roman"/>
          <w:sz w:val="24"/>
          <w:szCs w:val="24"/>
        </w:rPr>
        <w:t>По достижении 18-летнего возраста лицо утрачивает правовой статус несовершеннолетнего.</w:t>
      </w:r>
    </w:p>
    <w:p w:rsidR="006C5375" w:rsidRPr="00D84FC0" w:rsidRDefault="006C5375" w:rsidP="00406C35">
      <w:pPr>
        <w:ind w:left="360"/>
        <w:rPr>
          <w:rFonts w:ascii="Times New Roman" w:hAnsi="Times New Roman"/>
          <w:b/>
          <w:sz w:val="24"/>
          <w:szCs w:val="24"/>
        </w:rPr>
      </w:pPr>
      <w:r w:rsidRPr="00D84FC0">
        <w:rPr>
          <w:rFonts w:ascii="Times New Roman" w:hAnsi="Times New Roman"/>
          <w:b/>
          <w:sz w:val="24"/>
          <w:szCs w:val="24"/>
        </w:rPr>
        <w:t>Среди норм об уголовной ответственности несовершеннолетних следует различать:</w:t>
      </w:r>
    </w:p>
    <w:p w:rsidR="006C5375" w:rsidRPr="000F4CB2" w:rsidRDefault="006C5375" w:rsidP="00406C35">
      <w:pPr>
        <w:pStyle w:val="1"/>
        <w:numPr>
          <w:ilvl w:val="0"/>
          <w:numId w:val="7"/>
        </w:numPr>
        <w:rPr>
          <w:rFonts w:ascii="Times New Roman" w:hAnsi="Times New Roman"/>
          <w:sz w:val="24"/>
          <w:szCs w:val="24"/>
        </w:rPr>
      </w:pPr>
      <w:r w:rsidRPr="000F4CB2">
        <w:rPr>
          <w:rFonts w:ascii="Times New Roman" w:hAnsi="Times New Roman"/>
          <w:sz w:val="24"/>
          <w:szCs w:val="24"/>
        </w:rPr>
        <w:t>нормы, действующие в отношении лиц, не достигших совершеннолетия ко времени совершения преступления;</w:t>
      </w:r>
    </w:p>
    <w:p w:rsidR="006C5375" w:rsidRPr="000F4CB2" w:rsidRDefault="006C5375" w:rsidP="00406C35">
      <w:pPr>
        <w:pStyle w:val="1"/>
        <w:numPr>
          <w:ilvl w:val="0"/>
          <w:numId w:val="7"/>
        </w:numPr>
        <w:rPr>
          <w:rFonts w:ascii="Times New Roman" w:hAnsi="Times New Roman"/>
          <w:sz w:val="24"/>
          <w:szCs w:val="24"/>
        </w:rPr>
      </w:pPr>
      <w:r w:rsidRPr="000F4CB2">
        <w:rPr>
          <w:rFonts w:ascii="Times New Roman" w:hAnsi="Times New Roman"/>
          <w:sz w:val="24"/>
          <w:szCs w:val="24"/>
        </w:rPr>
        <w:t>нормы, действующие в отношении лиц, не достигших совершеннолетия ко времени применения нормы.</w:t>
      </w:r>
    </w:p>
    <w:p w:rsidR="006C5375" w:rsidRPr="000F4CB2" w:rsidRDefault="006C5375" w:rsidP="00406C35">
      <w:pPr>
        <w:ind w:left="360"/>
        <w:rPr>
          <w:rFonts w:ascii="Times New Roman" w:hAnsi="Times New Roman"/>
          <w:sz w:val="24"/>
          <w:szCs w:val="24"/>
        </w:rPr>
      </w:pPr>
      <w:r w:rsidRPr="000F4CB2">
        <w:rPr>
          <w:rFonts w:ascii="Times New Roman" w:hAnsi="Times New Roman"/>
          <w:sz w:val="24"/>
          <w:szCs w:val="24"/>
        </w:rPr>
        <w:t>Первая группа норм ( включает правила о видах наказания, назначении наказания, условно-досрочном освобождении, сроках давности и судимости -следствие реализации принципа справедливости, смягчение уголовно-правовых последствий, адекватное возрастной незрелости преступника. Вторая группа норм ( определение вида колоний, принудительные меры воспитательного воздействия) обусловлена необходимостью целесообразной организации исправления преступника с учетом возрастных особенностей его личности.</w:t>
      </w:r>
    </w:p>
    <w:p w:rsidR="006C5375" w:rsidRPr="000F4CB2" w:rsidRDefault="006C5375" w:rsidP="00406C35">
      <w:pPr>
        <w:ind w:left="360"/>
        <w:rPr>
          <w:rFonts w:ascii="Times New Roman" w:hAnsi="Times New Roman"/>
          <w:sz w:val="24"/>
          <w:szCs w:val="24"/>
        </w:rPr>
      </w:pPr>
      <w:r w:rsidRPr="000F4CB2">
        <w:rPr>
          <w:rFonts w:ascii="Times New Roman" w:hAnsi="Times New Roman"/>
          <w:sz w:val="24"/>
          <w:szCs w:val="24"/>
        </w:rPr>
        <w:t>Для правильного применения норм об уголовной ответственности несовершеннолетних необходимо верно установить возраст лица.</w:t>
      </w:r>
    </w:p>
    <w:p w:rsidR="006C5375" w:rsidRPr="00D84FC0" w:rsidRDefault="006C5375" w:rsidP="00406C35">
      <w:pPr>
        <w:pStyle w:val="1"/>
        <w:numPr>
          <w:ilvl w:val="0"/>
          <w:numId w:val="2"/>
        </w:numPr>
        <w:rPr>
          <w:rFonts w:ascii="Times New Roman" w:hAnsi="Times New Roman"/>
          <w:b/>
          <w:sz w:val="28"/>
          <w:szCs w:val="28"/>
        </w:rPr>
      </w:pPr>
      <w:r w:rsidRPr="00D84FC0">
        <w:rPr>
          <w:rFonts w:ascii="Times New Roman" w:hAnsi="Times New Roman"/>
          <w:b/>
          <w:sz w:val="28"/>
          <w:szCs w:val="28"/>
        </w:rPr>
        <w:t>Ответственность за экологическое правонарушение.</w:t>
      </w:r>
    </w:p>
    <w:p w:rsidR="006C5375" w:rsidRPr="000F4CB2" w:rsidRDefault="006C5375" w:rsidP="00406C35">
      <w:pPr>
        <w:rPr>
          <w:rFonts w:ascii="Times New Roman" w:hAnsi="Times New Roman"/>
          <w:sz w:val="24"/>
          <w:szCs w:val="24"/>
        </w:rPr>
      </w:pPr>
      <w:r w:rsidRPr="000F4CB2">
        <w:rPr>
          <w:rFonts w:ascii="Times New Roman" w:hAnsi="Times New Roman"/>
          <w:sz w:val="24"/>
          <w:szCs w:val="24"/>
        </w:rPr>
        <w:t>Часть 1 ст. 2.1 КоАП РФ прямо устанавливает, что "Административным правонарушением признаётся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Таким образом, составы экологических проступков и санкции за их совершение должны быть чётко определены в законодательных актах: на федеральном уровне - в КоАП РФ, на уровне субъектов РФ - в действующих на их территории законах об административных правонарушениях.</w:t>
      </w:r>
    </w:p>
    <w:p w:rsidR="006C5375" w:rsidRPr="000F4CB2" w:rsidRDefault="006C5375" w:rsidP="000A23D1">
      <w:pPr>
        <w:rPr>
          <w:rFonts w:ascii="Times New Roman" w:hAnsi="Times New Roman"/>
          <w:sz w:val="24"/>
          <w:szCs w:val="24"/>
        </w:rPr>
      </w:pPr>
      <w:r w:rsidRPr="000F4CB2">
        <w:rPr>
          <w:rFonts w:ascii="Times New Roman" w:hAnsi="Times New Roman"/>
          <w:sz w:val="24"/>
          <w:szCs w:val="24"/>
        </w:rPr>
        <w:t>Основанием административной ответственности является наличие в деянии признаков состава экологического проступка, а также умышленная или неосторожная вина субъекта ответственности (физического или юридического лица), наличие правовой нормы, установившей запрет и содержащей санкцию за его нарушение. Ответственность физического лица наступает с 16-летнего возраста (ст. 2.3), а юридического - если будет установлено, что у него имелась возможность для соблюдения правил и норм, за нарушение которых</w:t>
      </w:r>
    </w:p>
    <w:p w:rsidR="006C5375" w:rsidRPr="000F4CB2" w:rsidRDefault="006C5375" w:rsidP="000A23D1">
      <w:pPr>
        <w:rPr>
          <w:rFonts w:ascii="Times New Roman" w:hAnsi="Times New Roman"/>
          <w:sz w:val="24"/>
          <w:szCs w:val="24"/>
        </w:rPr>
      </w:pPr>
      <w:r w:rsidRPr="000F4CB2">
        <w:rPr>
          <w:rFonts w:ascii="Times New Roman" w:hAnsi="Times New Roman"/>
          <w:sz w:val="24"/>
          <w:szCs w:val="24"/>
        </w:rPr>
        <w:t>Кодексом Российской Федерации об административных правонарушениях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6C5375" w:rsidRPr="000F4CB2" w:rsidRDefault="006C5375" w:rsidP="000A23D1">
      <w:pPr>
        <w:rPr>
          <w:rFonts w:ascii="Times New Roman" w:hAnsi="Times New Roman"/>
          <w:sz w:val="24"/>
          <w:szCs w:val="24"/>
        </w:rPr>
      </w:pPr>
      <w:r w:rsidRPr="000F4CB2">
        <w:rPr>
          <w:rFonts w:ascii="Times New Roman" w:hAnsi="Times New Roman"/>
          <w:sz w:val="24"/>
          <w:szCs w:val="24"/>
        </w:rPr>
        <w:t>Составы экологических проступков в основном сосредоточены в главе 8</w:t>
      </w:r>
    </w:p>
    <w:p w:rsidR="006C5375" w:rsidRPr="000F4CB2" w:rsidRDefault="006C5375" w:rsidP="000A23D1">
      <w:pPr>
        <w:rPr>
          <w:rFonts w:ascii="Times New Roman" w:hAnsi="Times New Roman"/>
          <w:sz w:val="24"/>
          <w:szCs w:val="24"/>
        </w:rPr>
      </w:pPr>
      <w:r w:rsidRPr="000F4CB2">
        <w:rPr>
          <w:rFonts w:ascii="Times New Roman" w:hAnsi="Times New Roman"/>
          <w:sz w:val="24"/>
          <w:szCs w:val="24"/>
        </w:rPr>
        <w:t>"Административные правонарушения в области охраны окружающей природной среды и природопользования". Часть из них помещена в главе 7</w:t>
      </w:r>
    </w:p>
    <w:p w:rsidR="006C5375" w:rsidRPr="000F4CB2" w:rsidRDefault="006C5375" w:rsidP="000A23D1">
      <w:pPr>
        <w:rPr>
          <w:rFonts w:ascii="Times New Roman" w:hAnsi="Times New Roman"/>
          <w:sz w:val="24"/>
          <w:szCs w:val="24"/>
        </w:rPr>
      </w:pPr>
      <w:r w:rsidRPr="000F4CB2">
        <w:rPr>
          <w:rFonts w:ascii="Times New Roman" w:hAnsi="Times New Roman"/>
          <w:sz w:val="24"/>
          <w:szCs w:val="24"/>
        </w:rPr>
        <w:t>"Административные правонарушения в области охраны собственности", часть - в главе 10 "Административные правонарушения в сельском хозяйстве, ветеринарии и мелиорации земель".Размеры штрафа определяются двумя способами (см. ст. 3.5) и выражаются, чаще всего, в величине, кратной МРОТ (без учета районных коэффициентов), установленному федеральным законом на момент окончания или пресечения административного правонарушения. Значительно реже они определяются исходя из стоимости предмета административного правонарушения на момент окончания или пресечения такового, например, в ст. 8.20 - из стоимости незаконно переданных минеральных или живых ресурсов континентального шельфа или исключительной экономической зоны Российской Федерации.</w:t>
      </w:r>
    </w:p>
    <w:p w:rsidR="006C5375" w:rsidRPr="000F4CB2" w:rsidRDefault="006C5375" w:rsidP="000A23D1">
      <w:pPr>
        <w:rPr>
          <w:rFonts w:ascii="Times New Roman" w:hAnsi="Times New Roman"/>
          <w:sz w:val="24"/>
          <w:szCs w:val="24"/>
        </w:rPr>
      </w:pPr>
      <w:r w:rsidRPr="000F4CB2">
        <w:rPr>
          <w:rFonts w:ascii="Times New Roman" w:hAnsi="Times New Roman"/>
          <w:sz w:val="24"/>
          <w:szCs w:val="24"/>
        </w:rPr>
        <w:t>Следует констатировать, что, существующие штрафные санкции, установленные административным законодательством, не могут способствовать восстановлению нарушенного экологического баланса. Нарушения экологического законодательства должны влечь применение мер наказания, адекватных их опасности, а также вреду, причиняемому окружающей природной среде и обществу. Очевидно, что одного только ужесточения санкций недостаточно для того, чтобы значительно улучшить экологическую ситуацию. Важная роль в этом принадлежит экологическому информированию и образованию, т.к. мероприятия, которые применяются для улучшения экологической ситуации, не будут эффективными без активной поддержки населения.</w:t>
      </w:r>
    </w:p>
    <w:p w:rsidR="006C5375" w:rsidRPr="000F4CB2" w:rsidRDefault="006C5375" w:rsidP="00406C35">
      <w:pPr>
        <w:ind w:left="360"/>
        <w:rPr>
          <w:rFonts w:ascii="Times New Roman" w:hAnsi="Times New Roman"/>
          <w:sz w:val="24"/>
          <w:szCs w:val="24"/>
        </w:rPr>
      </w:pPr>
    </w:p>
    <w:p w:rsidR="006C5375" w:rsidRPr="000F4CB2" w:rsidRDefault="006C5375" w:rsidP="003E7F45">
      <w:pPr>
        <w:ind w:left="360"/>
        <w:rPr>
          <w:rFonts w:ascii="Times New Roman" w:hAnsi="Times New Roman"/>
          <w:b/>
          <w:sz w:val="24"/>
          <w:szCs w:val="24"/>
        </w:rPr>
      </w:pPr>
    </w:p>
    <w:p w:rsidR="006C5375" w:rsidRPr="000F4CB2" w:rsidRDefault="006C5375" w:rsidP="006F0547">
      <w:pPr>
        <w:rPr>
          <w:rFonts w:ascii="Times New Roman" w:hAnsi="Times New Roman"/>
          <w:sz w:val="24"/>
          <w:szCs w:val="24"/>
        </w:rPr>
      </w:pPr>
    </w:p>
    <w:p w:rsidR="006C5375" w:rsidRPr="000F4CB2" w:rsidRDefault="006C5375" w:rsidP="006F0547">
      <w:pPr>
        <w:rPr>
          <w:rFonts w:ascii="Times New Roman" w:hAnsi="Times New Roman"/>
          <w:sz w:val="24"/>
          <w:szCs w:val="24"/>
        </w:rPr>
      </w:pPr>
    </w:p>
    <w:p w:rsidR="006C5375" w:rsidRPr="000F4CB2" w:rsidRDefault="006C5375" w:rsidP="002D481D">
      <w:pPr>
        <w:rPr>
          <w:rFonts w:ascii="Times New Roman" w:hAnsi="Times New Roman"/>
          <w:sz w:val="24"/>
          <w:szCs w:val="24"/>
        </w:rPr>
      </w:pPr>
    </w:p>
    <w:p w:rsidR="006C5375" w:rsidRPr="000F4CB2" w:rsidRDefault="006C5375" w:rsidP="00070C6F">
      <w:pPr>
        <w:pStyle w:val="a3"/>
        <w:spacing w:before="0" w:beforeAutospacing="0" w:after="0" w:afterAutospacing="0"/>
        <w:ind w:left="360"/>
        <w:rPr>
          <w:color w:val="auto"/>
        </w:rPr>
      </w:pPr>
    </w:p>
    <w:p w:rsidR="006C5375" w:rsidRPr="000F4CB2" w:rsidRDefault="006C5375" w:rsidP="00674063">
      <w:pPr>
        <w:pStyle w:val="a3"/>
        <w:spacing w:before="0" w:beforeAutospacing="0" w:after="0" w:afterAutospacing="0"/>
        <w:rPr>
          <w:color w:val="auto"/>
        </w:rPr>
      </w:pPr>
    </w:p>
    <w:p w:rsidR="006C5375" w:rsidRPr="000F4CB2" w:rsidRDefault="006C5375" w:rsidP="00674063">
      <w:pPr>
        <w:pStyle w:val="a3"/>
        <w:spacing w:before="0" w:beforeAutospacing="0" w:after="0" w:afterAutospacing="0"/>
        <w:rPr>
          <w:color w:val="auto"/>
        </w:rPr>
      </w:pPr>
    </w:p>
    <w:p w:rsidR="006C5375" w:rsidRPr="000F4CB2" w:rsidRDefault="006C5375" w:rsidP="00674063">
      <w:pPr>
        <w:ind w:left="360"/>
        <w:rPr>
          <w:rFonts w:ascii="Times New Roman" w:hAnsi="Times New Roman"/>
          <w:sz w:val="24"/>
          <w:szCs w:val="24"/>
        </w:rPr>
      </w:pPr>
    </w:p>
    <w:p w:rsidR="006C5375" w:rsidRPr="000F4CB2" w:rsidRDefault="006C5375" w:rsidP="00674063">
      <w:pPr>
        <w:ind w:left="360"/>
        <w:rPr>
          <w:rFonts w:ascii="Times New Roman" w:hAnsi="Times New Roman"/>
          <w:sz w:val="24"/>
          <w:szCs w:val="24"/>
        </w:rPr>
      </w:pPr>
    </w:p>
    <w:p w:rsidR="006C5375" w:rsidRPr="000F4CB2" w:rsidRDefault="006C5375" w:rsidP="00674063">
      <w:pPr>
        <w:ind w:left="360"/>
        <w:rPr>
          <w:rFonts w:ascii="Times New Roman" w:hAnsi="Times New Roman"/>
          <w:sz w:val="24"/>
          <w:szCs w:val="24"/>
        </w:rPr>
      </w:pPr>
    </w:p>
    <w:p w:rsidR="006C5375" w:rsidRPr="000F4CB2" w:rsidRDefault="006C5375" w:rsidP="00674063">
      <w:pPr>
        <w:shd w:val="clear" w:color="auto" w:fill="FFFFFF"/>
        <w:ind w:left="360"/>
        <w:jc w:val="both"/>
        <w:rPr>
          <w:rFonts w:ascii="Times New Roman" w:hAnsi="Times New Roman"/>
          <w:spacing w:val="-12"/>
          <w:sz w:val="24"/>
          <w:szCs w:val="24"/>
        </w:rPr>
      </w:pPr>
    </w:p>
    <w:p w:rsidR="006C5375" w:rsidRPr="000F4CB2" w:rsidRDefault="006C5375" w:rsidP="00A15644">
      <w:pPr>
        <w:shd w:val="clear" w:color="auto" w:fill="FFFFFF"/>
        <w:ind w:left="360"/>
        <w:jc w:val="both"/>
        <w:rPr>
          <w:rFonts w:ascii="Times New Roman" w:hAnsi="Times New Roman"/>
          <w:spacing w:val="-12"/>
          <w:sz w:val="24"/>
          <w:szCs w:val="24"/>
        </w:rPr>
      </w:pPr>
    </w:p>
    <w:p w:rsidR="006C5375" w:rsidRPr="000F4CB2" w:rsidRDefault="006C5375" w:rsidP="00A15644">
      <w:pPr>
        <w:shd w:val="clear" w:color="auto" w:fill="FFFFFF"/>
        <w:ind w:left="360"/>
        <w:jc w:val="both"/>
        <w:rPr>
          <w:rFonts w:ascii="Times New Roman" w:hAnsi="Times New Roman"/>
          <w:spacing w:val="-12"/>
          <w:sz w:val="24"/>
          <w:szCs w:val="24"/>
        </w:rPr>
      </w:pPr>
    </w:p>
    <w:p w:rsidR="006C5375" w:rsidRPr="000F4CB2" w:rsidRDefault="006C5375" w:rsidP="00CF3A54">
      <w:pPr>
        <w:shd w:val="clear" w:color="auto" w:fill="FFFFFF"/>
        <w:ind w:left="360"/>
        <w:jc w:val="both"/>
        <w:rPr>
          <w:rFonts w:ascii="Times New Roman" w:hAnsi="Times New Roman"/>
          <w:spacing w:val="-12"/>
          <w:sz w:val="24"/>
          <w:szCs w:val="24"/>
        </w:rPr>
      </w:pPr>
    </w:p>
    <w:p w:rsidR="006C5375" w:rsidRPr="000F4CB2" w:rsidRDefault="006C5375" w:rsidP="00E40B08">
      <w:pPr>
        <w:rPr>
          <w:rFonts w:ascii="Times New Roman" w:hAnsi="Times New Roman"/>
          <w:sz w:val="24"/>
          <w:szCs w:val="24"/>
        </w:rPr>
      </w:pPr>
      <w:bookmarkStart w:id="0" w:name="_GoBack"/>
      <w:bookmarkEnd w:id="0"/>
    </w:p>
    <w:sectPr w:rsidR="006C5375" w:rsidRPr="000F4CB2" w:rsidSect="007F6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C5DCB"/>
    <w:multiLevelType w:val="hybridMultilevel"/>
    <w:tmpl w:val="221CEF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8A3B24"/>
    <w:multiLevelType w:val="hybridMultilevel"/>
    <w:tmpl w:val="AB9AC6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5851F0B"/>
    <w:multiLevelType w:val="hybridMultilevel"/>
    <w:tmpl w:val="402AEFE0"/>
    <w:lvl w:ilvl="0" w:tplc="37CAA62A">
      <w:start w:val="1"/>
      <w:numFmt w:val="decimal"/>
      <w:lvlText w:val="%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F53095A"/>
    <w:multiLevelType w:val="hybridMultilevel"/>
    <w:tmpl w:val="3EC20F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2852893"/>
    <w:multiLevelType w:val="hybridMultilevel"/>
    <w:tmpl w:val="E932C8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ABA6D04"/>
    <w:multiLevelType w:val="hybridMultilevel"/>
    <w:tmpl w:val="6E66C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B34661A"/>
    <w:multiLevelType w:val="hybridMultilevel"/>
    <w:tmpl w:val="608C31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49414F4"/>
    <w:multiLevelType w:val="hybridMultilevel"/>
    <w:tmpl w:val="AF4458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0"/>
  </w:num>
  <w:num w:numId="4">
    <w:abstractNumId w:val="3"/>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035"/>
    <w:rsid w:val="00070C6F"/>
    <w:rsid w:val="00094031"/>
    <w:rsid w:val="000A23D1"/>
    <w:rsid w:val="000F4CB2"/>
    <w:rsid w:val="00191F6D"/>
    <w:rsid w:val="001946C6"/>
    <w:rsid w:val="001C5D5B"/>
    <w:rsid w:val="0025370D"/>
    <w:rsid w:val="0028565D"/>
    <w:rsid w:val="002D481D"/>
    <w:rsid w:val="0030271A"/>
    <w:rsid w:val="003D4C76"/>
    <w:rsid w:val="003E7F45"/>
    <w:rsid w:val="00406C35"/>
    <w:rsid w:val="00420BD1"/>
    <w:rsid w:val="00545610"/>
    <w:rsid w:val="005910EB"/>
    <w:rsid w:val="005B20DD"/>
    <w:rsid w:val="00674063"/>
    <w:rsid w:val="006B56F9"/>
    <w:rsid w:val="006C5375"/>
    <w:rsid w:val="006C6035"/>
    <w:rsid w:val="006F0547"/>
    <w:rsid w:val="006F1201"/>
    <w:rsid w:val="00703606"/>
    <w:rsid w:val="00744FFB"/>
    <w:rsid w:val="007538D1"/>
    <w:rsid w:val="00784F1B"/>
    <w:rsid w:val="007F69AD"/>
    <w:rsid w:val="008751A8"/>
    <w:rsid w:val="009275E6"/>
    <w:rsid w:val="009C7CBA"/>
    <w:rsid w:val="00A15644"/>
    <w:rsid w:val="00BD37EC"/>
    <w:rsid w:val="00C437B6"/>
    <w:rsid w:val="00CA3924"/>
    <w:rsid w:val="00CF3A54"/>
    <w:rsid w:val="00D17BB9"/>
    <w:rsid w:val="00D83360"/>
    <w:rsid w:val="00D84FC0"/>
    <w:rsid w:val="00DF083A"/>
    <w:rsid w:val="00E40B08"/>
    <w:rsid w:val="00FD2AB9"/>
    <w:rsid w:val="00FE6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D28617-E0C6-4A21-9099-2C6AEE35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9A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C6035"/>
    <w:pPr>
      <w:ind w:left="720"/>
      <w:contextualSpacing/>
    </w:pPr>
  </w:style>
  <w:style w:type="paragraph" w:customStyle="1" w:styleId="1KGK9">
    <w:name w:val="1KG=K9"/>
    <w:rsid w:val="007538D1"/>
    <w:pPr>
      <w:autoSpaceDE w:val="0"/>
      <w:autoSpaceDN w:val="0"/>
      <w:adjustRightInd w:val="0"/>
    </w:pPr>
    <w:rPr>
      <w:rFonts w:ascii="Arial" w:hAnsi="Arial" w:cs="Arial"/>
      <w:sz w:val="24"/>
      <w:szCs w:val="24"/>
    </w:rPr>
  </w:style>
  <w:style w:type="paragraph" w:styleId="a3">
    <w:name w:val="Normal (Web)"/>
    <w:basedOn w:val="a"/>
    <w:rsid w:val="00545610"/>
    <w:pPr>
      <w:spacing w:before="100" w:beforeAutospacing="1" w:after="100" w:afterAutospacing="1" w:line="240" w:lineRule="auto"/>
    </w:pPr>
    <w:rPr>
      <w:rFonts w:ascii="Times New Roman" w:eastAsia="Calibri"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6878</Words>
  <Characters>39210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Вариант №1</vt:lpstr>
    </vt:vector>
  </TitlesOfParts>
  <Company>TOSHIBA</Company>
  <LinksUpToDate>false</LinksUpToDate>
  <CharactersWithSpaces>45997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dc:title>
  <dc:subject/>
  <dc:creator>ОЛЬКА</dc:creator>
  <cp:keywords/>
  <dc:description/>
  <cp:lastModifiedBy>admin</cp:lastModifiedBy>
  <cp:revision>2</cp:revision>
  <dcterms:created xsi:type="dcterms:W3CDTF">2014-04-14T13:14:00Z</dcterms:created>
  <dcterms:modified xsi:type="dcterms:W3CDTF">2014-04-14T13:14:00Z</dcterms:modified>
</cp:coreProperties>
</file>