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0CE" w:rsidRPr="00955177" w:rsidRDefault="006F40CE" w:rsidP="006F40CE">
      <w:pPr>
        <w:spacing w:before="120"/>
        <w:jc w:val="center"/>
        <w:rPr>
          <w:b/>
          <w:bCs/>
          <w:sz w:val="32"/>
          <w:szCs w:val="32"/>
        </w:rPr>
      </w:pPr>
      <w:r w:rsidRPr="00955177">
        <w:rPr>
          <w:b/>
          <w:bCs/>
          <w:sz w:val="32"/>
          <w:szCs w:val="32"/>
        </w:rPr>
        <w:t xml:space="preserve">Сводная таблица по курсу «Возрастная психология» </w:t>
      </w:r>
    </w:p>
    <w:p w:rsidR="006F40CE" w:rsidRPr="00955177" w:rsidRDefault="006F40CE" w:rsidP="006F40CE">
      <w:pPr>
        <w:spacing w:before="120"/>
        <w:ind w:firstLine="567"/>
        <w:jc w:val="both"/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36"/>
        <w:gridCol w:w="3048"/>
        <w:gridCol w:w="2461"/>
        <w:gridCol w:w="2412"/>
      </w:tblGrid>
      <w:tr w:rsidR="006F40CE" w:rsidRPr="00955177" w:rsidTr="00B84CA3">
        <w:tc>
          <w:tcPr>
            <w:tcW w:w="610" w:type="pct"/>
          </w:tcPr>
          <w:p w:rsidR="006F40CE" w:rsidRPr="00955177" w:rsidRDefault="006F40CE" w:rsidP="00B84CA3">
            <w:pPr>
              <w:jc w:val="both"/>
            </w:pPr>
            <w:r w:rsidRPr="00955177">
              <w:t>Возраст</w:t>
            </w:r>
          </w:p>
        </w:tc>
        <w:tc>
          <w:tcPr>
            <w:tcW w:w="1508" w:type="pct"/>
          </w:tcPr>
          <w:p w:rsidR="006F40CE" w:rsidRPr="00955177" w:rsidRDefault="006F40CE" w:rsidP="00B84CA3">
            <w:pPr>
              <w:jc w:val="both"/>
            </w:pPr>
            <w:r w:rsidRPr="00955177">
              <w:t xml:space="preserve">Социальная Ситуация Развития </w:t>
            </w:r>
          </w:p>
        </w:tc>
        <w:tc>
          <w:tcPr>
            <w:tcW w:w="1115" w:type="pct"/>
          </w:tcPr>
          <w:p w:rsidR="006F40CE" w:rsidRPr="00955177" w:rsidRDefault="006F40CE" w:rsidP="00B84CA3">
            <w:pPr>
              <w:jc w:val="both"/>
            </w:pPr>
            <w:r w:rsidRPr="00955177">
              <w:t>Ведущая Деятельность</w:t>
            </w:r>
          </w:p>
        </w:tc>
        <w:tc>
          <w:tcPr>
            <w:tcW w:w="1767" w:type="pct"/>
          </w:tcPr>
          <w:p w:rsidR="006F40CE" w:rsidRPr="00955177" w:rsidRDefault="006F40CE" w:rsidP="00B84CA3">
            <w:pPr>
              <w:jc w:val="both"/>
            </w:pPr>
            <w:r w:rsidRPr="00955177">
              <w:t>Новообразования</w:t>
            </w:r>
          </w:p>
        </w:tc>
      </w:tr>
      <w:tr w:rsidR="006F40CE" w:rsidRPr="00955177" w:rsidTr="00B84CA3">
        <w:tc>
          <w:tcPr>
            <w:tcW w:w="610" w:type="pct"/>
          </w:tcPr>
          <w:p w:rsidR="006F40CE" w:rsidRPr="00955177" w:rsidRDefault="006F40CE" w:rsidP="00B84CA3">
            <w:pPr>
              <w:jc w:val="both"/>
            </w:pPr>
            <w:r w:rsidRPr="00955177">
              <w:t>1.Период младенчества</w:t>
            </w:r>
            <w:r>
              <w:t xml:space="preserve"> </w:t>
            </w:r>
          </w:p>
          <w:p w:rsidR="006F40CE" w:rsidRPr="00955177" w:rsidRDefault="006F40CE" w:rsidP="00B84CA3">
            <w:pPr>
              <w:jc w:val="both"/>
            </w:pPr>
            <w:r w:rsidRPr="00955177">
              <w:t>а) новорожденность</w:t>
            </w:r>
            <w:r>
              <w:t xml:space="preserve"> </w:t>
            </w:r>
            <w:r w:rsidRPr="00955177">
              <w:t xml:space="preserve">(от 1 до 4 недель);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б) собственно младенчество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(до 1 года) </w:t>
            </w:r>
          </w:p>
        </w:tc>
        <w:tc>
          <w:tcPr>
            <w:tcW w:w="1508" w:type="pct"/>
          </w:tcPr>
          <w:p w:rsidR="006F40CE" w:rsidRPr="00955177" w:rsidRDefault="006F40CE" w:rsidP="00B84CA3">
            <w:pPr>
              <w:jc w:val="both"/>
            </w:pPr>
            <w:r w:rsidRPr="00955177">
              <w:t>Определяется двумя моментами: а) биологической беспомощностью младенца, зависимостью удовлетворения его потребностей от взрослых; б) при этой максимальной зависимости,</w:t>
            </w:r>
            <w:r>
              <w:t xml:space="preserve"> </w:t>
            </w:r>
            <w:r w:rsidRPr="00955177">
              <w:t>включенностью всего поведения ребенка в социальное, он лишен основных средств социального общения</w:t>
            </w:r>
            <w:r>
              <w:t xml:space="preserve"> </w:t>
            </w:r>
            <w:r w:rsidRPr="00955177">
              <w:t>речи. Таким образом, противоречие между максимальной социальной включенностью младенца и минимальными возможностями общения определяют основу развития ребенка в этом возрасте.</w:t>
            </w:r>
            <w:r>
              <w:t xml:space="preserve"> </w:t>
            </w:r>
          </w:p>
        </w:tc>
        <w:tc>
          <w:tcPr>
            <w:tcW w:w="1115" w:type="pct"/>
          </w:tcPr>
          <w:p w:rsidR="006F40CE" w:rsidRPr="00955177" w:rsidRDefault="006F40CE" w:rsidP="00B84CA3">
            <w:pPr>
              <w:jc w:val="both"/>
            </w:pPr>
            <w:r w:rsidRPr="00955177">
              <w:t>Сенсомоторное развитие, заключающееся в научении моторными навыками (овладение рукой, умение сидеть и ходить)и появлении познавательных (функциональных) действий (т.е. познание физической стороны предмета и имитация действий взрослым с этим предметом).</w:t>
            </w:r>
            <w:r>
              <w:t xml:space="preserve"> </w:t>
            </w:r>
          </w:p>
        </w:tc>
        <w:tc>
          <w:tcPr>
            <w:tcW w:w="1767" w:type="pct"/>
          </w:tcPr>
          <w:p w:rsidR="006F40CE" w:rsidRPr="00955177" w:rsidRDefault="006F40CE" w:rsidP="00B84CA3">
            <w:pPr>
              <w:jc w:val="both"/>
            </w:pPr>
            <w:r w:rsidRPr="00955177">
              <w:t>Основное новообразование</w:t>
            </w:r>
            <w:r>
              <w:t xml:space="preserve"> </w:t>
            </w:r>
            <w:r w:rsidRPr="00955177">
              <w:t>инстинктивная психическая жизнь, которая характеризуется двумя особенностями: а) неспособностью выделения не только себя, но и других людей из слитной ситуации, возникающей на основе его инстинктивных потребности; б) «несуществованием» для ребенка объекта переживания, т.е. переживаются состояния, а не объективные содержания. Последнее говорит об такой особенности сознания как «прамы».</w:t>
            </w:r>
            <w:r>
              <w:t xml:space="preserve"> </w:t>
            </w:r>
            <w:r w:rsidRPr="00955177">
              <w:t xml:space="preserve">К другим новообразованиям можно отнести формирование «автономной речи»: слова имеют функции наименования и указания, но не имеют значащую функцию; значение слова не постоянно; нет отношения общности между отдельными значениями слов. и развитие активное сенсомоторных навыков. Развитие автономной речи является центральным новообразованием кризиса первого года жизни </w:t>
            </w:r>
          </w:p>
        </w:tc>
      </w:tr>
      <w:tr w:rsidR="006F40CE" w:rsidRPr="00955177" w:rsidTr="00B84CA3">
        <w:tc>
          <w:tcPr>
            <w:tcW w:w="610" w:type="pct"/>
          </w:tcPr>
          <w:p w:rsidR="006F40CE" w:rsidRPr="00955177" w:rsidRDefault="006F40CE" w:rsidP="00B84CA3">
            <w:pPr>
              <w:jc w:val="both"/>
            </w:pPr>
            <w:r w:rsidRPr="00955177">
              <w:t xml:space="preserve">Раннее детство </w:t>
            </w:r>
          </w:p>
          <w:p w:rsidR="006F40CE" w:rsidRPr="00955177" w:rsidRDefault="006F40CE" w:rsidP="00B84CA3">
            <w:pPr>
              <w:jc w:val="both"/>
            </w:pPr>
            <w:r w:rsidRPr="00955177">
              <w:t>(от 1 года до 3 лет)</w:t>
            </w:r>
          </w:p>
        </w:tc>
        <w:tc>
          <w:tcPr>
            <w:tcW w:w="1508" w:type="pct"/>
          </w:tcPr>
          <w:p w:rsidR="006F40CE" w:rsidRPr="00955177" w:rsidRDefault="006F40CE" w:rsidP="00B84CA3">
            <w:pPr>
              <w:jc w:val="both"/>
            </w:pPr>
            <w:r w:rsidRPr="00955177">
              <w:t>В этом</w:t>
            </w:r>
            <w:r>
              <w:t xml:space="preserve"> </w:t>
            </w:r>
            <w:r w:rsidRPr="00955177">
              <w:t>возрасте</w:t>
            </w:r>
            <w:r>
              <w:t xml:space="preserve"> </w:t>
            </w:r>
            <w:r w:rsidRPr="00955177">
              <w:t>ребенок</w:t>
            </w:r>
            <w:r>
              <w:t xml:space="preserve"> </w:t>
            </w:r>
            <w:r w:rsidRPr="00955177">
              <w:t>приобретает</w:t>
            </w:r>
            <w:r>
              <w:t xml:space="preserve"> </w:t>
            </w:r>
            <w:r w:rsidRPr="00955177">
              <w:t>некоторую степень самостоятельности: появляются</w:t>
            </w:r>
            <w:r>
              <w:t xml:space="preserve"> </w:t>
            </w:r>
            <w:r w:rsidRPr="00955177">
              <w:t>первые слова, ребенок</w:t>
            </w:r>
            <w:r>
              <w:t xml:space="preserve"> </w:t>
            </w:r>
            <w:r w:rsidRPr="00955177">
              <w:t>начинает</w:t>
            </w:r>
            <w:r>
              <w:t xml:space="preserve"> </w:t>
            </w:r>
            <w:r w:rsidRPr="00955177">
              <w:t>ходить,</w:t>
            </w:r>
            <w:r>
              <w:t xml:space="preserve"> </w:t>
            </w:r>
            <w:r w:rsidRPr="00955177">
              <w:t>развиваются действия с предметами. Однако диапазон возможностей ребенка еще очень ограничен. Социальную ситуацию развития в раннем возрасте можно описать схемой:</w:t>
            </w:r>
            <w:r>
              <w:t xml:space="preserve"> </w:t>
            </w:r>
            <w:r w:rsidRPr="00955177">
              <w:t>"ребенок</w:t>
            </w:r>
            <w:r>
              <w:t xml:space="preserve"> </w:t>
            </w:r>
            <w:r w:rsidRPr="00955177">
              <w:t>ПРЕДМЕТ</w:t>
            </w:r>
            <w:r>
              <w:t xml:space="preserve"> </w:t>
            </w:r>
            <w:r w:rsidRPr="00955177">
              <w:t>взрослый". Эта система отношений содержит в себе противоречие: способ</w:t>
            </w:r>
            <w:r>
              <w:t xml:space="preserve"> </w:t>
            </w:r>
            <w:r w:rsidRPr="00955177">
              <w:t>действия с</w:t>
            </w:r>
            <w:r>
              <w:t xml:space="preserve"> </w:t>
            </w:r>
            <w:r w:rsidRPr="00955177">
              <w:t>предметом, образец</w:t>
            </w:r>
            <w:r>
              <w:t xml:space="preserve"> </w:t>
            </w:r>
            <w:r w:rsidRPr="00955177">
              <w:t>действия принадлежит взрослому,</w:t>
            </w:r>
            <w:r>
              <w:t xml:space="preserve"> </w:t>
            </w:r>
            <w:r w:rsidRPr="00955177">
              <w:t>а</w:t>
            </w:r>
            <w:r>
              <w:t xml:space="preserve"> </w:t>
            </w:r>
            <w:r w:rsidRPr="00955177">
              <w:t>ребенок</w:t>
            </w:r>
            <w:r>
              <w:t xml:space="preserve"> </w:t>
            </w:r>
            <w:r w:rsidRPr="00955177">
              <w:t>в</w:t>
            </w:r>
            <w:r>
              <w:t xml:space="preserve"> </w:t>
            </w:r>
            <w:r w:rsidRPr="00955177">
              <w:t>то же</w:t>
            </w:r>
            <w:r>
              <w:t xml:space="preserve"> </w:t>
            </w:r>
            <w:r w:rsidRPr="00955177">
              <w:t>время должен выполнять</w:t>
            </w:r>
            <w:r>
              <w:t xml:space="preserve"> </w:t>
            </w:r>
            <w:r w:rsidRPr="00955177">
              <w:t>индивидуальное действие. Это противоречие</w:t>
            </w:r>
            <w:r>
              <w:t xml:space="preserve"> </w:t>
            </w:r>
            <w:r w:rsidRPr="00955177">
              <w:t>решается</w:t>
            </w:r>
            <w:r>
              <w:t xml:space="preserve"> </w:t>
            </w:r>
            <w:r w:rsidRPr="00955177">
              <w:t>в новом типе деятельности,</w:t>
            </w:r>
            <w:r>
              <w:t xml:space="preserve"> </w:t>
            </w:r>
            <w:r w:rsidRPr="00955177">
              <w:t>который</w:t>
            </w:r>
            <w:r>
              <w:t xml:space="preserve"> </w:t>
            </w:r>
            <w:r w:rsidRPr="00955177">
              <w:t>рождается в</w:t>
            </w:r>
            <w:r>
              <w:t xml:space="preserve"> </w:t>
            </w:r>
            <w:r w:rsidRPr="00955177">
              <w:t>период раннего возраста. Им является предметная деятельность,</w:t>
            </w:r>
            <w:r>
              <w:t xml:space="preserve"> </w:t>
            </w:r>
            <w:r w:rsidRPr="00955177">
              <w:t>направленная на</w:t>
            </w:r>
            <w:r>
              <w:t xml:space="preserve"> </w:t>
            </w:r>
            <w:r w:rsidRPr="00955177">
              <w:t>усвоение</w:t>
            </w:r>
            <w:r>
              <w:t xml:space="preserve"> </w:t>
            </w:r>
            <w:r w:rsidRPr="00955177">
              <w:t>общественно выработанных</w:t>
            </w:r>
            <w:r>
              <w:t xml:space="preserve"> </w:t>
            </w:r>
            <w:r w:rsidRPr="00955177">
              <w:t>способов действия</w:t>
            </w:r>
            <w:r>
              <w:t xml:space="preserve"> </w:t>
            </w:r>
            <w:r w:rsidRPr="00955177">
              <w:t>с</w:t>
            </w:r>
            <w:r>
              <w:t xml:space="preserve"> </w:t>
            </w:r>
            <w:r w:rsidRPr="00955177">
              <w:t>предметами.</w:t>
            </w:r>
          </w:p>
        </w:tc>
        <w:tc>
          <w:tcPr>
            <w:tcW w:w="1115" w:type="pct"/>
          </w:tcPr>
          <w:p w:rsidR="006F40CE" w:rsidRPr="00955177" w:rsidRDefault="006F40CE" w:rsidP="00B84CA3">
            <w:pPr>
              <w:jc w:val="both"/>
            </w:pPr>
            <w:r w:rsidRPr="00955177">
              <w:t xml:space="preserve">Предметно-орудийная деятельность, с ведущим мотивом овладения действиями с предметом. На этом этапе происходит дальнейшее выделение смыслового компонента предмета и освоение операционально-технической стороны. </w:t>
            </w:r>
          </w:p>
        </w:tc>
        <w:tc>
          <w:tcPr>
            <w:tcW w:w="1767" w:type="pct"/>
          </w:tcPr>
          <w:p w:rsidR="006F40CE" w:rsidRPr="00955177" w:rsidRDefault="006F40CE" w:rsidP="00B84CA3">
            <w:pPr>
              <w:jc w:val="both"/>
            </w:pPr>
            <w:r w:rsidRPr="00955177">
              <w:t>Благодаря отделению действия</w:t>
            </w:r>
            <w:r>
              <w:t xml:space="preserve"> </w:t>
            </w:r>
            <w:r w:rsidRPr="00955177">
              <w:t>от предмета,</w:t>
            </w:r>
            <w:r>
              <w:t xml:space="preserve"> </w:t>
            </w:r>
            <w:r w:rsidRPr="00955177">
              <w:t>происходит</w:t>
            </w:r>
            <w:r>
              <w:t xml:space="preserve"> </w:t>
            </w:r>
            <w:r w:rsidRPr="00955177">
              <w:t>сравнение</w:t>
            </w:r>
            <w:r>
              <w:t xml:space="preserve"> </w:t>
            </w:r>
            <w:r w:rsidRPr="00955177">
              <w:t>своего</w:t>
            </w:r>
            <w:r>
              <w:t xml:space="preserve"> </w:t>
            </w:r>
            <w:r w:rsidRPr="00955177">
              <w:t>действия</w:t>
            </w:r>
            <w:r>
              <w:t xml:space="preserve"> </w:t>
            </w:r>
            <w:r w:rsidRPr="00955177">
              <w:t>с</w:t>
            </w:r>
            <w:r>
              <w:t xml:space="preserve"> </w:t>
            </w:r>
            <w:r w:rsidRPr="00955177">
              <w:t>действием</w:t>
            </w:r>
            <w:r>
              <w:t xml:space="preserve"> </w:t>
            </w:r>
            <w:r w:rsidRPr="00955177">
              <w:t>взрослого. Как только</w:t>
            </w:r>
            <w:r>
              <w:t xml:space="preserve"> </w:t>
            </w:r>
            <w:r w:rsidRPr="00955177">
              <w:t>ребенок</w:t>
            </w:r>
            <w:r>
              <w:t xml:space="preserve"> </w:t>
            </w:r>
            <w:r w:rsidRPr="00955177">
              <w:t>увидел себя в другом, он увидел</w:t>
            </w:r>
            <w:r>
              <w:t xml:space="preserve"> </w:t>
            </w:r>
            <w:r w:rsidRPr="00955177">
              <w:t>себя</w:t>
            </w:r>
            <w:r>
              <w:t xml:space="preserve"> </w:t>
            </w:r>
            <w:r w:rsidRPr="00955177">
              <w:t>самого</w:t>
            </w:r>
            <w:r>
              <w:t xml:space="preserve"> </w:t>
            </w:r>
            <w:r w:rsidRPr="00955177">
              <w:t>и появился</w:t>
            </w:r>
            <w:r>
              <w:t xml:space="preserve"> </w:t>
            </w:r>
            <w:r w:rsidRPr="00955177">
              <w:t>феномен "внешнее Я сам" («Ясам» является новообразование кризиса 3х лет). Появляется структурное и системное строение сознания (формирование отношения между отдельными функциями и развитие обобщения как функции всего сознания в целом).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Личностное новообразование</w:t>
            </w:r>
            <w:r>
              <w:t xml:space="preserve"> </w:t>
            </w:r>
            <w:r w:rsidRPr="00955177">
              <w:t>формирование системы Я (появление и развитие самооценки, самоуважения, самосознания). Появление субъекта деятельности. Все это сопровождается значительным развитием речи, которое характеризуется увеличением словарного запаса, попытками построения предложений с учетом</w:t>
            </w:r>
            <w:r>
              <w:t xml:space="preserve"> </w:t>
            </w:r>
            <w:r w:rsidRPr="00955177">
              <w:t>согласованности слов; началом фонематического анализа; поиском смысловых связей. К 3м годам</w:t>
            </w:r>
            <w:r>
              <w:t xml:space="preserve"> </w:t>
            </w:r>
            <w:r w:rsidRPr="00955177">
              <w:t>освоение грамматического состава речи.</w:t>
            </w:r>
          </w:p>
          <w:p w:rsidR="006F40CE" w:rsidRPr="00955177" w:rsidRDefault="006F40CE" w:rsidP="00B84CA3">
            <w:pPr>
              <w:jc w:val="both"/>
            </w:pPr>
          </w:p>
        </w:tc>
      </w:tr>
      <w:tr w:rsidR="006F40CE" w:rsidRPr="00955177" w:rsidTr="00B84CA3">
        <w:tc>
          <w:tcPr>
            <w:tcW w:w="610" w:type="pct"/>
          </w:tcPr>
          <w:p w:rsidR="006F40CE" w:rsidRPr="00955177" w:rsidRDefault="006F40CE" w:rsidP="00B84CA3">
            <w:pPr>
              <w:jc w:val="both"/>
            </w:pPr>
            <w:r w:rsidRPr="00955177">
              <w:t xml:space="preserve">3. Дошкольный возраст </w:t>
            </w:r>
          </w:p>
          <w:p w:rsidR="006F40CE" w:rsidRPr="00955177" w:rsidRDefault="006F40CE" w:rsidP="00B84CA3">
            <w:pPr>
              <w:jc w:val="both"/>
            </w:pPr>
            <w:r w:rsidRPr="00955177">
              <w:t>(от 3 до 7 лет)</w:t>
            </w:r>
          </w:p>
        </w:tc>
        <w:tc>
          <w:tcPr>
            <w:tcW w:w="1508" w:type="pct"/>
          </w:tcPr>
          <w:p w:rsidR="006F40CE" w:rsidRPr="00955177" w:rsidRDefault="006F40CE" w:rsidP="00B84CA3">
            <w:pPr>
              <w:jc w:val="both"/>
            </w:pPr>
            <w:r w:rsidRPr="00955177">
              <w:t>Ребенок выходит из кризиса 3х лет с желанием действовать автономно и с системой самооценки.</w:t>
            </w:r>
            <w:r>
              <w:t xml:space="preserve"> </w:t>
            </w:r>
            <w:r w:rsidRPr="00955177">
              <w:t>Благодаря развитой речи и способности передвигаться он может чувствовать соразмерность со взрослыми. Но он понимает, что взрослые делают, чтото не на основе умений (как делать), а на смысловой основе (почему делать), т.е. у него</w:t>
            </w:r>
            <w:r>
              <w:t xml:space="preserve"> </w:t>
            </w:r>
            <w:r w:rsidRPr="00955177">
              <w:t>не развита мотивационнопотребностная сфера. Задача ребенка в этом периоде</w:t>
            </w:r>
            <w:r>
              <w:t xml:space="preserve"> </w:t>
            </w:r>
            <w:r w:rsidRPr="00955177">
              <w:t xml:space="preserve">развитие этих смыслов, путем участия в человеческих отношениях. Поскольку взрослые ограждают его от этого активного участия, ребенок реализует это стремление в играх. В них он моделирует мир взрослых и правила функционирования в нем. </w:t>
            </w:r>
          </w:p>
        </w:tc>
        <w:tc>
          <w:tcPr>
            <w:tcW w:w="1115" w:type="pct"/>
          </w:tcPr>
          <w:p w:rsidR="006F40CE" w:rsidRPr="00955177" w:rsidRDefault="006F40CE" w:rsidP="00B84CA3">
            <w:pPr>
              <w:jc w:val="both"/>
            </w:pPr>
            <w:r w:rsidRPr="00955177">
              <w:t>Сюжетноролевая игра (где игра</w:t>
            </w:r>
            <w:r>
              <w:t xml:space="preserve"> </w:t>
            </w:r>
            <w:r w:rsidRPr="00955177">
              <w:t>это своеобразное отношение к действительности,</w:t>
            </w:r>
            <w:r>
              <w:t xml:space="preserve"> </w:t>
            </w:r>
            <w:r w:rsidRPr="00955177">
              <w:t>характеризующееся созданием мнимых ситуаций или переносом свойств одних предметов на другие). К концу этого периода эти игры приобретают «режиссерский» характер). Они позволяют постигнуть систему отношения между людьми и способствуют развитию знаковосимволической функции и речи.</w:t>
            </w:r>
            <w:r>
              <w:t xml:space="preserve"> </w:t>
            </w:r>
          </w:p>
        </w:tc>
        <w:tc>
          <w:tcPr>
            <w:tcW w:w="1767" w:type="pct"/>
          </w:tcPr>
          <w:p w:rsidR="006F40CE" w:rsidRPr="00955177" w:rsidRDefault="006F40CE" w:rsidP="00B84CA3">
            <w:pPr>
              <w:jc w:val="both"/>
            </w:pPr>
            <w:r w:rsidRPr="00955177">
              <w:t>Новообразования:</w:t>
            </w:r>
          </w:p>
          <w:p w:rsidR="006F40CE" w:rsidRPr="00955177" w:rsidRDefault="006F40CE" w:rsidP="00B84CA3">
            <w:pPr>
              <w:jc w:val="both"/>
            </w:pPr>
            <w:r w:rsidRPr="00955177">
              <w:t>произвольность (как возможность приостанавливать аффект для оценки ситуации и прогнозирования);</w:t>
            </w:r>
            <w:r>
              <w:t xml:space="preserve">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появление «внутреннего мира»: научение дифференциации своих состояний и переживаний, как полностью открытых другим людям; </w:t>
            </w:r>
          </w:p>
          <w:p w:rsidR="006F40CE" w:rsidRPr="00955177" w:rsidRDefault="006F40CE" w:rsidP="00B84CA3">
            <w:pPr>
              <w:jc w:val="both"/>
            </w:pPr>
            <w:r w:rsidRPr="00955177">
              <w:t>способность к обобщению переживаний (как появление стойкого отношения</w:t>
            </w:r>
            <w:r>
              <w:t xml:space="preserve"> </w:t>
            </w:r>
            <w:r w:rsidRPr="00955177">
              <w:t xml:space="preserve">т.е. чувств); </w:t>
            </w:r>
          </w:p>
          <w:p w:rsidR="006F40CE" w:rsidRPr="00955177" w:rsidRDefault="006F40CE" w:rsidP="00B84CA3">
            <w:pPr>
              <w:jc w:val="both"/>
            </w:pPr>
            <w:r w:rsidRPr="00955177">
              <w:t>в начале этого периода возникает нагляднодейственное мышление, а к его концу оно изменяется на нагляднообразное; появляется также способность к опосредованному запоминанию;</w:t>
            </w:r>
          </w:p>
          <w:p w:rsidR="006F40CE" w:rsidRPr="00955177" w:rsidRDefault="006F40CE" w:rsidP="00B84CA3">
            <w:pPr>
              <w:jc w:val="both"/>
            </w:pPr>
            <w:r w:rsidRPr="00955177">
              <w:t>нравственное развитие: переход от принятия культурных и нравственных норм как данность к сознательному их принятию;</w:t>
            </w:r>
          </w:p>
          <w:p w:rsidR="006F40CE" w:rsidRPr="00955177" w:rsidRDefault="006F40CE" w:rsidP="00B84CA3">
            <w:pPr>
              <w:jc w:val="both"/>
            </w:pPr>
            <w:r w:rsidRPr="00955177">
              <w:t>к концу периода появляется способность к перцептивному моделированию и социализованная речь.</w:t>
            </w:r>
            <w:r>
              <w:t xml:space="preserve"> </w:t>
            </w:r>
          </w:p>
          <w:p w:rsidR="006F40CE" w:rsidRPr="00955177" w:rsidRDefault="006F40CE" w:rsidP="00B84CA3">
            <w:pPr>
              <w:jc w:val="both"/>
            </w:pPr>
          </w:p>
          <w:p w:rsidR="006F40CE" w:rsidRPr="00955177" w:rsidRDefault="006F40CE" w:rsidP="00B84CA3">
            <w:pPr>
              <w:jc w:val="both"/>
            </w:pPr>
            <w:r>
              <w:t xml:space="preserve"> </w:t>
            </w:r>
            <w:r w:rsidRPr="00955177">
              <w:t>Этот период заканчивается кризисом 7и лет, среди временных новообразований которого</w:t>
            </w:r>
            <w:r>
              <w:t xml:space="preserve"> </w:t>
            </w:r>
            <w:r w:rsidRPr="00955177">
              <w:t>можно назвать появление манерничания и кривляния как гипертрофированного подражания взрослым.</w:t>
            </w:r>
          </w:p>
        </w:tc>
      </w:tr>
      <w:tr w:rsidR="006F40CE" w:rsidRPr="00955177" w:rsidTr="00B84CA3">
        <w:tc>
          <w:tcPr>
            <w:tcW w:w="610" w:type="pct"/>
          </w:tcPr>
          <w:p w:rsidR="006F40CE" w:rsidRPr="00955177" w:rsidRDefault="006F40CE" w:rsidP="00B84CA3">
            <w:pPr>
              <w:jc w:val="both"/>
            </w:pPr>
            <w:r w:rsidRPr="00955177">
              <w:t>4. Младший школьный возраст</w:t>
            </w:r>
          </w:p>
          <w:p w:rsidR="006F40CE" w:rsidRPr="00955177" w:rsidRDefault="006F40CE" w:rsidP="00B84CA3">
            <w:pPr>
              <w:jc w:val="both"/>
            </w:pPr>
            <w:r w:rsidRPr="00955177">
              <w:t>(7 11 лет)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</w:t>
            </w:r>
          </w:p>
        </w:tc>
        <w:tc>
          <w:tcPr>
            <w:tcW w:w="1508" w:type="pct"/>
          </w:tcPr>
          <w:p w:rsidR="006F40CE" w:rsidRPr="00955177" w:rsidRDefault="006F40CE" w:rsidP="00B84CA3">
            <w:pPr>
              <w:jc w:val="both"/>
            </w:pPr>
            <w:r w:rsidRPr="00955177">
              <w:t xml:space="preserve">Характеризуется следующими особенностями: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в систему отношений появляется учитель («чужой взрослый»), который является непререкаемым авторитетом;</w:t>
            </w:r>
            <w:r>
              <w:t xml:space="preserve">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в этом периоде ребенок впервые сталкивается с системой жестких культурных требований, предъявляемых учителем, вступая в конфликт с которым, ребенок вступает в конфликт с «обществом» (при этом он не может получить эмоциональной поддержки как в семье);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ребенок становиться объектом оценки, при этом оценивается не продукт его труда, а он</w:t>
            </w:r>
            <w:r>
              <w:t xml:space="preserve"> </w:t>
            </w:r>
            <w:r w:rsidRPr="00955177">
              <w:t>сам;</w:t>
            </w:r>
            <w:r>
              <w:t xml:space="preserve">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взаимоотношения со сверстниками переходят из сферы личных предпочтений в сферу партнерских;</w:t>
            </w:r>
            <w:r>
              <w:t xml:space="preserve">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преодолевается реализм мышления, что позволяет видеть закономерности, непредставленные в плане восприятия; </w:t>
            </w:r>
          </w:p>
        </w:tc>
        <w:tc>
          <w:tcPr>
            <w:tcW w:w="1115" w:type="pct"/>
          </w:tcPr>
          <w:p w:rsidR="006F40CE" w:rsidRPr="00955177" w:rsidRDefault="006F40CE" w:rsidP="00B84CA3">
            <w:pPr>
              <w:jc w:val="both"/>
            </w:pPr>
            <w:r w:rsidRPr="00955177">
              <w:t>Ведущая деятельность</w:t>
            </w:r>
            <w:r>
              <w:t xml:space="preserve"> </w:t>
            </w:r>
            <w:r w:rsidRPr="00955177">
              <w:t>учебная. Она</w:t>
            </w:r>
            <w:r>
              <w:t xml:space="preserve"> </w:t>
            </w:r>
            <w:r w:rsidRPr="00955177">
              <w:t>поворачивает</w:t>
            </w:r>
            <w:r>
              <w:t xml:space="preserve"> </w:t>
            </w:r>
            <w:r w:rsidRPr="00955177">
              <w:t>ребенка на</w:t>
            </w:r>
            <w:r>
              <w:t xml:space="preserve"> </w:t>
            </w:r>
            <w:r w:rsidRPr="00955177">
              <w:t>самого</w:t>
            </w:r>
            <w:r>
              <w:t xml:space="preserve"> </w:t>
            </w:r>
            <w:r w:rsidRPr="00955177">
              <w:t>себя, требует</w:t>
            </w:r>
            <w:r>
              <w:t xml:space="preserve"> </w:t>
            </w:r>
            <w:r w:rsidRPr="00955177">
              <w:t>рефлексии,</w:t>
            </w:r>
            <w:r>
              <w:t xml:space="preserve"> </w:t>
            </w:r>
            <w:r w:rsidRPr="00955177">
              <w:t>оценки</w:t>
            </w:r>
            <w:r>
              <w:t xml:space="preserve"> </w:t>
            </w:r>
            <w:r w:rsidRPr="00955177">
              <w:t>того,</w:t>
            </w:r>
            <w:r>
              <w:t xml:space="preserve"> </w:t>
            </w:r>
            <w:r w:rsidRPr="00955177">
              <w:t>"чем я</w:t>
            </w:r>
            <w:r>
              <w:t xml:space="preserve"> </w:t>
            </w:r>
            <w:r w:rsidRPr="00955177">
              <w:t>был"</w:t>
            </w:r>
            <w:r>
              <w:t xml:space="preserve"> </w:t>
            </w:r>
            <w:r w:rsidRPr="00955177">
              <w:t>и</w:t>
            </w:r>
            <w:r>
              <w:t xml:space="preserve"> </w:t>
            </w:r>
            <w:r w:rsidRPr="00955177">
              <w:t>"чем</w:t>
            </w:r>
            <w:r>
              <w:t xml:space="preserve"> </w:t>
            </w:r>
            <w:r w:rsidRPr="00955177">
              <w:t>я</w:t>
            </w:r>
            <w:r>
              <w:t xml:space="preserve"> </w:t>
            </w:r>
            <w:r w:rsidRPr="00955177">
              <w:t xml:space="preserve">стал". </w:t>
            </w:r>
          </w:p>
        </w:tc>
        <w:tc>
          <w:tcPr>
            <w:tcW w:w="1767" w:type="pct"/>
          </w:tcPr>
          <w:p w:rsidR="006F40CE" w:rsidRPr="00955177" w:rsidRDefault="006F40CE" w:rsidP="00B84CA3">
            <w:pPr>
              <w:jc w:val="both"/>
            </w:pPr>
            <w:r w:rsidRPr="00955177">
              <w:t xml:space="preserve">Новообразования: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1. формирование теоретического мышления; </w:t>
            </w:r>
          </w:p>
          <w:p w:rsidR="006F40CE" w:rsidRPr="00955177" w:rsidRDefault="006F40CE" w:rsidP="00B84CA3">
            <w:pPr>
              <w:jc w:val="both"/>
            </w:pPr>
            <w:r w:rsidRPr="00955177">
              <w:t>2. рефлексия как осознание</w:t>
            </w:r>
            <w:r>
              <w:t xml:space="preserve"> </w:t>
            </w:r>
            <w:r w:rsidRPr="00955177">
              <w:t>своих</w:t>
            </w:r>
            <w:r>
              <w:t xml:space="preserve"> </w:t>
            </w:r>
            <w:r w:rsidRPr="00955177">
              <w:t>собственных изменений;.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способность к планированию. </w:t>
            </w:r>
          </w:p>
          <w:p w:rsidR="006F40CE" w:rsidRPr="00955177" w:rsidRDefault="006F40CE" w:rsidP="00B84CA3">
            <w:pPr>
              <w:jc w:val="both"/>
            </w:pPr>
            <w:r>
              <w:t xml:space="preserve"> </w:t>
            </w:r>
            <w:r w:rsidRPr="00955177">
              <w:t>Интеллект опосредует развитие</w:t>
            </w:r>
            <w:r>
              <w:t xml:space="preserve"> </w:t>
            </w:r>
            <w:r w:rsidRPr="00955177">
              <w:t>всех</w:t>
            </w:r>
            <w:r>
              <w:t xml:space="preserve"> </w:t>
            </w:r>
            <w:r w:rsidRPr="00955177">
              <w:t>остальных функций: происходит</w:t>
            </w:r>
            <w:r>
              <w:t xml:space="preserve"> </w:t>
            </w:r>
            <w:r w:rsidRPr="00955177">
              <w:t>интеллектуализация</w:t>
            </w:r>
            <w:r>
              <w:t xml:space="preserve"> </w:t>
            </w:r>
            <w:r w:rsidRPr="00955177">
              <w:t>всех</w:t>
            </w:r>
            <w:r>
              <w:t xml:space="preserve"> </w:t>
            </w:r>
            <w:r w:rsidRPr="00955177">
              <w:t>психических</w:t>
            </w:r>
            <w:r>
              <w:t xml:space="preserve"> </w:t>
            </w:r>
            <w:r w:rsidRPr="00955177">
              <w:t>процессов, их осознание</w:t>
            </w:r>
            <w:r>
              <w:t xml:space="preserve"> </w:t>
            </w:r>
            <w:r w:rsidRPr="00955177">
              <w:t>и</w:t>
            </w:r>
            <w:r>
              <w:t xml:space="preserve"> </w:t>
            </w:r>
            <w:r w:rsidRPr="00955177">
              <w:t>произвольность. Так, память</w:t>
            </w:r>
            <w:r>
              <w:t xml:space="preserve"> </w:t>
            </w:r>
            <w:r w:rsidRPr="00955177">
              <w:t>приобретает</w:t>
            </w:r>
            <w:r>
              <w:t xml:space="preserve"> </w:t>
            </w:r>
            <w:r w:rsidRPr="00955177">
              <w:t>ярко</w:t>
            </w:r>
            <w:r>
              <w:t xml:space="preserve"> </w:t>
            </w:r>
            <w:r w:rsidRPr="00955177">
              <w:t>выраженный познавательный</w:t>
            </w:r>
            <w:r>
              <w:t xml:space="preserve"> </w:t>
            </w:r>
            <w:r w:rsidRPr="00955177">
              <w:t>характер.</w:t>
            </w:r>
            <w:r>
              <w:t xml:space="preserve"> </w:t>
            </w:r>
            <w:r w:rsidRPr="00955177">
              <w:t>Это связано</w:t>
            </w:r>
            <w:r>
              <w:t xml:space="preserve"> </w:t>
            </w:r>
            <w:r w:rsidRPr="00955177">
              <w:t>с тем,</w:t>
            </w:r>
            <w:r>
              <w:t xml:space="preserve"> </w:t>
            </w:r>
            <w:r w:rsidRPr="00955177">
              <w:t>что ребенок, начинает</w:t>
            </w:r>
            <w:r>
              <w:t xml:space="preserve"> </w:t>
            </w:r>
            <w:r w:rsidRPr="00955177">
              <w:t>осознавать</w:t>
            </w:r>
            <w:r>
              <w:t xml:space="preserve"> </w:t>
            </w:r>
            <w:r w:rsidRPr="00955177">
              <w:t>особую</w:t>
            </w:r>
            <w:r>
              <w:t xml:space="preserve"> </w:t>
            </w:r>
            <w:r w:rsidRPr="00955177">
              <w:t>мнемическую</w:t>
            </w:r>
            <w:r>
              <w:t xml:space="preserve"> </w:t>
            </w:r>
            <w:r w:rsidRPr="00955177">
              <w:t>задачу и отделяет эту задачу от всякой</w:t>
            </w:r>
            <w:r>
              <w:t xml:space="preserve"> </w:t>
            </w:r>
            <w:r w:rsidRPr="00955177">
              <w:t>другой. Вовторых, в младшем школьном возрасте</w:t>
            </w:r>
            <w:r>
              <w:t xml:space="preserve"> </w:t>
            </w:r>
            <w:r w:rsidRPr="00955177">
              <w:t>идет</w:t>
            </w:r>
            <w:r>
              <w:t xml:space="preserve"> </w:t>
            </w:r>
            <w:r w:rsidRPr="00955177">
              <w:t>интенсивное</w:t>
            </w:r>
            <w:r>
              <w:t xml:space="preserve"> </w:t>
            </w:r>
            <w:r w:rsidRPr="00955177">
              <w:t>формирование</w:t>
            </w:r>
            <w:r>
              <w:t xml:space="preserve"> </w:t>
            </w:r>
            <w:r w:rsidRPr="00955177">
              <w:t>приемов</w:t>
            </w:r>
            <w:r>
              <w:t xml:space="preserve"> </w:t>
            </w:r>
            <w:r w:rsidRPr="00955177">
              <w:t>запоминания. В области восприятия происходит переход от</w:t>
            </w:r>
            <w:r>
              <w:t xml:space="preserve"> </w:t>
            </w:r>
            <w:r w:rsidRPr="00955177">
              <w:t>непроизвольного</w:t>
            </w:r>
            <w:r>
              <w:t xml:space="preserve"> </w:t>
            </w:r>
            <w:r w:rsidRPr="00955177">
              <w:t>восприятия дошкольника к целенаправленному произвольному наблюдению за объектом, подчиняющемуся</w:t>
            </w:r>
            <w:r>
              <w:t xml:space="preserve"> </w:t>
            </w:r>
            <w:r w:rsidRPr="00955177">
              <w:t>определенной задаче. Происходит также</w:t>
            </w:r>
            <w:r>
              <w:t xml:space="preserve"> </w:t>
            </w:r>
            <w:r w:rsidRPr="00955177">
              <w:t xml:space="preserve">развитие волевых процессов. </w:t>
            </w:r>
          </w:p>
        </w:tc>
      </w:tr>
      <w:tr w:rsidR="006F40CE" w:rsidRPr="00955177" w:rsidTr="00B84CA3">
        <w:tc>
          <w:tcPr>
            <w:tcW w:w="610" w:type="pct"/>
          </w:tcPr>
          <w:p w:rsidR="006F40CE" w:rsidRPr="00955177" w:rsidRDefault="006F40CE" w:rsidP="00B84CA3">
            <w:pPr>
              <w:jc w:val="both"/>
            </w:pPr>
            <w:r w:rsidRPr="00955177">
              <w:t xml:space="preserve">5. Подростковый возраст </w:t>
            </w:r>
          </w:p>
          <w:p w:rsidR="006F40CE" w:rsidRPr="00955177" w:rsidRDefault="006F40CE" w:rsidP="00B84CA3">
            <w:pPr>
              <w:jc w:val="both"/>
            </w:pPr>
            <w:r w:rsidRPr="00955177">
              <w:t>а) собственно подростковый</w:t>
            </w:r>
            <w:r>
              <w:t xml:space="preserve">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(1114 лет);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б) юношество </w:t>
            </w:r>
          </w:p>
          <w:p w:rsidR="006F40CE" w:rsidRPr="00955177" w:rsidRDefault="006F40CE" w:rsidP="00B84CA3">
            <w:pPr>
              <w:jc w:val="both"/>
            </w:pPr>
            <w:r w:rsidRPr="00955177">
              <w:t>(14</w:t>
            </w:r>
            <w:r>
              <w:t xml:space="preserve"> </w:t>
            </w:r>
            <w:r w:rsidRPr="00955177">
              <w:t>18 лет).</w:t>
            </w:r>
            <w:r>
              <w:t xml:space="preserve"> </w:t>
            </w:r>
          </w:p>
        </w:tc>
        <w:tc>
          <w:tcPr>
            <w:tcW w:w="1508" w:type="pct"/>
          </w:tcPr>
          <w:p w:rsidR="006F40CE" w:rsidRPr="00955177" w:rsidRDefault="006F40CE" w:rsidP="00B84CA3">
            <w:pPr>
              <w:jc w:val="both"/>
            </w:pPr>
            <w:r w:rsidRPr="00955177">
              <w:t xml:space="preserve">ССР в этом возрасте характеризуется следующими особенностями: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подросток продолжает находиться в тех же условиях, что и ранее (семья, школа, сверстники), но у него появляются новые ценностные ориентации. Так, стремление к независимости сталкивается в семье с тем, что родители могут относиться к подростку еще как к «ребенку». У него меняется отношение и к школе</w:t>
            </w:r>
            <w:r>
              <w:t xml:space="preserve"> </w:t>
            </w:r>
            <w:r w:rsidRPr="00955177">
              <w:t>она становиться местом активных взаимоотношений;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в то же время, подросток находится под действием амбивалентно направленных сил: он стремиться оторваться от детства, которое, одновременно, является для него привлекательным (в нем меньше ответственности и т.п.); </w:t>
            </w:r>
          </w:p>
          <w:p w:rsidR="006F40CE" w:rsidRPr="00955177" w:rsidRDefault="006F40CE" w:rsidP="00B84CA3">
            <w:pPr>
              <w:jc w:val="both"/>
            </w:pPr>
            <w:r>
              <w:t xml:space="preserve"> </w:t>
            </w:r>
            <w:r w:rsidRPr="00955177">
              <w:t xml:space="preserve">происходит расширение социальных условий бытия: как в пространственном отношении, так и в увеличении диапазона «проб себя», поиска себя; </w:t>
            </w:r>
          </w:p>
          <w:p w:rsidR="006F40CE" w:rsidRPr="00955177" w:rsidRDefault="006F40CE" w:rsidP="00B84CA3">
            <w:pPr>
              <w:jc w:val="both"/>
            </w:pPr>
          </w:p>
        </w:tc>
        <w:tc>
          <w:tcPr>
            <w:tcW w:w="1115" w:type="pct"/>
          </w:tcPr>
          <w:p w:rsidR="006F40CE" w:rsidRPr="00955177" w:rsidRDefault="006F40CE" w:rsidP="00B84CA3">
            <w:pPr>
              <w:jc w:val="both"/>
            </w:pPr>
            <w:r w:rsidRPr="00955177">
              <w:t>Общение со сверстниками является ведущей деятельностью в этом</w:t>
            </w:r>
            <w:r>
              <w:t xml:space="preserve"> </w:t>
            </w:r>
            <w:r w:rsidRPr="00955177">
              <w:t>возрасте. Здесь осваиваются нормы</w:t>
            </w:r>
            <w:r>
              <w:t xml:space="preserve"> </w:t>
            </w:r>
            <w:r w:rsidRPr="00955177">
              <w:t xml:space="preserve">социального поведения, морали и т.п. </w:t>
            </w:r>
          </w:p>
        </w:tc>
        <w:tc>
          <w:tcPr>
            <w:tcW w:w="1767" w:type="pct"/>
          </w:tcPr>
          <w:p w:rsidR="006F40CE" w:rsidRPr="00955177" w:rsidRDefault="006F40CE" w:rsidP="00B84CA3">
            <w:pPr>
              <w:jc w:val="both"/>
            </w:pPr>
            <w:r w:rsidRPr="00955177">
              <w:t>Основное новообразование этого возраста</w:t>
            </w:r>
            <w:r>
              <w:t xml:space="preserve"> </w:t>
            </w:r>
            <w:r w:rsidRPr="00955177">
              <w:t>перенесенное внутрь социальное сознание, т.е. есть самосознание (иначе</w:t>
            </w:r>
            <w:r>
              <w:t xml:space="preserve"> </w:t>
            </w:r>
            <w:r w:rsidRPr="00955177">
              <w:t xml:space="preserve">интериоризированный опыт социальных отношений). Его появление способствует большей регуляции, контролю и управлением поведения, более глубокому пониманию других людей, создает условия дальнейшего личностного развития и др. Среди других новообразований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чувство взрослости;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на первый</w:t>
            </w:r>
            <w:r>
              <w:t xml:space="preserve"> </w:t>
            </w:r>
            <w:r w:rsidRPr="00955177">
              <w:t>план</w:t>
            </w:r>
            <w:r>
              <w:t xml:space="preserve"> </w:t>
            </w:r>
            <w:r w:rsidRPr="00955177">
              <w:t>выступают</w:t>
            </w:r>
            <w:r>
              <w:t xml:space="preserve"> </w:t>
            </w:r>
            <w:r w:rsidRPr="00955177">
              <w:t>мотивы,</w:t>
            </w:r>
            <w:r>
              <w:t xml:space="preserve"> </w:t>
            </w:r>
            <w:r w:rsidRPr="00955177">
              <w:t>которые</w:t>
            </w:r>
            <w:r>
              <w:t xml:space="preserve"> </w:t>
            </w:r>
            <w:r w:rsidRPr="00955177">
              <w:t>связаны</w:t>
            </w:r>
            <w:r>
              <w:t xml:space="preserve"> </w:t>
            </w:r>
            <w:r w:rsidRPr="00955177">
              <w:t>с</w:t>
            </w:r>
            <w:r>
              <w:t xml:space="preserve"> </w:t>
            </w:r>
            <w:r w:rsidRPr="00955177">
              <w:t>формирующимся мировоззрением,</w:t>
            </w:r>
            <w:r>
              <w:t xml:space="preserve"> </w:t>
            </w:r>
            <w:r w:rsidRPr="00955177">
              <w:t>с планами будущей</w:t>
            </w:r>
            <w:r>
              <w:t xml:space="preserve"> </w:t>
            </w:r>
            <w:r w:rsidRPr="00955177">
              <w:t>жизни. Они соподчинены на основе ведущих общественно</w:t>
            </w:r>
            <w:r>
              <w:t xml:space="preserve"> </w:t>
            </w:r>
            <w:r w:rsidRPr="00955177">
              <w:t>значимых и ставших</w:t>
            </w:r>
            <w:r>
              <w:t xml:space="preserve"> </w:t>
            </w:r>
            <w:r w:rsidRPr="00955177">
              <w:t>ценными</w:t>
            </w:r>
            <w:r>
              <w:t xml:space="preserve"> </w:t>
            </w:r>
            <w:r w:rsidRPr="00955177">
              <w:t>для</w:t>
            </w:r>
            <w:r>
              <w:t xml:space="preserve"> </w:t>
            </w:r>
            <w:r w:rsidRPr="00955177">
              <w:t>личности</w:t>
            </w:r>
            <w:r>
              <w:t xml:space="preserve"> </w:t>
            </w:r>
            <w:r w:rsidRPr="00955177">
              <w:t>мотивов. Регуляция ими осуществляется</w:t>
            </w:r>
            <w:r>
              <w:t xml:space="preserve"> </w:t>
            </w:r>
            <w:r w:rsidRPr="00955177">
              <w:t>на основе сознательно</w:t>
            </w:r>
            <w:r>
              <w:t xml:space="preserve"> </w:t>
            </w:r>
            <w:r w:rsidRPr="00955177">
              <w:t>поставленной</w:t>
            </w:r>
            <w:r>
              <w:t xml:space="preserve"> </w:t>
            </w:r>
            <w:r w:rsidRPr="00955177">
              <w:t>цели</w:t>
            </w:r>
            <w:r>
              <w:t xml:space="preserve"> </w:t>
            </w:r>
            <w:r w:rsidRPr="00955177">
              <w:t>и</w:t>
            </w:r>
            <w:r>
              <w:t xml:space="preserve"> </w:t>
            </w:r>
            <w:r w:rsidRPr="00955177">
              <w:t>сознательно</w:t>
            </w:r>
            <w:r>
              <w:t xml:space="preserve"> </w:t>
            </w:r>
            <w:r w:rsidRPr="00955177">
              <w:t xml:space="preserve">принятого намерения;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нравственные</w:t>
            </w:r>
            <w:r>
              <w:t xml:space="preserve"> </w:t>
            </w:r>
            <w:r w:rsidRPr="00955177">
              <w:t>убеждения и</w:t>
            </w:r>
            <w:r>
              <w:t xml:space="preserve"> </w:t>
            </w:r>
            <w:r w:rsidRPr="00955177">
              <w:t>нравственное мировоззрение. Последнее представляет собой систему убеждений, которая приводит к качественным сдвигам во всей системе</w:t>
            </w:r>
            <w:r>
              <w:t xml:space="preserve"> </w:t>
            </w:r>
            <w:r w:rsidRPr="00955177">
              <w:t>потребностей и</w:t>
            </w:r>
            <w:r>
              <w:t xml:space="preserve"> </w:t>
            </w:r>
            <w:r w:rsidRPr="00955177">
              <w:t>стремлений</w:t>
            </w:r>
            <w:r>
              <w:t xml:space="preserve"> </w:t>
            </w:r>
            <w:r w:rsidRPr="00955177">
              <w:t xml:space="preserve">подростка; </w:t>
            </w:r>
          </w:p>
          <w:p w:rsidR="006F40CE" w:rsidRPr="00955177" w:rsidRDefault="006F40CE" w:rsidP="00B84CA3">
            <w:pPr>
              <w:jc w:val="both"/>
            </w:pPr>
            <w:r w:rsidRPr="00955177">
              <w:t xml:space="preserve"> самоопределение:</w:t>
            </w:r>
            <w:r>
              <w:t xml:space="preserve"> </w:t>
            </w:r>
            <w:r w:rsidRPr="00955177">
              <w:t>с субъективной точки зрения оно характеризуется осознанием</w:t>
            </w:r>
            <w:r>
              <w:t xml:space="preserve"> </w:t>
            </w:r>
            <w:r w:rsidRPr="00955177">
              <w:t>себя</w:t>
            </w:r>
            <w:r>
              <w:t xml:space="preserve"> </w:t>
            </w:r>
            <w:r w:rsidRPr="00955177">
              <w:t>в качестве</w:t>
            </w:r>
            <w:r>
              <w:t xml:space="preserve"> </w:t>
            </w:r>
            <w:r w:rsidRPr="00955177">
              <w:t>члена</w:t>
            </w:r>
            <w:r>
              <w:t xml:space="preserve"> </w:t>
            </w:r>
            <w:r w:rsidRPr="00955177">
              <w:t>общества</w:t>
            </w:r>
            <w:r>
              <w:t xml:space="preserve"> </w:t>
            </w:r>
            <w:r w:rsidRPr="00955177">
              <w:t>и</w:t>
            </w:r>
            <w:r>
              <w:t xml:space="preserve"> </w:t>
            </w:r>
            <w:r w:rsidRPr="00955177">
              <w:t>конкретизируется</w:t>
            </w:r>
            <w:r>
              <w:t xml:space="preserve"> </w:t>
            </w:r>
            <w:r w:rsidRPr="00955177">
              <w:t>в</w:t>
            </w:r>
            <w:r>
              <w:t xml:space="preserve"> </w:t>
            </w:r>
            <w:r w:rsidRPr="00955177">
              <w:t>новой общественно</w:t>
            </w:r>
            <w:r>
              <w:t xml:space="preserve"> </w:t>
            </w:r>
            <w:r w:rsidRPr="00955177">
              <w:t>значимой</w:t>
            </w:r>
            <w:r>
              <w:t xml:space="preserve"> </w:t>
            </w:r>
            <w:r w:rsidRPr="00955177">
              <w:t>позиции.</w:t>
            </w:r>
          </w:p>
        </w:tc>
      </w:tr>
    </w:tbl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40CE"/>
    <w:rsid w:val="00002B5A"/>
    <w:rsid w:val="000164E6"/>
    <w:rsid w:val="0010437E"/>
    <w:rsid w:val="00300EAA"/>
    <w:rsid w:val="00316F32"/>
    <w:rsid w:val="005A4749"/>
    <w:rsid w:val="00616072"/>
    <w:rsid w:val="006A5004"/>
    <w:rsid w:val="006F40CE"/>
    <w:rsid w:val="00710178"/>
    <w:rsid w:val="0081563E"/>
    <w:rsid w:val="008B35EE"/>
    <w:rsid w:val="00905CC1"/>
    <w:rsid w:val="00955177"/>
    <w:rsid w:val="00A174C1"/>
    <w:rsid w:val="00B42C45"/>
    <w:rsid w:val="00B47B6A"/>
    <w:rsid w:val="00B84CA3"/>
    <w:rsid w:val="00D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502466-D7A8-42E9-AB3C-AE73D365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0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6F40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1363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таблица по курсу «Возрастная психология» </vt:lpstr>
    </vt:vector>
  </TitlesOfParts>
  <Company>Home</Company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таблица по курсу «Возрастная психология» </dc:title>
  <dc:subject/>
  <dc:creator>User</dc:creator>
  <cp:keywords/>
  <dc:description/>
  <cp:lastModifiedBy>admin</cp:lastModifiedBy>
  <cp:revision>2</cp:revision>
  <dcterms:created xsi:type="dcterms:W3CDTF">2014-02-14T17:25:00Z</dcterms:created>
  <dcterms:modified xsi:type="dcterms:W3CDTF">2014-02-14T17:25:00Z</dcterms:modified>
</cp:coreProperties>
</file>