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9E8" w:rsidRDefault="002A42BC" w:rsidP="00A57ABA">
      <w:pPr>
        <w:keepNext/>
        <w:widowControl w:val="0"/>
        <w:spacing w:line="360" w:lineRule="auto"/>
        <w:ind w:firstLine="709"/>
        <w:jc w:val="both"/>
        <w:rPr>
          <w:sz w:val="28"/>
          <w:szCs w:val="28"/>
        </w:rPr>
      </w:pPr>
      <w:r w:rsidRPr="008B29E8">
        <w:rPr>
          <w:b/>
          <w:bCs/>
          <w:sz w:val="28"/>
          <w:szCs w:val="28"/>
        </w:rPr>
        <w:t>Внутренний таможенный транзит</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1. Внутренний таможенный транзит - таможенная процедура, при которой иностранные товары перевозятся по таможенной территории Российской Федерации без уплаты таможенных пошлин, налогов и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Default="002A42BC" w:rsidP="00A57ABA">
      <w:pPr>
        <w:keepNext/>
        <w:widowControl w:val="0"/>
        <w:spacing w:line="360" w:lineRule="auto"/>
        <w:ind w:firstLine="709"/>
        <w:jc w:val="both"/>
        <w:rPr>
          <w:sz w:val="28"/>
          <w:szCs w:val="28"/>
        </w:rPr>
      </w:pPr>
      <w:r w:rsidRPr="008B29E8">
        <w:rPr>
          <w:sz w:val="28"/>
          <w:szCs w:val="28"/>
        </w:rPr>
        <w:t>2. Внутренний таможенный транзит применяется при перевозке товаров из места их прибытия до места нахождения таможенного органа назначения (статья 92), из места нахождения товаров при их декларировании до места вывоза с таможенной территории Российской Федерации, между складами временного хранения, таможенными складами, а также в иных случаях перевозки иностранных товаров по таможенной территории Российской Федерации, если на эти товары не предоставлено обеспечение уплаты таможенных платежей.</w:t>
      </w:r>
    </w:p>
    <w:p w:rsidR="008B29E8" w:rsidRDefault="002A42BC" w:rsidP="00A57ABA">
      <w:pPr>
        <w:keepNext/>
        <w:widowControl w:val="0"/>
        <w:spacing w:line="360" w:lineRule="auto"/>
        <w:ind w:firstLine="709"/>
        <w:jc w:val="both"/>
        <w:rPr>
          <w:sz w:val="28"/>
          <w:szCs w:val="28"/>
        </w:rPr>
      </w:pPr>
      <w:r w:rsidRPr="008B29E8">
        <w:rPr>
          <w:sz w:val="28"/>
          <w:szCs w:val="28"/>
        </w:rPr>
        <w:t xml:space="preserve">3. Положения настоящей главы не распространяются на товары, перевозимые воздушным транспортом, если воздушное судно во время совершения регулярного международного рейса в месте прибытия товаров совершает промежуточную или вынужденную (техническую) посадку без частичной выгрузки товаров, а также на товары, перевозимые трубопроводным транспортом и по линиям электропередачи. </w:t>
      </w:r>
    </w:p>
    <w:p w:rsidR="008B29E8" w:rsidRDefault="002A42BC" w:rsidP="00A57ABA">
      <w:pPr>
        <w:keepNext/>
        <w:widowControl w:val="0"/>
        <w:spacing w:line="360" w:lineRule="auto"/>
        <w:ind w:firstLine="709"/>
        <w:jc w:val="both"/>
        <w:rPr>
          <w:sz w:val="28"/>
          <w:szCs w:val="28"/>
        </w:rPr>
      </w:pPr>
      <w:r w:rsidRPr="008B29E8">
        <w:rPr>
          <w:sz w:val="28"/>
          <w:szCs w:val="28"/>
        </w:rPr>
        <w:t>4. Перевозка товаров в соответствии с процедурой внутреннего таможенного транзита может осуществляться любым перевозчиком, в том числе таможенным перевозчиком.</w:t>
      </w:r>
    </w:p>
    <w:p w:rsidR="008B29E8" w:rsidRDefault="002A42BC" w:rsidP="00A57ABA">
      <w:pPr>
        <w:keepNext/>
        <w:widowControl w:val="0"/>
        <w:spacing w:line="360" w:lineRule="auto"/>
        <w:ind w:firstLine="709"/>
        <w:jc w:val="both"/>
        <w:rPr>
          <w:sz w:val="28"/>
          <w:szCs w:val="28"/>
        </w:rPr>
      </w:pPr>
      <w:bookmarkStart w:id="0" w:name="80"/>
      <w:bookmarkEnd w:id="0"/>
      <w:r w:rsidRPr="008B29E8">
        <w:rPr>
          <w:b/>
          <w:bCs/>
          <w:sz w:val="28"/>
          <w:szCs w:val="28"/>
        </w:rPr>
        <w:t>Статья 80. Разрешение на внутренний таможенный транзит</w:t>
      </w:r>
    </w:p>
    <w:p w:rsidR="008B29E8" w:rsidRDefault="002A42BC" w:rsidP="00A57ABA">
      <w:pPr>
        <w:keepNext/>
        <w:widowControl w:val="0"/>
        <w:spacing w:line="360" w:lineRule="auto"/>
        <w:ind w:firstLine="709"/>
        <w:jc w:val="both"/>
        <w:rPr>
          <w:sz w:val="28"/>
          <w:szCs w:val="28"/>
        </w:rPr>
      </w:pPr>
      <w:r w:rsidRPr="008B29E8">
        <w:rPr>
          <w:sz w:val="28"/>
          <w:szCs w:val="28"/>
        </w:rPr>
        <w:t>1.Внутренний таможенный транзит допускается с письменного разрешения таможенного органа, в регионе деятельности которого начинается перевозка товаров в соответствии с таможенной процедурой внутреннего таможенного транзита (таможенный орган отправления).</w:t>
      </w:r>
    </w:p>
    <w:p w:rsidR="008B29E8" w:rsidRDefault="002A42BC" w:rsidP="00A57ABA">
      <w:pPr>
        <w:keepNext/>
        <w:widowControl w:val="0"/>
        <w:spacing w:line="360" w:lineRule="auto"/>
        <w:ind w:firstLine="709"/>
        <w:jc w:val="both"/>
        <w:rPr>
          <w:sz w:val="28"/>
          <w:szCs w:val="28"/>
        </w:rPr>
      </w:pPr>
      <w:r w:rsidRPr="008B29E8">
        <w:rPr>
          <w:sz w:val="28"/>
          <w:szCs w:val="28"/>
        </w:rPr>
        <w:t>2. Разрешение на внутренний таможенный транзит выдается:</w:t>
      </w:r>
    </w:p>
    <w:p w:rsidR="008B29E8" w:rsidRDefault="002A42BC" w:rsidP="00A57ABA">
      <w:pPr>
        <w:keepNext/>
        <w:widowControl w:val="0"/>
        <w:spacing w:line="360" w:lineRule="auto"/>
        <w:ind w:firstLine="709"/>
        <w:jc w:val="both"/>
        <w:rPr>
          <w:sz w:val="28"/>
          <w:szCs w:val="28"/>
        </w:rPr>
      </w:pPr>
      <w:r w:rsidRPr="008B29E8">
        <w:rPr>
          <w:sz w:val="28"/>
          <w:szCs w:val="28"/>
        </w:rPr>
        <w:t>перевозчику;</w:t>
      </w:r>
    </w:p>
    <w:p w:rsidR="008B29E8" w:rsidRDefault="002A42BC" w:rsidP="00A57ABA">
      <w:pPr>
        <w:keepNext/>
        <w:widowControl w:val="0"/>
        <w:spacing w:line="360" w:lineRule="auto"/>
        <w:ind w:firstLine="709"/>
        <w:jc w:val="both"/>
        <w:rPr>
          <w:sz w:val="28"/>
          <w:szCs w:val="28"/>
        </w:rPr>
      </w:pPr>
      <w:r w:rsidRPr="008B29E8">
        <w:rPr>
          <w:sz w:val="28"/>
          <w:szCs w:val="28"/>
        </w:rPr>
        <w:t>экспедитору, если он является российским лицом;</w:t>
      </w:r>
    </w:p>
    <w:p w:rsidR="008B29E8" w:rsidRDefault="002A42BC" w:rsidP="00A57ABA">
      <w:pPr>
        <w:keepNext/>
        <w:widowControl w:val="0"/>
        <w:spacing w:line="360" w:lineRule="auto"/>
        <w:ind w:firstLine="709"/>
        <w:jc w:val="both"/>
        <w:rPr>
          <w:sz w:val="28"/>
          <w:szCs w:val="28"/>
        </w:rPr>
      </w:pPr>
      <w:r w:rsidRPr="008B29E8">
        <w:rPr>
          <w:sz w:val="28"/>
          <w:szCs w:val="28"/>
        </w:rPr>
        <w:t>лицам, указанным в пункте 6 настоящей статьи.</w:t>
      </w:r>
    </w:p>
    <w:p w:rsidR="008B29E8" w:rsidRDefault="002A42BC" w:rsidP="00A57ABA">
      <w:pPr>
        <w:keepNext/>
        <w:widowControl w:val="0"/>
        <w:spacing w:line="360" w:lineRule="auto"/>
        <w:ind w:firstLine="709"/>
        <w:jc w:val="both"/>
        <w:rPr>
          <w:sz w:val="28"/>
          <w:szCs w:val="28"/>
        </w:rPr>
      </w:pPr>
      <w:r w:rsidRPr="008B29E8">
        <w:rPr>
          <w:sz w:val="28"/>
          <w:szCs w:val="28"/>
        </w:rPr>
        <w:t>3.Разрешение на внутренний таможенный транзит выдается при соблюдении следующих условий:</w:t>
      </w:r>
    </w:p>
    <w:p w:rsidR="008B29E8" w:rsidRDefault="002A42BC" w:rsidP="00A57ABA">
      <w:pPr>
        <w:keepNext/>
        <w:widowControl w:val="0"/>
        <w:spacing w:line="360" w:lineRule="auto"/>
        <w:ind w:firstLine="709"/>
        <w:jc w:val="both"/>
        <w:rPr>
          <w:sz w:val="28"/>
          <w:szCs w:val="28"/>
        </w:rPr>
      </w:pPr>
      <w:r w:rsidRPr="008B29E8">
        <w:rPr>
          <w:sz w:val="28"/>
          <w:szCs w:val="28"/>
        </w:rPr>
        <w:t>1) если ввоз товаров в Российскую Федерацию не запрещен в соответствии с законодательством Российской Федерации;</w:t>
      </w:r>
    </w:p>
    <w:p w:rsidR="008B29E8" w:rsidRDefault="002A42BC" w:rsidP="00A57ABA">
      <w:pPr>
        <w:keepNext/>
        <w:widowControl w:val="0"/>
        <w:spacing w:line="360" w:lineRule="auto"/>
        <w:ind w:firstLine="709"/>
        <w:jc w:val="both"/>
        <w:rPr>
          <w:sz w:val="28"/>
          <w:szCs w:val="28"/>
        </w:rPr>
      </w:pPr>
      <w:r w:rsidRPr="008B29E8">
        <w:rPr>
          <w:sz w:val="28"/>
          <w:szCs w:val="28"/>
        </w:rPr>
        <w:t>2) если в отношении ввозимых товаров проведены пограничный контроль и иные виды государственного контроля в месте их прибытия в случае, когда товары подлежат такому контролю в соответствии с законодательством Российской Федерации в месте их прибытия;</w:t>
      </w:r>
    </w:p>
    <w:p w:rsidR="008B29E8" w:rsidRDefault="002A42BC" w:rsidP="00A57ABA">
      <w:pPr>
        <w:keepNext/>
        <w:widowControl w:val="0"/>
        <w:spacing w:line="360" w:lineRule="auto"/>
        <w:ind w:firstLine="709"/>
        <w:jc w:val="both"/>
        <w:rPr>
          <w:sz w:val="28"/>
          <w:szCs w:val="28"/>
        </w:rPr>
      </w:pPr>
      <w:r w:rsidRPr="008B29E8">
        <w:rPr>
          <w:sz w:val="28"/>
          <w:szCs w:val="28"/>
        </w:rPr>
        <w:t>3) если в отношении товаров представлены разрешения и (или) лицензии в случае, когда в соответствии с законодательством Российской Федерации перемещение этих товаров по таможенной территории Российской Федерации допускается при наличии указанных разрешений и (или) лицензий;</w:t>
      </w:r>
    </w:p>
    <w:p w:rsidR="008B29E8" w:rsidRDefault="002A42BC" w:rsidP="00A57ABA">
      <w:pPr>
        <w:keepNext/>
        <w:widowControl w:val="0"/>
        <w:spacing w:line="360" w:lineRule="auto"/>
        <w:ind w:firstLine="709"/>
        <w:jc w:val="both"/>
        <w:rPr>
          <w:sz w:val="28"/>
          <w:szCs w:val="28"/>
        </w:rPr>
      </w:pPr>
      <w:r w:rsidRPr="008B29E8">
        <w:rPr>
          <w:sz w:val="28"/>
          <w:szCs w:val="28"/>
        </w:rPr>
        <w:t>4)если в отношении товаров представлена транзитная декларация (статья 81);</w:t>
      </w:r>
    </w:p>
    <w:p w:rsidR="008B29E8" w:rsidRDefault="002A42BC" w:rsidP="00A57ABA">
      <w:pPr>
        <w:keepNext/>
        <w:widowControl w:val="0"/>
        <w:spacing w:line="360" w:lineRule="auto"/>
        <w:ind w:firstLine="709"/>
        <w:jc w:val="both"/>
        <w:rPr>
          <w:sz w:val="28"/>
          <w:szCs w:val="28"/>
        </w:rPr>
      </w:pPr>
      <w:r w:rsidRPr="008B29E8">
        <w:rPr>
          <w:sz w:val="28"/>
          <w:szCs w:val="28"/>
        </w:rPr>
        <w:t>5)если обеспечена идентификация товаров (статья 83);</w:t>
      </w:r>
    </w:p>
    <w:p w:rsidR="008B29E8" w:rsidRDefault="002A42BC" w:rsidP="00A57ABA">
      <w:pPr>
        <w:keepNext/>
        <w:widowControl w:val="0"/>
        <w:spacing w:line="360" w:lineRule="auto"/>
        <w:ind w:firstLine="709"/>
        <w:jc w:val="both"/>
        <w:rPr>
          <w:sz w:val="28"/>
          <w:szCs w:val="28"/>
        </w:rPr>
      </w:pPr>
      <w:r w:rsidRPr="008B29E8">
        <w:rPr>
          <w:sz w:val="28"/>
          <w:szCs w:val="28"/>
        </w:rPr>
        <w:t>6) если транспортное средство оборудовано надлежащим образом в случае, когда товары перевозятся под таможенными пломбами и печатями (статья 84);</w:t>
      </w:r>
    </w:p>
    <w:p w:rsidR="002A42BC" w:rsidRPr="008B29E8" w:rsidRDefault="002A42BC" w:rsidP="00A57ABA">
      <w:pPr>
        <w:keepNext/>
        <w:widowControl w:val="0"/>
        <w:spacing w:line="360" w:lineRule="auto"/>
        <w:ind w:firstLine="709"/>
        <w:jc w:val="both"/>
        <w:rPr>
          <w:sz w:val="28"/>
          <w:szCs w:val="28"/>
        </w:rPr>
      </w:pPr>
      <w:r w:rsidRPr="008B29E8">
        <w:rPr>
          <w:sz w:val="28"/>
          <w:szCs w:val="28"/>
        </w:rPr>
        <w:t>7) если приняты меры по обеспечению соблюдения таможенного законодательства Российской Федерации (статья 86).</w:t>
      </w:r>
    </w:p>
    <w:p w:rsidR="002A42BC" w:rsidRPr="008B29E8" w:rsidRDefault="002A42BC" w:rsidP="00A57ABA">
      <w:pPr>
        <w:keepNext/>
        <w:widowControl w:val="0"/>
        <w:spacing w:line="360" w:lineRule="auto"/>
        <w:ind w:firstLine="709"/>
        <w:jc w:val="both"/>
        <w:rPr>
          <w:sz w:val="28"/>
          <w:szCs w:val="28"/>
        </w:rPr>
      </w:pPr>
      <w:r w:rsidRPr="008B29E8">
        <w:rPr>
          <w:sz w:val="28"/>
          <w:szCs w:val="28"/>
        </w:rPr>
        <w:t>Федеральный орган исполнительной власти, уполномоченный в области таможенного дела, вправе принимать решения о недопущении к внутреннему таможенному транзиту перевозчика или экспедитора, неоднократно не выполнивших обязательств по перевозке товаров в соответствии с внутренним таможенным транзитом, что установлено вступившими в силу постановлениями о назначении административного наказания по делам об административных правонарушениях в области таможенного дела, если хотя бы одно из указанных постановлений не исполнено, либо таким перевозчиком или экспедитором не выполнена обязанность по уплате таможенных пошлин, налогов в соответствии со статьей 90 настоящего Кодекса. Указанное решение подлежит отмене в течение пяти дней после уплаты административного штрафа, а также таможенных пошлин, налогов в соответствии со статьей 90 настоящего Кодекса, о чем перевозчик или экспедитор, в отношении которых принято такое решение, уведомляется в письменной форме в пределах указанного срока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Внутренний таможенный транзит - таможенная процедура, при которой иностранные товары перевозятся по таможенной территории Российской Федерации без уплаты таможенных пошлин, налогов и применения запретов и ограничений экономического характера. Внутренний таможенный транзит применяется при перевозке товаров из места их прибытия до места нахождения таможенного органа назначения (статья 92), из места нахождения товаров при их декларировании до места вывоза с таможенной территории Российской Федерации, между складами временного хранения, таможенными складами. 2. Разрешение на внутренний таможенный транзит выдается: перевозчику; экспедитору, если он является российским лицом;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Разрешение на внутренний таможенный транзит выдается при соблюдении следующих условий:</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если ввоз товаров в Российскую Федерацию не запрещен2) если в отношении ввозимых товаров проведены пограничный контроль и иные виды государственного контроля в месте их прибытия в случае3) если в отношении товаров представлены разрешения и (или) лицензии4) если в отношении товаров представлена транзитная декларация (статья 81);</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если обеспечена идентификация товаров (статья 83);</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6) если транспортное средство оборудовано надлежащим образом в случае, когда товары перевозятся под таможенными пломбами и печатями (статья 84);</w:t>
      </w:r>
    </w:p>
    <w:p w:rsidR="002A42BC" w:rsidRPr="008B29E8" w:rsidRDefault="002A42BC" w:rsidP="00A57ABA">
      <w:pPr>
        <w:keepNext/>
        <w:widowControl w:val="0"/>
        <w:spacing w:line="360" w:lineRule="auto"/>
        <w:ind w:firstLine="709"/>
        <w:jc w:val="both"/>
        <w:rPr>
          <w:sz w:val="28"/>
          <w:szCs w:val="28"/>
        </w:rPr>
      </w:pPr>
      <w:r w:rsidRPr="008B29E8">
        <w:rPr>
          <w:sz w:val="28"/>
          <w:szCs w:val="28"/>
        </w:rPr>
        <w:t>7) если приняты меры по обеспечению соблюдения таможенного законодательства Российской Федерации.</w:t>
      </w:r>
    </w:p>
    <w:p w:rsidR="002A42BC" w:rsidRPr="008B29E8" w:rsidRDefault="002A42BC" w:rsidP="00A57ABA">
      <w:pPr>
        <w:keepNext/>
        <w:widowControl w:val="0"/>
        <w:spacing w:line="360" w:lineRule="auto"/>
        <w:ind w:firstLine="709"/>
        <w:jc w:val="both"/>
        <w:rPr>
          <w:sz w:val="28"/>
          <w:szCs w:val="28"/>
        </w:rPr>
      </w:pPr>
      <w:r w:rsidRPr="008B29E8">
        <w:rPr>
          <w:sz w:val="28"/>
          <w:szCs w:val="28"/>
        </w:rPr>
        <w:t>Федеральный орган исполнительной власти, уполномоченный в области таможенного дела, вправе принимать решения о недопущении к внутреннему таможенному транзиту перевозчика или экспедитора, неоднократно не выполнивших обязательств по перевозке товаров в соответствии с внутренним таможенным транзитом.</w:t>
      </w:r>
    </w:p>
    <w:p w:rsidR="002A42BC" w:rsidRPr="008B29E8" w:rsidRDefault="002A42BC" w:rsidP="00A57ABA">
      <w:pPr>
        <w:keepNext/>
        <w:widowControl w:val="0"/>
        <w:spacing w:line="360" w:lineRule="auto"/>
        <w:ind w:firstLine="709"/>
        <w:jc w:val="both"/>
        <w:rPr>
          <w:sz w:val="28"/>
          <w:szCs w:val="28"/>
        </w:rPr>
      </w:pPr>
      <w:r w:rsidRPr="008B29E8">
        <w:rPr>
          <w:sz w:val="28"/>
          <w:szCs w:val="28"/>
        </w:rPr>
        <w:t>Предельный срок внутреннего таможенного транзита не может превышать срок, определяемый из расчета 2000 километров за один месяц, в случае, если перевозка осуществляется автомобильным, железнодорожным, морским (речным) транспортом, а в случае, если перевозка осуществляется воздушным транспортом, этот срок не может превышать три дня со дня получения разрешения на внутренний таможенный транзит</w:t>
      </w:r>
    </w:p>
    <w:p w:rsidR="002A42BC" w:rsidRPr="008B29E8" w:rsidRDefault="002A42BC" w:rsidP="00A57ABA">
      <w:pPr>
        <w:keepNext/>
        <w:widowControl w:val="0"/>
        <w:spacing w:line="360" w:lineRule="auto"/>
        <w:ind w:firstLine="709"/>
        <w:jc w:val="both"/>
        <w:rPr>
          <w:sz w:val="28"/>
          <w:szCs w:val="28"/>
        </w:rPr>
      </w:pPr>
      <w:r w:rsidRPr="008B29E8">
        <w:rPr>
          <w:sz w:val="28"/>
          <w:szCs w:val="28"/>
        </w:rPr>
        <w:t>Таможенный орган, в котором завершается внутренний таможенный транзит (таможенный орган назначения), оформляет завершение внутреннего таможенного транзита товаров в возможно короткие сроки, но не позднее 24 часов с момента регистрации прибытия транспортного средства, Таможенный орган назначения обязан зарегистрировать прибытие транспортного средства в место доставки товаров в течение двух часов с момента представления перевозчиком документов</w:t>
      </w:r>
    </w:p>
    <w:p w:rsidR="008B29E8" w:rsidRDefault="008B29E8" w:rsidP="00A57ABA">
      <w:pPr>
        <w:keepNext/>
        <w:widowControl w:val="0"/>
        <w:spacing w:line="360" w:lineRule="auto"/>
        <w:ind w:firstLine="709"/>
        <w:jc w:val="both"/>
        <w:rPr>
          <w:b/>
          <w:bCs/>
          <w:sz w:val="28"/>
          <w:szCs w:val="28"/>
        </w:rPr>
      </w:pPr>
    </w:p>
    <w:p w:rsidR="008B29E8" w:rsidRDefault="002A42BC" w:rsidP="00A57ABA">
      <w:pPr>
        <w:keepNext/>
        <w:widowControl w:val="0"/>
        <w:spacing w:line="360" w:lineRule="auto"/>
        <w:ind w:firstLine="709"/>
        <w:jc w:val="both"/>
        <w:rPr>
          <w:sz w:val="28"/>
          <w:szCs w:val="28"/>
        </w:rPr>
      </w:pPr>
      <w:r w:rsidRPr="008B29E8">
        <w:rPr>
          <w:b/>
          <w:bCs/>
          <w:sz w:val="28"/>
          <w:szCs w:val="28"/>
        </w:rPr>
        <w:t>Меры по обеспечению соблюдения таможенного законодательства Российской Федерации при внутреннем таможенном транзите</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1. Таможенный орган отправления вправе принять следующие меры (одну из указанных мер) по обеспечению соблюдения таможенного законодательства Российской Федерации при внутреннем таможенном транзите:</w:t>
      </w:r>
    </w:p>
    <w:p w:rsidR="008B29E8" w:rsidRDefault="002A42BC" w:rsidP="00A57ABA">
      <w:pPr>
        <w:keepNext/>
        <w:widowControl w:val="0"/>
        <w:spacing w:line="360" w:lineRule="auto"/>
        <w:ind w:firstLine="709"/>
        <w:jc w:val="both"/>
        <w:rPr>
          <w:sz w:val="28"/>
          <w:szCs w:val="28"/>
        </w:rPr>
      </w:pPr>
      <w:r w:rsidRPr="008B29E8">
        <w:rPr>
          <w:sz w:val="28"/>
          <w:szCs w:val="28"/>
        </w:rPr>
        <w:t>1)обеспечение уплаты таможенных платежей в отношении иностранных товаров в размерах, соответствующих сумме ввозных таможенных пошлин, налогов, которые подлежали бы уплате при выпуске товаров для свободного обращения. Если сведений о товарах, представленных для целей внутреннего таможенного транзита, недостаточно для исчисления суммы ввозных таможенных пошлин, налогов, размер обеспечения уплаты таможенных платежей определяется в порядке, предусмотренном статьей 338 настоящего Кодекса;</w:t>
      </w:r>
    </w:p>
    <w:p w:rsidR="008B29E8" w:rsidRDefault="002A42BC" w:rsidP="00A57ABA">
      <w:pPr>
        <w:keepNext/>
        <w:widowControl w:val="0"/>
        <w:spacing w:line="360" w:lineRule="auto"/>
        <w:ind w:firstLine="709"/>
        <w:jc w:val="both"/>
        <w:rPr>
          <w:sz w:val="28"/>
          <w:szCs w:val="28"/>
        </w:rPr>
      </w:pPr>
      <w:r w:rsidRPr="008B29E8">
        <w:rPr>
          <w:sz w:val="28"/>
          <w:szCs w:val="28"/>
        </w:rPr>
        <w:t>2) таможенное сопровождение (статья 87);</w:t>
      </w:r>
    </w:p>
    <w:p w:rsidR="008B29E8" w:rsidRDefault="002A42BC" w:rsidP="00A57ABA">
      <w:pPr>
        <w:keepNext/>
        <w:widowControl w:val="0"/>
        <w:spacing w:line="360" w:lineRule="auto"/>
        <w:ind w:firstLine="709"/>
        <w:jc w:val="both"/>
        <w:rPr>
          <w:sz w:val="28"/>
          <w:szCs w:val="28"/>
        </w:rPr>
      </w:pPr>
      <w:r w:rsidRPr="008B29E8">
        <w:rPr>
          <w:sz w:val="28"/>
          <w:szCs w:val="28"/>
        </w:rPr>
        <w:t xml:space="preserve">3) определение маршрутов в соответствии с пунктом 3 настоящей статьи. </w:t>
      </w:r>
    </w:p>
    <w:p w:rsidR="008B29E8" w:rsidRDefault="002A42BC" w:rsidP="00A57ABA">
      <w:pPr>
        <w:keepNext/>
        <w:widowControl w:val="0"/>
        <w:spacing w:line="360" w:lineRule="auto"/>
        <w:ind w:firstLine="709"/>
        <w:jc w:val="both"/>
        <w:rPr>
          <w:sz w:val="28"/>
          <w:szCs w:val="28"/>
        </w:rPr>
      </w:pPr>
      <w:r w:rsidRPr="008B29E8">
        <w:rPr>
          <w:sz w:val="28"/>
          <w:szCs w:val="28"/>
        </w:rPr>
        <w:t>2. Таможенные органы не требуют применения мер по обеспечению соблюдения таможенного законодательства Российской Федерации, предусмотренных пунктом 1 настоящей статьи, если перевозка товаров осуществляется таможенным перевозчиком (глава 11).</w:t>
      </w:r>
    </w:p>
    <w:p w:rsidR="002A42BC" w:rsidRPr="008B29E8" w:rsidRDefault="002A42BC" w:rsidP="00A57ABA">
      <w:pPr>
        <w:keepNext/>
        <w:widowControl w:val="0"/>
        <w:spacing w:line="360" w:lineRule="auto"/>
        <w:ind w:firstLine="709"/>
        <w:jc w:val="both"/>
        <w:rPr>
          <w:sz w:val="28"/>
          <w:szCs w:val="28"/>
        </w:rPr>
      </w:pPr>
      <w:r w:rsidRPr="008B29E8">
        <w:rPr>
          <w:sz w:val="28"/>
          <w:szCs w:val="28"/>
        </w:rPr>
        <w:t>3. В случаях, предусмотренных законодательством Российской Федерации, Правительство Российской Федерации вправе устанавливать маршруты перевозки отдельных видов товаров в соответствии с внутренним таможенным транзитом. В иных случаях маршруты определяются для перевозки отдельных видов товаров, в отношении которых при перемещении через таможенную границу зафиксированы частые случаи нарушения таможенного законодательства Российской Федерации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 При этом маршрут заявляется перевозчиком. Заявленный перевозчиком маршрут является для него обязательным при перевозке товаров. Изменение маршрута допускается с письменного разрешения таможенного органа.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Меры по обеспечению соблюдения таможенного законодательства Российской Федерации при внутреннем таможенном транзите</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Таможенный орган отправления вправе принять следующие меры (одну из указанных мер) по обеспечению соблюдения таможенного законодательства Российской Федерации при внутреннем таможенном транзите:</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обеспечение уплаты таможенных платежей в отношении иностранных товаров в размерах, соответствующих сумме ввозных таможенных пошлин, налогов, которые подлежали бы уплате при выпуске товаров для свободного обращения. Если сведений о товарах, представленных для целей внутреннего таможенного транзита, недостаточно для исчисления суммы ввозных таможенных пошлин, налогов, размер обеспечения уплаты таможенных платежей определяется в порядке, предусмотренном статьей 338 настоящего Кодекса;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таможенное сопровождение (статья 87);</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определение маршрутов в соответствии с пунктом 3 настоящей статьи.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Таможенные органы не требуют применения мер по обеспечению соблюдения таможенного законодательства Российской Федерации, предусмотренных пунктом 1 настоящей статьи, если перевозка товаров осуществляется таможенным перевозчиком (глава 11).</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В случаях, предусмотренных законодательством Российской Федерации, Правительство Российской Федерации вправе устанавливать маршруты перевозки отдельных видов товаров в соответствии с внутренним таможенным транзитом. В иных случаях маршруты определяются для перевозки отдельных видов товаров, в отношении которых при перемещении через таможенную границу зафиксированы частые случаи нарушения таможенного законодательства Российской Федерации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 При этом маршрут заявляется перевозчиком. Заявленный перевозчиком маршрут является для него обязательным при перевозке товаров. Изменение маршрута допускается с письменного разрешения таможенного органа.</w:t>
      </w:r>
    </w:p>
    <w:p w:rsidR="002A42BC" w:rsidRPr="008B29E8" w:rsidRDefault="002A42BC"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b/>
          <w:bCs/>
          <w:sz w:val="28"/>
          <w:szCs w:val="28"/>
        </w:rPr>
        <w:t>Транзитная декларация</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1. В качестве транзитной декларации таможенный орган отправления принимает любые коммерческие, транспортные (перевозочные) документы и (или) таможенные документы, содержащие сведения, указанные в пункте 2 настоящей статьи.</w:t>
      </w:r>
    </w:p>
    <w:p w:rsidR="008B29E8" w:rsidRDefault="002A42BC" w:rsidP="00A57ABA">
      <w:pPr>
        <w:keepNext/>
        <w:widowControl w:val="0"/>
        <w:spacing w:line="360" w:lineRule="auto"/>
        <w:ind w:firstLine="709"/>
        <w:jc w:val="both"/>
        <w:rPr>
          <w:sz w:val="28"/>
          <w:szCs w:val="28"/>
        </w:rPr>
      </w:pPr>
      <w:r w:rsidRPr="008B29E8">
        <w:rPr>
          <w:sz w:val="28"/>
          <w:szCs w:val="28"/>
        </w:rPr>
        <w:t>2. Для получения разрешения на внутренний таможенный транзит перевозчик (экспедитор) представляет в таможенный орган отправления следующие сведения:</w:t>
      </w:r>
    </w:p>
    <w:p w:rsidR="008B29E8" w:rsidRDefault="002A42BC" w:rsidP="00A57ABA">
      <w:pPr>
        <w:keepNext/>
        <w:widowControl w:val="0"/>
        <w:spacing w:line="360" w:lineRule="auto"/>
        <w:ind w:firstLine="709"/>
        <w:jc w:val="both"/>
        <w:rPr>
          <w:sz w:val="28"/>
          <w:szCs w:val="28"/>
        </w:rPr>
      </w:pPr>
      <w:r w:rsidRPr="008B29E8">
        <w:rPr>
          <w:sz w:val="28"/>
          <w:szCs w:val="28"/>
        </w:rPr>
        <w:t>1) о наименовании и местонахождении отправителя (получателя) товаров в соответствии с транспортными документами;</w:t>
      </w:r>
    </w:p>
    <w:p w:rsidR="008B29E8" w:rsidRDefault="002A42BC" w:rsidP="00A57ABA">
      <w:pPr>
        <w:keepNext/>
        <w:widowControl w:val="0"/>
        <w:spacing w:line="360" w:lineRule="auto"/>
        <w:ind w:firstLine="709"/>
        <w:jc w:val="both"/>
        <w:rPr>
          <w:sz w:val="28"/>
          <w:szCs w:val="28"/>
        </w:rPr>
      </w:pPr>
      <w:r w:rsidRPr="008B29E8">
        <w:rPr>
          <w:sz w:val="28"/>
          <w:szCs w:val="28"/>
        </w:rPr>
        <w:t>2) о стране отправления (стране назначения) товаров;</w:t>
      </w:r>
    </w:p>
    <w:p w:rsidR="008B29E8" w:rsidRDefault="002A42BC" w:rsidP="00A57ABA">
      <w:pPr>
        <w:keepNext/>
        <w:widowControl w:val="0"/>
        <w:spacing w:line="360" w:lineRule="auto"/>
        <w:ind w:firstLine="709"/>
        <w:jc w:val="both"/>
        <w:rPr>
          <w:sz w:val="28"/>
          <w:szCs w:val="28"/>
        </w:rPr>
      </w:pPr>
      <w:r w:rsidRPr="008B29E8">
        <w:rPr>
          <w:sz w:val="28"/>
          <w:szCs w:val="28"/>
        </w:rPr>
        <w:t>3) о наименовании и местонахождении перевозчика товаров либо экспедитора, если разрешение на внутренний таможенный транзит получает экспедитор;</w:t>
      </w:r>
    </w:p>
    <w:p w:rsidR="008B29E8" w:rsidRDefault="002A42BC" w:rsidP="00A57ABA">
      <w:pPr>
        <w:keepNext/>
        <w:widowControl w:val="0"/>
        <w:spacing w:line="360" w:lineRule="auto"/>
        <w:ind w:firstLine="709"/>
        <w:jc w:val="both"/>
        <w:rPr>
          <w:sz w:val="28"/>
          <w:szCs w:val="28"/>
        </w:rPr>
      </w:pPr>
      <w:r w:rsidRPr="008B29E8">
        <w:rPr>
          <w:sz w:val="28"/>
          <w:szCs w:val="28"/>
        </w:rPr>
        <w:t>4) о транспортном средстве, на котором товары перевозятся по таможенной территории Российской Федерации, а при осуществлении перевозки автомобильным транспортом - также о водителе транспортного средства;</w:t>
      </w:r>
    </w:p>
    <w:p w:rsidR="008B29E8" w:rsidRDefault="002A42BC" w:rsidP="00A57ABA">
      <w:pPr>
        <w:keepNext/>
        <w:widowControl w:val="0"/>
        <w:spacing w:line="360" w:lineRule="auto"/>
        <w:ind w:firstLine="709"/>
        <w:jc w:val="both"/>
        <w:rPr>
          <w:sz w:val="28"/>
          <w:szCs w:val="28"/>
        </w:rPr>
      </w:pPr>
      <w:r w:rsidRPr="008B29E8">
        <w:rPr>
          <w:sz w:val="28"/>
          <w:szCs w:val="28"/>
        </w:rPr>
        <w:t>5) о видах или наименованиях, количестве, стоимости товаров в соответствии с коммерческими, транспортными (перевозочными) документами, весе или об объеме, о кодах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w:t>
      </w:r>
    </w:p>
    <w:p w:rsidR="008B29E8" w:rsidRDefault="002A42BC" w:rsidP="00A57ABA">
      <w:pPr>
        <w:keepNext/>
        <w:widowControl w:val="0"/>
        <w:spacing w:line="360" w:lineRule="auto"/>
        <w:ind w:firstLine="709"/>
        <w:jc w:val="both"/>
        <w:rPr>
          <w:sz w:val="28"/>
          <w:szCs w:val="28"/>
        </w:rPr>
      </w:pPr>
      <w:r w:rsidRPr="008B29E8">
        <w:rPr>
          <w:sz w:val="28"/>
          <w:szCs w:val="28"/>
        </w:rPr>
        <w:t>6) об общем количестве грузовых мест;</w:t>
      </w:r>
    </w:p>
    <w:p w:rsidR="008B29E8" w:rsidRDefault="002A42BC" w:rsidP="00A57ABA">
      <w:pPr>
        <w:keepNext/>
        <w:widowControl w:val="0"/>
        <w:spacing w:line="360" w:lineRule="auto"/>
        <w:ind w:firstLine="709"/>
        <w:jc w:val="both"/>
        <w:rPr>
          <w:sz w:val="28"/>
          <w:szCs w:val="28"/>
        </w:rPr>
      </w:pPr>
      <w:r w:rsidRPr="008B29E8">
        <w:rPr>
          <w:sz w:val="28"/>
          <w:szCs w:val="28"/>
        </w:rPr>
        <w:t>7)о пункте назначения товаров;</w:t>
      </w:r>
    </w:p>
    <w:p w:rsidR="008B29E8" w:rsidRDefault="002A42BC" w:rsidP="00A57ABA">
      <w:pPr>
        <w:keepNext/>
        <w:widowControl w:val="0"/>
        <w:spacing w:line="360" w:lineRule="auto"/>
        <w:ind w:firstLine="709"/>
        <w:jc w:val="both"/>
        <w:rPr>
          <w:sz w:val="28"/>
          <w:szCs w:val="28"/>
        </w:rPr>
      </w:pPr>
      <w:r w:rsidRPr="008B29E8">
        <w:rPr>
          <w:sz w:val="28"/>
          <w:szCs w:val="28"/>
        </w:rPr>
        <w:t>8)о планируемой перегрузке товаров или других грузовых операциях в пути;</w:t>
      </w:r>
    </w:p>
    <w:p w:rsidR="008B29E8" w:rsidRDefault="002A42BC" w:rsidP="00A57ABA">
      <w:pPr>
        <w:keepNext/>
        <w:widowControl w:val="0"/>
        <w:spacing w:line="360" w:lineRule="auto"/>
        <w:ind w:firstLine="709"/>
        <w:jc w:val="both"/>
        <w:rPr>
          <w:sz w:val="28"/>
          <w:szCs w:val="28"/>
        </w:rPr>
      </w:pPr>
      <w:r w:rsidRPr="008B29E8">
        <w:rPr>
          <w:sz w:val="28"/>
          <w:szCs w:val="28"/>
        </w:rPr>
        <w:t>9) о планируемом сроке перевозки товаров (статья 82);</w:t>
      </w:r>
    </w:p>
    <w:p w:rsidR="008B29E8" w:rsidRDefault="002A42BC" w:rsidP="00A57ABA">
      <w:pPr>
        <w:keepNext/>
        <w:widowControl w:val="0"/>
        <w:spacing w:line="360" w:lineRule="auto"/>
        <w:ind w:firstLine="709"/>
        <w:jc w:val="both"/>
        <w:rPr>
          <w:sz w:val="28"/>
          <w:szCs w:val="28"/>
        </w:rPr>
      </w:pPr>
      <w:r w:rsidRPr="008B29E8">
        <w:rPr>
          <w:sz w:val="28"/>
          <w:szCs w:val="28"/>
        </w:rPr>
        <w:t xml:space="preserve">10) о маршруте, если перевозка товаров должна осуществляться по определенным маршрутам (пункт 3 статьи 86). </w:t>
      </w:r>
    </w:p>
    <w:p w:rsidR="008B29E8" w:rsidRDefault="002A42BC" w:rsidP="00A57ABA">
      <w:pPr>
        <w:keepNext/>
        <w:widowControl w:val="0"/>
        <w:spacing w:line="360" w:lineRule="auto"/>
        <w:ind w:firstLine="709"/>
        <w:jc w:val="both"/>
        <w:rPr>
          <w:sz w:val="28"/>
          <w:szCs w:val="28"/>
        </w:rPr>
      </w:pPr>
      <w:r w:rsidRPr="008B29E8">
        <w:rPr>
          <w:sz w:val="28"/>
          <w:szCs w:val="28"/>
        </w:rPr>
        <w:t>3. Федеральный орган исполнительной власти, уполномоченный в области таможенного дела, вправе сокращать перечень сведений, указанных в пункте 2 настоящей статьи, с учетом категорий лиц, перемещающих товары и транспортные средства, видов товаров, а также исходя из вида транспорта.</w:t>
      </w:r>
    </w:p>
    <w:p w:rsidR="008B29E8" w:rsidRDefault="002A42BC" w:rsidP="00A57ABA">
      <w:pPr>
        <w:keepNext/>
        <w:widowControl w:val="0"/>
        <w:spacing w:line="360" w:lineRule="auto"/>
        <w:ind w:firstLine="709"/>
        <w:jc w:val="both"/>
        <w:rPr>
          <w:sz w:val="28"/>
          <w:szCs w:val="28"/>
        </w:rPr>
      </w:pPr>
      <w:r w:rsidRPr="008B29E8">
        <w:rPr>
          <w:sz w:val="28"/>
          <w:szCs w:val="28"/>
        </w:rPr>
        <w:t>4.Если документы, представленные в соответствии с пунктом 1 настоящей статьи, не содержат всех сведений, указанных в пункте 2 настоящей статьи, эти сведения представляются дополнительно путем внесения недостающих сведений в письменной форме в транзитную декларацию. Форма транзитной декларации и порядок ее заполнения устанавливаются федеральным органом исполнительной власти, уполномоченным в области таможенного дела.</w:t>
      </w:r>
    </w:p>
    <w:p w:rsidR="008B29E8" w:rsidRDefault="002A42BC" w:rsidP="00A57ABA">
      <w:pPr>
        <w:keepNext/>
        <w:widowControl w:val="0"/>
        <w:spacing w:line="360" w:lineRule="auto"/>
        <w:ind w:firstLine="709"/>
        <w:jc w:val="both"/>
        <w:rPr>
          <w:sz w:val="28"/>
          <w:szCs w:val="28"/>
        </w:rPr>
      </w:pPr>
      <w:r w:rsidRPr="008B29E8">
        <w:rPr>
          <w:sz w:val="28"/>
          <w:szCs w:val="28"/>
        </w:rPr>
        <w:t xml:space="preserve">5. Таможенный орган не вправе требовать от перевозчика или экспедитора предоставления других сведений, за исключением сведений, указанных в пункте 2 настоящей статьи. </w:t>
      </w:r>
    </w:p>
    <w:p w:rsidR="008B29E8" w:rsidRDefault="002A42BC" w:rsidP="00A57ABA">
      <w:pPr>
        <w:keepNext/>
        <w:widowControl w:val="0"/>
        <w:spacing w:line="360" w:lineRule="auto"/>
        <w:ind w:firstLine="709"/>
        <w:jc w:val="both"/>
        <w:rPr>
          <w:sz w:val="28"/>
          <w:szCs w:val="28"/>
        </w:rPr>
      </w:pPr>
      <w:r w:rsidRPr="008B29E8">
        <w:rPr>
          <w:sz w:val="28"/>
          <w:szCs w:val="28"/>
        </w:rPr>
        <w:t>6. О принятии в качестве транзитной декларации документов, представленных в соответствии с пунктом 1 настоящей статьи, должностным лицом таможенного органа делается отметка на таких документах по форме и в порядке, которые определяются федеральным органом исполнительной власти, уполномоченным в области таможенного дела.</w:t>
      </w:r>
    </w:p>
    <w:p w:rsidR="008B29E8" w:rsidRDefault="002A42BC" w:rsidP="00A57ABA">
      <w:pPr>
        <w:keepNext/>
        <w:widowControl w:val="0"/>
        <w:spacing w:line="360" w:lineRule="auto"/>
        <w:ind w:firstLine="709"/>
        <w:jc w:val="both"/>
        <w:rPr>
          <w:sz w:val="28"/>
          <w:szCs w:val="28"/>
        </w:rPr>
      </w:pPr>
      <w:r w:rsidRPr="008B29E8">
        <w:rPr>
          <w:sz w:val="28"/>
          <w:szCs w:val="28"/>
        </w:rPr>
        <w:t>7. Транзитная декларация может быть представлена в форме электронного документа. Порядок представления транзитной декларации в форме электронного документа и порядок ее использования при внутреннем таможенном транзите определяются федеральным органом исполнительной власти, уполномоченным в области таможенного дела, в соответствии с настоящим Кодексом.</w:t>
      </w:r>
    </w:p>
    <w:p w:rsidR="002A42BC" w:rsidRPr="008B29E8" w:rsidRDefault="002A42BC" w:rsidP="00A57ABA">
      <w:pPr>
        <w:keepNext/>
        <w:widowControl w:val="0"/>
        <w:spacing w:line="360" w:lineRule="auto"/>
        <w:ind w:firstLine="709"/>
        <w:jc w:val="both"/>
        <w:rPr>
          <w:sz w:val="28"/>
          <w:szCs w:val="28"/>
        </w:rPr>
      </w:pPr>
      <w:r w:rsidRPr="008B29E8">
        <w:rPr>
          <w:sz w:val="28"/>
          <w:szCs w:val="28"/>
        </w:rPr>
        <w:t>8.В случаях, предусмотренных международными договорами Российской Федерации, в качестве транзитной декларации используются документы, оформленные в соответствии с международными договорами Российской Федерации.</w:t>
      </w:r>
    </w:p>
    <w:p w:rsidR="008B29E8" w:rsidRDefault="008B29E8" w:rsidP="00A57ABA">
      <w:pPr>
        <w:keepNext/>
        <w:widowControl w:val="0"/>
        <w:spacing w:line="360" w:lineRule="auto"/>
        <w:ind w:firstLine="709"/>
        <w:jc w:val="both"/>
        <w:rPr>
          <w:b/>
          <w:bCs/>
          <w:sz w:val="28"/>
          <w:szCs w:val="28"/>
        </w:rPr>
      </w:pPr>
    </w:p>
    <w:p w:rsidR="008B29E8" w:rsidRDefault="002A42BC" w:rsidP="00A57ABA">
      <w:pPr>
        <w:keepNext/>
        <w:widowControl w:val="0"/>
        <w:spacing w:line="360" w:lineRule="auto"/>
        <w:ind w:firstLine="709"/>
        <w:jc w:val="both"/>
        <w:rPr>
          <w:sz w:val="28"/>
          <w:szCs w:val="28"/>
        </w:rPr>
      </w:pPr>
      <w:r w:rsidRPr="008B29E8">
        <w:rPr>
          <w:b/>
          <w:bCs/>
          <w:sz w:val="28"/>
          <w:szCs w:val="28"/>
        </w:rPr>
        <w:t>Таможенный перевозчик</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 xml:space="preserve">1. Таможенным перевозчиком может быть российское юридическое лицо, включенное в Реестр таможенных перевозчиков. </w:t>
      </w:r>
    </w:p>
    <w:p w:rsidR="008B29E8" w:rsidRDefault="002A42BC" w:rsidP="00A57ABA">
      <w:pPr>
        <w:keepNext/>
        <w:widowControl w:val="0"/>
        <w:spacing w:line="360" w:lineRule="auto"/>
        <w:ind w:firstLine="709"/>
        <w:jc w:val="both"/>
        <w:rPr>
          <w:sz w:val="28"/>
          <w:szCs w:val="28"/>
        </w:rPr>
      </w:pPr>
      <w:r w:rsidRPr="008B29E8">
        <w:rPr>
          <w:sz w:val="28"/>
          <w:szCs w:val="28"/>
        </w:rPr>
        <w:t xml:space="preserve">2. Таможенный перевозчик осуществляет перевозку товаров, находящихся под таможенным контролем, в случаях и на условиях, которые установлены настоящим Кодексом. </w:t>
      </w:r>
    </w:p>
    <w:p w:rsidR="008B29E8" w:rsidRDefault="002A42BC" w:rsidP="00A57ABA">
      <w:pPr>
        <w:keepNext/>
        <w:widowControl w:val="0"/>
        <w:spacing w:line="360" w:lineRule="auto"/>
        <w:ind w:firstLine="709"/>
        <w:jc w:val="both"/>
        <w:rPr>
          <w:sz w:val="28"/>
          <w:szCs w:val="28"/>
        </w:rPr>
      </w:pPr>
      <w:r w:rsidRPr="008B29E8">
        <w:rPr>
          <w:sz w:val="28"/>
          <w:szCs w:val="28"/>
        </w:rPr>
        <w:t>3. Таможенный перевозчик вправе ограничить регион своей деятельности регионом деятельности одного (нескольких) таможенного органа (таможенных органов).</w:t>
      </w:r>
    </w:p>
    <w:p w:rsidR="008B29E8" w:rsidRDefault="002A42BC" w:rsidP="00A57ABA">
      <w:pPr>
        <w:keepNext/>
        <w:widowControl w:val="0"/>
        <w:spacing w:line="360" w:lineRule="auto"/>
        <w:ind w:firstLine="709"/>
        <w:jc w:val="both"/>
        <w:rPr>
          <w:sz w:val="28"/>
          <w:szCs w:val="28"/>
        </w:rPr>
      </w:pPr>
      <w:r w:rsidRPr="008B29E8">
        <w:rPr>
          <w:sz w:val="28"/>
          <w:szCs w:val="28"/>
        </w:rPr>
        <w:t>4. Отношения таможенного перевозчика с отправителями товаров либо экспедиторами строятся на договорной основе. Отказ таможенного перевозчика от заключения договора при наличии у этого перевозчика возможности осуществить перевозку товаров не допускается.</w:t>
      </w:r>
    </w:p>
    <w:p w:rsidR="008B29E8" w:rsidRDefault="002A42BC" w:rsidP="00A57ABA">
      <w:pPr>
        <w:keepNext/>
        <w:widowControl w:val="0"/>
        <w:spacing w:line="360" w:lineRule="auto"/>
        <w:ind w:firstLine="709"/>
        <w:jc w:val="both"/>
        <w:rPr>
          <w:sz w:val="28"/>
          <w:szCs w:val="28"/>
        </w:rPr>
      </w:pPr>
      <w:bookmarkStart w:id="1" w:name="94"/>
      <w:bookmarkEnd w:id="1"/>
      <w:r w:rsidRPr="008B29E8">
        <w:rPr>
          <w:b/>
          <w:bCs/>
          <w:sz w:val="28"/>
          <w:szCs w:val="28"/>
        </w:rPr>
        <w:t>Статья 94. Условия включения в Реестр таможенных перевозчиков</w:t>
      </w:r>
    </w:p>
    <w:p w:rsidR="008B29E8" w:rsidRDefault="002A42BC" w:rsidP="00A57ABA">
      <w:pPr>
        <w:keepNext/>
        <w:widowControl w:val="0"/>
        <w:spacing w:line="360" w:lineRule="auto"/>
        <w:ind w:firstLine="709"/>
        <w:jc w:val="both"/>
        <w:rPr>
          <w:sz w:val="28"/>
          <w:szCs w:val="28"/>
        </w:rPr>
      </w:pPr>
      <w:r w:rsidRPr="008B29E8">
        <w:rPr>
          <w:sz w:val="28"/>
          <w:szCs w:val="28"/>
        </w:rPr>
        <w:t>Условиями включения в Реестр таможенных перевозчиков являются:</w:t>
      </w:r>
    </w:p>
    <w:p w:rsidR="008B29E8" w:rsidRDefault="002A42BC" w:rsidP="00A57ABA">
      <w:pPr>
        <w:keepNext/>
        <w:widowControl w:val="0"/>
        <w:spacing w:line="360" w:lineRule="auto"/>
        <w:ind w:firstLine="709"/>
        <w:jc w:val="both"/>
        <w:rPr>
          <w:sz w:val="28"/>
          <w:szCs w:val="28"/>
        </w:rPr>
      </w:pPr>
      <w:r w:rsidRPr="008B29E8">
        <w:rPr>
          <w:sz w:val="28"/>
          <w:szCs w:val="28"/>
        </w:rPr>
        <w:t xml:space="preserve">1) осуществление деятельности по перевозке грузов в течение не менее двух лет; </w:t>
      </w:r>
    </w:p>
    <w:p w:rsidR="008B29E8" w:rsidRDefault="002A42BC" w:rsidP="00A57ABA">
      <w:pPr>
        <w:keepNext/>
        <w:widowControl w:val="0"/>
        <w:spacing w:line="360" w:lineRule="auto"/>
        <w:ind w:firstLine="709"/>
        <w:jc w:val="both"/>
        <w:rPr>
          <w:sz w:val="28"/>
          <w:szCs w:val="28"/>
        </w:rPr>
      </w:pPr>
      <w:r w:rsidRPr="008B29E8">
        <w:rPr>
          <w:sz w:val="28"/>
          <w:szCs w:val="28"/>
        </w:rPr>
        <w:t>2) обеспечение уплаты таможенных платежей в соответствии со статьей 339 настоящего Кодекса;</w:t>
      </w:r>
    </w:p>
    <w:p w:rsidR="008B29E8" w:rsidRDefault="002A42BC" w:rsidP="00A57ABA">
      <w:pPr>
        <w:keepNext/>
        <w:widowControl w:val="0"/>
        <w:spacing w:line="360" w:lineRule="auto"/>
        <w:ind w:firstLine="709"/>
        <w:jc w:val="both"/>
        <w:rPr>
          <w:sz w:val="28"/>
          <w:szCs w:val="28"/>
        </w:rPr>
      </w:pPr>
      <w:r w:rsidRPr="008B29E8">
        <w:rPr>
          <w:sz w:val="28"/>
          <w:szCs w:val="28"/>
        </w:rPr>
        <w:t>3) наличие лицензии на осуществление деятельности по перевозке грузов, если такой вид деятельности лицензируется в соответствии с законодательством Российской Федерации;</w:t>
      </w:r>
    </w:p>
    <w:p w:rsidR="008B29E8" w:rsidRDefault="002A42BC" w:rsidP="00A57ABA">
      <w:pPr>
        <w:keepNext/>
        <w:widowControl w:val="0"/>
        <w:spacing w:line="360" w:lineRule="auto"/>
        <w:ind w:firstLine="709"/>
        <w:jc w:val="both"/>
        <w:rPr>
          <w:sz w:val="28"/>
          <w:szCs w:val="28"/>
        </w:rPr>
      </w:pPr>
      <w:r w:rsidRPr="008B29E8">
        <w:rPr>
          <w:sz w:val="28"/>
          <w:szCs w:val="28"/>
        </w:rPr>
        <w:t>4) владение (нахождение в собственности, хозяйственном ведении, оперативном управлении или в аренде) используемыми для перевозки товаров транспортными средствами, в том числе транспортными средствами, пригодными для перевозки товаров под таможенными пломбами и печатями (статья 84);</w:t>
      </w:r>
    </w:p>
    <w:p w:rsidR="008B29E8" w:rsidRDefault="002A42BC" w:rsidP="00A57ABA">
      <w:pPr>
        <w:keepNext/>
        <w:widowControl w:val="0"/>
        <w:spacing w:line="360" w:lineRule="auto"/>
        <w:ind w:firstLine="709"/>
        <w:jc w:val="both"/>
        <w:rPr>
          <w:sz w:val="28"/>
          <w:szCs w:val="28"/>
        </w:rPr>
      </w:pPr>
      <w:r w:rsidRPr="008B29E8">
        <w:rPr>
          <w:sz w:val="28"/>
          <w:szCs w:val="28"/>
        </w:rPr>
        <w:t>5) наличие договора страхования риска своей гражданской ответственности, которая может наступить вследствие причинения вреда товару, вверенному перевозчику по договору перевозки, или по причине нарушения обязательств, возникших из договора. Страховая сумма не может быть менее 20 миллионов рублей.</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Таможенным перевозчиком может быть российское юридическое лицо, включенное в Реестр таможенных перевозчиков.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Таможенный перевозчик осуществляет перевозку товаров, находящихся под таможенным контролем, в случаях и на условиях, которые установлены настоящим Кодексом.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Таможенный перевозчик вправе ограничить регион своей деятельности регионом деятельности одного (нескольких) таможенного органа (таможенных органов).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Отношения таможенного перевозчика с отправителями товаров либо экспедиторами строятся на договорной основе. Отказ таможенного перевозчика от заключения договора при наличии у этого перевозчика возможности осуществить перевозку товаров не допускается.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Условиями включения в Реестр таможенных перевозчиков являются: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осуществление деятельности по перевозке грузов в течение не менее двух лет;</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обеспечение уплаты таможенных платежей в соответствии со статьей 339 настоящего Кодекса;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наличие лицензии на осуществление деятельности по перевозке грузов, если такой вид деятельности лицензируется в соответствии с законодательством Российской Федерации;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владение (нахождение в собственности, хозяйственном ведении, оперативном управлении или в аренде) используемыми для перевозки товаров транспортными средствами, в том числе транспортными средствами, пригодными для перевозки товаров под таможенными пломбами и печатями (статья 84);</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наличие договора страхования риска своей гражданской ответственности, которая может наступить вследствие причинения вреда товару, вверенному перевозчику по договору перевозки, или по причине нарушения обязательств, возникших из договора. Страховая сумма не может быть менее 20 миллионов рублей.</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Примечание. Для целей применения настоящей главы под транспортным средством понимается также транспортное средство, на котором товары перевозятся по таможенной территории Российской Федерации.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Включение в Реестр таможенных перевозчиков производится на основании заявления лица, отвечающего требованиям, установленным статьями 93 и 94 настоящего Кодекса.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Заявление о включении в Реестр таможенных перевозчиков должно содержать:</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обращение в таможенный орган с просьбой о включении в Реестр таможенных перевозчиков;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сведения о наименовании, об организационно-правовой форме, о местонахождении, об открытых банковских счетах, а также о размере полностью сформированного уставного (складочного) капитала, уставного фонда либо паевых взносов заявителя;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сведения о сроке осуществления деятельности по перевозке грузов;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сведения о намерении ограничить регион своей деятельности в рамках региона деятельности одного (нескольких) таможенного органа (таможенных органов) либо не ограничивать регион своей деятельности;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сведения о находящихся во владении транспортных средствах (общее количество, технические характеристики), которые предполагается использовать при осуществлении деятельности в качестве таможенного перевозчика, в том числе о транспортных средствах, пригодных для перевозки товаров под таможенными пломбами и печатями (статья 84);</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6) сведения об обеспечении уплаты таможенных платежей в соответствии со статьей 339 настоящего Кодекса;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7) сведения о договоре (договорах) страхования риска гражданской ответственности заявителя.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К заявлению о включении в Реестр таможенных перевозчиков прилагаются лицензия на осуществление деятельности по перевозке грузов, если такой вид деятельности лицензируется в соответствии с законодательством Российской Федерации, а также подтверждающие заявленные сведения документы:</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учредительные документы и документ, подтверждающий факт внесения записи о юридическом лице в Единый государственный реестр юридических лиц;</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свидетельство о государственной регистрации юридического лица;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свидетельство о постановке заявителя на учет в налоговом органе;</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документы, подтверждающие право владения транспортными средствами, которые предполагается использовать при осуществлении деятельности в качестве таможенного перевозчика;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свидетельства о допущении транспортных средств для перевозки товаров под таможенными пломбами и печатями;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документы, подтверждающие размер полностью сформированного уставного (складочного) капитала, уставного фонда либо паевых взносов заявителя;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документы, подтверждающие обеспечение уплаты таможенных платежей в соответствии со статьей 339 настоящего Кодекса;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подтверждения из банков об открытых в них счетах;</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страховой полис.</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Свидетельство о включении в Реестр таможенных перевозчиков содержит:</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наименование таможенного перевозчика, указание его организационно-правовой формы и местонахождения;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сведения о размерах и форме обеспечения уплаты таможенных платежей в соответствии со статьей 339 настоящего Кодекса;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указание региона деятельности таможенного перевозчика (в случае ограничения им своей деятельности в рамках региона деятельности одного (нескольких) таможенного органа (таможенных органов)).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Свидетельство о включении в Реестр таможенных перевозчиков действительно в течение пяти лет.</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Таможенный перевозчик обязан:</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соблюдать условия и требования, установленные настоящим Кодексом в отношении перевозки товаров, находящихся под таможенным контролем;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вести учет перевозимых товаров, находящихся под таможенным контролем, и представлять в таможенные органы отчетность о перевозке таких товаров (статья 364);</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уплачивать таможенные пошлины, налоги в случае, предусмотренном пунктом 1 статьи 90 настоящего Кодекса;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соблюдать конфиденциальность информации, полученной от отправителя товаров, их получателя или экспедитора.</w:t>
      </w:r>
    </w:p>
    <w:p w:rsidR="008B29E8" w:rsidRDefault="008B29E8" w:rsidP="00A57ABA">
      <w:pPr>
        <w:keepNext/>
        <w:widowControl w:val="0"/>
        <w:spacing w:line="360" w:lineRule="auto"/>
        <w:ind w:firstLine="709"/>
        <w:jc w:val="both"/>
        <w:rPr>
          <w:b/>
          <w:bCs/>
          <w:sz w:val="28"/>
          <w:szCs w:val="28"/>
        </w:rPr>
      </w:pPr>
    </w:p>
    <w:p w:rsidR="008B29E8" w:rsidRDefault="002A42BC" w:rsidP="00A57ABA">
      <w:pPr>
        <w:keepNext/>
        <w:widowControl w:val="0"/>
        <w:spacing w:line="360" w:lineRule="auto"/>
        <w:ind w:firstLine="709"/>
        <w:jc w:val="both"/>
        <w:rPr>
          <w:sz w:val="28"/>
          <w:szCs w:val="28"/>
        </w:rPr>
      </w:pPr>
      <w:r w:rsidRPr="008B29E8">
        <w:rPr>
          <w:b/>
          <w:bCs/>
          <w:sz w:val="28"/>
          <w:szCs w:val="28"/>
        </w:rPr>
        <w:t>Оборудование транспортных средств, контейнеров и съемных кузовов при перевозке товаров под таможенными пломбами и печатями</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1.Транспортные средства, контейнеры или съемные кузова могут быть допущены для перевозки товаров под таможенными пломбами и печатями при условии, что таможенные пломбы и печати могут быть наложены непосредственно на эти транспортные средства, контейнеры или съемные кузова, которые сконструированы и оборудованы таким образом, что:</w:t>
      </w:r>
    </w:p>
    <w:p w:rsidR="008B29E8" w:rsidRDefault="002A42BC" w:rsidP="00A57ABA">
      <w:pPr>
        <w:keepNext/>
        <w:widowControl w:val="0"/>
        <w:spacing w:line="360" w:lineRule="auto"/>
        <w:ind w:firstLine="709"/>
        <w:jc w:val="both"/>
        <w:rPr>
          <w:sz w:val="28"/>
          <w:szCs w:val="28"/>
        </w:rPr>
      </w:pPr>
      <w:r w:rsidRPr="008B29E8">
        <w:rPr>
          <w:sz w:val="28"/>
          <w:szCs w:val="28"/>
        </w:rPr>
        <w:t>1)таможенные пломбы и печати могут быть наложены простым и надежным способом;</w:t>
      </w:r>
    </w:p>
    <w:p w:rsidR="008B29E8" w:rsidRDefault="002A42BC" w:rsidP="00A57ABA">
      <w:pPr>
        <w:keepNext/>
        <w:widowControl w:val="0"/>
        <w:spacing w:line="360" w:lineRule="auto"/>
        <w:ind w:firstLine="709"/>
        <w:jc w:val="both"/>
        <w:rPr>
          <w:sz w:val="28"/>
          <w:szCs w:val="28"/>
        </w:rPr>
      </w:pPr>
      <w:r w:rsidRPr="008B29E8">
        <w:rPr>
          <w:sz w:val="28"/>
          <w:szCs w:val="28"/>
        </w:rPr>
        <w:t>2) товары не могут быть извлечены из опломбированной части грузового помещения транспортного средства или вложены в нее без оставления видимых следов вскрытия грузового помещения транспортного средства или повреждения таможенных пломб и печатей;</w:t>
      </w:r>
    </w:p>
    <w:p w:rsidR="008B29E8" w:rsidRDefault="002A42BC" w:rsidP="00A57ABA">
      <w:pPr>
        <w:keepNext/>
        <w:widowControl w:val="0"/>
        <w:spacing w:line="360" w:lineRule="auto"/>
        <w:ind w:firstLine="709"/>
        <w:jc w:val="both"/>
        <w:rPr>
          <w:sz w:val="28"/>
          <w:szCs w:val="28"/>
        </w:rPr>
      </w:pPr>
      <w:r w:rsidRPr="008B29E8">
        <w:rPr>
          <w:sz w:val="28"/>
          <w:szCs w:val="28"/>
        </w:rPr>
        <w:t>3) в транспортном средстве и его грузовых помещениях отсутствуют потайные места для сокрытия товаров;</w:t>
      </w:r>
    </w:p>
    <w:p w:rsidR="008B29E8" w:rsidRDefault="002A42BC" w:rsidP="00A57ABA">
      <w:pPr>
        <w:keepNext/>
        <w:widowControl w:val="0"/>
        <w:spacing w:line="360" w:lineRule="auto"/>
        <w:ind w:firstLine="709"/>
        <w:jc w:val="both"/>
        <w:rPr>
          <w:sz w:val="28"/>
          <w:szCs w:val="28"/>
        </w:rPr>
      </w:pPr>
      <w:r w:rsidRPr="008B29E8">
        <w:rPr>
          <w:sz w:val="28"/>
          <w:szCs w:val="28"/>
        </w:rPr>
        <w:t>4) все места, в которых могут находиться товары, легко доступны для таможенного осмотра.</w:t>
      </w:r>
    </w:p>
    <w:p w:rsidR="008B29E8" w:rsidRDefault="002A42BC" w:rsidP="00A57ABA">
      <w:pPr>
        <w:keepNext/>
        <w:widowControl w:val="0"/>
        <w:spacing w:line="360" w:lineRule="auto"/>
        <w:ind w:firstLine="709"/>
        <w:jc w:val="both"/>
        <w:rPr>
          <w:sz w:val="28"/>
          <w:szCs w:val="28"/>
        </w:rPr>
      </w:pPr>
      <w:r w:rsidRPr="008B29E8">
        <w:rPr>
          <w:sz w:val="28"/>
          <w:szCs w:val="28"/>
        </w:rPr>
        <w:t>2. Требования к транспортному средству, контейнеру или съемному кузову, установленные пунктом 1 настоящей статьи, считаются выполненными, если транспортное средство, контейнер или съемный кузов соответствуют техническим требованиям, которые устанавливаются федеральным органом исполнительной власти, уполномоченным в области таможенного дела.</w:t>
      </w:r>
    </w:p>
    <w:p w:rsidR="008B29E8" w:rsidRDefault="002A42BC" w:rsidP="00A57ABA">
      <w:pPr>
        <w:keepNext/>
        <w:widowControl w:val="0"/>
        <w:spacing w:line="360" w:lineRule="auto"/>
        <w:ind w:firstLine="709"/>
        <w:jc w:val="both"/>
        <w:rPr>
          <w:sz w:val="28"/>
          <w:szCs w:val="28"/>
        </w:rPr>
      </w:pPr>
      <w:r w:rsidRPr="008B29E8">
        <w:rPr>
          <w:sz w:val="28"/>
          <w:szCs w:val="28"/>
        </w:rPr>
        <w:t xml:space="preserve">3.Решение о допущении транспортного средства, контейнера или съемного кузова к перевозке товаров под таможенными пломбами и печатями принимает таможенный орган отправления, если транспортное средство, контейнер или съемный кузов заблаговременно не были допущены к перевозке под таможенными пломбами и печатями. </w:t>
      </w:r>
    </w:p>
    <w:p w:rsidR="008B29E8" w:rsidRDefault="002A42BC" w:rsidP="00A57ABA">
      <w:pPr>
        <w:keepNext/>
        <w:widowControl w:val="0"/>
        <w:spacing w:line="360" w:lineRule="auto"/>
        <w:ind w:firstLine="709"/>
        <w:jc w:val="both"/>
        <w:rPr>
          <w:sz w:val="28"/>
          <w:szCs w:val="28"/>
        </w:rPr>
      </w:pPr>
      <w:r w:rsidRPr="008B29E8">
        <w:rPr>
          <w:sz w:val="28"/>
          <w:szCs w:val="28"/>
        </w:rPr>
        <w:t xml:space="preserve">Указанное решение принимается таможенным органом отправления в день обращения заинтересованного лица. </w:t>
      </w:r>
    </w:p>
    <w:p w:rsidR="008B29E8" w:rsidRDefault="002A42BC" w:rsidP="00A57ABA">
      <w:pPr>
        <w:keepNext/>
        <w:widowControl w:val="0"/>
        <w:spacing w:line="360" w:lineRule="auto"/>
        <w:ind w:firstLine="709"/>
        <w:jc w:val="both"/>
        <w:rPr>
          <w:sz w:val="28"/>
          <w:szCs w:val="28"/>
        </w:rPr>
      </w:pPr>
      <w:r w:rsidRPr="008B29E8">
        <w:rPr>
          <w:sz w:val="28"/>
          <w:szCs w:val="28"/>
        </w:rPr>
        <w:t>4. Соответствие транспортного средства, контейнера или съемного кузова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контейнера или съемного кузова к перевозке товаров под таможенными пломбами и печатями.</w:t>
      </w:r>
    </w:p>
    <w:p w:rsidR="008B29E8" w:rsidRDefault="002A42BC" w:rsidP="00A57ABA">
      <w:pPr>
        <w:keepNext/>
        <w:widowControl w:val="0"/>
        <w:spacing w:line="360" w:lineRule="auto"/>
        <w:ind w:firstLine="709"/>
        <w:jc w:val="both"/>
        <w:rPr>
          <w:sz w:val="28"/>
          <w:szCs w:val="28"/>
        </w:rPr>
      </w:pPr>
      <w:r w:rsidRPr="008B29E8">
        <w:rPr>
          <w:sz w:val="28"/>
          <w:szCs w:val="28"/>
        </w:rPr>
        <w:t>Свидетельство о допущении транспортного средства, контейнера или съемного кузова к перевозке товаров под таможенными пломбами и печатями может быть выдано:</w:t>
      </w:r>
    </w:p>
    <w:p w:rsidR="008B29E8" w:rsidRDefault="002A42BC" w:rsidP="00A57ABA">
      <w:pPr>
        <w:keepNext/>
        <w:widowControl w:val="0"/>
        <w:spacing w:line="360" w:lineRule="auto"/>
        <w:ind w:firstLine="709"/>
        <w:jc w:val="both"/>
        <w:rPr>
          <w:sz w:val="28"/>
          <w:szCs w:val="28"/>
        </w:rPr>
      </w:pPr>
      <w:r w:rsidRPr="008B29E8">
        <w:rPr>
          <w:sz w:val="28"/>
          <w:szCs w:val="28"/>
        </w:rPr>
        <w:t>в индивидуальном порядке;</w:t>
      </w:r>
    </w:p>
    <w:p w:rsidR="008B29E8" w:rsidRDefault="002A42BC" w:rsidP="00A57ABA">
      <w:pPr>
        <w:keepNext/>
        <w:widowControl w:val="0"/>
        <w:spacing w:line="360" w:lineRule="auto"/>
        <w:ind w:firstLine="709"/>
        <w:jc w:val="both"/>
        <w:rPr>
          <w:sz w:val="28"/>
          <w:szCs w:val="28"/>
        </w:rPr>
      </w:pPr>
      <w:r w:rsidRPr="008B29E8">
        <w:rPr>
          <w:sz w:val="28"/>
          <w:szCs w:val="28"/>
        </w:rPr>
        <w:t>по типу конструкции (сериям) транспортных средств, контейнеров или съемных кузовов.</w:t>
      </w:r>
    </w:p>
    <w:p w:rsidR="008B29E8" w:rsidRDefault="002A42BC" w:rsidP="00A57ABA">
      <w:pPr>
        <w:keepNext/>
        <w:widowControl w:val="0"/>
        <w:spacing w:line="360" w:lineRule="auto"/>
        <w:ind w:firstLine="709"/>
        <w:jc w:val="both"/>
        <w:rPr>
          <w:sz w:val="28"/>
          <w:szCs w:val="28"/>
        </w:rPr>
      </w:pPr>
      <w:r w:rsidRPr="008B29E8">
        <w:rPr>
          <w:sz w:val="28"/>
          <w:szCs w:val="28"/>
        </w:rPr>
        <w:t>Свидетельство о допущении транспортного средства, контейнера или съемного кузова к перевозке товаров под таможенными пломбами и печатями выдается таможенным органом по заявлению заинтересованного лица не позднее пяти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контейнера или съемного кузова.</w:t>
      </w:r>
    </w:p>
    <w:p w:rsidR="008B29E8" w:rsidRDefault="002A42BC" w:rsidP="00A57ABA">
      <w:pPr>
        <w:keepNext/>
        <w:widowControl w:val="0"/>
        <w:spacing w:line="360" w:lineRule="auto"/>
        <w:ind w:firstLine="709"/>
        <w:jc w:val="both"/>
        <w:rPr>
          <w:sz w:val="28"/>
          <w:szCs w:val="28"/>
        </w:rPr>
      </w:pPr>
      <w:r w:rsidRPr="008B29E8">
        <w:rPr>
          <w:sz w:val="28"/>
          <w:szCs w:val="28"/>
        </w:rPr>
        <w:t>Свидетельство о допущении транспортного средства, контейнера или съемного кузова к перевозке товаров под таможенными пломбами и печатями при переходе к другому лицу права владения транспортным средством, контейнером или съемным кузовом остается действительным.</w:t>
      </w:r>
    </w:p>
    <w:p w:rsidR="008B29E8" w:rsidRDefault="002A42BC" w:rsidP="00A57ABA">
      <w:pPr>
        <w:keepNext/>
        <w:widowControl w:val="0"/>
        <w:spacing w:line="360" w:lineRule="auto"/>
        <w:ind w:firstLine="709"/>
        <w:jc w:val="both"/>
        <w:rPr>
          <w:sz w:val="28"/>
          <w:szCs w:val="28"/>
        </w:rPr>
      </w:pPr>
      <w:r w:rsidRPr="008B29E8">
        <w:rPr>
          <w:sz w:val="28"/>
          <w:szCs w:val="28"/>
        </w:rPr>
        <w:t>Форма свидетельства о допущении транспортного средства, контейнера или съемного кузова к перевозке товаров под таможенными пломбами и печатями и порядок его выдачи устанавливаются федеральным органом исполнительной власти, уполномоченным в области таможенного дела.</w:t>
      </w:r>
    </w:p>
    <w:p w:rsidR="008B29E8" w:rsidRDefault="002A42BC" w:rsidP="00A57ABA">
      <w:pPr>
        <w:keepNext/>
        <w:widowControl w:val="0"/>
        <w:spacing w:line="360" w:lineRule="auto"/>
        <w:ind w:firstLine="709"/>
        <w:jc w:val="both"/>
        <w:rPr>
          <w:sz w:val="28"/>
          <w:szCs w:val="28"/>
        </w:rPr>
      </w:pPr>
      <w:r w:rsidRPr="008B29E8">
        <w:rPr>
          <w:sz w:val="28"/>
          <w:szCs w:val="28"/>
        </w:rPr>
        <w:t>5. Таможенные органы не требуют заблаговременного допущения транспортного средства, контейнера или съемного кузова для перевозки товаров под таможенными пломбами и печатями, за исключением случая, если:</w:t>
      </w:r>
    </w:p>
    <w:p w:rsidR="008B29E8" w:rsidRDefault="002A42BC" w:rsidP="00A57ABA">
      <w:pPr>
        <w:keepNext/>
        <w:widowControl w:val="0"/>
        <w:spacing w:line="360" w:lineRule="auto"/>
        <w:ind w:firstLine="709"/>
        <w:jc w:val="both"/>
        <w:rPr>
          <w:sz w:val="28"/>
          <w:szCs w:val="28"/>
        </w:rPr>
      </w:pPr>
      <w:r w:rsidRPr="008B29E8">
        <w:rPr>
          <w:sz w:val="28"/>
          <w:szCs w:val="28"/>
        </w:rPr>
        <w:t>если перевозка товаров осуществляется таможенным перевозчиком (глава 11);</w:t>
      </w:r>
    </w:p>
    <w:p w:rsidR="002A42BC" w:rsidRPr="008B29E8" w:rsidRDefault="002A42BC" w:rsidP="00A57ABA">
      <w:pPr>
        <w:keepNext/>
        <w:widowControl w:val="0"/>
        <w:spacing w:line="360" w:lineRule="auto"/>
        <w:ind w:firstLine="709"/>
        <w:jc w:val="both"/>
        <w:rPr>
          <w:sz w:val="28"/>
          <w:szCs w:val="28"/>
        </w:rPr>
      </w:pPr>
      <w:r w:rsidRPr="008B29E8">
        <w:rPr>
          <w:sz w:val="28"/>
          <w:szCs w:val="28"/>
        </w:rPr>
        <w:t>заблаговременное допущение предусмотрено международными договорами Российской Федерации.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Транспортные средства, контейнеры или съемные кузова могут быть допущены для перевозки товаров под таможенными пломбами и печатями при условии, что таможенные пломбы и печати могут быть наложены непосредственно на эти транспортные средства, контейнеры или съемные кузова, которые сконструированы и оборудованы таким образом, что:</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таможенные пломбы и печати могут быть наложены простым и надежным способом;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товары не могут быть извлечены из опломбированной части грузового помещения транспортного средства или вложены в нее без оставления видимых следов вскрытия грузового помещения транспортного средства или повреждения таможенных пломб и печатей;</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в транспортном средстве и его грузовых помещениях отсутствуют потайные места для сокрытия товаров;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все места, в которых могут находиться товары, легко доступны для таможенного осмотра.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Требования к транспортному средству, контейнеру или съемному кузову, установленные пунктом 1 настоящей статьи, считаются выполненными, если транспортное средство, контейнер или съемный кузов соответствуют техническим требованиям, которые устанавливаются федеральным органом исполнительной власти, уполномоченным в области таможенного дела.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ред. Федеральных законов от 29.06.2004 N 58-ФЗ, от 26.06.2008 N 103-ФЗ)</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Решение о допущении транспортного средства, контейнера или съемного кузова к перевозке товаров под таможенными пломбами и печатями принимает таможенный орган отправления, если транспортное средство, контейнер или съемный кузов заблаговременно не были допущены к перевозке под таможенными пломбами и печатями.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Указанное решение принимается таможенным органом отправления в день обращения заинтересованного лица.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Соответствие транспортного средства, контейнера или съемного кузова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контейнера или съемного кузова к перевозке товаров под таможенными пломбами и печатями.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Свидетельство о допущении транспортного средства, контейнера или съемного кузова к перевозке товаров под таможенными пломбами и печатями может быть выдано:</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индивидуальном порядке;</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по типу конструкции (сериям) транспортных средств, контейнеров или съемных кузовов.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Свидетельство о допущении транспортного средства, контейнера или съемного кузова к перевозке товаров под таможенными пломбами и печатями выдается таможенным органом по заявлению заинтересованного лица не позднее пяти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контейнера или съемного кузова.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Свидетельство о допущении транспортного средства, контейнера или съемного кузова к перевозке товаров под таможенными пломбами и печатями при переходе к другому лицу права владения транспортным средством, контейнером или съемным кузовом остается действительным.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Форма свидетельства о допущении транспортного средства, контейнера или съемного кузова к перевозке товаров под таможенными пломбами и печатями и порядок его выдачи устанавливаются федеральным органом исполнительной власти, уполномоченным в области таможенного дела.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ред. Федеральных законов от 29.06.2004 N 58-ФЗ, от 26.06.2008 N 103-ФЗ)</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Таможенные органы не требуют заблаговременного допущения транспортного средства, контейнера или съемного кузова для перевозки товаров под таможенными пломбами и печатями, за исключением случая, если: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перевозка товаров осуществляется таможенным перевозчиком (глава 11);</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заблаговременное допущение предусмотрено международными договорами Российской Федерации.</w:t>
      </w:r>
    </w:p>
    <w:p w:rsidR="002A42BC" w:rsidRPr="008B29E8" w:rsidRDefault="002A42BC" w:rsidP="00A57ABA">
      <w:pPr>
        <w:keepNext/>
        <w:widowControl w:val="0"/>
        <w:spacing w:line="360" w:lineRule="auto"/>
        <w:ind w:firstLine="709"/>
        <w:jc w:val="both"/>
        <w:rPr>
          <w:sz w:val="28"/>
          <w:szCs w:val="28"/>
        </w:rPr>
      </w:pPr>
      <w:r w:rsidRPr="008B29E8">
        <w:rPr>
          <w:sz w:val="28"/>
          <w:szCs w:val="28"/>
        </w:rPr>
        <w:t>17</w:t>
      </w:r>
      <w:r w:rsidRPr="002C53E6">
        <w:rPr>
          <w:sz w:val="28"/>
          <w:szCs w:val="28"/>
        </w:rPr>
        <w:t>Конвенция МДП</w:t>
      </w:r>
      <w:r w:rsidRPr="008B29E8">
        <w:rPr>
          <w:sz w:val="28"/>
          <w:szCs w:val="28"/>
        </w:rPr>
        <w:t xml:space="preserve"> касается перевозки товаров, осуществляемой без их промежуточной перегрузки, в дорожных транспортных средствах, составах транспортных средств или контейнерах с пересечением одной или нескольких границ от таможни отправления одной Договаривающейся Стороны до таможни назначения другой Договаривающейся Стороны при условии, что определенная часть операции МДП между ее началом и концом производится автомобильным транспортом.</w:t>
      </w:r>
    </w:p>
    <w:p w:rsidR="002A42BC" w:rsidRPr="008B29E8" w:rsidRDefault="002A42BC" w:rsidP="00A57ABA">
      <w:pPr>
        <w:keepNext/>
        <w:widowControl w:val="0"/>
        <w:spacing w:line="360" w:lineRule="auto"/>
        <w:ind w:firstLine="709"/>
        <w:jc w:val="both"/>
        <w:rPr>
          <w:sz w:val="28"/>
          <w:szCs w:val="28"/>
        </w:rPr>
      </w:pPr>
      <w:r w:rsidRPr="008B29E8">
        <w:rPr>
          <w:sz w:val="28"/>
          <w:szCs w:val="28"/>
        </w:rPr>
        <w:t>1.2. Товары, перевозимые с соблюдением процедуры МДП, освобождаются от уплаты или депозита ввозных или вывозных пошлин и налогов в промежуточных таможнях. Сборы за таможенное оформление книжек МДП в этих таможнях не взимаются.</w:t>
      </w:r>
    </w:p>
    <w:p w:rsidR="002A42BC" w:rsidRPr="008B29E8" w:rsidRDefault="002A42BC" w:rsidP="00A57ABA">
      <w:pPr>
        <w:keepNext/>
        <w:widowControl w:val="0"/>
        <w:spacing w:line="360" w:lineRule="auto"/>
        <w:ind w:firstLine="709"/>
        <w:jc w:val="both"/>
        <w:rPr>
          <w:sz w:val="28"/>
          <w:szCs w:val="28"/>
        </w:rPr>
      </w:pPr>
      <w:r w:rsidRPr="008B29E8">
        <w:rPr>
          <w:sz w:val="28"/>
          <w:szCs w:val="28"/>
        </w:rPr>
        <w:t>1.3. Товары, перевозимые с соблюдением процедуры МДП в запломбированных дорожных транспортных средствах, запломбированных составах транспортных средств или запломбированных контейнерах, как правило, освобождаются от таможенного досмотра в промежуточных таможнях.</w:t>
      </w:r>
    </w:p>
    <w:p w:rsidR="002A42BC" w:rsidRPr="008B29E8" w:rsidRDefault="002A42BC" w:rsidP="00A57ABA">
      <w:pPr>
        <w:keepNext/>
        <w:widowControl w:val="0"/>
        <w:spacing w:line="360" w:lineRule="auto"/>
        <w:ind w:firstLine="709"/>
        <w:jc w:val="both"/>
        <w:rPr>
          <w:sz w:val="28"/>
          <w:szCs w:val="28"/>
        </w:rPr>
      </w:pPr>
      <w:r w:rsidRPr="008B29E8">
        <w:rPr>
          <w:sz w:val="28"/>
          <w:szCs w:val="28"/>
        </w:rPr>
        <w:t>Таможенный досмотр в этих таможнях может производиться в исключительных случаях, если имеются достаточные основания полагать, что в запломбированных отделениях транспортных средств или контейнерах находятся предметы, не указанные в грузовом манифесте книжки МДП.</w:t>
      </w:r>
    </w:p>
    <w:p w:rsidR="002A42BC" w:rsidRDefault="002A42BC" w:rsidP="00A57ABA">
      <w:pPr>
        <w:keepNext/>
        <w:widowControl w:val="0"/>
        <w:spacing w:line="360" w:lineRule="auto"/>
        <w:ind w:firstLine="709"/>
        <w:jc w:val="both"/>
        <w:rPr>
          <w:sz w:val="28"/>
          <w:szCs w:val="28"/>
        </w:rPr>
      </w:pPr>
      <w:r w:rsidRPr="008B29E8">
        <w:rPr>
          <w:sz w:val="28"/>
          <w:szCs w:val="28"/>
        </w:rPr>
        <w:t xml:space="preserve">Положения </w:t>
      </w:r>
      <w:r w:rsidRPr="002C53E6">
        <w:rPr>
          <w:sz w:val="28"/>
          <w:szCs w:val="28"/>
        </w:rPr>
        <w:t>Конвенции МДП</w:t>
      </w:r>
      <w:r w:rsidRPr="008B29E8">
        <w:rPr>
          <w:sz w:val="28"/>
          <w:szCs w:val="28"/>
        </w:rPr>
        <w:t xml:space="preserve"> не служат препятствием для применения ограничений, вытекающих из соображений общественной нравственности, общественной безопасности, здравоохранения или гигиены, а также ветеринарного или фитосанитарного контроля.</w:t>
      </w:r>
    </w:p>
    <w:p w:rsidR="00A57ABA" w:rsidRDefault="00A57ABA" w:rsidP="00A57ABA">
      <w:pPr>
        <w:keepNext/>
        <w:widowControl w:val="0"/>
        <w:spacing w:line="360" w:lineRule="auto"/>
        <w:ind w:firstLine="709"/>
        <w:jc w:val="both"/>
        <w:rPr>
          <w:sz w:val="28"/>
          <w:szCs w:val="28"/>
        </w:rPr>
      </w:pPr>
    </w:p>
    <w:p w:rsidR="002A42BC" w:rsidRPr="008B29E8" w:rsidRDefault="002A42BC" w:rsidP="00A57ABA">
      <w:pPr>
        <w:keepNext/>
        <w:widowControl w:val="0"/>
        <w:spacing w:line="360" w:lineRule="auto"/>
        <w:ind w:firstLine="709"/>
        <w:jc w:val="both"/>
        <w:rPr>
          <w:sz w:val="28"/>
          <w:szCs w:val="28"/>
        </w:rPr>
      </w:pPr>
      <w:r w:rsidRPr="008B29E8">
        <w:rPr>
          <w:b/>
          <w:bCs/>
          <w:sz w:val="28"/>
          <w:szCs w:val="28"/>
        </w:rPr>
        <w:t>Условия применения процедуры МДП</w:t>
      </w:r>
    </w:p>
    <w:p w:rsidR="002A42BC" w:rsidRPr="008B29E8" w:rsidRDefault="002A42BC" w:rsidP="00A57ABA">
      <w:pPr>
        <w:keepNext/>
        <w:widowControl w:val="0"/>
        <w:spacing w:line="360" w:lineRule="auto"/>
        <w:ind w:firstLine="709"/>
        <w:jc w:val="both"/>
        <w:rPr>
          <w:sz w:val="28"/>
          <w:szCs w:val="28"/>
        </w:rPr>
      </w:pPr>
    </w:p>
    <w:p w:rsidR="002A42BC" w:rsidRPr="008B29E8" w:rsidRDefault="002A42BC" w:rsidP="00A57ABA">
      <w:pPr>
        <w:keepNext/>
        <w:widowControl w:val="0"/>
        <w:spacing w:line="360" w:lineRule="auto"/>
        <w:ind w:firstLine="709"/>
        <w:jc w:val="both"/>
        <w:rPr>
          <w:sz w:val="28"/>
          <w:szCs w:val="28"/>
        </w:rPr>
      </w:pPr>
      <w:r w:rsidRPr="008B29E8">
        <w:rPr>
          <w:sz w:val="28"/>
          <w:szCs w:val="28"/>
        </w:rPr>
        <w:t>2.1. Процедура МДП применяется при условии, что товары:</w:t>
      </w:r>
    </w:p>
    <w:p w:rsidR="002A42BC" w:rsidRPr="008B29E8" w:rsidRDefault="002A42BC" w:rsidP="00A57ABA">
      <w:pPr>
        <w:keepNext/>
        <w:widowControl w:val="0"/>
        <w:spacing w:line="360" w:lineRule="auto"/>
        <w:ind w:firstLine="709"/>
        <w:jc w:val="both"/>
        <w:rPr>
          <w:sz w:val="28"/>
          <w:szCs w:val="28"/>
        </w:rPr>
      </w:pPr>
      <w:r w:rsidRPr="008B29E8">
        <w:rPr>
          <w:sz w:val="28"/>
          <w:szCs w:val="28"/>
        </w:rPr>
        <w:t>- сопровождаются книжкой МДП, заполненной и оформленной в соответствии с Конвенцией МДП и настоящим Положением;</w:t>
      </w:r>
    </w:p>
    <w:p w:rsidR="002A42BC" w:rsidRPr="008B29E8" w:rsidRDefault="002A42BC" w:rsidP="00A57ABA">
      <w:pPr>
        <w:keepNext/>
        <w:widowControl w:val="0"/>
        <w:spacing w:line="360" w:lineRule="auto"/>
        <w:ind w:firstLine="709"/>
        <w:jc w:val="both"/>
        <w:rPr>
          <w:sz w:val="28"/>
          <w:szCs w:val="28"/>
        </w:rPr>
      </w:pPr>
      <w:r w:rsidRPr="008B29E8">
        <w:rPr>
          <w:sz w:val="28"/>
          <w:szCs w:val="28"/>
        </w:rPr>
        <w:t>- обеспечиваются гарантией гарантирующего объединения;</w:t>
      </w:r>
    </w:p>
    <w:p w:rsidR="002A42BC" w:rsidRPr="008B29E8" w:rsidRDefault="002A42BC" w:rsidP="00A57ABA">
      <w:pPr>
        <w:keepNext/>
        <w:widowControl w:val="0"/>
        <w:spacing w:line="360" w:lineRule="auto"/>
        <w:ind w:firstLine="709"/>
        <w:jc w:val="both"/>
        <w:rPr>
          <w:sz w:val="28"/>
          <w:szCs w:val="28"/>
        </w:rPr>
      </w:pPr>
      <w:r w:rsidRPr="008B29E8">
        <w:rPr>
          <w:sz w:val="28"/>
          <w:szCs w:val="28"/>
        </w:rPr>
        <w:t>- перевозятся в дорожных транспортных средствах, составах транспортных средств или контейнерах, предварительно допущенных для перевозки под таможенными печатями и пломбами (за исключением перевозок тяжеловесных или громоздких товаров).</w:t>
      </w:r>
    </w:p>
    <w:p w:rsidR="002A42BC" w:rsidRPr="008B29E8" w:rsidRDefault="002A42BC" w:rsidP="00A57ABA">
      <w:pPr>
        <w:keepNext/>
        <w:widowControl w:val="0"/>
        <w:spacing w:line="360" w:lineRule="auto"/>
        <w:ind w:firstLine="709"/>
        <w:jc w:val="both"/>
        <w:rPr>
          <w:sz w:val="28"/>
          <w:szCs w:val="28"/>
        </w:rPr>
      </w:pPr>
      <w:r w:rsidRPr="008B29E8">
        <w:rPr>
          <w:sz w:val="28"/>
          <w:szCs w:val="28"/>
        </w:rPr>
        <w:t>2.2. На транспортные средства должны быть прикреплены прямоугольные таблички с надписью "TIR". Одна табличка помещается спереди, а другая такая же табличка сзади дорожного транспортного средства или состава транспортных средств, таким образом, чтобы они были хорошо видны. Эти таблички должны быть съемными.</w:t>
      </w:r>
    </w:p>
    <w:p w:rsidR="002A42BC" w:rsidRPr="008B29E8" w:rsidRDefault="002A42BC" w:rsidP="00A57ABA">
      <w:pPr>
        <w:keepNext/>
        <w:widowControl w:val="0"/>
        <w:spacing w:line="360" w:lineRule="auto"/>
        <w:ind w:firstLine="709"/>
        <w:jc w:val="both"/>
        <w:rPr>
          <w:sz w:val="28"/>
          <w:szCs w:val="28"/>
        </w:rPr>
      </w:pPr>
      <w:r w:rsidRPr="008B29E8">
        <w:rPr>
          <w:sz w:val="28"/>
          <w:szCs w:val="28"/>
        </w:rPr>
        <w:t>2.3. Таможни отправления должны находиться только в одной стране.</w:t>
      </w:r>
    </w:p>
    <w:p w:rsidR="002A42BC" w:rsidRPr="008B29E8" w:rsidRDefault="002A42BC" w:rsidP="00A57ABA">
      <w:pPr>
        <w:keepNext/>
        <w:widowControl w:val="0"/>
        <w:spacing w:line="360" w:lineRule="auto"/>
        <w:ind w:firstLine="709"/>
        <w:jc w:val="both"/>
        <w:rPr>
          <w:sz w:val="28"/>
          <w:szCs w:val="28"/>
        </w:rPr>
      </w:pPr>
      <w:r w:rsidRPr="008B29E8">
        <w:rPr>
          <w:sz w:val="28"/>
          <w:szCs w:val="28"/>
        </w:rPr>
        <w:t>Таможни назначения должны находиться не более чем в двух странах.</w:t>
      </w:r>
    </w:p>
    <w:p w:rsidR="002A42BC" w:rsidRPr="008B29E8" w:rsidRDefault="002A42BC" w:rsidP="00A57ABA">
      <w:pPr>
        <w:keepNext/>
        <w:widowControl w:val="0"/>
        <w:spacing w:line="360" w:lineRule="auto"/>
        <w:ind w:firstLine="709"/>
        <w:jc w:val="both"/>
        <w:rPr>
          <w:sz w:val="28"/>
          <w:szCs w:val="28"/>
        </w:rPr>
      </w:pPr>
      <w:r w:rsidRPr="008B29E8">
        <w:rPr>
          <w:sz w:val="28"/>
          <w:szCs w:val="28"/>
        </w:rPr>
        <w:t>Общее число таможен отправления и назначения не должно превышать четырех.</w:t>
      </w:r>
    </w:p>
    <w:p w:rsidR="002A42BC" w:rsidRPr="008B29E8" w:rsidRDefault="002A42BC" w:rsidP="00A57ABA">
      <w:pPr>
        <w:keepNext/>
        <w:widowControl w:val="0"/>
        <w:spacing w:line="360" w:lineRule="auto"/>
        <w:ind w:firstLine="709"/>
        <w:jc w:val="both"/>
        <w:rPr>
          <w:sz w:val="28"/>
          <w:szCs w:val="28"/>
        </w:rPr>
      </w:pPr>
      <w:r w:rsidRPr="008B29E8">
        <w:rPr>
          <w:sz w:val="28"/>
          <w:szCs w:val="28"/>
        </w:rPr>
        <w:t>2.4. Таможни ввоза и таможни отправления Российской Федерации могут устанавливать срок доставки товаров соответственно до таможен назначения Российской Федерации или таможен вывоза и определять маршрут движения транспортных средств.</w:t>
      </w:r>
    </w:p>
    <w:p w:rsidR="002A42BC" w:rsidRPr="008B29E8" w:rsidRDefault="002A42BC" w:rsidP="00A57ABA">
      <w:pPr>
        <w:keepNext/>
        <w:widowControl w:val="0"/>
        <w:spacing w:line="360" w:lineRule="auto"/>
        <w:ind w:firstLine="709"/>
        <w:jc w:val="both"/>
        <w:rPr>
          <w:sz w:val="28"/>
          <w:szCs w:val="28"/>
        </w:rPr>
      </w:pPr>
      <w:r w:rsidRPr="008B29E8">
        <w:rPr>
          <w:sz w:val="28"/>
          <w:szCs w:val="28"/>
        </w:rPr>
        <w:t>2.5. В случае, если сумма таможенных пошлин и сборов, подлежащая уплате за перевозимые товары, больше чем сумма гарантии или если имеются основания полагать, что перевозчик не может гарантировать соблюдение положений таможенного законодательства Российской Федерации, может применяться сопровождение товаров должностными лицами таможенных органов. Порядок сопровождения установлен Положением о таможенном сопровождении.</w:t>
      </w:r>
    </w:p>
    <w:p w:rsidR="002A42BC" w:rsidRPr="008B29E8" w:rsidRDefault="002A42BC" w:rsidP="00A57ABA">
      <w:pPr>
        <w:keepNext/>
        <w:widowControl w:val="0"/>
        <w:spacing w:line="360" w:lineRule="auto"/>
        <w:ind w:firstLine="709"/>
        <w:jc w:val="both"/>
        <w:rPr>
          <w:sz w:val="28"/>
          <w:szCs w:val="28"/>
        </w:rPr>
      </w:pPr>
      <w:r w:rsidRPr="008B29E8">
        <w:rPr>
          <w:sz w:val="28"/>
          <w:szCs w:val="28"/>
        </w:rPr>
        <w:t xml:space="preserve">2.6. Когда часть перевозки с применением книжки МДП проходит по территории страны, не являющейся Договаривающейся Стороной </w:t>
      </w:r>
      <w:r w:rsidRPr="002C53E6">
        <w:rPr>
          <w:sz w:val="28"/>
          <w:szCs w:val="28"/>
        </w:rPr>
        <w:t>Конвенции МДП</w:t>
      </w:r>
      <w:r w:rsidRPr="008B29E8">
        <w:rPr>
          <w:sz w:val="28"/>
          <w:szCs w:val="28"/>
        </w:rPr>
        <w:t>, или процедура МДП прерывается в связи с более льготными транзитными системами, то операция МДП приостанавливается на этой части пути.</w:t>
      </w:r>
    </w:p>
    <w:p w:rsidR="002A42BC" w:rsidRPr="008B29E8" w:rsidRDefault="002A42BC" w:rsidP="00A57ABA">
      <w:pPr>
        <w:keepNext/>
        <w:widowControl w:val="0"/>
        <w:spacing w:line="360" w:lineRule="auto"/>
        <w:ind w:firstLine="709"/>
        <w:jc w:val="both"/>
        <w:rPr>
          <w:sz w:val="28"/>
          <w:szCs w:val="28"/>
        </w:rPr>
      </w:pPr>
      <w:r w:rsidRPr="008B29E8">
        <w:rPr>
          <w:sz w:val="28"/>
          <w:szCs w:val="28"/>
        </w:rPr>
        <w:t>Перевозка с соблюдением процедуры МДП возобновляется при условии, что таможенные печати и пломбы или иные средства таможенной идентификации не повреждены.</w:t>
      </w:r>
    </w:p>
    <w:p w:rsidR="002A42BC" w:rsidRPr="008B29E8" w:rsidRDefault="002A42BC" w:rsidP="00A57ABA">
      <w:pPr>
        <w:keepNext/>
        <w:widowControl w:val="0"/>
        <w:spacing w:line="360" w:lineRule="auto"/>
        <w:ind w:firstLine="709"/>
        <w:jc w:val="both"/>
        <w:rPr>
          <w:sz w:val="28"/>
          <w:szCs w:val="28"/>
        </w:rPr>
      </w:pPr>
      <w:r w:rsidRPr="008B29E8">
        <w:rPr>
          <w:sz w:val="28"/>
          <w:szCs w:val="28"/>
        </w:rPr>
        <w:t>В таможню ввоза должны быть представлены следующие документы:</w:t>
      </w:r>
    </w:p>
    <w:p w:rsidR="008B29E8" w:rsidRDefault="002A42BC" w:rsidP="00A57ABA">
      <w:pPr>
        <w:keepNext/>
        <w:widowControl w:val="0"/>
        <w:spacing w:line="360" w:lineRule="auto"/>
        <w:ind w:firstLine="709"/>
        <w:jc w:val="both"/>
        <w:rPr>
          <w:sz w:val="28"/>
          <w:szCs w:val="28"/>
        </w:rPr>
      </w:pPr>
      <w:r w:rsidRPr="008B29E8">
        <w:rPr>
          <w:sz w:val="28"/>
          <w:szCs w:val="28"/>
        </w:rPr>
        <w:t>- заполненная и оформленная таможенными органами государств отправления и государств транзита книжка МДП;</w:t>
      </w:r>
    </w:p>
    <w:p w:rsidR="002A42BC" w:rsidRPr="008B29E8" w:rsidRDefault="002A42BC" w:rsidP="00A57ABA">
      <w:pPr>
        <w:keepNext/>
        <w:widowControl w:val="0"/>
        <w:spacing w:line="360" w:lineRule="auto"/>
        <w:ind w:firstLine="709"/>
        <w:jc w:val="both"/>
        <w:rPr>
          <w:sz w:val="28"/>
          <w:szCs w:val="28"/>
        </w:rPr>
      </w:pPr>
      <w:r w:rsidRPr="008B29E8">
        <w:rPr>
          <w:sz w:val="28"/>
          <w:szCs w:val="28"/>
        </w:rPr>
        <w:t>свидетельство о допущении (- грузовые и товаросопроводительные документы.</w:t>
      </w:r>
    </w:p>
    <w:p w:rsidR="002A42BC" w:rsidRPr="008B29E8" w:rsidRDefault="002A42BC" w:rsidP="00A57ABA">
      <w:pPr>
        <w:keepNext/>
        <w:widowControl w:val="0"/>
        <w:spacing w:line="360" w:lineRule="auto"/>
        <w:ind w:firstLine="709"/>
        <w:jc w:val="both"/>
        <w:rPr>
          <w:sz w:val="28"/>
          <w:szCs w:val="28"/>
        </w:rPr>
      </w:pPr>
      <w:r w:rsidRPr="008B29E8">
        <w:rPr>
          <w:sz w:val="28"/>
          <w:szCs w:val="28"/>
        </w:rPr>
        <w:t>При оформлении книжки МДП особое внимание обращается на:</w:t>
      </w:r>
    </w:p>
    <w:p w:rsidR="002A42BC" w:rsidRPr="008B29E8" w:rsidRDefault="002A42BC" w:rsidP="00A57ABA">
      <w:pPr>
        <w:keepNext/>
        <w:widowControl w:val="0"/>
        <w:spacing w:line="360" w:lineRule="auto"/>
        <w:ind w:firstLine="709"/>
        <w:jc w:val="both"/>
        <w:rPr>
          <w:sz w:val="28"/>
          <w:szCs w:val="28"/>
        </w:rPr>
      </w:pPr>
      <w:r w:rsidRPr="008B29E8">
        <w:rPr>
          <w:sz w:val="28"/>
          <w:szCs w:val="28"/>
        </w:rPr>
        <w:t>- заполнение грузового манифеста (сведения, внесенные в грузовой манифест, должны соответствовать сведениям, указанным в грузовых и товаросопроводительных документах);</w:t>
      </w:r>
    </w:p>
    <w:p w:rsidR="002A42BC" w:rsidRPr="008B29E8" w:rsidRDefault="002A42BC" w:rsidP="00A57ABA">
      <w:pPr>
        <w:keepNext/>
        <w:widowControl w:val="0"/>
        <w:spacing w:line="360" w:lineRule="auto"/>
        <w:ind w:firstLine="709"/>
        <w:jc w:val="both"/>
        <w:rPr>
          <w:sz w:val="28"/>
          <w:szCs w:val="28"/>
        </w:rPr>
      </w:pPr>
      <w:r w:rsidRPr="008B29E8">
        <w:rPr>
          <w:sz w:val="28"/>
          <w:szCs w:val="28"/>
        </w:rPr>
        <w:t>- наличие таможенных штампов таможни отправления и промежуточных таможен на корешках книжки МДП</w:t>
      </w:r>
    </w:p>
    <w:p w:rsidR="002A42BC" w:rsidRPr="008B29E8" w:rsidRDefault="002A42BC" w:rsidP="00A57ABA">
      <w:pPr>
        <w:keepNext/>
        <w:widowControl w:val="0"/>
        <w:spacing w:line="360" w:lineRule="auto"/>
        <w:ind w:firstLine="709"/>
        <w:jc w:val="both"/>
        <w:rPr>
          <w:sz w:val="28"/>
          <w:szCs w:val="28"/>
        </w:rPr>
      </w:pPr>
      <w:r w:rsidRPr="008B29E8">
        <w:rPr>
          <w:sz w:val="28"/>
          <w:szCs w:val="28"/>
        </w:rPr>
        <w:t>Досмотровые группы таможни ввоза:</w:t>
      </w:r>
    </w:p>
    <w:p w:rsidR="002A42BC" w:rsidRPr="008B29E8" w:rsidRDefault="002A42BC" w:rsidP="00A57ABA">
      <w:pPr>
        <w:keepNext/>
        <w:widowControl w:val="0"/>
        <w:spacing w:line="360" w:lineRule="auto"/>
        <w:ind w:firstLine="709"/>
        <w:jc w:val="both"/>
        <w:rPr>
          <w:sz w:val="28"/>
          <w:szCs w:val="28"/>
        </w:rPr>
      </w:pPr>
      <w:r w:rsidRPr="008B29E8">
        <w:rPr>
          <w:sz w:val="28"/>
          <w:szCs w:val="28"/>
        </w:rPr>
        <w:t>- проверяют техническое состояние грузовых отделений транспортных средств или контейнеров;</w:t>
      </w:r>
    </w:p>
    <w:p w:rsidR="002A42BC" w:rsidRPr="008B29E8" w:rsidRDefault="002A42BC" w:rsidP="00A57ABA">
      <w:pPr>
        <w:keepNext/>
        <w:widowControl w:val="0"/>
        <w:spacing w:line="360" w:lineRule="auto"/>
        <w:ind w:firstLine="709"/>
        <w:jc w:val="both"/>
        <w:rPr>
          <w:sz w:val="28"/>
          <w:szCs w:val="28"/>
        </w:rPr>
      </w:pPr>
      <w:r w:rsidRPr="008B29E8">
        <w:rPr>
          <w:sz w:val="28"/>
          <w:szCs w:val="28"/>
        </w:rPr>
        <w:t>- проверяют наличие свидетельства о допущении или табличек о допущении на контейнерах;</w:t>
      </w:r>
    </w:p>
    <w:p w:rsidR="002A42BC" w:rsidRPr="008B29E8" w:rsidRDefault="002A42BC" w:rsidP="00A57ABA">
      <w:pPr>
        <w:keepNext/>
        <w:widowControl w:val="0"/>
        <w:spacing w:line="360" w:lineRule="auto"/>
        <w:ind w:firstLine="709"/>
        <w:jc w:val="both"/>
        <w:rPr>
          <w:sz w:val="28"/>
          <w:szCs w:val="28"/>
        </w:rPr>
      </w:pPr>
      <w:r w:rsidRPr="008B29E8">
        <w:rPr>
          <w:sz w:val="28"/>
          <w:szCs w:val="28"/>
        </w:rPr>
        <w:t>- проверяют состояние таможенных печатей и пломб на грузовых отделениях транспортных средств или контейнерах;</w:t>
      </w:r>
    </w:p>
    <w:p w:rsidR="002A42BC" w:rsidRPr="008B29E8" w:rsidRDefault="002A42BC" w:rsidP="00A57ABA">
      <w:pPr>
        <w:keepNext/>
        <w:widowControl w:val="0"/>
        <w:spacing w:line="360" w:lineRule="auto"/>
        <w:ind w:firstLine="709"/>
        <w:jc w:val="both"/>
        <w:rPr>
          <w:sz w:val="28"/>
          <w:szCs w:val="28"/>
        </w:rPr>
      </w:pPr>
      <w:r w:rsidRPr="008B29E8">
        <w:rPr>
          <w:sz w:val="28"/>
          <w:szCs w:val="28"/>
        </w:rPr>
        <w:t>Если в результате документального и фактического контроля не обнаружены какие-либо нарушения таможенного законодательства Российской Федерации:</w:t>
      </w:r>
    </w:p>
    <w:p w:rsidR="002A42BC" w:rsidRPr="008B29E8" w:rsidRDefault="002A42BC" w:rsidP="00A57ABA">
      <w:pPr>
        <w:keepNext/>
        <w:widowControl w:val="0"/>
        <w:spacing w:line="360" w:lineRule="auto"/>
        <w:ind w:firstLine="709"/>
        <w:jc w:val="both"/>
        <w:rPr>
          <w:sz w:val="28"/>
          <w:szCs w:val="28"/>
        </w:rPr>
      </w:pPr>
      <w:r w:rsidRPr="008B29E8">
        <w:rPr>
          <w:sz w:val="28"/>
          <w:szCs w:val="28"/>
        </w:rPr>
        <w:t>- заполняются графы 24, 25, 26, 27, 28 отрывного листа N 2 комплекта и корешок N 2 комплекта;</w:t>
      </w:r>
    </w:p>
    <w:p w:rsidR="002A42BC" w:rsidRPr="008B29E8" w:rsidRDefault="002A42BC" w:rsidP="00A57ABA">
      <w:pPr>
        <w:keepNext/>
        <w:widowControl w:val="0"/>
        <w:spacing w:line="360" w:lineRule="auto"/>
        <w:ind w:firstLine="709"/>
        <w:jc w:val="both"/>
        <w:rPr>
          <w:sz w:val="28"/>
          <w:szCs w:val="28"/>
        </w:rPr>
      </w:pPr>
      <w:r w:rsidRPr="008B29E8">
        <w:rPr>
          <w:sz w:val="28"/>
          <w:szCs w:val="28"/>
        </w:rPr>
        <w:t>- проставляются дата, личные номерные штампы, подписи должностных лиц таможенного органа в графе 28 отрывного листа N 2 и в графе 6 корешка книжки МДП (корешок остается в книжке);</w:t>
      </w:r>
    </w:p>
    <w:p w:rsidR="002A42BC" w:rsidRPr="008B29E8" w:rsidRDefault="002A42BC" w:rsidP="00A57ABA">
      <w:pPr>
        <w:keepNext/>
        <w:widowControl w:val="0"/>
        <w:spacing w:line="360" w:lineRule="auto"/>
        <w:ind w:firstLine="709"/>
        <w:jc w:val="both"/>
        <w:rPr>
          <w:sz w:val="28"/>
          <w:szCs w:val="28"/>
        </w:rPr>
      </w:pPr>
      <w:r w:rsidRPr="008B29E8">
        <w:rPr>
          <w:sz w:val="28"/>
          <w:szCs w:val="28"/>
        </w:rPr>
        <w:t>- отделяется отрывной лист N 2 комплекта;</w:t>
      </w:r>
    </w:p>
    <w:p w:rsidR="002A42BC" w:rsidRPr="008B29E8" w:rsidRDefault="002A42BC" w:rsidP="00A57ABA">
      <w:pPr>
        <w:keepNext/>
        <w:widowControl w:val="0"/>
        <w:spacing w:line="360" w:lineRule="auto"/>
        <w:ind w:firstLine="709"/>
        <w:jc w:val="both"/>
        <w:rPr>
          <w:sz w:val="28"/>
          <w:szCs w:val="28"/>
        </w:rPr>
      </w:pPr>
      <w:r w:rsidRPr="008B29E8">
        <w:rPr>
          <w:sz w:val="28"/>
          <w:szCs w:val="28"/>
        </w:rPr>
        <w:t xml:space="preserve">- книжка МДП регистрируется в специальном журнале по форме, приведенной в </w:t>
      </w:r>
      <w:r w:rsidRPr="002C53E6">
        <w:rPr>
          <w:sz w:val="28"/>
          <w:szCs w:val="28"/>
        </w:rPr>
        <w:t>Приложении N 7</w:t>
      </w:r>
      <w:r w:rsidRPr="008B29E8">
        <w:rPr>
          <w:sz w:val="28"/>
          <w:szCs w:val="28"/>
        </w:rPr>
        <w:t xml:space="preserve"> к настоящему Положению;</w:t>
      </w:r>
    </w:p>
    <w:p w:rsidR="002A42BC" w:rsidRPr="008B29E8" w:rsidRDefault="002A42BC" w:rsidP="00A57ABA">
      <w:pPr>
        <w:keepNext/>
        <w:widowControl w:val="0"/>
        <w:spacing w:line="360" w:lineRule="auto"/>
        <w:ind w:firstLine="709"/>
        <w:jc w:val="both"/>
        <w:rPr>
          <w:sz w:val="28"/>
          <w:szCs w:val="28"/>
        </w:rPr>
      </w:pPr>
      <w:r w:rsidRPr="008B29E8">
        <w:rPr>
          <w:sz w:val="28"/>
          <w:szCs w:val="28"/>
        </w:rPr>
        <w:t>- оформленная книжка МДП возвращается перевозчику.</w:t>
      </w:r>
    </w:p>
    <w:p w:rsidR="002A42BC" w:rsidRPr="008B29E8" w:rsidRDefault="002A42BC" w:rsidP="00A57ABA">
      <w:pPr>
        <w:keepNext/>
        <w:widowControl w:val="0"/>
        <w:spacing w:line="360" w:lineRule="auto"/>
        <w:ind w:firstLine="709"/>
        <w:jc w:val="both"/>
        <w:rPr>
          <w:sz w:val="28"/>
          <w:szCs w:val="28"/>
          <w:lang w:eastAsia="en-US"/>
        </w:rPr>
      </w:pPr>
      <w:r w:rsidRPr="008B29E8">
        <w:rPr>
          <w:sz w:val="28"/>
          <w:szCs w:val="28"/>
        </w:rPr>
        <w:t>Если в результате документального и фактического контроля не обнаружено каких-либо нарушений процедуры МДП, принимается решение о возможности перемещения товаров и транспортных средств по территории Российской Федерации</w:t>
      </w:r>
    </w:p>
    <w:p w:rsidR="002F2696" w:rsidRDefault="002F2696" w:rsidP="00A57ABA">
      <w:pPr>
        <w:pStyle w:val="ConsPlusNormal"/>
        <w:keepNext/>
        <w:spacing w:line="360" w:lineRule="auto"/>
        <w:ind w:firstLine="709"/>
        <w:jc w:val="both"/>
        <w:rPr>
          <w:rFonts w:ascii="Times New Roman" w:hAnsi="Times New Roman" w:cs="Times New Roman"/>
          <w:sz w:val="28"/>
          <w:szCs w:val="28"/>
        </w:rPr>
      </w:pPr>
    </w:p>
    <w:p w:rsidR="002A42BC" w:rsidRPr="002F2696" w:rsidRDefault="002A42BC" w:rsidP="00A57ABA">
      <w:pPr>
        <w:pStyle w:val="ConsPlusNormal"/>
        <w:keepNext/>
        <w:spacing w:line="360" w:lineRule="auto"/>
        <w:ind w:firstLine="709"/>
        <w:jc w:val="both"/>
        <w:rPr>
          <w:rFonts w:ascii="Times New Roman" w:hAnsi="Times New Roman" w:cs="Times New Roman"/>
          <w:b/>
          <w:sz w:val="28"/>
          <w:szCs w:val="28"/>
        </w:rPr>
      </w:pPr>
      <w:r w:rsidRPr="002F2696">
        <w:rPr>
          <w:rFonts w:ascii="Times New Roman" w:hAnsi="Times New Roman" w:cs="Times New Roman"/>
          <w:b/>
          <w:sz w:val="28"/>
          <w:szCs w:val="28"/>
        </w:rPr>
        <w:t>Назначение СВХ, их обустройство и порядок включения в Реестр</w:t>
      </w:r>
      <w:r w:rsidR="002F2696" w:rsidRPr="002F2696">
        <w:rPr>
          <w:rFonts w:ascii="Times New Roman" w:hAnsi="Times New Roman" w:cs="Times New Roman"/>
          <w:b/>
          <w:sz w:val="28"/>
          <w:szCs w:val="28"/>
        </w:rPr>
        <w:t>.</w:t>
      </w:r>
    </w:p>
    <w:p w:rsidR="002F2696" w:rsidRDefault="002F2696" w:rsidP="00A57ABA">
      <w:pPr>
        <w:pStyle w:val="ConsPlusNormal"/>
        <w:keepNext/>
        <w:spacing w:line="360" w:lineRule="auto"/>
        <w:ind w:firstLine="709"/>
        <w:jc w:val="both"/>
        <w:rPr>
          <w:rFonts w:ascii="Times New Roman" w:hAnsi="Times New Roman" w:cs="Times New Roman"/>
          <w:sz w:val="28"/>
          <w:szCs w:val="28"/>
        </w:rPr>
      </w:pP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Временное хранение товаров - таможенная процедура, при которой иностранные товары хранятся без уплаты таможенных пошлин, налогов и без применения к ним ограничений, установленных в соответствии с законодательством Российской Федерации о государственном регулировании внешнеторговой деятельности, до их выпуска в соответствии с определенным таможенным режимом либо до помещения их под иную таможенную процедуру (ст. 99 ТК). В соответствии с пунктом 3 статьи 108 Кодекса отказ владельца СВХ (за исключением склада закрытого типа, используемого для хранения товаров владельца склада) от заключения договора при наличии у него возможности осуществить хранение товаров не допускается.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Склады временного хранения могут быть открытого или закрытого типа.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Склады временного хранения являются складами открытого типа, если они доступны для хранения любых товаров и использования любыми лицами.</w:t>
      </w:r>
    </w:p>
    <w:p w:rsidR="002A42BC" w:rsidRPr="008B29E8" w:rsidRDefault="002A42BC" w:rsidP="00A57ABA">
      <w:pPr>
        <w:pStyle w:val="ConsPlusNormal"/>
        <w:keepNext/>
        <w:spacing w:line="360" w:lineRule="auto"/>
        <w:ind w:firstLine="709"/>
        <w:jc w:val="both"/>
        <w:rPr>
          <w:rFonts w:ascii="Times New Roman" w:hAnsi="Times New Roman" w:cs="Times New Roman"/>
          <w:b/>
          <w:sz w:val="28"/>
          <w:szCs w:val="28"/>
        </w:rPr>
      </w:pPr>
      <w:r w:rsidRPr="008B29E8">
        <w:rPr>
          <w:rFonts w:ascii="Times New Roman" w:hAnsi="Times New Roman" w:cs="Times New Roman"/>
          <w:sz w:val="28"/>
          <w:szCs w:val="28"/>
        </w:rPr>
        <w:t>Помещения и (или) открытые площадки, предназначенные для использования в качестве склада временного хранения, должны быть обустроены и оборудованы таким образом, чтобы:</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а)</w:t>
      </w:r>
      <w:r w:rsidR="008B29E8">
        <w:rPr>
          <w:rFonts w:ascii="Times New Roman" w:hAnsi="Times New Roman" w:cs="Times New Roman"/>
          <w:sz w:val="28"/>
          <w:szCs w:val="28"/>
        </w:rPr>
        <w:t xml:space="preserve"> </w:t>
      </w:r>
      <w:r w:rsidRPr="008B29E8">
        <w:rPr>
          <w:rFonts w:ascii="Times New Roman" w:hAnsi="Times New Roman" w:cs="Times New Roman"/>
          <w:sz w:val="28"/>
          <w:szCs w:val="28"/>
        </w:rPr>
        <w:t>обеспечить сохранность товаров;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б) исключить доступ к ним посторонних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обеспечить возможность проведения в отношении этих товаров таможенного контроля.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xml:space="preserve">К </w:t>
      </w:r>
      <w:r w:rsidRPr="008B29E8">
        <w:rPr>
          <w:rFonts w:ascii="Times New Roman" w:hAnsi="Times New Roman" w:cs="Times New Roman"/>
          <w:i/>
          <w:sz w:val="28"/>
          <w:szCs w:val="28"/>
        </w:rPr>
        <w:t>обустройству склада</w:t>
      </w:r>
      <w:r w:rsidRPr="008B29E8">
        <w:rPr>
          <w:rFonts w:ascii="Times New Roman" w:hAnsi="Times New Roman" w:cs="Times New Roman"/>
          <w:sz w:val="28"/>
          <w:szCs w:val="28"/>
        </w:rPr>
        <w:t xml:space="preserve"> временного хранения предъявляются следующие обязательные требования: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а) помещения, предназначенные для склада временного хранения, располагаются только в наземных зданиях или сооружениях (для складов временного хранения открытого типа);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б)</w:t>
      </w:r>
      <w:r w:rsidR="008B29E8">
        <w:rPr>
          <w:rFonts w:ascii="Times New Roman" w:hAnsi="Times New Roman" w:cs="Times New Roman"/>
          <w:sz w:val="28"/>
          <w:szCs w:val="28"/>
        </w:rPr>
        <w:t xml:space="preserve"> </w:t>
      </w:r>
      <w:r w:rsidRPr="008B29E8">
        <w:rPr>
          <w:rFonts w:ascii="Times New Roman" w:hAnsi="Times New Roman" w:cs="Times New Roman"/>
          <w:sz w:val="28"/>
          <w:szCs w:val="28"/>
        </w:rPr>
        <w:t>наличие подъездных путей (в зависимости от вида транспорта);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наличие крытой, обустроенной площадки для проведения таможенного досмотра товаров и транспортных средств;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г) наличие прилегающей огороженной охраняемой территории с твердым покрытием, оборудованной для стоянки транспортных средств, перевозящих товары, на время, необходимое для завершения процедуры внутреннего таможенного транзита;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 ограждение либо обозначение на местности открытой площадки, если она используется в качестве склада временного хранения (учитывая специфику склада в зависимости от вида транспорта при перемещении товаров и транспортных средств от таможенной границы Российской Федерации до склада временного хранения);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е) территория склада временного хранения не должна включать в себя объекты, не связанные с функционированием склада временного хранения и обеспечением его работы;</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ж) выделение на складе временного хранения обустроенного и специально приспособленного помещения, предназначенного для хранения товаров, которые могут причинить вред другим товарам или требующих особых условий хранения;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з) наличие контрольно-пропускных пунктов и соответствующих средств обеспечения контроля за перемещением товаров и транспортных средств через границы склада временного хранения.</w:t>
      </w:r>
    </w:p>
    <w:p w:rsidR="002A42BC" w:rsidRPr="008B29E8" w:rsidRDefault="002A42BC" w:rsidP="00A57ABA">
      <w:pPr>
        <w:keepNext/>
        <w:widowControl w:val="0"/>
        <w:autoSpaceDE w:val="0"/>
        <w:autoSpaceDN w:val="0"/>
        <w:adjustRightInd w:val="0"/>
        <w:spacing w:line="360" w:lineRule="auto"/>
        <w:ind w:firstLine="709"/>
        <w:jc w:val="both"/>
        <w:rPr>
          <w:sz w:val="28"/>
          <w:szCs w:val="28"/>
        </w:rPr>
      </w:pPr>
      <w:r w:rsidRPr="008B29E8">
        <w:rPr>
          <w:sz w:val="28"/>
          <w:szCs w:val="28"/>
          <w:lang w:val="en-US"/>
        </w:rPr>
        <w:t>III</w:t>
      </w:r>
      <w:r w:rsidRPr="008B29E8">
        <w:rPr>
          <w:sz w:val="28"/>
          <w:szCs w:val="28"/>
        </w:rPr>
        <w:t xml:space="preserve"> </w:t>
      </w:r>
      <w:r w:rsidRPr="008B29E8">
        <w:rPr>
          <w:b/>
          <w:sz w:val="28"/>
          <w:szCs w:val="28"/>
        </w:rPr>
        <w:t>Условиями включения в Реестр</w:t>
      </w:r>
      <w:r w:rsidRPr="008B29E8">
        <w:rPr>
          <w:sz w:val="28"/>
          <w:szCs w:val="28"/>
        </w:rPr>
        <w:t xml:space="preserve"> владельцев складов временного хранения являются:</w:t>
      </w:r>
    </w:p>
    <w:p w:rsidR="002A42BC" w:rsidRPr="008B29E8" w:rsidRDefault="002A42BC" w:rsidP="00A57ABA">
      <w:pPr>
        <w:keepNext/>
        <w:widowControl w:val="0"/>
        <w:autoSpaceDE w:val="0"/>
        <w:autoSpaceDN w:val="0"/>
        <w:adjustRightInd w:val="0"/>
        <w:spacing w:line="360" w:lineRule="auto"/>
        <w:ind w:firstLine="709"/>
        <w:jc w:val="both"/>
        <w:rPr>
          <w:sz w:val="28"/>
          <w:szCs w:val="28"/>
        </w:rPr>
      </w:pPr>
      <w:r w:rsidRPr="008B29E8">
        <w:rPr>
          <w:sz w:val="28"/>
          <w:szCs w:val="28"/>
        </w:rPr>
        <w:t>1) владение (нахождение в собственности или в хозяйственном ведении либо в аренде) помещениями и (или) открытыми площадками, предназначенными для использования в качестве склада временного хранения и отвечающими установленным требованиям (статья 107);</w:t>
      </w:r>
    </w:p>
    <w:p w:rsidR="002A42BC" w:rsidRPr="008B29E8" w:rsidRDefault="002A42BC" w:rsidP="00A57ABA">
      <w:pPr>
        <w:keepNext/>
        <w:widowControl w:val="0"/>
        <w:autoSpaceDE w:val="0"/>
        <w:autoSpaceDN w:val="0"/>
        <w:adjustRightInd w:val="0"/>
        <w:spacing w:line="360" w:lineRule="auto"/>
        <w:ind w:firstLine="709"/>
        <w:jc w:val="both"/>
        <w:rPr>
          <w:sz w:val="28"/>
          <w:szCs w:val="28"/>
        </w:rPr>
      </w:pPr>
      <w:r w:rsidRPr="008B29E8">
        <w:rPr>
          <w:sz w:val="28"/>
          <w:szCs w:val="28"/>
        </w:rPr>
        <w:t>2) обеспечение уплаты таможенных платежей в соответствии:</w:t>
      </w:r>
    </w:p>
    <w:p w:rsidR="002A42BC" w:rsidRPr="008B29E8" w:rsidRDefault="002A42BC" w:rsidP="00A57ABA">
      <w:pPr>
        <w:keepNext/>
        <w:widowControl w:val="0"/>
        <w:autoSpaceDE w:val="0"/>
        <w:autoSpaceDN w:val="0"/>
        <w:adjustRightInd w:val="0"/>
        <w:spacing w:line="360" w:lineRule="auto"/>
        <w:ind w:firstLine="709"/>
        <w:jc w:val="both"/>
        <w:rPr>
          <w:sz w:val="28"/>
          <w:szCs w:val="28"/>
        </w:rPr>
      </w:pPr>
      <w:r w:rsidRPr="008B29E8">
        <w:rPr>
          <w:sz w:val="28"/>
          <w:szCs w:val="28"/>
        </w:rPr>
        <w:t>2,5 миллиона рублей и дополнительно 1000 рублей за 1 квадратный метр полезной площади, если в качестве склада используется открытая площадка, или 300 рублей за 1 кубический метр полезного объема помещения, если в качестве склада используется помещение, для владельцев складов временного хранения и таможенных складов открытого типа;</w:t>
      </w:r>
    </w:p>
    <w:p w:rsidR="002A42BC" w:rsidRPr="008B29E8" w:rsidRDefault="002A42BC" w:rsidP="00A57ABA">
      <w:pPr>
        <w:keepNext/>
        <w:widowControl w:val="0"/>
        <w:autoSpaceDE w:val="0"/>
        <w:autoSpaceDN w:val="0"/>
        <w:adjustRightInd w:val="0"/>
        <w:spacing w:line="360" w:lineRule="auto"/>
        <w:ind w:firstLine="709"/>
        <w:jc w:val="both"/>
        <w:rPr>
          <w:sz w:val="28"/>
          <w:szCs w:val="28"/>
        </w:rPr>
      </w:pPr>
      <w:r w:rsidRPr="008B29E8">
        <w:rPr>
          <w:sz w:val="28"/>
          <w:szCs w:val="28"/>
        </w:rPr>
        <w:t>2,5 миллиона рублей для владельцев складов временного хранения и таможенных складов закрытого типа;</w:t>
      </w:r>
    </w:p>
    <w:p w:rsidR="002A42BC" w:rsidRPr="008B29E8" w:rsidRDefault="002A42BC" w:rsidP="00A57ABA">
      <w:pPr>
        <w:keepNext/>
        <w:widowControl w:val="0"/>
        <w:autoSpaceDE w:val="0"/>
        <w:autoSpaceDN w:val="0"/>
        <w:adjustRightInd w:val="0"/>
        <w:spacing w:line="360" w:lineRule="auto"/>
        <w:ind w:firstLine="709"/>
        <w:jc w:val="both"/>
        <w:rPr>
          <w:sz w:val="28"/>
          <w:szCs w:val="28"/>
        </w:rPr>
      </w:pPr>
      <w:r w:rsidRPr="008B29E8">
        <w:rPr>
          <w:sz w:val="28"/>
          <w:szCs w:val="28"/>
        </w:rPr>
        <w:t>3)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Страховая сумма, в пределах которой страховщик обязуется при наступлении каждого страхового случая возместить вред лицам, чьим имущественным интересам он причинен, рассчитывается исходя из полезной площади или полезного объема и определяется из расчета 3500 рублей за один квадратный метр полезной площади, если в качестве таможенного склада используется открытая площадка, или из расчета 1000 рублей за один кубический метр полезного объема, если в качестве таможенного склада используется помещение, но не может быть менее двух миллионов рублей.</w:t>
      </w:r>
    </w:p>
    <w:p w:rsidR="002A42BC" w:rsidRPr="008B29E8" w:rsidRDefault="002A42BC" w:rsidP="00A57ABA">
      <w:pPr>
        <w:keepNext/>
        <w:widowControl w:val="0"/>
        <w:autoSpaceDE w:val="0"/>
        <w:autoSpaceDN w:val="0"/>
        <w:adjustRightInd w:val="0"/>
        <w:spacing w:line="360" w:lineRule="auto"/>
        <w:ind w:firstLine="709"/>
        <w:jc w:val="both"/>
        <w:rPr>
          <w:sz w:val="28"/>
          <w:szCs w:val="28"/>
        </w:rPr>
      </w:pPr>
      <w:r w:rsidRPr="008B29E8">
        <w:rPr>
          <w:sz w:val="28"/>
          <w:szCs w:val="28"/>
        </w:rPr>
        <w:t>2. 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складов временного хранения.</w:t>
      </w:r>
    </w:p>
    <w:p w:rsidR="008B29E8" w:rsidRDefault="002A42BC" w:rsidP="00A57ABA">
      <w:pPr>
        <w:keepNext/>
        <w:widowControl w:val="0"/>
        <w:spacing w:line="360" w:lineRule="auto"/>
        <w:ind w:firstLine="709"/>
        <w:jc w:val="both"/>
        <w:rPr>
          <w:sz w:val="28"/>
          <w:szCs w:val="28"/>
        </w:rPr>
      </w:pPr>
      <w:r w:rsidRPr="008B29E8">
        <w:rPr>
          <w:sz w:val="28"/>
          <w:szCs w:val="28"/>
        </w:rPr>
        <w:t xml:space="preserve">На склады временного хранения могут быть помещены любые иностранные товары, в том числе ввезенные на таможенную территорию Российской Федерации с нарушением установленных в соответствии с законодательством Российской Федерации о государственном регулировании внешнеторговой деятельности запретов на ввоз (пункт 1 статьи 13). </w:t>
      </w:r>
    </w:p>
    <w:p w:rsidR="002A42BC" w:rsidRPr="008B29E8" w:rsidRDefault="002A42BC" w:rsidP="00A57ABA">
      <w:pPr>
        <w:keepNext/>
        <w:widowControl w:val="0"/>
        <w:spacing w:line="360" w:lineRule="auto"/>
        <w:ind w:firstLine="709"/>
        <w:jc w:val="both"/>
        <w:rPr>
          <w:sz w:val="28"/>
          <w:szCs w:val="28"/>
        </w:rPr>
      </w:pPr>
      <w:r w:rsidRPr="008B29E8">
        <w:rPr>
          <w:sz w:val="28"/>
          <w:szCs w:val="28"/>
        </w:rPr>
        <w:t>2. Товары, которые могут причинить вред другим товарам или требуют особых условий хранения, должны храниться на складах или в отдельных помещениях складов временного хранения, специально приспособленных для хранения таких товаров, с соблюдением обязательных требований, установленных в соответствии с законодательством Российской Федерации о техническом регулировании.</w:t>
      </w:r>
    </w:p>
    <w:p w:rsidR="002F2696" w:rsidRDefault="002F2696" w:rsidP="00A57ABA">
      <w:pPr>
        <w:keepNext/>
        <w:widowControl w:val="0"/>
        <w:spacing w:line="360" w:lineRule="auto"/>
        <w:ind w:firstLine="709"/>
        <w:jc w:val="both"/>
        <w:rPr>
          <w:b/>
          <w:bCs/>
          <w:sz w:val="28"/>
          <w:szCs w:val="28"/>
        </w:rPr>
      </w:pPr>
    </w:p>
    <w:p w:rsidR="008B29E8" w:rsidRDefault="002A42BC" w:rsidP="00A57ABA">
      <w:pPr>
        <w:keepNext/>
        <w:widowControl w:val="0"/>
        <w:spacing w:line="360" w:lineRule="auto"/>
        <w:ind w:firstLine="709"/>
        <w:jc w:val="both"/>
        <w:rPr>
          <w:sz w:val="28"/>
          <w:szCs w:val="28"/>
        </w:rPr>
      </w:pPr>
      <w:r w:rsidRPr="008B29E8">
        <w:rPr>
          <w:b/>
          <w:bCs/>
          <w:sz w:val="28"/>
          <w:szCs w:val="28"/>
        </w:rPr>
        <w:t>Сроки временного хранения товаров</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1. Срок временного хранения товаров составляет два месяца.</w:t>
      </w:r>
    </w:p>
    <w:p w:rsidR="008B29E8" w:rsidRDefault="002A42BC" w:rsidP="00A57ABA">
      <w:pPr>
        <w:keepNext/>
        <w:widowControl w:val="0"/>
        <w:spacing w:line="360" w:lineRule="auto"/>
        <w:ind w:firstLine="709"/>
        <w:jc w:val="both"/>
        <w:rPr>
          <w:sz w:val="28"/>
          <w:szCs w:val="28"/>
        </w:rPr>
      </w:pPr>
      <w:r w:rsidRPr="008B29E8">
        <w:rPr>
          <w:sz w:val="28"/>
          <w:szCs w:val="28"/>
        </w:rPr>
        <w:t>По мотивированному запросу заинтересованного лица таможенный орган продлевает указанный срок.</w:t>
      </w:r>
    </w:p>
    <w:p w:rsidR="008B29E8" w:rsidRDefault="002A42BC" w:rsidP="00A57ABA">
      <w:pPr>
        <w:keepNext/>
        <w:widowControl w:val="0"/>
        <w:spacing w:line="360" w:lineRule="auto"/>
        <w:ind w:firstLine="709"/>
        <w:jc w:val="both"/>
        <w:rPr>
          <w:sz w:val="28"/>
          <w:szCs w:val="28"/>
        </w:rPr>
      </w:pPr>
      <w:r w:rsidRPr="008B29E8">
        <w:rPr>
          <w:sz w:val="28"/>
          <w:szCs w:val="28"/>
        </w:rPr>
        <w:t>Предельный срок временного хранения товаров составляет четыре месяца, если иное не установлено настоящей статьей.</w:t>
      </w:r>
    </w:p>
    <w:p w:rsidR="008B29E8" w:rsidRDefault="002A42BC" w:rsidP="00A57ABA">
      <w:pPr>
        <w:keepNext/>
        <w:widowControl w:val="0"/>
        <w:spacing w:line="360" w:lineRule="auto"/>
        <w:ind w:firstLine="709"/>
        <w:jc w:val="both"/>
        <w:rPr>
          <w:sz w:val="28"/>
          <w:szCs w:val="28"/>
        </w:rPr>
      </w:pPr>
      <w:r w:rsidRPr="008B29E8">
        <w:rPr>
          <w:sz w:val="28"/>
          <w:szCs w:val="28"/>
        </w:rPr>
        <w:t>2. Товары, подвергающиеся быстрой порче, могут храниться на складе временного хранения в пределах срока сохранения их качеств, позволяющих использовать такие товары по назначению, но не более срока, установленного пунктом 1 настоящей статьи.</w:t>
      </w:r>
    </w:p>
    <w:p w:rsidR="008B29E8" w:rsidRDefault="002A42BC" w:rsidP="00A57ABA">
      <w:pPr>
        <w:keepNext/>
        <w:widowControl w:val="0"/>
        <w:spacing w:line="360" w:lineRule="auto"/>
        <w:ind w:firstLine="709"/>
        <w:jc w:val="both"/>
        <w:rPr>
          <w:sz w:val="28"/>
          <w:szCs w:val="28"/>
        </w:rPr>
      </w:pPr>
      <w:r w:rsidRPr="008B29E8">
        <w:rPr>
          <w:sz w:val="28"/>
          <w:szCs w:val="28"/>
        </w:rPr>
        <w:t>3. В случаях, предусмотренных пунктом 1 статьи 13 и пунктом 8 статьи 377 настоящего Кодекса, временное хранение товаров осуществляется в сроки, указанные в этих статьях. Продление этих сроков не допускается.</w:t>
      </w:r>
    </w:p>
    <w:p w:rsidR="008B29E8" w:rsidRDefault="002A42BC" w:rsidP="00A57ABA">
      <w:pPr>
        <w:keepNext/>
        <w:widowControl w:val="0"/>
        <w:spacing w:line="360" w:lineRule="auto"/>
        <w:ind w:firstLine="709"/>
        <w:jc w:val="both"/>
        <w:rPr>
          <w:sz w:val="28"/>
          <w:szCs w:val="28"/>
        </w:rPr>
      </w:pPr>
      <w:r w:rsidRPr="008B29E8">
        <w:rPr>
          <w:sz w:val="28"/>
          <w:szCs w:val="28"/>
        </w:rPr>
        <w:t>4. Исчисление срока временного хранения товаров начинается со дня их помещения на склад временного хранения либо со дня приобретения товарами статуса товаров, находящихся на временном хранении, в соответствии с настоящим Кодексом. В случае применения внутреннего таможенного транзита при перевозке товаров из места прибытия на таможенную территорию Российской Федерации до места нахождения таможенного органа исчисление срока временного хранения этих товаров начинается заново со дня завершения внутреннего таможенного транзита.</w:t>
      </w:r>
    </w:p>
    <w:p w:rsidR="002A42BC" w:rsidRPr="008B29E8" w:rsidRDefault="002A42BC" w:rsidP="00A57ABA">
      <w:pPr>
        <w:keepNext/>
        <w:widowControl w:val="0"/>
        <w:spacing w:line="360" w:lineRule="auto"/>
        <w:ind w:firstLine="709"/>
        <w:jc w:val="both"/>
        <w:rPr>
          <w:sz w:val="28"/>
          <w:szCs w:val="28"/>
        </w:rPr>
      </w:pPr>
      <w:r w:rsidRPr="008B29E8">
        <w:rPr>
          <w:sz w:val="28"/>
          <w:szCs w:val="28"/>
        </w:rPr>
        <w:t>5. Распоряжение товарами по истечении сроков, предусмотренных настоящей статьей, производится в соответствии с главой 41 настоящего Кодекса.</w:t>
      </w:r>
    </w:p>
    <w:p w:rsidR="002F2696" w:rsidRDefault="002F2696" w:rsidP="00A57ABA">
      <w:pPr>
        <w:keepNext/>
        <w:widowControl w:val="0"/>
        <w:spacing w:line="360" w:lineRule="auto"/>
        <w:ind w:firstLine="709"/>
        <w:jc w:val="both"/>
        <w:rPr>
          <w:b/>
          <w:bCs/>
          <w:sz w:val="28"/>
          <w:szCs w:val="28"/>
        </w:rPr>
      </w:pPr>
    </w:p>
    <w:p w:rsidR="008B29E8" w:rsidRDefault="002A42BC" w:rsidP="00A57ABA">
      <w:pPr>
        <w:keepNext/>
        <w:widowControl w:val="0"/>
        <w:spacing w:line="360" w:lineRule="auto"/>
        <w:ind w:firstLine="709"/>
        <w:jc w:val="both"/>
        <w:rPr>
          <w:sz w:val="28"/>
          <w:szCs w:val="28"/>
        </w:rPr>
      </w:pPr>
      <w:r w:rsidRPr="008B29E8">
        <w:rPr>
          <w:b/>
          <w:bCs/>
          <w:sz w:val="28"/>
          <w:szCs w:val="28"/>
        </w:rPr>
        <w:t>Операции с товарами, находящимися на временном хранении</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 xml:space="preserve">1. Лица, обладающие полномочиями в отношении товаров, и их представители вправе совершать с товарами, находящимися на временном хранении, обычные операции, необходимые для обеспечения сохранности товаров в неизменном состоянии (в том числе осматривать и измерять товары, перемещать их в пределах склада временного хранения), при условии, что эти операции не повлекут изменение состояния товаров, нарушение их упаковки и (или) изменение наложенных средств идентификации. </w:t>
      </w:r>
    </w:p>
    <w:p w:rsidR="008B29E8" w:rsidRDefault="002A42BC" w:rsidP="00A57ABA">
      <w:pPr>
        <w:keepNext/>
        <w:widowControl w:val="0"/>
        <w:spacing w:line="360" w:lineRule="auto"/>
        <w:ind w:firstLine="709"/>
        <w:jc w:val="both"/>
        <w:rPr>
          <w:sz w:val="28"/>
          <w:szCs w:val="28"/>
        </w:rPr>
      </w:pPr>
      <w:r w:rsidRPr="008B29E8">
        <w:rPr>
          <w:sz w:val="28"/>
          <w:szCs w:val="28"/>
        </w:rPr>
        <w:t>2. Операции, не указанные в пункте 1 настоящей статьи (в том числе отбор проб и образцов товаров, исправление поврежденной упаковки, а также операции, необходимые для подготовки товаров к вывозу со склада временного хранения и их последующей транспортировки), могут совершаться лицами, обладающими полномочиями в отношении товаров, и их представителями с разрешения таможенного органа.</w:t>
      </w:r>
    </w:p>
    <w:p w:rsidR="002A42BC" w:rsidRPr="008B29E8" w:rsidRDefault="002A42BC" w:rsidP="00A57ABA">
      <w:pPr>
        <w:keepNext/>
        <w:widowControl w:val="0"/>
        <w:spacing w:line="360" w:lineRule="auto"/>
        <w:ind w:firstLine="709"/>
        <w:jc w:val="both"/>
        <w:rPr>
          <w:sz w:val="28"/>
          <w:szCs w:val="28"/>
        </w:rPr>
      </w:pPr>
      <w:r w:rsidRPr="008B29E8">
        <w:rPr>
          <w:sz w:val="28"/>
          <w:szCs w:val="28"/>
        </w:rPr>
        <w:t>Таможенный орган вправе отказать в выдаче разрешения на проведение таких операций только в том случае, если их осуществление повлечет утрату товаров или изменение их состояния.</w:t>
      </w:r>
    </w:p>
    <w:p w:rsidR="002F2696" w:rsidRDefault="002F2696" w:rsidP="00A57ABA">
      <w:pPr>
        <w:pStyle w:val="ConsPlusTitle"/>
        <w:keepNext/>
        <w:spacing w:line="360" w:lineRule="auto"/>
        <w:ind w:firstLine="709"/>
        <w:jc w:val="both"/>
        <w:rPr>
          <w:rFonts w:ascii="Times New Roman" w:hAnsi="Times New Roman" w:cs="Times New Roman"/>
          <w:sz w:val="28"/>
          <w:szCs w:val="28"/>
        </w:rPr>
      </w:pPr>
    </w:p>
    <w:p w:rsidR="002A42BC" w:rsidRDefault="002A42BC" w:rsidP="00A57ABA">
      <w:pPr>
        <w:pStyle w:val="ConsPlusTitle"/>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Экспорт,</w:t>
      </w:r>
      <w:r w:rsidR="002F2696">
        <w:rPr>
          <w:rFonts w:ascii="Times New Roman" w:hAnsi="Times New Roman" w:cs="Times New Roman"/>
          <w:sz w:val="28"/>
          <w:szCs w:val="28"/>
        </w:rPr>
        <w:t xml:space="preserve"> р</w:t>
      </w:r>
      <w:r w:rsidRPr="008B29E8">
        <w:rPr>
          <w:rFonts w:ascii="Times New Roman" w:hAnsi="Times New Roman" w:cs="Times New Roman"/>
          <w:sz w:val="28"/>
          <w:szCs w:val="28"/>
        </w:rPr>
        <w:t>еэкспорт</w:t>
      </w:r>
    </w:p>
    <w:p w:rsidR="002F2696" w:rsidRPr="008B29E8" w:rsidRDefault="002F2696" w:rsidP="00A57ABA">
      <w:pPr>
        <w:pStyle w:val="ConsPlusTitle"/>
        <w:keepNext/>
        <w:spacing w:line="360" w:lineRule="auto"/>
        <w:ind w:firstLine="709"/>
        <w:jc w:val="both"/>
        <w:rPr>
          <w:rFonts w:ascii="Times New Roman" w:hAnsi="Times New Roman" w:cs="Times New Roman"/>
          <w:sz w:val="28"/>
          <w:szCs w:val="28"/>
        </w:rPr>
      </w:pP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Экспорт - таможенный режим, при котором товары, находящиеся в свободном обращении на таможенной территории Российской Федерации, вывозятся с этой территории без обязательства об обратном ввозе.</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Экспорт товаров осуществляется при условии уплаты вывозных таможенных пошлин в порядке, предусмотренном настоящим Кодексом, соблюдения ограничений, установленных в соответствии с законодательством Российской Федерации о государственном регулировании внешнеторговой деятельности, и выполнения иных требований и условий, установленных настоящим Кодексом, другими федеральными законами и иными правовыми актами Российской Федерации.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При экспорте товаров производятся освобождение от уплаты, возврат или возмещение внутренних налогов в соответствии с законодательством Российской Федерации о налогах и сборах.</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Реэкспорт - таможенный режим, при котором товары, ранее ввезенные на таможенную территорию Российской Федерации,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p>
    <w:p w:rsidR="002A42BC" w:rsidRPr="002F2696" w:rsidRDefault="002A42BC" w:rsidP="00A57ABA">
      <w:pPr>
        <w:pStyle w:val="ConsPlusNormal"/>
        <w:keepNext/>
        <w:spacing w:line="360" w:lineRule="auto"/>
        <w:ind w:firstLine="709"/>
        <w:jc w:val="both"/>
        <w:rPr>
          <w:rFonts w:ascii="Times New Roman" w:hAnsi="Times New Roman" w:cs="Times New Roman"/>
          <w:b/>
          <w:sz w:val="28"/>
          <w:szCs w:val="28"/>
        </w:rPr>
      </w:pPr>
      <w:r w:rsidRPr="002F2696">
        <w:rPr>
          <w:rFonts w:ascii="Times New Roman" w:hAnsi="Times New Roman" w:cs="Times New Roman"/>
          <w:b/>
          <w:sz w:val="28"/>
          <w:szCs w:val="28"/>
        </w:rPr>
        <w:t>Условия помещения товаров под таможенный режим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Под таможенный режим реэкспорта помещаются иностранные товары, в том числе ввезенные на таможенную территорию Российской Федерации с нарушением установленных в соответствии с законодательством Российской Федерации о государственном регулировании внешнеторговой деятельности запретов на ввоз (пункт 1 статьи 13).</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Товары, выпущенные для свободного обращения, могут быть помещены под таможенный режим реэкспорта с соблюдением условий, предусмотренных статьей 242 настоящего Кодекса.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Под таможенный режим реэкспорта могут быть помещены товары, ранее помещенные под другой таможенный режим, в целях завершения действия такого таможенного режима в порядке, установленном настоящим Кодексом.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Федеральными законами, иными правовыми актами Российской Федерации и (или) международными договорами Российской Федерации могут быть установлены дополнительные условия помещения товаров под таможенный режим реэкспорта.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Применение таможенного режима реэкспорта к товарам, выпущенным для свободного обращения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Товары, выпущенные для свободного обращения, в отношении которых установлено, что на день пересечения таможенной границы у них имелись дефекты либо они иным образом не соответствовали условиям внешнеэкономической сделки по количеству, качеству, описанию или упаковке и по этим причинам они возвращаются поставщику либо иному указанному им лицу, могут быть помещены под таможенный режим реэкспорта, если указанные товары:</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не использовались и не ремонтировались в Российской Федерации, за исключением случаев, когда использование товаров было необходимо для обнаружения дефектов или иных обстоятельств, повлекших возврат товаров;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могут быть идентифицированы таможенными органами;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вывозятся в течение шести месяцев со дня их выпуска для свободного обращения.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При реэкспорте товаров в соответствии с пунктом 1 настоящей статьи производится возврат уплаченных сумм таможенных пошлин, налогов в соответствии со статьей 356 настоящего Кодекса.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p>
    <w:p w:rsidR="008B29E8" w:rsidRDefault="002A42BC" w:rsidP="00A57ABA">
      <w:pPr>
        <w:keepNext/>
        <w:widowControl w:val="0"/>
        <w:spacing w:line="360" w:lineRule="auto"/>
        <w:ind w:firstLine="709"/>
        <w:jc w:val="both"/>
        <w:rPr>
          <w:sz w:val="28"/>
          <w:szCs w:val="28"/>
        </w:rPr>
      </w:pPr>
      <w:r w:rsidRPr="008B29E8">
        <w:rPr>
          <w:b/>
          <w:bCs/>
          <w:sz w:val="28"/>
          <w:szCs w:val="28"/>
        </w:rPr>
        <w:t>Содержание таможенного режима</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Реэкспорт - таможенный режим, при котором товары, ранее ввезенные на таможенную территорию Российской Федерации,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Default="002A42BC" w:rsidP="00A57ABA">
      <w:pPr>
        <w:keepNext/>
        <w:widowControl w:val="0"/>
        <w:spacing w:line="360" w:lineRule="auto"/>
        <w:ind w:firstLine="709"/>
        <w:jc w:val="both"/>
        <w:rPr>
          <w:sz w:val="28"/>
          <w:szCs w:val="28"/>
        </w:rPr>
      </w:pPr>
      <w:bookmarkStart w:id="2" w:name="240"/>
      <w:bookmarkEnd w:id="2"/>
      <w:r w:rsidRPr="008B29E8">
        <w:rPr>
          <w:b/>
          <w:bCs/>
          <w:sz w:val="28"/>
          <w:szCs w:val="28"/>
        </w:rPr>
        <w:t>Статья 240. Условия помещения товаров под таможенный режим</w:t>
      </w:r>
    </w:p>
    <w:p w:rsidR="008B29E8" w:rsidRDefault="002A42BC" w:rsidP="00A57ABA">
      <w:pPr>
        <w:keepNext/>
        <w:widowControl w:val="0"/>
        <w:spacing w:line="360" w:lineRule="auto"/>
        <w:ind w:firstLine="709"/>
        <w:jc w:val="both"/>
        <w:rPr>
          <w:sz w:val="28"/>
          <w:szCs w:val="28"/>
        </w:rPr>
      </w:pPr>
      <w:r w:rsidRPr="008B29E8">
        <w:rPr>
          <w:sz w:val="28"/>
          <w:szCs w:val="28"/>
        </w:rPr>
        <w:t>1. Под таможенный режим реэкспорта помещаются иностранные товары, в том числе ввезенные на таможенную территорию Российской Федерации с нарушением установленных в соответствии с законодательством Российской Федерации о государственном регулировании внешнеторговой деятельности запретов на ввоз (пункт 1 статьи 13).</w:t>
      </w:r>
    </w:p>
    <w:p w:rsidR="008B29E8" w:rsidRDefault="002A42BC" w:rsidP="00A57ABA">
      <w:pPr>
        <w:keepNext/>
        <w:widowControl w:val="0"/>
        <w:spacing w:line="360" w:lineRule="auto"/>
        <w:ind w:firstLine="709"/>
        <w:jc w:val="both"/>
        <w:rPr>
          <w:sz w:val="28"/>
          <w:szCs w:val="28"/>
        </w:rPr>
      </w:pPr>
      <w:r w:rsidRPr="008B29E8">
        <w:rPr>
          <w:sz w:val="28"/>
          <w:szCs w:val="28"/>
        </w:rPr>
        <w:t>Товары, выпущенные для свободного обращения, могут быть помещены под таможенный режим реэкспорта с соблюдением условий, предусмотренных статьей 242 настоящего Кодекса.</w:t>
      </w:r>
    </w:p>
    <w:p w:rsidR="008B29E8" w:rsidRDefault="002A42BC" w:rsidP="00A57ABA">
      <w:pPr>
        <w:keepNext/>
        <w:widowControl w:val="0"/>
        <w:spacing w:line="360" w:lineRule="auto"/>
        <w:ind w:firstLine="709"/>
        <w:jc w:val="both"/>
        <w:rPr>
          <w:sz w:val="28"/>
          <w:szCs w:val="28"/>
        </w:rPr>
      </w:pPr>
      <w:r w:rsidRPr="008B29E8">
        <w:rPr>
          <w:sz w:val="28"/>
          <w:szCs w:val="28"/>
        </w:rPr>
        <w:t>2. Под таможенный режим реэкспорта могут быть помещены товары, ранее помещенные под другой таможенный режим, в целях завершения действия такого таможенного режима в порядке, установленном настоящим Кодексом.</w:t>
      </w:r>
    </w:p>
    <w:p w:rsidR="002A42BC" w:rsidRPr="008B29E8" w:rsidRDefault="002A42BC" w:rsidP="00A57ABA">
      <w:pPr>
        <w:keepNext/>
        <w:widowControl w:val="0"/>
        <w:spacing w:line="360" w:lineRule="auto"/>
        <w:ind w:firstLine="709"/>
        <w:jc w:val="both"/>
        <w:rPr>
          <w:sz w:val="28"/>
          <w:szCs w:val="28"/>
        </w:rPr>
      </w:pPr>
      <w:r w:rsidRPr="008B29E8">
        <w:rPr>
          <w:sz w:val="28"/>
          <w:szCs w:val="28"/>
        </w:rPr>
        <w:t>3. Федеральными законами, иными правовыми актами Российской Федерации и (или) международными договорами Российской Федерации могут быть установлены дополнительные условия помещения товаров под таможенный режим реэкспорта.</w:t>
      </w:r>
    </w:p>
    <w:p w:rsidR="002F2696" w:rsidRDefault="002F2696" w:rsidP="00A57ABA">
      <w:pPr>
        <w:keepNext/>
        <w:widowControl w:val="0"/>
        <w:spacing w:line="360" w:lineRule="auto"/>
        <w:ind w:firstLine="709"/>
        <w:jc w:val="both"/>
        <w:rPr>
          <w:rStyle w:val="a7"/>
          <w:sz w:val="28"/>
          <w:szCs w:val="28"/>
        </w:rPr>
      </w:pPr>
    </w:p>
    <w:p w:rsidR="002A42BC" w:rsidRPr="008B29E8" w:rsidRDefault="00A57ABA" w:rsidP="00A57ABA">
      <w:pPr>
        <w:keepNext/>
        <w:widowControl w:val="0"/>
        <w:spacing w:line="360" w:lineRule="auto"/>
        <w:ind w:firstLine="709"/>
        <w:jc w:val="both"/>
        <w:rPr>
          <w:sz w:val="28"/>
          <w:szCs w:val="28"/>
        </w:rPr>
      </w:pPr>
      <w:r>
        <w:rPr>
          <w:rStyle w:val="a7"/>
          <w:sz w:val="28"/>
          <w:szCs w:val="28"/>
        </w:rPr>
        <w:br w:type="page"/>
      </w:r>
      <w:r w:rsidR="002A42BC" w:rsidRPr="008B29E8">
        <w:rPr>
          <w:rStyle w:val="a7"/>
          <w:sz w:val="28"/>
          <w:szCs w:val="28"/>
        </w:rPr>
        <w:t>Экспорт</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bookmarkStart w:id="3" w:name="165"/>
      <w:bookmarkEnd w:id="3"/>
      <w:r w:rsidRPr="008B29E8">
        <w:rPr>
          <w:b/>
          <w:bCs/>
          <w:sz w:val="28"/>
          <w:szCs w:val="28"/>
        </w:rPr>
        <w:t>Статья 165. Содержание таможенного режима</w:t>
      </w:r>
      <w:r w:rsidRPr="008B29E8">
        <w:rPr>
          <w:sz w:val="28"/>
          <w:szCs w:val="28"/>
        </w:rPr>
        <w:t xml:space="preserve"> </w:t>
      </w:r>
    </w:p>
    <w:p w:rsidR="008B29E8" w:rsidRDefault="002A42BC" w:rsidP="00A57ABA">
      <w:pPr>
        <w:keepNext/>
        <w:widowControl w:val="0"/>
        <w:spacing w:line="360" w:lineRule="auto"/>
        <w:ind w:firstLine="709"/>
        <w:jc w:val="both"/>
        <w:rPr>
          <w:sz w:val="28"/>
          <w:szCs w:val="28"/>
        </w:rPr>
      </w:pPr>
      <w:r w:rsidRPr="008B29E8">
        <w:rPr>
          <w:sz w:val="28"/>
          <w:szCs w:val="28"/>
        </w:rPr>
        <w:t>Экспорт - таможенный режим, при котором товары, находящиеся в свободном обращении на таможенной территории Российской Федерации, вывозятся с этой территории без обязательства об обратном ввозе.</w:t>
      </w:r>
    </w:p>
    <w:p w:rsidR="008B29E8" w:rsidRDefault="002A42BC" w:rsidP="00A57ABA">
      <w:pPr>
        <w:keepNext/>
        <w:widowControl w:val="0"/>
        <w:spacing w:line="360" w:lineRule="auto"/>
        <w:ind w:firstLine="709"/>
        <w:jc w:val="both"/>
        <w:rPr>
          <w:sz w:val="28"/>
          <w:szCs w:val="28"/>
        </w:rPr>
      </w:pPr>
      <w:bookmarkStart w:id="4" w:name="166"/>
      <w:bookmarkEnd w:id="4"/>
      <w:r w:rsidRPr="008B29E8">
        <w:rPr>
          <w:b/>
          <w:bCs/>
          <w:sz w:val="28"/>
          <w:szCs w:val="28"/>
        </w:rPr>
        <w:t>Статья 166. Условия помещения товаров под таможенный режим</w:t>
      </w:r>
    </w:p>
    <w:p w:rsidR="008B29E8" w:rsidRDefault="002A42BC" w:rsidP="00A57ABA">
      <w:pPr>
        <w:keepNext/>
        <w:widowControl w:val="0"/>
        <w:spacing w:line="360" w:lineRule="auto"/>
        <w:ind w:firstLine="709"/>
        <w:jc w:val="both"/>
        <w:rPr>
          <w:sz w:val="28"/>
          <w:szCs w:val="28"/>
        </w:rPr>
      </w:pPr>
      <w:r w:rsidRPr="008B29E8">
        <w:rPr>
          <w:sz w:val="28"/>
          <w:szCs w:val="28"/>
        </w:rPr>
        <w:t>1. Экспорт товаров осуществляется при условии уплаты вывозных таможенных пошлин в порядке, предусмотренном настоящим Кодексом, соблюдения ограничений, установленных в соответствии с законодательством Российской Федерации о государственном регулировании внешнеторговой деятельности, и выполнения иных требований и условий, установленных настоящим Кодексом, другими федеральными законами и иными правовыми актами Российской Федерации.</w:t>
      </w:r>
    </w:p>
    <w:p w:rsidR="002A42BC" w:rsidRPr="008B29E8" w:rsidRDefault="002A42BC" w:rsidP="00A57ABA">
      <w:pPr>
        <w:keepNext/>
        <w:widowControl w:val="0"/>
        <w:spacing w:line="360" w:lineRule="auto"/>
        <w:ind w:firstLine="709"/>
        <w:jc w:val="both"/>
        <w:rPr>
          <w:sz w:val="28"/>
          <w:szCs w:val="28"/>
        </w:rPr>
      </w:pPr>
      <w:r w:rsidRPr="008B29E8">
        <w:rPr>
          <w:sz w:val="28"/>
          <w:szCs w:val="28"/>
        </w:rPr>
        <w:t>2. При экспорте товаров производятся освобождение от уплаты, возврат или возмещение внутренних налогов в соответствии с законодательством Российской Федерации о налогах и сборах.</w:t>
      </w:r>
    </w:p>
    <w:p w:rsidR="002F2696" w:rsidRDefault="002F2696" w:rsidP="00A57ABA">
      <w:pPr>
        <w:pStyle w:val="ConsPlusTitle"/>
        <w:keepNext/>
        <w:spacing w:line="360" w:lineRule="auto"/>
        <w:ind w:firstLine="709"/>
        <w:jc w:val="both"/>
        <w:rPr>
          <w:rFonts w:ascii="Times New Roman" w:hAnsi="Times New Roman" w:cs="Times New Roman"/>
          <w:sz w:val="28"/>
          <w:szCs w:val="28"/>
        </w:rPr>
      </w:pPr>
    </w:p>
    <w:p w:rsidR="002A42BC" w:rsidRPr="008B29E8" w:rsidRDefault="002A42BC" w:rsidP="00A57ABA">
      <w:pPr>
        <w:pStyle w:val="ConsPlusTitle"/>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Таможенный склад</w:t>
      </w:r>
    </w:p>
    <w:p w:rsidR="002F2696" w:rsidRDefault="002F2696" w:rsidP="00A57ABA">
      <w:pPr>
        <w:pStyle w:val="ConsPlusNormal"/>
        <w:keepNext/>
        <w:spacing w:line="360" w:lineRule="auto"/>
        <w:ind w:firstLine="709"/>
        <w:jc w:val="both"/>
        <w:rPr>
          <w:rFonts w:ascii="Times New Roman" w:hAnsi="Times New Roman" w:cs="Times New Roman"/>
          <w:sz w:val="28"/>
          <w:szCs w:val="28"/>
        </w:rPr>
      </w:pP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Таможенный склад - таможенный режим, при котором ввезенные на таможенную территорию Российской Федерации товары хранятся под таможенным контролем без уплаты таможенных пошлин, налогов и без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а товары, предназначенные для вывоза, хранятся под таможенным контролем на условиях, предусмотренных настоящим параграфом.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p>
    <w:p w:rsidR="008B29E8" w:rsidRDefault="00A57ABA" w:rsidP="00A57ABA">
      <w:pPr>
        <w:keepNext/>
        <w:widowControl w:val="0"/>
        <w:spacing w:line="360" w:lineRule="auto"/>
        <w:ind w:firstLine="709"/>
        <w:jc w:val="both"/>
        <w:rPr>
          <w:sz w:val="28"/>
          <w:szCs w:val="28"/>
        </w:rPr>
      </w:pPr>
      <w:r>
        <w:rPr>
          <w:b/>
          <w:bCs/>
          <w:sz w:val="28"/>
          <w:szCs w:val="28"/>
        </w:rPr>
        <w:br w:type="page"/>
      </w:r>
      <w:r w:rsidR="002A42BC" w:rsidRPr="008B29E8">
        <w:rPr>
          <w:b/>
          <w:bCs/>
          <w:sz w:val="28"/>
          <w:szCs w:val="28"/>
        </w:rPr>
        <w:t>Виды таможенных режимов</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1. В целях таможенного регулирования в отношении товаров устанавливаются следующие виды таможенных режимов:</w:t>
      </w:r>
    </w:p>
    <w:p w:rsidR="008B29E8" w:rsidRDefault="002A42BC" w:rsidP="00A57ABA">
      <w:pPr>
        <w:keepNext/>
        <w:widowControl w:val="0"/>
        <w:spacing w:line="360" w:lineRule="auto"/>
        <w:ind w:firstLine="709"/>
        <w:jc w:val="both"/>
        <w:rPr>
          <w:sz w:val="28"/>
          <w:szCs w:val="28"/>
        </w:rPr>
      </w:pPr>
      <w:r w:rsidRPr="008B29E8">
        <w:rPr>
          <w:sz w:val="28"/>
          <w:szCs w:val="28"/>
        </w:rPr>
        <w:t>1) основные таможенные режимы:</w:t>
      </w:r>
    </w:p>
    <w:p w:rsidR="008B29E8" w:rsidRDefault="002A42BC" w:rsidP="00A57ABA">
      <w:pPr>
        <w:keepNext/>
        <w:widowControl w:val="0"/>
        <w:spacing w:line="360" w:lineRule="auto"/>
        <w:ind w:firstLine="709"/>
        <w:jc w:val="both"/>
        <w:rPr>
          <w:sz w:val="28"/>
          <w:szCs w:val="28"/>
        </w:rPr>
      </w:pPr>
      <w:r w:rsidRPr="008B29E8">
        <w:rPr>
          <w:sz w:val="28"/>
          <w:szCs w:val="28"/>
        </w:rPr>
        <w:t>выпуск для внутреннего потребления;</w:t>
      </w:r>
    </w:p>
    <w:p w:rsidR="008B29E8" w:rsidRDefault="002A42BC" w:rsidP="00A57ABA">
      <w:pPr>
        <w:keepNext/>
        <w:widowControl w:val="0"/>
        <w:spacing w:line="360" w:lineRule="auto"/>
        <w:ind w:firstLine="709"/>
        <w:jc w:val="both"/>
        <w:rPr>
          <w:sz w:val="28"/>
          <w:szCs w:val="28"/>
        </w:rPr>
      </w:pPr>
      <w:r w:rsidRPr="008B29E8">
        <w:rPr>
          <w:sz w:val="28"/>
          <w:szCs w:val="28"/>
        </w:rPr>
        <w:t>экспорт;</w:t>
      </w:r>
    </w:p>
    <w:p w:rsidR="008B29E8" w:rsidRDefault="002A42BC" w:rsidP="00A57ABA">
      <w:pPr>
        <w:keepNext/>
        <w:widowControl w:val="0"/>
        <w:spacing w:line="360" w:lineRule="auto"/>
        <w:ind w:firstLine="709"/>
        <w:jc w:val="both"/>
        <w:rPr>
          <w:sz w:val="28"/>
          <w:szCs w:val="28"/>
        </w:rPr>
      </w:pPr>
      <w:r w:rsidRPr="008B29E8">
        <w:rPr>
          <w:sz w:val="28"/>
          <w:szCs w:val="28"/>
        </w:rPr>
        <w:t>международный таможенный транзит;</w:t>
      </w:r>
    </w:p>
    <w:p w:rsidR="008B29E8" w:rsidRDefault="002A42BC" w:rsidP="00A57ABA">
      <w:pPr>
        <w:keepNext/>
        <w:widowControl w:val="0"/>
        <w:spacing w:line="360" w:lineRule="auto"/>
        <w:ind w:firstLine="709"/>
        <w:jc w:val="both"/>
        <w:rPr>
          <w:sz w:val="28"/>
          <w:szCs w:val="28"/>
        </w:rPr>
      </w:pPr>
      <w:r w:rsidRPr="008B29E8">
        <w:rPr>
          <w:sz w:val="28"/>
          <w:szCs w:val="28"/>
        </w:rPr>
        <w:t>2) экономические таможенные режимы:</w:t>
      </w:r>
    </w:p>
    <w:p w:rsidR="008B29E8" w:rsidRDefault="002A42BC" w:rsidP="00A57ABA">
      <w:pPr>
        <w:keepNext/>
        <w:widowControl w:val="0"/>
        <w:spacing w:line="360" w:lineRule="auto"/>
        <w:ind w:firstLine="709"/>
        <w:jc w:val="both"/>
        <w:rPr>
          <w:sz w:val="28"/>
          <w:szCs w:val="28"/>
        </w:rPr>
      </w:pPr>
      <w:r w:rsidRPr="008B29E8">
        <w:rPr>
          <w:sz w:val="28"/>
          <w:szCs w:val="28"/>
        </w:rPr>
        <w:t>переработка на таможенной территории;</w:t>
      </w:r>
    </w:p>
    <w:p w:rsidR="008B29E8" w:rsidRDefault="002A42BC" w:rsidP="00A57ABA">
      <w:pPr>
        <w:keepNext/>
        <w:widowControl w:val="0"/>
        <w:spacing w:line="360" w:lineRule="auto"/>
        <w:ind w:firstLine="709"/>
        <w:jc w:val="both"/>
        <w:rPr>
          <w:sz w:val="28"/>
          <w:szCs w:val="28"/>
        </w:rPr>
      </w:pPr>
      <w:r w:rsidRPr="008B29E8">
        <w:rPr>
          <w:sz w:val="28"/>
          <w:szCs w:val="28"/>
        </w:rPr>
        <w:t>переработка для внутреннего потребления;</w:t>
      </w:r>
    </w:p>
    <w:p w:rsidR="008B29E8" w:rsidRDefault="002A42BC" w:rsidP="00A57ABA">
      <w:pPr>
        <w:keepNext/>
        <w:widowControl w:val="0"/>
        <w:spacing w:line="360" w:lineRule="auto"/>
        <w:ind w:firstLine="709"/>
        <w:jc w:val="both"/>
        <w:rPr>
          <w:sz w:val="28"/>
          <w:szCs w:val="28"/>
        </w:rPr>
      </w:pPr>
      <w:r w:rsidRPr="008B29E8">
        <w:rPr>
          <w:sz w:val="28"/>
          <w:szCs w:val="28"/>
        </w:rPr>
        <w:t>переработка вне таможенной территории;</w:t>
      </w:r>
    </w:p>
    <w:p w:rsidR="008B29E8" w:rsidRDefault="002A42BC" w:rsidP="00A57ABA">
      <w:pPr>
        <w:keepNext/>
        <w:widowControl w:val="0"/>
        <w:spacing w:line="360" w:lineRule="auto"/>
        <w:ind w:firstLine="709"/>
        <w:jc w:val="both"/>
        <w:rPr>
          <w:sz w:val="28"/>
          <w:szCs w:val="28"/>
        </w:rPr>
      </w:pPr>
      <w:r w:rsidRPr="008B29E8">
        <w:rPr>
          <w:sz w:val="28"/>
          <w:szCs w:val="28"/>
        </w:rPr>
        <w:t>временный ввоз;</w:t>
      </w:r>
    </w:p>
    <w:p w:rsidR="008B29E8" w:rsidRDefault="002A42BC" w:rsidP="00A57ABA">
      <w:pPr>
        <w:keepNext/>
        <w:widowControl w:val="0"/>
        <w:spacing w:line="360" w:lineRule="auto"/>
        <w:ind w:firstLine="709"/>
        <w:jc w:val="both"/>
        <w:rPr>
          <w:sz w:val="28"/>
          <w:szCs w:val="28"/>
        </w:rPr>
      </w:pPr>
      <w:r w:rsidRPr="008B29E8">
        <w:rPr>
          <w:sz w:val="28"/>
          <w:szCs w:val="28"/>
        </w:rPr>
        <w:t>таможенный склад;</w:t>
      </w:r>
    </w:p>
    <w:p w:rsidR="008B29E8" w:rsidRDefault="002A42BC" w:rsidP="00A57ABA">
      <w:pPr>
        <w:keepNext/>
        <w:widowControl w:val="0"/>
        <w:spacing w:line="360" w:lineRule="auto"/>
        <w:ind w:firstLine="709"/>
        <w:jc w:val="both"/>
        <w:rPr>
          <w:sz w:val="28"/>
          <w:szCs w:val="28"/>
        </w:rPr>
      </w:pPr>
      <w:r w:rsidRPr="008B29E8">
        <w:rPr>
          <w:sz w:val="28"/>
          <w:szCs w:val="28"/>
        </w:rPr>
        <w:t>свободная таможенная зона (свободный склад);</w:t>
      </w:r>
    </w:p>
    <w:p w:rsidR="008B29E8" w:rsidRDefault="002A42BC" w:rsidP="00A57ABA">
      <w:pPr>
        <w:keepNext/>
        <w:widowControl w:val="0"/>
        <w:spacing w:line="360" w:lineRule="auto"/>
        <w:ind w:firstLine="709"/>
        <w:jc w:val="both"/>
        <w:rPr>
          <w:sz w:val="28"/>
          <w:szCs w:val="28"/>
        </w:rPr>
      </w:pPr>
      <w:r w:rsidRPr="008B29E8">
        <w:rPr>
          <w:sz w:val="28"/>
          <w:szCs w:val="28"/>
        </w:rPr>
        <w:t>3) завершающие таможенные режимы:</w:t>
      </w:r>
    </w:p>
    <w:p w:rsidR="008B29E8" w:rsidRDefault="002A42BC" w:rsidP="00A57ABA">
      <w:pPr>
        <w:keepNext/>
        <w:widowControl w:val="0"/>
        <w:spacing w:line="360" w:lineRule="auto"/>
        <w:ind w:firstLine="709"/>
        <w:jc w:val="both"/>
        <w:rPr>
          <w:sz w:val="28"/>
          <w:szCs w:val="28"/>
        </w:rPr>
      </w:pPr>
      <w:r w:rsidRPr="008B29E8">
        <w:rPr>
          <w:sz w:val="28"/>
          <w:szCs w:val="28"/>
        </w:rPr>
        <w:t>реимпорт;</w:t>
      </w:r>
    </w:p>
    <w:p w:rsidR="008B29E8" w:rsidRDefault="002A42BC" w:rsidP="00A57ABA">
      <w:pPr>
        <w:keepNext/>
        <w:widowControl w:val="0"/>
        <w:spacing w:line="360" w:lineRule="auto"/>
        <w:ind w:firstLine="709"/>
        <w:jc w:val="both"/>
        <w:rPr>
          <w:sz w:val="28"/>
          <w:szCs w:val="28"/>
        </w:rPr>
      </w:pPr>
      <w:r w:rsidRPr="008B29E8">
        <w:rPr>
          <w:sz w:val="28"/>
          <w:szCs w:val="28"/>
        </w:rPr>
        <w:t>реэкспорт;</w:t>
      </w:r>
    </w:p>
    <w:p w:rsidR="008B29E8" w:rsidRDefault="002A42BC" w:rsidP="00A57ABA">
      <w:pPr>
        <w:keepNext/>
        <w:widowControl w:val="0"/>
        <w:spacing w:line="360" w:lineRule="auto"/>
        <w:ind w:firstLine="709"/>
        <w:jc w:val="both"/>
        <w:rPr>
          <w:sz w:val="28"/>
          <w:szCs w:val="28"/>
        </w:rPr>
      </w:pPr>
      <w:r w:rsidRPr="008B29E8">
        <w:rPr>
          <w:sz w:val="28"/>
          <w:szCs w:val="28"/>
        </w:rPr>
        <w:t>уничтожение;</w:t>
      </w:r>
    </w:p>
    <w:p w:rsidR="008B29E8" w:rsidRDefault="002A42BC" w:rsidP="00A57ABA">
      <w:pPr>
        <w:keepNext/>
        <w:widowControl w:val="0"/>
        <w:spacing w:line="360" w:lineRule="auto"/>
        <w:ind w:firstLine="709"/>
        <w:jc w:val="both"/>
        <w:rPr>
          <w:sz w:val="28"/>
          <w:szCs w:val="28"/>
        </w:rPr>
      </w:pPr>
      <w:r w:rsidRPr="008B29E8">
        <w:rPr>
          <w:sz w:val="28"/>
          <w:szCs w:val="28"/>
        </w:rPr>
        <w:t>отказ в пользу государства;</w:t>
      </w:r>
    </w:p>
    <w:p w:rsidR="008B29E8" w:rsidRDefault="002A42BC" w:rsidP="00A57ABA">
      <w:pPr>
        <w:keepNext/>
        <w:widowControl w:val="0"/>
        <w:spacing w:line="360" w:lineRule="auto"/>
        <w:ind w:firstLine="709"/>
        <w:jc w:val="both"/>
        <w:rPr>
          <w:sz w:val="28"/>
          <w:szCs w:val="28"/>
        </w:rPr>
      </w:pPr>
      <w:r w:rsidRPr="008B29E8">
        <w:rPr>
          <w:sz w:val="28"/>
          <w:szCs w:val="28"/>
        </w:rPr>
        <w:t>4) специальные таможенные режимы:</w:t>
      </w:r>
    </w:p>
    <w:p w:rsidR="008B29E8" w:rsidRDefault="002A42BC" w:rsidP="00A57ABA">
      <w:pPr>
        <w:keepNext/>
        <w:widowControl w:val="0"/>
        <w:spacing w:line="360" w:lineRule="auto"/>
        <w:ind w:firstLine="709"/>
        <w:jc w:val="both"/>
        <w:rPr>
          <w:sz w:val="28"/>
          <w:szCs w:val="28"/>
        </w:rPr>
      </w:pPr>
      <w:r w:rsidRPr="008B29E8">
        <w:rPr>
          <w:sz w:val="28"/>
          <w:szCs w:val="28"/>
        </w:rPr>
        <w:t>временный вывоз;</w:t>
      </w:r>
    </w:p>
    <w:p w:rsidR="008B29E8" w:rsidRDefault="002A42BC" w:rsidP="00A57ABA">
      <w:pPr>
        <w:keepNext/>
        <w:widowControl w:val="0"/>
        <w:spacing w:line="360" w:lineRule="auto"/>
        <w:ind w:firstLine="709"/>
        <w:jc w:val="both"/>
        <w:rPr>
          <w:sz w:val="28"/>
          <w:szCs w:val="28"/>
        </w:rPr>
      </w:pPr>
      <w:r w:rsidRPr="008B29E8">
        <w:rPr>
          <w:sz w:val="28"/>
          <w:szCs w:val="28"/>
        </w:rPr>
        <w:t>беспошлинная торговля;</w:t>
      </w:r>
    </w:p>
    <w:p w:rsidR="008B29E8" w:rsidRDefault="002A42BC" w:rsidP="00A57ABA">
      <w:pPr>
        <w:keepNext/>
        <w:widowControl w:val="0"/>
        <w:spacing w:line="360" w:lineRule="auto"/>
        <w:ind w:firstLine="709"/>
        <w:jc w:val="both"/>
        <w:rPr>
          <w:sz w:val="28"/>
          <w:szCs w:val="28"/>
        </w:rPr>
      </w:pPr>
      <w:r w:rsidRPr="008B29E8">
        <w:rPr>
          <w:sz w:val="28"/>
          <w:szCs w:val="28"/>
        </w:rPr>
        <w:t>перемещение припасов;</w:t>
      </w:r>
    </w:p>
    <w:p w:rsidR="008B29E8" w:rsidRDefault="002A42BC" w:rsidP="00A57ABA">
      <w:pPr>
        <w:keepNext/>
        <w:widowControl w:val="0"/>
        <w:spacing w:line="360" w:lineRule="auto"/>
        <w:ind w:firstLine="709"/>
        <w:jc w:val="both"/>
        <w:rPr>
          <w:sz w:val="28"/>
          <w:szCs w:val="28"/>
        </w:rPr>
      </w:pPr>
      <w:r w:rsidRPr="008B29E8">
        <w:rPr>
          <w:sz w:val="28"/>
          <w:szCs w:val="28"/>
        </w:rPr>
        <w:t>иные специальные таможенные режимы.</w:t>
      </w:r>
    </w:p>
    <w:p w:rsidR="008B29E8" w:rsidRDefault="002A42BC" w:rsidP="00A57ABA">
      <w:pPr>
        <w:keepNext/>
        <w:widowControl w:val="0"/>
        <w:spacing w:line="360" w:lineRule="auto"/>
        <w:ind w:firstLine="709"/>
        <w:jc w:val="both"/>
        <w:rPr>
          <w:sz w:val="28"/>
          <w:szCs w:val="28"/>
        </w:rPr>
      </w:pPr>
      <w:r w:rsidRPr="008B29E8">
        <w:rPr>
          <w:sz w:val="28"/>
          <w:szCs w:val="28"/>
        </w:rPr>
        <w:t>2. Таможенные режимы устанавливаются настоящим Кодексом.</w:t>
      </w:r>
    </w:p>
    <w:p w:rsidR="008B29E8" w:rsidRDefault="002A42BC" w:rsidP="00A57ABA">
      <w:pPr>
        <w:keepNext/>
        <w:widowControl w:val="0"/>
        <w:spacing w:line="360" w:lineRule="auto"/>
        <w:ind w:firstLine="709"/>
        <w:jc w:val="both"/>
        <w:rPr>
          <w:sz w:val="28"/>
          <w:szCs w:val="28"/>
        </w:rPr>
      </w:pPr>
      <w:r w:rsidRPr="008B29E8">
        <w:rPr>
          <w:sz w:val="28"/>
          <w:szCs w:val="28"/>
        </w:rPr>
        <w:t>Таможенный режим свободной таможенной зоны (свободного склада) устанавливается в соответствии с законодательством Российской Федерации, регулирующим правоотношения по установлению и применению таможенного режима свободной таможенной зоны (свободного склада).</w:t>
      </w:r>
    </w:p>
    <w:p w:rsidR="008B29E8" w:rsidRDefault="002A42BC" w:rsidP="00A57ABA">
      <w:pPr>
        <w:keepNext/>
        <w:widowControl w:val="0"/>
        <w:spacing w:line="360" w:lineRule="auto"/>
        <w:ind w:firstLine="709"/>
        <w:jc w:val="both"/>
        <w:rPr>
          <w:sz w:val="28"/>
          <w:szCs w:val="28"/>
        </w:rPr>
      </w:pPr>
      <w:bookmarkStart w:id="5" w:name="156"/>
      <w:bookmarkEnd w:id="5"/>
      <w:r w:rsidRPr="008B29E8">
        <w:rPr>
          <w:b/>
          <w:bCs/>
          <w:sz w:val="28"/>
          <w:szCs w:val="28"/>
        </w:rPr>
        <w:t>Статья 156. Выбор и изменение таможенного режима</w:t>
      </w:r>
    </w:p>
    <w:p w:rsidR="008B29E8" w:rsidRDefault="002A42BC" w:rsidP="00A57ABA">
      <w:pPr>
        <w:keepNext/>
        <w:widowControl w:val="0"/>
        <w:spacing w:line="360" w:lineRule="auto"/>
        <w:ind w:firstLine="709"/>
        <w:jc w:val="both"/>
        <w:rPr>
          <w:sz w:val="28"/>
          <w:szCs w:val="28"/>
        </w:rPr>
      </w:pPr>
      <w:r w:rsidRPr="008B29E8">
        <w:rPr>
          <w:sz w:val="28"/>
          <w:szCs w:val="28"/>
        </w:rPr>
        <w:t>1. Ввоз товаров на таможенную территорию Российской Федерации и их вывоз с этой территории влекут за собой обязанность лиц поместить товары под один из таможенных режимов, предусмотренных настоящим подразделом, и соблюдать этот таможенный режим.</w:t>
      </w:r>
    </w:p>
    <w:p w:rsidR="008B29E8" w:rsidRDefault="002A42BC" w:rsidP="00A57ABA">
      <w:pPr>
        <w:keepNext/>
        <w:widowControl w:val="0"/>
        <w:spacing w:line="360" w:lineRule="auto"/>
        <w:ind w:firstLine="709"/>
        <w:jc w:val="both"/>
        <w:rPr>
          <w:sz w:val="28"/>
          <w:szCs w:val="28"/>
        </w:rPr>
      </w:pPr>
      <w:r w:rsidRPr="008B29E8">
        <w:rPr>
          <w:sz w:val="28"/>
          <w:szCs w:val="28"/>
        </w:rPr>
        <w:t>2. Лицо вправе в любое время выбрать любой таможенный режим или изменить его на другой в соответствии с настоящим Кодексом.</w:t>
      </w:r>
    </w:p>
    <w:p w:rsidR="008B29E8" w:rsidRDefault="002A42BC" w:rsidP="00A57ABA">
      <w:pPr>
        <w:keepNext/>
        <w:widowControl w:val="0"/>
        <w:spacing w:line="360" w:lineRule="auto"/>
        <w:ind w:firstLine="709"/>
        <w:jc w:val="both"/>
        <w:rPr>
          <w:sz w:val="28"/>
          <w:szCs w:val="28"/>
        </w:rPr>
      </w:pPr>
      <w:bookmarkStart w:id="6" w:name="157"/>
      <w:bookmarkEnd w:id="6"/>
      <w:r w:rsidRPr="008B29E8">
        <w:rPr>
          <w:b/>
          <w:bCs/>
          <w:sz w:val="28"/>
          <w:szCs w:val="28"/>
        </w:rPr>
        <w:t>Статья 157. Помещение товаров под таможенный режим</w:t>
      </w:r>
    </w:p>
    <w:p w:rsidR="008B29E8" w:rsidRDefault="002A42BC" w:rsidP="00A57ABA">
      <w:pPr>
        <w:keepNext/>
        <w:widowControl w:val="0"/>
        <w:spacing w:line="360" w:lineRule="auto"/>
        <w:ind w:firstLine="709"/>
        <w:jc w:val="both"/>
        <w:rPr>
          <w:sz w:val="28"/>
          <w:szCs w:val="28"/>
        </w:rPr>
      </w:pPr>
      <w:r w:rsidRPr="008B29E8">
        <w:rPr>
          <w:sz w:val="28"/>
          <w:szCs w:val="28"/>
        </w:rPr>
        <w:t xml:space="preserve">осуществляется с разрешения таможенного органа, выдаваемого в соответствии с настоящим Кодексом. </w:t>
      </w:r>
    </w:p>
    <w:p w:rsidR="008B29E8" w:rsidRDefault="002A42BC" w:rsidP="00A57ABA">
      <w:pPr>
        <w:keepNext/>
        <w:widowControl w:val="0"/>
        <w:spacing w:line="360" w:lineRule="auto"/>
        <w:ind w:firstLine="709"/>
        <w:jc w:val="both"/>
        <w:rPr>
          <w:sz w:val="28"/>
          <w:szCs w:val="28"/>
        </w:rPr>
      </w:pPr>
      <w:r w:rsidRPr="008B29E8">
        <w:rPr>
          <w:sz w:val="28"/>
          <w:szCs w:val="28"/>
        </w:rPr>
        <w:t xml:space="preserve">2. При соблюдении лицом заявленного таможенного режима и других условий выпуска товаров (статья 149) таможенный орган обязан выдать разрешение на помещение товаров под заявленный таможенный режим. </w:t>
      </w:r>
    </w:p>
    <w:p w:rsidR="002A42BC" w:rsidRPr="008B29E8" w:rsidRDefault="002A42BC" w:rsidP="00A57ABA">
      <w:pPr>
        <w:keepNext/>
        <w:widowControl w:val="0"/>
        <w:spacing w:line="360" w:lineRule="auto"/>
        <w:ind w:firstLine="709"/>
        <w:jc w:val="both"/>
        <w:rPr>
          <w:sz w:val="28"/>
          <w:szCs w:val="28"/>
        </w:rPr>
      </w:pPr>
      <w:r w:rsidRPr="008B29E8">
        <w:rPr>
          <w:sz w:val="28"/>
          <w:szCs w:val="28"/>
        </w:rPr>
        <w:t>3. Днем помещения товаров под таможенный режим считается день выпуска товаров таможенным органом.</w:t>
      </w:r>
    </w:p>
    <w:p w:rsidR="002F2696" w:rsidRDefault="002F2696" w:rsidP="00A57ABA">
      <w:pPr>
        <w:keepNext/>
        <w:widowControl w:val="0"/>
        <w:spacing w:line="360" w:lineRule="auto"/>
        <w:ind w:firstLine="709"/>
        <w:jc w:val="both"/>
        <w:rPr>
          <w:b/>
          <w:bCs/>
          <w:sz w:val="28"/>
          <w:szCs w:val="28"/>
        </w:rPr>
      </w:pPr>
    </w:p>
    <w:p w:rsidR="008B29E8" w:rsidRDefault="002A42BC" w:rsidP="00A57ABA">
      <w:pPr>
        <w:keepNext/>
        <w:widowControl w:val="0"/>
        <w:spacing w:line="360" w:lineRule="auto"/>
        <w:ind w:firstLine="709"/>
        <w:jc w:val="both"/>
        <w:rPr>
          <w:sz w:val="28"/>
          <w:szCs w:val="28"/>
        </w:rPr>
      </w:pPr>
      <w:r w:rsidRPr="008B29E8">
        <w:rPr>
          <w:b/>
          <w:bCs/>
          <w:sz w:val="28"/>
          <w:szCs w:val="28"/>
        </w:rPr>
        <w:t>Временный ввоз транспортных средств</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r w:rsidRPr="008B29E8">
        <w:rPr>
          <w:sz w:val="28"/>
          <w:szCs w:val="28"/>
        </w:rPr>
        <w:t>1. Временный ввоз транспортных средств на таможенную территорию Российской Федерации с полным освобождением от уплаты таможенных пошлин, налогов допускается при соблюдении следующих условий:</w:t>
      </w:r>
    </w:p>
    <w:p w:rsidR="008B29E8" w:rsidRDefault="002A42BC" w:rsidP="00A57ABA">
      <w:pPr>
        <w:keepNext/>
        <w:widowControl w:val="0"/>
        <w:spacing w:line="360" w:lineRule="auto"/>
        <w:ind w:firstLine="709"/>
        <w:jc w:val="both"/>
        <w:rPr>
          <w:sz w:val="28"/>
          <w:szCs w:val="28"/>
        </w:rPr>
      </w:pPr>
      <w:r w:rsidRPr="008B29E8">
        <w:rPr>
          <w:sz w:val="28"/>
          <w:szCs w:val="28"/>
        </w:rPr>
        <w:t>1) если транспортное средство зарегистрировано за иностранным лицом и (или) на территории иностранного государства;</w:t>
      </w:r>
    </w:p>
    <w:p w:rsidR="008B29E8" w:rsidRDefault="002A42BC" w:rsidP="00A57ABA">
      <w:pPr>
        <w:keepNext/>
        <w:widowControl w:val="0"/>
        <w:spacing w:line="360" w:lineRule="auto"/>
        <w:ind w:firstLine="709"/>
        <w:jc w:val="both"/>
        <w:rPr>
          <w:sz w:val="28"/>
          <w:szCs w:val="28"/>
        </w:rPr>
      </w:pPr>
      <w:r w:rsidRPr="008B29E8">
        <w:rPr>
          <w:sz w:val="28"/>
          <w:szCs w:val="28"/>
        </w:rPr>
        <w:t>2) если транспортное средство ввозится на таможенную территорию Российской Федерации и используется иностранным лицом, за исключением случаев, когда транспортное средство используется тем российским лицом, которое надлежащим образом уполномочено на это иностранным лицом;</w:t>
      </w:r>
    </w:p>
    <w:p w:rsidR="008B29E8" w:rsidRDefault="002A42BC" w:rsidP="00A57ABA">
      <w:pPr>
        <w:keepNext/>
        <w:widowControl w:val="0"/>
        <w:spacing w:line="360" w:lineRule="auto"/>
        <w:ind w:firstLine="709"/>
        <w:jc w:val="both"/>
        <w:rPr>
          <w:sz w:val="28"/>
          <w:szCs w:val="28"/>
        </w:rPr>
      </w:pPr>
      <w:r w:rsidRPr="008B29E8">
        <w:rPr>
          <w:sz w:val="28"/>
          <w:szCs w:val="28"/>
        </w:rPr>
        <w:t>3) если транспортное средство не используется на таможенной территории Российской Федерации во внутренних перевозках;</w:t>
      </w:r>
    </w:p>
    <w:p w:rsidR="008B29E8" w:rsidRDefault="002A42BC" w:rsidP="00A57ABA">
      <w:pPr>
        <w:keepNext/>
        <w:widowControl w:val="0"/>
        <w:spacing w:line="360" w:lineRule="auto"/>
        <w:ind w:firstLine="709"/>
        <w:jc w:val="both"/>
        <w:rPr>
          <w:sz w:val="28"/>
          <w:szCs w:val="28"/>
        </w:rPr>
      </w:pPr>
      <w:r w:rsidRPr="008B29E8">
        <w:rPr>
          <w:sz w:val="28"/>
          <w:szCs w:val="28"/>
        </w:rPr>
        <w:t>4) если транспортное средство после ввоза на таможенную территорию Российской Федерации не передается в аренду (в случае, если транспортное средство ввезено уже в качестве арендованного, - в субаренду), за исключением случая, когда договор аренды (договор субаренды) заключен в целях завершения транспортной операции путем немедленного вывоза транспортного средства.</w:t>
      </w:r>
    </w:p>
    <w:p w:rsidR="008B29E8" w:rsidRDefault="002A42BC" w:rsidP="00A57ABA">
      <w:pPr>
        <w:keepNext/>
        <w:widowControl w:val="0"/>
        <w:spacing w:line="360" w:lineRule="auto"/>
        <w:ind w:firstLine="709"/>
        <w:jc w:val="both"/>
        <w:rPr>
          <w:sz w:val="28"/>
          <w:szCs w:val="28"/>
        </w:rPr>
      </w:pPr>
      <w:r w:rsidRPr="008B29E8">
        <w:rPr>
          <w:sz w:val="28"/>
          <w:szCs w:val="28"/>
        </w:rPr>
        <w:t>2. Правительство Российской Федерации вправе устанавливать случаи временного ввоза транспортных средств на таможенную территорию Российской Федерации с полным освобождением от уплаты таможенных пошлин, налогов, если временно ввезенное транспортное средство используется российским лицом либо зарегистрировано за российским лицом, а также если другие условия, предусмотренные подпунктами 1 - 4 пункта 1 настоящей статьи, не соблюдаются, при условии, что в течение срока временного ввоза транспортного средства право собственности на транспортное средство не переходит российскому лицу.</w:t>
      </w:r>
    </w:p>
    <w:p w:rsidR="008B29E8" w:rsidRDefault="002A42BC" w:rsidP="00A57ABA">
      <w:pPr>
        <w:keepNext/>
        <w:widowControl w:val="0"/>
        <w:spacing w:line="360" w:lineRule="auto"/>
        <w:ind w:firstLine="709"/>
        <w:jc w:val="both"/>
        <w:rPr>
          <w:sz w:val="28"/>
          <w:szCs w:val="28"/>
        </w:rPr>
      </w:pPr>
      <w:r w:rsidRPr="008B29E8">
        <w:rPr>
          <w:sz w:val="28"/>
          <w:szCs w:val="28"/>
        </w:rPr>
        <w:t>3. В случаях, если полное освобождение от уплаты таможенных пошлин, налогов не применяется в соответствии с пунктами 1 и 2 настоящей статьи, а также если не соблюдаются условия, при которых применяется полное освобождение от уплаты таможенных пошлин, налогов, в отношении транспортных средств применяется частичное освобождение от уплаты таможенных пошлин, налогов в порядке, установленном настоящим Кодексом в отношении временно ввозимых товаров (статья 212).</w:t>
      </w:r>
    </w:p>
    <w:p w:rsidR="008B29E8" w:rsidRDefault="002A42BC" w:rsidP="00A57ABA">
      <w:pPr>
        <w:keepNext/>
        <w:widowControl w:val="0"/>
        <w:spacing w:line="360" w:lineRule="auto"/>
        <w:ind w:firstLine="709"/>
        <w:jc w:val="both"/>
        <w:rPr>
          <w:sz w:val="28"/>
          <w:szCs w:val="28"/>
        </w:rPr>
      </w:pPr>
      <w:r w:rsidRPr="008B29E8">
        <w:rPr>
          <w:sz w:val="28"/>
          <w:szCs w:val="28"/>
        </w:rPr>
        <w:t xml:space="preserve">4. Таможенный режим временного ввоза в отношении транспортных средств завершается их обратным вывозом в сроки, предусмотренные статьей 272 настоящего Кодекса. С разрешения таможенного органа таможенный режим временного ввоза в отношении временно ввезенных транспортных средств может быть также завершен по правилам, установленным статьей 214 настоящего Кодекса для завершения таможенного режима временного ввоза товаров. </w:t>
      </w:r>
    </w:p>
    <w:p w:rsidR="008B29E8" w:rsidRDefault="002A42BC" w:rsidP="00A57ABA">
      <w:pPr>
        <w:keepNext/>
        <w:widowControl w:val="0"/>
        <w:spacing w:line="360" w:lineRule="auto"/>
        <w:ind w:firstLine="709"/>
        <w:jc w:val="both"/>
        <w:rPr>
          <w:sz w:val="28"/>
          <w:szCs w:val="28"/>
        </w:rPr>
      </w:pPr>
      <w:bookmarkStart w:id="7" w:name="272"/>
      <w:bookmarkEnd w:id="7"/>
      <w:r w:rsidRPr="008B29E8">
        <w:rPr>
          <w:b/>
          <w:bCs/>
          <w:sz w:val="28"/>
          <w:szCs w:val="28"/>
        </w:rPr>
        <w:t>Статья 272. Сроки временного ввоза транспортных средств</w:t>
      </w:r>
    </w:p>
    <w:p w:rsidR="008B29E8" w:rsidRDefault="002A42BC" w:rsidP="00A57ABA">
      <w:pPr>
        <w:keepNext/>
        <w:widowControl w:val="0"/>
        <w:spacing w:line="360" w:lineRule="auto"/>
        <w:ind w:firstLine="709"/>
        <w:jc w:val="both"/>
        <w:rPr>
          <w:sz w:val="28"/>
          <w:szCs w:val="28"/>
        </w:rPr>
      </w:pPr>
      <w:r w:rsidRPr="008B29E8">
        <w:rPr>
          <w:sz w:val="28"/>
          <w:szCs w:val="28"/>
        </w:rPr>
        <w:t>1. Обратный вывоз временно ввезенного транспортного средства должен осуществляться незамедлительно после завершения транспортной операции, для совершения которой оно было временно ввезено.</w:t>
      </w:r>
    </w:p>
    <w:p w:rsidR="008B29E8" w:rsidRDefault="002A42BC" w:rsidP="00A57ABA">
      <w:pPr>
        <w:keepNext/>
        <w:widowControl w:val="0"/>
        <w:spacing w:line="360" w:lineRule="auto"/>
        <w:ind w:firstLine="709"/>
        <w:jc w:val="both"/>
        <w:rPr>
          <w:sz w:val="28"/>
          <w:szCs w:val="28"/>
        </w:rPr>
      </w:pPr>
      <w:r w:rsidRPr="008B29E8">
        <w:rPr>
          <w:sz w:val="28"/>
          <w:szCs w:val="28"/>
        </w:rPr>
        <w:t>2. В исключительных случаях в целях осуществления таможенного контроля таможенный орган вправе устанавливать срок временного ввоза транспортного средства исходя из заявления перевозчика и с учетом всех обстоятельств, связанных с осуществлением предполагаемой транспортной операции.</w:t>
      </w:r>
    </w:p>
    <w:p w:rsidR="002A42BC" w:rsidRPr="008B29E8" w:rsidRDefault="002A42BC" w:rsidP="00A57ABA">
      <w:pPr>
        <w:keepNext/>
        <w:widowControl w:val="0"/>
        <w:spacing w:line="360" w:lineRule="auto"/>
        <w:ind w:firstLine="709"/>
        <w:jc w:val="both"/>
        <w:rPr>
          <w:sz w:val="28"/>
          <w:szCs w:val="28"/>
        </w:rPr>
      </w:pPr>
      <w:r w:rsidRPr="008B29E8">
        <w:rPr>
          <w:sz w:val="28"/>
          <w:szCs w:val="28"/>
        </w:rPr>
        <w:t>По мотивированному запросу заинтересованного лица таможенный орган продлевает первоначально установленный срок временного ввоза.</w:t>
      </w:r>
    </w:p>
    <w:p w:rsidR="002F2696" w:rsidRDefault="002F2696" w:rsidP="00A57ABA">
      <w:pPr>
        <w:keepNext/>
        <w:widowControl w:val="0"/>
        <w:spacing w:line="360" w:lineRule="auto"/>
        <w:ind w:firstLine="709"/>
        <w:jc w:val="both"/>
        <w:rPr>
          <w:rStyle w:val="a7"/>
          <w:sz w:val="28"/>
          <w:szCs w:val="28"/>
        </w:rPr>
      </w:pPr>
    </w:p>
    <w:p w:rsidR="002A42BC" w:rsidRPr="008B29E8" w:rsidRDefault="002A42BC" w:rsidP="00A57ABA">
      <w:pPr>
        <w:keepNext/>
        <w:widowControl w:val="0"/>
        <w:spacing w:line="360" w:lineRule="auto"/>
        <w:ind w:firstLine="709"/>
        <w:jc w:val="both"/>
        <w:rPr>
          <w:sz w:val="28"/>
          <w:szCs w:val="28"/>
        </w:rPr>
      </w:pPr>
      <w:r w:rsidRPr="008B29E8">
        <w:rPr>
          <w:rStyle w:val="a7"/>
          <w:sz w:val="28"/>
          <w:szCs w:val="28"/>
        </w:rPr>
        <w:t>Выпуск для внутреннего потребления</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bookmarkStart w:id="8" w:name="163"/>
      <w:bookmarkEnd w:id="8"/>
      <w:r w:rsidRPr="008B29E8">
        <w:rPr>
          <w:b/>
          <w:bCs/>
          <w:sz w:val="28"/>
          <w:szCs w:val="28"/>
        </w:rPr>
        <w:t xml:space="preserve">Статья 163. Содержание таможенного режима </w:t>
      </w:r>
    </w:p>
    <w:p w:rsidR="008B29E8" w:rsidRDefault="002A42BC" w:rsidP="00A57ABA">
      <w:pPr>
        <w:keepNext/>
        <w:widowControl w:val="0"/>
        <w:spacing w:line="360" w:lineRule="auto"/>
        <w:ind w:firstLine="709"/>
        <w:jc w:val="both"/>
        <w:rPr>
          <w:sz w:val="28"/>
          <w:szCs w:val="28"/>
        </w:rPr>
      </w:pPr>
      <w:r w:rsidRPr="008B29E8">
        <w:rPr>
          <w:sz w:val="28"/>
          <w:szCs w:val="28"/>
        </w:rPr>
        <w:t>Выпуск для внутреннего потребления - таможенный режим, при котором ввезенные на таможенную территорию Российской Федерации товары остаются на этой территории без обязательства об их вывозе с этой территории.</w:t>
      </w:r>
    </w:p>
    <w:p w:rsidR="008B29E8" w:rsidRDefault="002A42BC" w:rsidP="00A57ABA">
      <w:pPr>
        <w:keepNext/>
        <w:widowControl w:val="0"/>
        <w:spacing w:line="360" w:lineRule="auto"/>
        <w:ind w:firstLine="709"/>
        <w:jc w:val="both"/>
        <w:rPr>
          <w:sz w:val="28"/>
          <w:szCs w:val="28"/>
        </w:rPr>
      </w:pPr>
      <w:bookmarkStart w:id="9" w:name="164"/>
      <w:bookmarkEnd w:id="9"/>
      <w:r w:rsidRPr="008B29E8">
        <w:rPr>
          <w:b/>
          <w:bCs/>
          <w:sz w:val="28"/>
          <w:szCs w:val="28"/>
        </w:rPr>
        <w:t>Статья 164. Статус товаров для таможенных целей, помещенных под таможенный режим выпуска для внутреннего потребления</w:t>
      </w:r>
    </w:p>
    <w:p w:rsidR="008B29E8" w:rsidRDefault="002A42BC" w:rsidP="00A57ABA">
      <w:pPr>
        <w:keepNext/>
        <w:widowControl w:val="0"/>
        <w:spacing w:line="360" w:lineRule="auto"/>
        <w:ind w:firstLine="709"/>
        <w:jc w:val="both"/>
        <w:rPr>
          <w:sz w:val="28"/>
          <w:szCs w:val="28"/>
        </w:rPr>
      </w:pPr>
      <w:r w:rsidRPr="008B29E8">
        <w:rPr>
          <w:sz w:val="28"/>
          <w:szCs w:val="28"/>
        </w:rPr>
        <w:t>1. Товары приобретают для таможенных целей статус находящихся в свободном обращении на таможенной территории Российской Федерации после уплаты таможенных пошлин, налогов и соблюдения всех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2A42BC" w:rsidRPr="008B29E8" w:rsidRDefault="002A42BC" w:rsidP="00A57ABA">
      <w:pPr>
        <w:keepNext/>
        <w:widowControl w:val="0"/>
        <w:spacing w:line="360" w:lineRule="auto"/>
        <w:ind w:firstLine="709"/>
        <w:jc w:val="both"/>
        <w:rPr>
          <w:sz w:val="28"/>
          <w:szCs w:val="28"/>
        </w:rPr>
      </w:pPr>
      <w:r w:rsidRPr="008B29E8">
        <w:rPr>
          <w:sz w:val="28"/>
          <w:szCs w:val="28"/>
        </w:rPr>
        <w:t>2. При несоблюдении указанных условий товары подлежат условному выпуску в соответствии со статьей 151 настоящего Кодекса.</w:t>
      </w:r>
    </w:p>
    <w:p w:rsidR="002F2696" w:rsidRDefault="002F2696" w:rsidP="00A57ABA">
      <w:pPr>
        <w:keepNext/>
        <w:widowControl w:val="0"/>
        <w:spacing w:line="360" w:lineRule="auto"/>
        <w:ind w:firstLine="709"/>
        <w:jc w:val="both"/>
        <w:rPr>
          <w:rStyle w:val="a7"/>
          <w:sz w:val="28"/>
          <w:szCs w:val="28"/>
        </w:rPr>
      </w:pPr>
    </w:p>
    <w:p w:rsidR="002A42BC" w:rsidRPr="008B29E8" w:rsidRDefault="00A57ABA" w:rsidP="00A57ABA">
      <w:pPr>
        <w:keepNext/>
        <w:widowControl w:val="0"/>
        <w:spacing w:line="360" w:lineRule="auto"/>
        <w:ind w:firstLine="709"/>
        <w:jc w:val="both"/>
        <w:rPr>
          <w:sz w:val="28"/>
          <w:szCs w:val="28"/>
        </w:rPr>
      </w:pPr>
      <w:r>
        <w:rPr>
          <w:rStyle w:val="a7"/>
          <w:sz w:val="28"/>
          <w:szCs w:val="28"/>
        </w:rPr>
        <w:br w:type="page"/>
      </w:r>
      <w:r w:rsidR="002A42BC" w:rsidRPr="008B29E8">
        <w:rPr>
          <w:rStyle w:val="a7"/>
          <w:sz w:val="28"/>
          <w:szCs w:val="28"/>
        </w:rPr>
        <w:t>Реимпорт</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bookmarkStart w:id="10" w:name="234"/>
      <w:bookmarkEnd w:id="10"/>
      <w:r w:rsidRPr="008B29E8">
        <w:rPr>
          <w:b/>
          <w:bCs/>
          <w:sz w:val="28"/>
          <w:szCs w:val="28"/>
        </w:rPr>
        <w:t>Статья 234. Содержание таможенного режима</w:t>
      </w:r>
    </w:p>
    <w:p w:rsidR="008B29E8" w:rsidRDefault="002A42BC" w:rsidP="00A57ABA">
      <w:pPr>
        <w:keepNext/>
        <w:widowControl w:val="0"/>
        <w:spacing w:line="360" w:lineRule="auto"/>
        <w:ind w:firstLine="709"/>
        <w:jc w:val="both"/>
        <w:rPr>
          <w:sz w:val="28"/>
          <w:szCs w:val="28"/>
        </w:rPr>
      </w:pPr>
      <w:r w:rsidRPr="008B29E8">
        <w:rPr>
          <w:sz w:val="28"/>
          <w:szCs w:val="28"/>
        </w:rPr>
        <w:t>1. Реимпорт - таможенный режим, при котором товары, ранее вывезенные с таможенной территории Российской Федерации, ввозятся на таможенную территорию Российской Федерации в установленные сроки (подпункт 2 пункта 1 статьи 235) без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Default="002A42BC" w:rsidP="00A57ABA">
      <w:pPr>
        <w:keepNext/>
        <w:widowControl w:val="0"/>
        <w:spacing w:line="360" w:lineRule="auto"/>
        <w:ind w:firstLine="709"/>
        <w:jc w:val="both"/>
        <w:rPr>
          <w:sz w:val="28"/>
          <w:szCs w:val="28"/>
        </w:rPr>
      </w:pPr>
      <w:r w:rsidRPr="008B29E8">
        <w:rPr>
          <w:sz w:val="28"/>
          <w:szCs w:val="28"/>
        </w:rPr>
        <w:t>2. Товары, помещенные под таможенный режим реимпорта, рассматриваются для таможенных целей как выпущенные для свободного обращения.</w:t>
      </w:r>
    </w:p>
    <w:p w:rsidR="008B29E8" w:rsidRDefault="002A42BC" w:rsidP="00A57ABA">
      <w:pPr>
        <w:keepNext/>
        <w:widowControl w:val="0"/>
        <w:spacing w:line="360" w:lineRule="auto"/>
        <w:ind w:firstLine="709"/>
        <w:jc w:val="both"/>
        <w:rPr>
          <w:sz w:val="28"/>
          <w:szCs w:val="28"/>
        </w:rPr>
      </w:pPr>
      <w:bookmarkStart w:id="11" w:name="235"/>
      <w:bookmarkEnd w:id="11"/>
      <w:r w:rsidRPr="008B29E8">
        <w:rPr>
          <w:b/>
          <w:bCs/>
          <w:sz w:val="28"/>
          <w:szCs w:val="28"/>
        </w:rPr>
        <w:t>Статья 235. Условия помещения товаров под таможенный режим</w:t>
      </w:r>
    </w:p>
    <w:p w:rsidR="008B29E8" w:rsidRDefault="002A42BC" w:rsidP="00A57ABA">
      <w:pPr>
        <w:keepNext/>
        <w:widowControl w:val="0"/>
        <w:spacing w:line="360" w:lineRule="auto"/>
        <w:ind w:firstLine="709"/>
        <w:jc w:val="both"/>
        <w:rPr>
          <w:sz w:val="28"/>
          <w:szCs w:val="28"/>
        </w:rPr>
      </w:pPr>
      <w:r w:rsidRPr="008B29E8">
        <w:rPr>
          <w:sz w:val="28"/>
          <w:szCs w:val="28"/>
        </w:rPr>
        <w:t>1. Помещение товаров под таможенный режим реимпорта допускается, если:</w:t>
      </w:r>
    </w:p>
    <w:p w:rsidR="008B29E8" w:rsidRDefault="002A42BC" w:rsidP="00A57ABA">
      <w:pPr>
        <w:keepNext/>
        <w:widowControl w:val="0"/>
        <w:spacing w:line="360" w:lineRule="auto"/>
        <w:ind w:firstLine="709"/>
        <w:jc w:val="both"/>
        <w:rPr>
          <w:sz w:val="28"/>
          <w:szCs w:val="28"/>
        </w:rPr>
      </w:pPr>
      <w:r w:rsidRPr="008B29E8">
        <w:rPr>
          <w:sz w:val="28"/>
          <w:szCs w:val="28"/>
        </w:rPr>
        <w:t>1) при вывозе с таможенной территории Российской Федерации товары имели статус товаров, находящихся в свободном обращении, либо были продуктами переработки иностранных товаров (параграф 1 главы 19);</w:t>
      </w:r>
    </w:p>
    <w:p w:rsidR="008B29E8" w:rsidRDefault="002A42BC" w:rsidP="00A57ABA">
      <w:pPr>
        <w:keepNext/>
        <w:widowControl w:val="0"/>
        <w:spacing w:line="360" w:lineRule="auto"/>
        <w:ind w:firstLine="709"/>
        <w:jc w:val="both"/>
        <w:rPr>
          <w:sz w:val="28"/>
          <w:szCs w:val="28"/>
        </w:rPr>
      </w:pPr>
      <w:r w:rsidRPr="008B29E8">
        <w:rPr>
          <w:sz w:val="28"/>
          <w:szCs w:val="28"/>
        </w:rPr>
        <w:t>2) товары заявлены к таможенному режиму реимпорта в течение трех лет со дня, следующего за днем пересечения указанными товарами таможенной границы при их вывозе с таможенной территории Российской Федерации. По мотивированному запросу заинтересованного лица федеральный орган исполнительной власти, уполномоченный в области таможенного дела, продлевает указанный срок в отношении оборудования, используемого для строительства, промышленного производства, добычи полезных ископаемых и в других подобных целях, при условии соблюдения всех иных положений настоящего параграфа;</w:t>
      </w:r>
    </w:p>
    <w:p w:rsidR="008B29E8" w:rsidRDefault="002A42BC" w:rsidP="00A57ABA">
      <w:pPr>
        <w:keepNext/>
        <w:widowControl w:val="0"/>
        <w:spacing w:line="360" w:lineRule="auto"/>
        <w:ind w:firstLine="709"/>
        <w:jc w:val="both"/>
        <w:rPr>
          <w:sz w:val="28"/>
          <w:szCs w:val="28"/>
        </w:rPr>
      </w:pPr>
      <w:r w:rsidRPr="008B29E8">
        <w:rPr>
          <w:sz w:val="28"/>
          <w:szCs w:val="28"/>
        </w:rPr>
        <w:t>3) товары находятся в том же состоянии, в каком они были вывезены с таможенной территории Российской Федерации, за исключением изменений, происшедших вследствие естественного износа или естественной убыли при нормальных условиях транспортировки, хранения или использования (эксплуатации);</w:t>
      </w:r>
    </w:p>
    <w:p w:rsidR="008B29E8" w:rsidRDefault="002A42BC" w:rsidP="00A57ABA">
      <w:pPr>
        <w:keepNext/>
        <w:widowControl w:val="0"/>
        <w:spacing w:line="360" w:lineRule="auto"/>
        <w:ind w:firstLine="709"/>
        <w:jc w:val="both"/>
        <w:rPr>
          <w:sz w:val="28"/>
          <w:szCs w:val="28"/>
        </w:rPr>
      </w:pPr>
      <w:r w:rsidRPr="008B29E8">
        <w:rPr>
          <w:sz w:val="28"/>
          <w:szCs w:val="28"/>
        </w:rPr>
        <w:t>4) уплачены суммы ввозных таможенных пошлин, налогов, субсидий и иные суммы, подлежащие возвращению в федеральный бюджет при реимпорте товаров (статья 236).</w:t>
      </w:r>
    </w:p>
    <w:p w:rsidR="008B29E8" w:rsidRDefault="002A42BC" w:rsidP="00A57ABA">
      <w:pPr>
        <w:keepNext/>
        <w:widowControl w:val="0"/>
        <w:spacing w:line="360" w:lineRule="auto"/>
        <w:ind w:firstLine="709"/>
        <w:jc w:val="both"/>
        <w:rPr>
          <w:sz w:val="28"/>
          <w:szCs w:val="28"/>
        </w:rPr>
      </w:pPr>
      <w:r w:rsidRPr="008B29E8">
        <w:rPr>
          <w:sz w:val="28"/>
          <w:szCs w:val="28"/>
        </w:rPr>
        <w:t>2. Использование товаров за пределами таможенной территории Российской Федерации в целях извлечения прибыли, а также совершение с ними операций, необходимых для обеспечения их сохранности, включая операции по ремонту (за исключением капитального ремонта и модернизации), техническому обслуживанию и другие операции, которые необходимы для сохранения потребительских свойств товаров и поддержания товаров в состоянии, в котором они находились на день их вывоза с таможенной территории Российской Федерации, не препятствуют помещению товаров под таможенный режим реимпорта, за исключением случаев, когда операции по ремонту привели к увеличению стоимости товаров по сравнению с их стоимостью на день вывоза.</w:t>
      </w:r>
    </w:p>
    <w:p w:rsidR="002A42BC" w:rsidRPr="008B29E8" w:rsidRDefault="002A42BC" w:rsidP="00A57ABA">
      <w:pPr>
        <w:keepNext/>
        <w:widowControl w:val="0"/>
        <w:spacing w:line="360" w:lineRule="auto"/>
        <w:ind w:firstLine="709"/>
        <w:jc w:val="both"/>
        <w:rPr>
          <w:sz w:val="28"/>
          <w:szCs w:val="28"/>
        </w:rPr>
      </w:pPr>
      <w:r w:rsidRPr="008B29E8">
        <w:rPr>
          <w:sz w:val="28"/>
          <w:szCs w:val="28"/>
        </w:rPr>
        <w:t>3. Под таможенный режим реимпорта могут помещаться товары, ранее помещенные под иные таможенные режимы.</w:t>
      </w:r>
    </w:p>
    <w:p w:rsidR="002F2696" w:rsidRDefault="002F2696" w:rsidP="00A57ABA">
      <w:pPr>
        <w:pStyle w:val="ConsPlusTitle"/>
        <w:keepNext/>
        <w:spacing w:line="360" w:lineRule="auto"/>
        <w:ind w:firstLine="709"/>
        <w:jc w:val="both"/>
        <w:rPr>
          <w:rFonts w:ascii="Times New Roman" w:hAnsi="Times New Roman" w:cs="Times New Roman"/>
          <w:sz w:val="28"/>
          <w:szCs w:val="28"/>
        </w:rPr>
      </w:pPr>
    </w:p>
    <w:p w:rsidR="002A42BC" w:rsidRDefault="002A42BC" w:rsidP="00A57ABA">
      <w:pPr>
        <w:pStyle w:val="ConsPlusTitle"/>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Выпуск для внутреннего потребления,</w:t>
      </w:r>
      <w:r w:rsidR="002F2696">
        <w:rPr>
          <w:rFonts w:ascii="Times New Roman" w:hAnsi="Times New Roman" w:cs="Times New Roman"/>
          <w:sz w:val="28"/>
          <w:szCs w:val="28"/>
        </w:rPr>
        <w:t xml:space="preserve"> р</w:t>
      </w:r>
      <w:r w:rsidRPr="008B29E8">
        <w:rPr>
          <w:rFonts w:ascii="Times New Roman" w:hAnsi="Times New Roman" w:cs="Times New Roman"/>
          <w:sz w:val="28"/>
          <w:szCs w:val="28"/>
        </w:rPr>
        <w:t>еимпорт</w:t>
      </w:r>
    </w:p>
    <w:p w:rsidR="002F2696" w:rsidRPr="008B29E8" w:rsidRDefault="002F2696" w:rsidP="00A57ABA">
      <w:pPr>
        <w:pStyle w:val="ConsPlusTitle"/>
        <w:keepNext/>
        <w:spacing w:line="360" w:lineRule="auto"/>
        <w:ind w:firstLine="709"/>
        <w:jc w:val="both"/>
        <w:rPr>
          <w:rFonts w:ascii="Times New Roman" w:hAnsi="Times New Roman" w:cs="Times New Roman"/>
          <w:sz w:val="28"/>
          <w:szCs w:val="28"/>
        </w:rPr>
      </w:pP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Выпуск для внутреннего потребления - таможенный режим, при котором ввезенные на таможенную территорию Российской Федерации товары остаются на этой территории без обязательства об их вывозе с этой территории.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Статья 164. Статус товаров для таможенных целей, помещенных под таможенный режим выпуска для внутреннего потребления</w:t>
      </w:r>
    </w:p>
    <w:p w:rsidR="002A42BC" w:rsidRPr="008B29E8" w:rsidRDefault="002A42BC" w:rsidP="00A57ABA">
      <w:pPr>
        <w:pStyle w:val="ConsPlusTitle"/>
        <w:keepNext/>
        <w:spacing w:line="360" w:lineRule="auto"/>
        <w:ind w:firstLine="709"/>
        <w:jc w:val="both"/>
        <w:rPr>
          <w:rFonts w:ascii="Times New Roman" w:hAnsi="Times New Roman" w:cs="Times New Roman"/>
          <w:b w:val="0"/>
          <w:sz w:val="28"/>
          <w:szCs w:val="28"/>
        </w:rPr>
      </w:pPr>
      <w:r w:rsidRPr="008B29E8">
        <w:rPr>
          <w:rFonts w:ascii="Times New Roman" w:hAnsi="Times New Roman" w:cs="Times New Roman"/>
          <w:b w:val="0"/>
          <w:sz w:val="28"/>
          <w:szCs w:val="28"/>
        </w:rPr>
        <w:t>Товары приобретают для таможенных целей статус находящихся в свободном обращении на таможенной территории Российской Федерации после уплаты таможенных пошлин, налогов и соблюдения всех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Реимпорт - таможенный режим, при котором товары, ранее вывезенные с таможенной территории Российской Федерации, ввозятся на таможенную территорию Российской Федерации в установленные сроки (подпункт 2 пункта 1 статьи 235) без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Товары, помещенные под таможенный режим реимпорта, рассматриваются для таможенных целей как выпущенные для свободного обращения.</w:t>
      </w:r>
    </w:p>
    <w:p w:rsidR="002F2696" w:rsidRDefault="002F2696" w:rsidP="00A57ABA">
      <w:pPr>
        <w:pStyle w:val="ConsPlusNormal"/>
        <w:keepNext/>
        <w:spacing w:line="360" w:lineRule="auto"/>
        <w:ind w:firstLine="709"/>
        <w:jc w:val="both"/>
        <w:rPr>
          <w:rFonts w:ascii="Times New Roman" w:hAnsi="Times New Roman" w:cs="Times New Roman"/>
          <w:sz w:val="28"/>
          <w:szCs w:val="28"/>
        </w:rPr>
      </w:pPr>
    </w:p>
    <w:p w:rsidR="002A42BC" w:rsidRPr="008B29E8" w:rsidRDefault="002A42BC" w:rsidP="00A57ABA">
      <w:pPr>
        <w:keepNext/>
        <w:widowControl w:val="0"/>
        <w:spacing w:line="360" w:lineRule="auto"/>
        <w:ind w:firstLine="709"/>
        <w:jc w:val="both"/>
        <w:rPr>
          <w:sz w:val="28"/>
          <w:szCs w:val="28"/>
        </w:rPr>
      </w:pPr>
      <w:r w:rsidRPr="008B29E8">
        <w:rPr>
          <w:rStyle w:val="a7"/>
          <w:sz w:val="28"/>
          <w:szCs w:val="28"/>
        </w:rPr>
        <w:t>Международный таможенный транзит</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bookmarkStart w:id="12" w:name="167"/>
      <w:bookmarkEnd w:id="12"/>
      <w:r w:rsidRPr="008B29E8">
        <w:rPr>
          <w:b/>
          <w:bCs/>
          <w:sz w:val="28"/>
          <w:szCs w:val="28"/>
        </w:rPr>
        <w:t xml:space="preserve">Статья 167. Содержание таможенного режима </w:t>
      </w:r>
    </w:p>
    <w:p w:rsidR="008B29E8" w:rsidRDefault="002A42BC" w:rsidP="00A57ABA">
      <w:pPr>
        <w:keepNext/>
        <w:widowControl w:val="0"/>
        <w:spacing w:line="360" w:lineRule="auto"/>
        <w:ind w:firstLine="709"/>
        <w:jc w:val="both"/>
        <w:rPr>
          <w:sz w:val="28"/>
          <w:szCs w:val="28"/>
        </w:rPr>
      </w:pPr>
      <w:r w:rsidRPr="008B29E8">
        <w:rPr>
          <w:sz w:val="28"/>
          <w:szCs w:val="28"/>
        </w:rPr>
        <w:t>Международный таможенный транзит - таможенный режим, при котором иностранные товары перемещаются по таможенной территории Российской Федерации под таможенным контролем между местом их прибытия на таможенную территорию Российской Федерации и местом их убытия с этой территории (если это является частью их пути, который начинается и заканчивается за пределами таможенной территории Российской Федерации)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Default="002A42BC" w:rsidP="00A57ABA">
      <w:pPr>
        <w:keepNext/>
        <w:widowControl w:val="0"/>
        <w:spacing w:line="360" w:lineRule="auto"/>
        <w:ind w:firstLine="709"/>
        <w:jc w:val="both"/>
        <w:rPr>
          <w:sz w:val="28"/>
          <w:szCs w:val="28"/>
        </w:rPr>
      </w:pPr>
      <w:bookmarkStart w:id="13" w:name="168"/>
      <w:bookmarkEnd w:id="13"/>
      <w:r w:rsidRPr="008B29E8">
        <w:rPr>
          <w:b/>
          <w:bCs/>
          <w:sz w:val="28"/>
          <w:szCs w:val="28"/>
        </w:rPr>
        <w:t>Статья 168. Условия помещения товаров под таможенный режим</w:t>
      </w:r>
    </w:p>
    <w:p w:rsidR="002A42BC" w:rsidRPr="008B29E8" w:rsidRDefault="002A42BC" w:rsidP="00A57ABA">
      <w:pPr>
        <w:keepNext/>
        <w:widowControl w:val="0"/>
        <w:spacing w:line="360" w:lineRule="auto"/>
        <w:ind w:firstLine="709"/>
        <w:jc w:val="both"/>
        <w:rPr>
          <w:sz w:val="28"/>
          <w:szCs w:val="28"/>
        </w:rPr>
      </w:pPr>
      <w:r w:rsidRPr="008B29E8">
        <w:rPr>
          <w:sz w:val="28"/>
          <w:szCs w:val="28"/>
        </w:rPr>
        <w:t>1. Под таможенный режим международного таможенного транзита могут быть помещены любые иностранные товары, за исключением товаров, транзит которых запрещен в соответствии с федеральными законами, иными правовыми актами Российской Федерации и международными договорами Российской Федерации.</w:t>
      </w:r>
      <w:r w:rsidR="002F2696">
        <w:rPr>
          <w:sz w:val="28"/>
          <w:szCs w:val="28"/>
        </w:rPr>
        <w:t xml:space="preserve"> </w:t>
      </w:r>
      <w:r w:rsidRPr="008B29E8">
        <w:rPr>
          <w:sz w:val="28"/>
          <w:szCs w:val="28"/>
        </w:rPr>
        <w:t>2. Федеральными законами, иными правовыми актами Российской Федерации и международными договорами Российской Федерации могут быть установлены дополнительные условия помещения товаров под таможенный режим международного таможенного транзита.</w:t>
      </w:r>
    </w:p>
    <w:p w:rsidR="002F2696" w:rsidRDefault="002F2696" w:rsidP="00A57ABA">
      <w:pPr>
        <w:keepNext/>
        <w:widowControl w:val="0"/>
        <w:spacing w:line="360" w:lineRule="auto"/>
        <w:ind w:firstLine="709"/>
        <w:jc w:val="both"/>
        <w:rPr>
          <w:rStyle w:val="a7"/>
          <w:sz w:val="28"/>
          <w:szCs w:val="28"/>
        </w:rPr>
      </w:pPr>
    </w:p>
    <w:p w:rsidR="002A42BC" w:rsidRPr="008B29E8" w:rsidRDefault="002A42BC" w:rsidP="00A57ABA">
      <w:pPr>
        <w:keepNext/>
        <w:widowControl w:val="0"/>
        <w:spacing w:line="360" w:lineRule="auto"/>
        <w:ind w:firstLine="709"/>
        <w:jc w:val="both"/>
        <w:rPr>
          <w:sz w:val="28"/>
          <w:szCs w:val="28"/>
        </w:rPr>
      </w:pPr>
      <w:r w:rsidRPr="008B29E8">
        <w:rPr>
          <w:rStyle w:val="a7"/>
          <w:sz w:val="28"/>
          <w:szCs w:val="28"/>
        </w:rPr>
        <w:t>Перемещение припасов</w:t>
      </w:r>
    </w:p>
    <w:p w:rsidR="008B29E8" w:rsidRDefault="008B29E8" w:rsidP="00A57ABA">
      <w:pPr>
        <w:keepNext/>
        <w:widowControl w:val="0"/>
        <w:spacing w:line="360" w:lineRule="auto"/>
        <w:ind w:firstLine="709"/>
        <w:jc w:val="both"/>
        <w:rPr>
          <w:sz w:val="28"/>
          <w:szCs w:val="28"/>
        </w:rPr>
      </w:pP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bookmarkStart w:id="14" w:name="264"/>
      <w:bookmarkEnd w:id="14"/>
      <w:r w:rsidRPr="008B29E8">
        <w:rPr>
          <w:rFonts w:ascii="Times New Roman" w:hAnsi="Times New Roman" w:cs="Times New Roman"/>
          <w:sz w:val="28"/>
          <w:szCs w:val="28"/>
        </w:rPr>
        <w:t>Перемещение припасов - таможенный режим, при котором товары, предназначенные для использования на морских (речных) судах, воздушных судах и в поездах, используемых для платной международной перевозки пассажиров либо для платной или бесплатной международной промышленной либо коммерческой перевозки товаров, а также товары, предназначенные для продажи членам экипажей и пассажирам таких морских (речных) судов, воздушных судов, перемещаются через таможенную границу без уплаты таможенных пошлин, налогов и без применения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2A42BC"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При вывозе товаров, помещенных под таможенный режим перемещения припасов, освобождение от уплаты, возврат или возмещение внутренних налогов не производятся, если иное не установлено законодательством Российской Федерации о налогах и сборах.</w:t>
      </w:r>
    </w:p>
    <w:p w:rsidR="00A57ABA" w:rsidRDefault="00A57ABA" w:rsidP="00A57ABA">
      <w:pPr>
        <w:pStyle w:val="ConsPlusNormal"/>
        <w:keepNext/>
        <w:spacing w:line="360" w:lineRule="auto"/>
        <w:ind w:firstLine="709"/>
        <w:jc w:val="both"/>
        <w:rPr>
          <w:rFonts w:ascii="Times New Roman" w:hAnsi="Times New Roman" w:cs="Times New Roman"/>
          <w:sz w:val="28"/>
          <w:szCs w:val="28"/>
        </w:rPr>
      </w:pPr>
    </w:p>
    <w:p w:rsidR="002A42BC" w:rsidRPr="002F2696" w:rsidRDefault="002A42BC" w:rsidP="00A57ABA">
      <w:pPr>
        <w:pStyle w:val="ConsPlusNormal"/>
        <w:keepNext/>
        <w:spacing w:line="360" w:lineRule="auto"/>
        <w:ind w:firstLine="709"/>
        <w:jc w:val="both"/>
        <w:rPr>
          <w:rFonts w:ascii="Times New Roman" w:hAnsi="Times New Roman" w:cs="Times New Roman"/>
          <w:sz w:val="28"/>
          <w:szCs w:val="28"/>
        </w:rPr>
      </w:pPr>
      <w:r w:rsidRPr="002F2696">
        <w:rPr>
          <w:rStyle w:val="a7"/>
          <w:rFonts w:ascii="Times New Roman" w:hAnsi="Times New Roman"/>
          <w:sz w:val="28"/>
          <w:szCs w:val="28"/>
        </w:rPr>
        <w:t>Отказ в пользу государства</w:t>
      </w:r>
    </w:p>
    <w:p w:rsidR="008B29E8" w:rsidRDefault="008B29E8" w:rsidP="00A57ABA">
      <w:pPr>
        <w:keepNext/>
        <w:widowControl w:val="0"/>
        <w:spacing w:line="360" w:lineRule="auto"/>
        <w:ind w:firstLine="709"/>
        <w:jc w:val="both"/>
        <w:rPr>
          <w:sz w:val="28"/>
          <w:szCs w:val="28"/>
        </w:rPr>
      </w:pPr>
    </w:p>
    <w:p w:rsidR="008B29E8" w:rsidRDefault="002A42BC" w:rsidP="00A57ABA">
      <w:pPr>
        <w:keepNext/>
        <w:widowControl w:val="0"/>
        <w:spacing w:line="360" w:lineRule="auto"/>
        <w:ind w:firstLine="709"/>
        <w:jc w:val="both"/>
        <w:rPr>
          <w:sz w:val="28"/>
          <w:szCs w:val="28"/>
        </w:rPr>
      </w:pPr>
      <w:bookmarkStart w:id="15" w:name="248"/>
      <w:bookmarkEnd w:id="15"/>
      <w:r w:rsidRPr="008B29E8">
        <w:rPr>
          <w:b/>
          <w:bCs/>
          <w:sz w:val="28"/>
          <w:szCs w:val="28"/>
        </w:rPr>
        <w:t>Статья 248. Содержание таможенного режима</w:t>
      </w:r>
    </w:p>
    <w:p w:rsidR="008B29E8" w:rsidRDefault="002A42BC" w:rsidP="00A57ABA">
      <w:pPr>
        <w:keepNext/>
        <w:widowControl w:val="0"/>
        <w:spacing w:line="360" w:lineRule="auto"/>
        <w:ind w:firstLine="709"/>
        <w:jc w:val="both"/>
        <w:rPr>
          <w:sz w:val="28"/>
          <w:szCs w:val="28"/>
        </w:rPr>
      </w:pPr>
      <w:r w:rsidRPr="008B29E8">
        <w:rPr>
          <w:sz w:val="28"/>
          <w:szCs w:val="28"/>
        </w:rPr>
        <w:t>Отказ в пользу государства - таможенный режим, при котором товары безвозмездно передаются в федеральную собственность без уплаты таможенных пошлин, налогов, таможенных сборов за таможенное оформление,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Default="002A42BC" w:rsidP="00A57ABA">
      <w:pPr>
        <w:keepNext/>
        <w:widowControl w:val="0"/>
        <w:spacing w:line="360" w:lineRule="auto"/>
        <w:ind w:firstLine="709"/>
        <w:jc w:val="both"/>
        <w:rPr>
          <w:sz w:val="28"/>
          <w:szCs w:val="28"/>
        </w:rPr>
      </w:pPr>
      <w:bookmarkStart w:id="16" w:name="249"/>
      <w:bookmarkEnd w:id="16"/>
      <w:r w:rsidRPr="008B29E8">
        <w:rPr>
          <w:b/>
          <w:bCs/>
          <w:sz w:val="28"/>
          <w:szCs w:val="28"/>
        </w:rPr>
        <w:t>Статья 249. Условия помещения товаров под таможенный режим</w:t>
      </w:r>
    </w:p>
    <w:p w:rsidR="008B29E8" w:rsidRDefault="002A42BC" w:rsidP="00A57ABA">
      <w:pPr>
        <w:keepNext/>
        <w:widowControl w:val="0"/>
        <w:spacing w:line="360" w:lineRule="auto"/>
        <w:ind w:firstLine="709"/>
        <w:jc w:val="both"/>
        <w:rPr>
          <w:sz w:val="28"/>
          <w:szCs w:val="28"/>
        </w:rPr>
      </w:pPr>
      <w:r w:rsidRPr="008B29E8">
        <w:rPr>
          <w:sz w:val="28"/>
          <w:szCs w:val="28"/>
        </w:rPr>
        <w:t>1. Отказ от товаров в пользу государства не должен повлечь для государственных органов Российской Федерации какие-либо расходы, которые не могут быть возмещены за счет средств, вырученных от реализации товаров.</w:t>
      </w:r>
    </w:p>
    <w:p w:rsidR="008B29E8" w:rsidRDefault="002A42BC" w:rsidP="00A57ABA">
      <w:pPr>
        <w:keepNext/>
        <w:widowControl w:val="0"/>
        <w:spacing w:line="360" w:lineRule="auto"/>
        <w:ind w:firstLine="709"/>
        <w:jc w:val="both"/>
        <w:rPr>
          <w:sz w:val="28"/>
          <w:szCs w:val="28"/>
        </w:rPr>
      </w:pPr>
      <w:r w:rsidRPr="008B29E8">
        <w:rPr>
          <w:sz w:val="28"/>
          <w:szCs w:val="28"/>
        </w:rPr>
        <w:t xml:space="preserve">2. Под таможенный режим отказа в пользу государства не могут помещаться товары, оборот которых запрещен в соответствии с законодательством Российской Федерации. </w:t>
      </w:r>
    </w:p>
    <w:p w:rsidR="008B29E8" w:rsidRDefault="002A42BC" w:rsidP="00A57ABA">
      <w:pPr>
        <w:keepNext/>
        <w:widowControl w:val="0"/>
        <w:spacing w:line="360" w:lineRule="auto"/>
        <w:ind w:firstLine="709"/>
        <w:jc w:val="both"/>
        <w:rPr>
          <w:sz w:val="28"/>
          <w:szCs w:val="28"/>
        </w:rPr>
      </w:pPr>
      <w:r w:rsidRPr="008B29E8">
        <w:rPr>
          <w:sz w:val="28"/>
          <w:szCs w:val="28"/>
        </w:rPr>
        <w:t xml:space="preserve">3. Конкретный перечень товаров, которые не могут быть помещены под таможенный режим отказа в пользу государства, устанавливается Правительством Российской Федерации. </w:t>
      </w:r>
    </w:p>
    <w:p w:rsidR="008B29E8" w:rsidRDefault="002A42BC" w:rsidP="00A57ABA">
      <w:pPr>
        <w:keepNext/>
        <w:widowControl w:val="0"/>
        <w:spacing w:line="360" w:lineRule="auto"/>
        <w:ind w:firstLine="709"/>
        <w:jc w:val="both"/>
        <w:rPr>
          <w:sz w:val="28"/>
          <w:szCs w:val="28"/>
        </w:rPr>
      </w:pPr>
      <w:bookmarkStart w:id="17" w:name="250"/>
      <w:bookmarkEnd w:id="17"/>
      <w:r w:rsidRPr="008B29E8">
        <w:rPr>
          <w:b/>
          <w:bCs/>
          <w:sz w:val="28"/>
          <w:szCs w:val="28"/>
        </w:rPr>
        <w:t>Статья 250. Статус товаров, от которых лицо отказалось в пользу государства</w:t>
      </w:r>
    </w:p>
    <w:p w:rsidR="002A42BC" w:rsidRDefault="002A42BC" w:rsidP="00A57ABA">
      <w:pPr>
        <w:keepNext/>
        <w:widowControl w:val="0"/>
        <w:spacing w:line="360" w:lineRule="auto"/>
        <w:ind w:firstLine="709"/>
        <w:jc w:val="both"/>
        <w:rPr>
          <w:sz w:val="28"/>
          <w:szCs w:val="28"/>
        </w:rPr>
      </w:pPr>
      <w:r w:rsidRPr="008B29E8">
        <w:rPr>
          <w:sz w:val="28"/>
          <w:szCs w:val="28"/>
        </w:rPr>
        <w:t>1. Товары, помещенные под таможенный режим отказа в пользу государства, обращаются в федеральную собственность в соответствии с настоящим Кодексом.</w:t>
      </w:r>
      <w:r w:rsidR="002F2696">
        <w:rPr>
          <w:sz w:val="28"/>
          <w:szCs w:val="28"/>
        </w:rPr>
        <w:t xml:space="preserve"> </w:t>
      </w:r>
      <w:r w:rsidRPr="008B29E8">
        <w:rPr>
          <w:sz w:val="28"/>
          <w:szCs w:val="28"/>
        </w:rPr>
        <w:t>2. С момента передачи товаров, от которых лицо отказалось в пользу государства, таможенным органам указанные товары имеют для таможенных целей статус находящихся в свободном обращении на таможенной территории Российской Федерации.</w:t>
      </w:r>
    </w:p>
    <w:p w:rsidR="00A57ABA" w:rsidRDefault="00A57ABA" w:rsidP="00A57ABA">
      <w:pPr>
        <w:keepNext/>
        <w:widowControl w:val="0"/>
        <w:spacing w:line="360" w:lineRule="auto"/>
        <w:ind w:firstLine="709"/>
        <w:jc w:val="both"/>
        <w:rPr>
          <w:sz w:val="28"/>
          <w:szCs w:val="28"/>
        </w:rPr>
      </w:pPr>
    </w:p>
    <w:p w:rsidR="002A42BC" w:rsidRPr="002F2696" w:rsidRDefault="002A42BC" w:rsidP="00A57ABA">
      <w:pPr>
        <w:keepNext/>
        <w:widowControl w:val="0"/>
        <w:spacing w:line="360" w:lineRule="auto"/>
        <w:ind w:firstLine="709"/>
        <w:jc w:val="both"/>
        <w:rPr>
          <w:b/>
          <w:sz w:val="28"/>
          <w:szCs w:val="28"/>
        </w:rPr>
      </w:pPr>
      <w:r w:rsidRPr="002F2696">
        <w:rPr>
          <w:b/>
          <w:sz w:val="28"/>
          <w:szCs w:val="28"/>
        </w:rPr>
        <w:t>Временный вывоз</w:t>
      </w:r>
    </w:p>
    <w:p w:rsidR="002F2696" w:rsidRPr="008B29E8" w:rsidRDefault="002F2696" w:rsidP="00A57ABA">
      <w:pPr>
        <w:pStyle w:val="ConsPlusTitle"/>
        <w:keepNext/>
        <w:spacing w:line="360" w:lineRule="auto"/>
        <w:ind w:firstLine="709"/>
        <w:jc w:val="both"/>
        <w:rPr>
          <w:rFonts w:ascii="Times New Roman" w:hAnsi="Times New Roman" w:cs="Times New Roman"/>
          <w:sz w:val="28"/>
          <w:szCs w:val="28"/>
        </w:rPr>
      </w:pP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Временный вывоз - таможенный режим, при котором товары, находящиеся в свободном обращении на таможенной территории Российской Федерации, могут временно использоваться за пределами таможенной территории Российской Федерации с полным условным освобождением от уплаты вывозных таможенных пошлин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При временном вывозе товаров освобождение от уплаты, возврат или возмещение внутренних налогов не производятся.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Временный вывоз допускается при условии, что временно вывозимые товары могут быть идентифицированы таможенным органом при их обратном ввозе (реимпорте), за исключением случаев, когда в соответствии с международными договорами Российской Федерации допускается замена временно ввезенных товаров товарами того же типа.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Применение вывозных таможенных пошлин</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При временном вывозе товаров предоставляется полное условное освобождение от уплаты вывозных таможенных пошлин.</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При невозвращении временно вывезенных товаров уплачиваются суммы вывозных таможенных пошлин, исчисленных исходя из таможенной стоимости товаров и (или) их количества при их вывозе, а также ставок таможенных пошлин, действующих на день заявления товаров к таможенному режиму временного вывоза. С указанных сумм уплачиваются проценты по ставкам рефинансирования Центрального банка Российской Федерации, как если бы в отношении этих сумм была предоставлена отсрочка в день помещения товаров под таможенный режим временного вывоза. При заявлении таможенного режима экспорта в отношении природного газа, временно вывезенного трубопроводным транспортом в целях его помещения в подземные хранилища газа, расположенные за пределами таможенной территории Российской Федерации, проценты с сумм вывозных таможенных пошлин не взимаются.</w:t>
      </w:r>
    </w:p>
    <w:p w:rsidR="002F2696" w:rsidRDefault="002F2696" w:rsidP="00A57ABA">
      <w:pPr>
        <w:pStyle w:val="ConsPlusTitle"/>
        <w:keepNext/>
        <w:spacing w:line="360" w:lineRule="auto"/>
        <w:ind w:firstLine="709"/>
        <w:jc w:val="both"/>
        <w:rPr>
          <w:rFonts w:ascii="Times New Roman" w:hAnsi="Times New Roman" w:cs="Times New Roman"/>
          <w:sz w:val="28"/>
          <w:szCs w:val="28"/>
        </w:rPr>
      </w:pPr>
    </w:p>
    <w:p w:rsidR="002A42BC" w:rsidRDefault="00A57ABA" w:rsidP="00A57ABA">
      <w:pPr>
        <w:pStyle w:val="ConsPlusTitle"/>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A42BC" w:rsidRPr="008B29E8">
        <w:rPr>
          <w:rFonts w:ascii="Times New Roman" w:hAnsi="Times New Roman" w:cs="Times New Roman"/>
          <w:sz w:val="28"/>
          <w:szCs w:val="28"/>
        </w:rPr>
        <w:t>Временный ввоз</w:t>
      </w:r>
    </w:p>
    <w:p w:rsidR="002F2696" w:rsidRPr="008B29E8" w:rsidRDefault="002F2696" w:rsidP="00A57ABA">
      <w:pPr>
        <w:pStyle w:val="ConsPlusTitle"/>
        <w:keepNext/>
        <w:spacing w:line="360" w:lineRule="auto"/>
        <w:ind w:firstLine="709"/>
        <w:jc w:val="both"/>
        <w:rPr>
          <w:rFonts w:ascii="Times New Roman" w:hAnsi="Times New Roman" w:cs="Times New Roman"/>
          <w:sz w:val="28"/>
          <w:szCs w:val="28"/>
        </w:rPr>
      </w:pP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Временный ввоз - таможенный режим, при котором иностранные товары используются в течение определенного срока (срока временного ввоза) на таможенной территории Российской Федерации с полным или частичным условным освобождением от уплаты таможенных пошлин, налогов и без применения к этим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Условия помещения товаров под таможенный режим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Временный ввоз допускается при условии, что товары могут быть идентифицированы таможенным органом при их обратном вывозе (реэкспорте), за исключением случаев, когда в соответствии с международными договорами Российской Федерации допускается замена временно ввезенных товаров товарами того же типа.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Таможенный орган вправе требовать от лица, заявляющего таможенный режим временного ввоза, представления гарантий надлежащего исполнения обязанностей, установленных настоящим Кодексом (статья 160), в том числе представления обязательства об обратном вывозе временно ввезенных товаров.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Под таможенный режим временного ввоза могут помещаться иностранные товары, ранее помещенные под иные таможенные режимы, при соблюдении требований и условий, предусмотренных настоящим Кодексом.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Срок временного ввоза товаров составляет два года.</w:t>
      </w:r>
    </w:p>
    <w:p w:rsidR="008B29E8" w:rsidRDefault="002A42BC" w:rsidP="00A57ABA">
      <w:pPr>
        <w:keepNext/>
        <w:widowControl w:val="0"/>
        <w:spacing w:line="360" w:lineRule="auto"/>
        <w:ind w:firstLine="709"/>
        <w:jc w:val="both"/>
        <w:rPr>
          <w:sz w:val="28"/>
          <w:szCs w:val="28"/>
        </w:rPr>
      </w:pPr>
      <w:r w:rsidRPr="008B29E8">
        <w:rPr>
          <w:sz w:val="28"/>
          <w:szCs w:val="28"/>
        </w:rPr>
        <w:t>Временный ввоз - таможенный режим, при котором иностранные товары используются в течение определенного срока (срока временного ввоза) на таможенной территории Российской Федерации с полным или частичным условным освобождением от уплаты таможенных пошлин, налогов и без применения к этим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Default="002A42BC" w:rsidP="00A57ABA">
      <w:pPr>
        <w:keepNext/>
        <w:widowControl w:val="0"/>
        <w:spacing w:line="360" w:lineRule="auto"/>
        <w:ind w:firstLine="709"/>
        <w:jc w:val="both"/>
        <w:rPr>
          <w:sz w:val="28"/>
          <w:szCs w:val="28"/>
        </w:rPr>
      </w:pPr>
      <w:bookmarkStart w:id="18" w:name="210"/>
      <w:bookmarkEnd w:id="18"/>
      <w:r w:rsidRPr="008B29E8">
        <w:rPr>
          <w:b/>
          <w:bCs/>
          <w:sz w:val="28"/>
          <w:szCs w:val="28"/>
        </w:rPr>
        <w:t>Статья 210. Условия помещения товаров под таможенный режим</w:t>
      </w:r>
    </w:p>
    <w:p w:rsidR="008B29E8" w:rsidRDefault="002A42BC" w:rsidP="00A57ABA">
      <w:pPr>
        <w:keepNext/>
        <w:widowControl w:val="0"/>
        <w:spacing w:line="360" w:lineRule="auto"/>
        <w:ind w:firstLine="709"/>
        <w:jc w:val="both"/>
        <w:rPr>
          <w:sz w:val="28"/>
          <w:szCs w:val="28"/>
        </w:rPr>
      </w:pPr>
      <w:r w:rsidRPr="008B29E8">
        <w:rPr>
          <w:sz w:val="28"/>
          <w:szCs w:val="28"/>
        </w:rPr>
        <w:t>1. Временный ввоз допускается при условии, что товары могут быть идентифицированы таможенным органом при их обратном вывозе (реэкспорте), за исключением случаев, когда в соответствии с международными договорами Российской Федерации допускается замена временно ввезенных товаров товарами того же типа.</w:t>
      </w:r>
    </w:p>
    <w:p w:rsidR="008B29E8" w:rsidRDefault="002A42BC" w:rsidP="00A57ABA">
      <w:pPr>
        <w:keepNext/>
        <w:widowControl w:val="0"/>
        <w:spacing w:line="360" w:lineRule="auto"/>
        <w:ind w:firstLine="709"/>
        <w:jc w:val="both"/>
        <w:rPr>
          <w:sz w:val="28"/>
          <w:szCs w:val="28"/>
        </w:rPr>
      </w:pPr>
      <w:r w:rsidRPr="008B29E8">
        <w:rPr>
          <w:sz w:val="28"/>
          <w:szCs w:val="28"/>
        </w:rPr>
        <w:t>2. Таможенный орган вправе требовать от лица, заявляющего таможенный режим временного ввоза, представления гарантий надлежащего исполнения обязанностей, установленных настоящим Кодексом (статья 160), в том числе представления обязательства об обратном вывозе временно ввезенных товаров.</w:t>
      </w:r>
    </w:p>
    <w:p w:rsidR="002A42BC" w:rsidRPr="008B29E8" w:rsidRDefault="002A42BC" w:rsidP="00A57ABA">
      <w:pPr>
        <w:keepNext/>
        <w:widowControl w:val="0"/>
        <w:spacing w:line="360" w:lineRule="auto"/>
        <w:ind w:firstLine="709"/>
        <w:jc w:val="both"/>
        <w:rPr>
          <w:sz w:val="28"/>
          <w:szCs w:val="28"/>
        </w:rPr>
      </w:pPr>
      <w:r w:rsidRPr="008B29E8">
        <w:rPr>
          <w:sz w:val="28"/>
          <w:szCs w:val="28"/>
        </w:rPr>
        <w:t>3. Под таможенный режим временного ввоза могут помещаться иностранные товары, ранее помещенные под иные таможенные режимы, при соблюдении требований и условий, предусмотренных настоящим Кодексом.</w:t>
      </w:r>
    </w:p>
    <w:p w:rsidR="008B29E8" w:rsidRDefault="002A42BC" w:rsidP="00A57ABA">
      <w:pPr>
        <w:keepNext/>
        <w:widowControl w:val="0"/>
        <w:spacing w:line="360" w:lineRule="auto"/>
        <w:ind w:firstLine="709"/>
        <w:jc w:val="both"/>
        <w:rPr>
          <w:sz w:val="28"/>
          <w:szCs w:val="28"/>
        </w:rPr>
      </w:pPr>
      <w:r w:rsidRPr="008B29E8">
        <w:rPr>
          <w:b/>
          <w:bCs/>
          <w:sz w:val="28"/>
          <w:szCs w:val="28"/>
        </w:rPr>
        <w:t>Сроки временного ввоза товаров</w:t>
      </w:r>
    </w:p>
    <w:p w:rsidR="008B29E8" w:rsidRDefault="002A42BC" w:rsidP="00A57ABA">
      <w:pPr>
        <w:keepNext/>
        <w:widowControl w:val="0"/>
        <w:spacing w:line="360" w:lineRule="auto"/>
        <w:ind w:firstLine="709"/>
        <w:jc w:val="both"/>
        <w:rPr>
          <w:sz w:val="28"/>
          <w:szCs w:val="28"/>
        </w:rPr>
      </w:pPr>
      <w:r w:rsidRPr="008B29E8">
        <w:rPr>
          <w:sz w:val="28"/>
          <w:szCs w:val="28"/>
        </w:rPr>
        <w:t>1. Срок временного ввоза товаров составляет два года. Для отдельных видов товаров Правительство Российской Федерации может устанавливать более короткие или более продолжительные предельные сроки временного ввоза, чем предусмотрено абзацем первым настоящего пункта.</w:t>
      </w:r>
    </w:p>
    <w:p w:rsidR="008B29E8" w:rsidRDefault="002A42BC" w:rsidP="00A57ABA">
      <w:pPr>
        <w:keepNext/>
        <w:widowControl w:val="0"/>
        <w:spacing w:line="360" w:lineRule="auto"/>
        <w:ind w:firstLine="709"/>
        <w:jc w:val="both"/>
        <w:rPr>
          <w:sz w:val="28"/>
          <w:szCs w:val="28"/>
        </w:rPr>
      </w:pPr>
      <w:r w:rsidRPr="008B29E8">
        <w:rPr>
          <w:sz w:val="28"/>
          <w:szCs w:val="28"/>
        </w:rPr>
        <w:t>В отношении товаров, относящихся к основным производственным фондам (средствам), при условии, что такие товары не являются собственностью российских лиц, пользующихся ими на таможенной территории Российской Федерации, допускается временный ввоз с применением частичного освобождения от уплаты таможенных пошлин, налогов на 34 месяца.</w:t>
      </w:r>
    </w:p>
    <w:p w:rsidR="008B29E8" w:rsidRDefault="002A42BC" w:rsidP="00A57ABA">
      <w:pPr>
        <w:keepNext/>
        <w:widowControl w:val="0"/>
        <w:spacing w:line="360" w:lineRule="auto"/>
        <w:ind w:firstLine="709"/>
        <w:jc w:val="both"/>
        <w:rPr>
          <w:sz w:val="28"/>
          <w:szCs w:val="28"/>
        </w:rPr>
      </w:pPr>
      <w:r w:rsidRPr="008B29E8">
        <w:rPr>
          <w:sz w:val="28"/>
          <w:szCs w:val="28"/>
        </w:rPr>
        <w:t>2. Срок временного ввоза товаров устанавливается таможенным органом в пределах сроков, указанных в пункте 1 настоящей статьи, исходя из заявления лица, обратившегося за разрешением на временный ввоз, с учетом цели и обстоятельств такого ввоза.</w:t>
      </w:r>
    </w:p>
    <w:p w:rsidR="002A42BC" w:rsidRDefault="002A42BC" w:rsidP="00A57ABA">
      <w:pPr>
        <w:keepNext/>
        <w:widowControl w:val="0"/>
        <w:spacing w:line="360" w:lineRule="auto"/>
        <w:ind w:firstLine="709"/>
        <w:jc w:val="both"/>
        <w:rPr>
          <w:sz w:val="28"/>
          <w:szCs w:val="28"/>
        </w:rPr>
      </w:pPr>
      <w:r w:rsidRPr="008B29E8">
        <w:rPr>
          <w:sz w:val="28"/>
          <w:szCs w:val="28"/>
        </w:rPr>
        <w:t>3. По мотивированному запросу лица, получившего разрешение на временный ввоз, и при отсутствии нарушений требований и условий, предусмотренных настоящей главой, установленный срок временного ввоза товаров продлевается по решению таможенного органа в пределах сроков, указанных в пункте 1 настоящей статьи.</w:t>
      </w:r>
    </w:p>
    <w:p w:rsidR="002F2696" w:rsidRPr="008B29E8" w:rsidRDefault="002F2696" w:rsidP="00A57ABA">
      <w:pPr>
        <w:keepNext/>
        <w:widowControl w:val="0"/>
        <w:spacing w:line="360" w:lineRule="auto"/>
        <w:ind w:firstLine="709"/>
        <w:jc w:val="both"/>
        <w:rPr>
          <w:sz w:val="28"/>
          <w:szCs w:val="28"/>
        </w:rPr>
      </w:pPr>
    </w:p>
    <w:p w:rsidR="002A42BC" w:rsidRDefault="002A42BC" w:rsidP="00A57ABA">
      <w:pPr>
        <w:pStyle w:val="ConsPlusTitle"/>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Переработка вне таможенной территории</w:t>
      </w:r>
    </w:p>
    <w:p w:rsidR="002F2696" w:rsidRPr="008B29E8" w:rsidRDefault="002F2696" w:rsidP="00A57ABA">
      <w:pPr>
        <w:pStyle w:val="ConsPlusTitle"/>
        <w:keepNext/>
        <w:spacing w:line="360" w:lineRule="auto"/>
        <w:ind w:firstLine="709"/>
        <w:jc w:val="both"/>
        <w:rPr>
          <w:rFonts w:ascii="Times New Roman" w:hAnsi="Times New Roman" w:cs="Times New Roman"/>
          <w:sz w:val="28"/>
          <w:szCs w:val="28"/>
        </w:rPr>
      </w:pP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Переработка вне таможенной территории - таможенный режим, при котором товары вывозятся с таможенной территории Российской Федерации для целей проведения операций по переработке товаров в течение установленного срока (срока переработки товаров) с последующим ввозом продуктов переработки с полным или частичным освобождением от уплаты ввозных таможенных пошлин, налогов.</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Товары вывозятся с таможенной территории Российской Федерации в соответствии с таможенным режимом переработки вне таможенной территории с полным условным освобождением от уплаты вывозных таможенных пошлин. К вывозимым товарам не применяются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При вывозе товаров в соответствии с таможенным режимом переработки вне таможенной территории освобождение от уплаты, возврат либо возмещение внутренних налогов не производятся.</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Условия помещения товаров под таможенный режим</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Срок переработки товаров определяется декларантом по согласованию с таможенным органом и не может превышать два года</w:t>
      </w:r>
    </w:p>
    <w:p w:rsidR="002A42BC" w:rsidRPr="008B29E8"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Переработка вне таможенной территории допускается при наличии разрешения таможенного органа (статья 203).</w:t>
      </w:r>
    </w:p>
    <w:p w:rsidR="002A42BC" w:rsidRDefault="002A42BC"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Переработка вне таможенной территории допускается, если таможенные органы могут идентифицировать вывезенные товары в продуктах переработки (статья 199), за исключением случая, когда осуществляется замена продуктов переработки иностранными товарами в соответствии со статьей 206 настоящего Кодекса.</w:t>
      </w:r>
      <w:r w:rsidR="002F2696">
        <w:rPr>
          <w:rFonts w:ascii="Times New Roman" w:hAnsi="Times New Roman" w:cs="Times New Roman"/>
          <w:sz w:val="28"/>
          <w:szCs w:val="28"/>
        </w:rPr>
        <w:t xml:space="preserve"> </w:t>
      </w:r>
      <w:r w:rsidRPr="008B29E8">
        <w:rPr>
          <w:rFonts w:ascii="Times New Roman" w:hAnsi="Times New Roman" w:cs="Times New Roman"/>
          <w:sz w:val="28"/>
          <w:szCs w:val="28"/>
        </w:rPr>
        <w:t>3. Для помещения товаров под таможенный режим переработки вне таможенной территории товары должны иметь для таможенных целей статус находящихся в свободном обращении. Допускается помещение под таможенный режим переработки вне таможенной территории товаров, в отношении которых предоставлены льготы по уплате таможенных пошлин, налогов в соответствии с законодательством Российской Федерации, в случае, если операцией по переработке товаров является ремонт.</w:t>
      </w:r>
      <w:r w:rsidR="002F2696">
        <w:rPr>
          <w:rFonts w:ascii="Times New Roman" w:hAnsi="Times New Roman" w:cs="Times New Roman"/>
          <w:sz w:val="28"/>
          <w:szCs w:val="28"/>
        </w:rPr>
        <w:t xml:space="preserve"> </w:t>
      </w:r>
      <w:r w:rsidRPr="008B29E8">
        <w:rPr>
          <w:rFonts w:ascii="Times New Roman" w:hAnsi="Times New Roman" w:cs="Times New Roman"/>
          <w:sz w:val="28"/>
          <w:szCs w:val="28"/>
        </w:rPr>
        <w:t>4. Правительство Российской Федерации вправе определять случаи, когда переработка вне таможенной территории не допускается в отношении определенных видов товаров, а также устанавливать количественные или стоимостные ограничения по допущению товаров к проведению операций по переработке товаров в соответствии с таможенным режимом переработки вне таможенной территории, исходя из защиты интересов отечественных товаропроизводителей. Указанные запреты и ограничения вводятся в действие не ранее чем по истечении 90 дней со дня официального опубликования соответствующих актов Правительства Российской Федерации.</w:t>
      </w:r>
    </w:p>
    <w:p w:rsidR="00A57ABA" w:rsidRDefault="00A57ABA" w:rsidP="00A57ABA">
      <w:pPr>
        <w:pStyle w:val="ConsPlusNormal"/>
        <w:keepNext/>
        <w:spacing w:line="360" w:lineRule="auto"/>
        <w:ind w:firstLine="709"/>
        <w:jc w:val="both"/>
        <w:rPr>
          <w:rFonts w:ascii="Times New Roman" w:hAnsi="Times New Roman" w:cs="Times New Roman"/>
          <w:sz w:val="28"/>
          <w:szCs w:val="28"/>
        </w:rPr>
      </w:pPr>
    </w:p>
    <w:p w:rsidR="008B29E8" w:rsidRPr="002F2696" w:rsidRDefault="008B29E8" w:rsidP="00A57ABA">
      <w:pPr>
        <w:pStyle w:val="ConsPlusNormal"/>
        <w:keepNext/>
        <w:spacing w:line="360" w:lineRule="auto"/>
        <w:ind w:firstLine="709"/>
        <w:jc w:val="both"/>
        <w:rPr>
          <w:rFonts w:ascii="Times New Roman" w:hAnsi="Times New Roman" w:cs="Times New Roman"/>
          <w:sz w:val="28"/>
          <w:szCs w:val="28"/>
        </w:rPr>
      </w:pPr>
      <w:r w:rsidRPr="002F2696">
        <w:rPr>
          <w:rStyle w:val="a7"/>
          <w:rFonts w:ascii="Times New Roman" w:hAnsi="Times New Roman"/>
          <w:sz w:val="28"/>
          <w:szCs w:val="28"/>
        </w:rPr>
        <w:t>Переработка на таможенной территории</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bookmarkStart w:id="19" w:name="173"/>
      <w:bookmarkEnd w:id="19"/>
      <w:r w:rsidRPr="008B29E8">
        <w:rPr>
          <w:b/>
          <w:bCs/>
          <w:sz w:val="28"/>
          <w:szCs w:val="28"/>
        </w:rPr>
        <w:t xml:space="preserve">Статья 173. Содержание таможенного режима </w:t>
      </w:r>
    </w:p>
    <w:p w:rsidR="008B29E8" w:rsidRDefault="008B29E8" w:rsidP="00A57ABA">
      <w:pPr>
        <w:keepNext/>
        <w:widowControl w:val="0"/>
        <w:spacing w:line="360" w:lineRule="auto"/>
        <w:ind w:firstLine="709"/>
        <w:jc w:val="both"/>
        <w:rPr>
          <w:sz w:val="28"/>
          <w:szCs w:val="28"/>
        </w:rPr>
      </w:pPr>
      <w:r w:rsidRPr="008B29E8">
        <w:rPr>
          <w:sz w:val="28"/>
          <w:szCs w:val="28"/>
        </w:rPr>
        <w:t>1. Переработка на таможенной территории - таможенный режим, при котором ввезенные товары используются на таможенной территории Российской Федерации в течение установленного срока (срока переработки товаров) для целей проведения операций по переработке товаров с полным условным освобождением от уплаты таможенных пошлин, налогов при условии вывоза продуктов переработки с таможенной территории Российской Федерации в определенный срок.</w:t>
      </w:r>
    </w:p>
    <w:p w:rsidR="008B29E8" w:rsidRDefault="008B29E8" w:rsidP="00A57ABA">
      <w:pPr>
        <w:keepNext/>
        <w:widowControl w:val="0"/>
        <w:spacing w:line="360" w:lineRule="auto"/>
        <w:ind w:firstLine="709"/>
        <w:jc w:val="both"/>
        <w:rPr>
          <w:sz w:val="28"/>
          <w:szCs w:val="28"/>
        </w:rPr>
      </w:pPr>
      <w:r w:rsidRPr="008B29E8">
        <w:rPr>
          <w:sz w:val="28"/>
          <w:szCs w:val="28"/>
        </w:rPr>
        <w:t>2. В отношении ввезенных товаров, помещаемых под таможенный режим переработки на таможенной территории, применяются все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w:t>
      </w:r>
    </w:p>
    <w:p w:rsidR="008B29E8" w:rsidRDefault="008B29E8" w:rsidP="00A57ABA">
      <w:pPr>
        <w:keepNext/>
        <w:widowControl w:val="0"/>
        <w:spacing w:line="360" w:lineRule="auto"/>
        <w:ind w:firstLine="709"/>
        <w:jc w:val="both"/>
        <w:rPr>
          <w:sz w:val="28"/>
          <w:szCs w:val="28"/>
        </w:rPr>
      </w:pPr>
      <w:bookmarkStart w:id="20" w:name="174"/>
      <w:bookmarkEnd w:id="20"/>
      <w:r w:rsidRPr="008B29E8">
        <w:rPr>
          <w:b/>
          <w:bCs/>
          <w:sz w:val="28"/>
          <w:szCs w:val="28"/>
        </w:rPr>
        <w:t>Статья 174. Условия помещения товаров под таможенный режим</w:t>
      </w:r>
    </w:p>
    <w:p w:rsidR="008B29E8" w:rsidRDefault="008B29E8" w:rsidP="00A57ABA">
      <w:pPr>
        <w:keepNext/>
        <w:widowControl w:val="0"/>
        <w:spacing w:line="360" w:lineRule="auto"/>
        <w:ind w:firstLine="709"/>
        <w:jc w:val="both"/>
        <w:rPr>
          <w:sz w:val="28"/>
          <w:szCs w:val="28"/>
        </w:rPr>
      </w:pPr>
      <w:r w:rsidRPr="008B29E8">
        <w:rPr>
          <w:sz w:val="28"/>
          <w:szCs w:val="28"/>
        </w:rPr>
        <w:t>1. Переработка на таможенной территории допускается при наличии разрешения таможенного органа (статья 179).</w:t>
      </w:r>
    </w:p>
    <w:p w:rsidR="008B29E8" w:rsidRDefault="008B29E8" w:rsidP="00A57ABA">
      <w:pPr>
        <w:keepNext/>
        <w:widowControl w:val="0"/>
        <w:spacing w:line="360" w:lineRule="auto"/>
        <w:ind w:firstLine="709"/>
        <w:jc w:val="both"/>
        <w:rPr>
          <w:sz w:val="28"/>
          <w:szCs w:val="28"/>
        </w:rPr>
      </w:pPr>
      <w:r w:rsidRPr="008B29E8">
        <w:rPr>
          <w:sz w:val="28"/>
          <w:szCs w:val="28"/>
        </w:rPr>
        <w:t>2. Переработка на таможенной территории допускается, если таможенные органы могут идентифицировать ввезенные товары в продуктах переработки (статья 175), за исключением случая, когда таможенный режим завершается вывозом продуктов переработки, полученных в результате переработки товаров, эквивалентных ввезенным, в соответствии со статьей 186 настоящего Кодекса.</w:t>
      </w:r>
    </w:p>
    <w:p w:rsidR="008B29E8" w:rsidRDefault="008B29E8" w:rsidP="00A57ABA">
      <w:pPr>
        <w:keepNext/>
        <w:widowControl w:val="0"/>
        <w:spacing w:line="360" w:lineRule="auto"/>
        <w:ind w:firstLine="709"/>
        <w:jc w:val="both"/>
        <w:rPr>
          <w:sz w:val="28"/>
          <w:szCs w:val="28"/>
        </w:rPr>
      </w:pPr>
      <w:r w:rsidRPr="008B29E8">
        <w:rPr>
          <w:sz w:val="28"/>
          <w:szCs w:val="28"/>
        </w:rPr>
        <w:t>3. Под таможенный режим переработки на таможенной территории могут помещаться иностранные товары, ранее помещенные под иные таможенные режимы, при соблюдении требований и условий, предусмотренных настоящим Кодексом.</w:t>
      </w:r>
    </w:p>
    <w:p w:rsidR="008B29E8" w:rsidRPr="008B29E8" w:rsidRDefault="008B29E8" w:rsidP="00A57ABA">
      <w:pPr>
        <w:keepNext/>
        <w:widowControl w:val="0"/>
        <w:spacing w:line="360" w:lineRule="auto"/>
        <w:ind w:firstLine="709"/>
        <w:jc w:val="both"/>
        <w:rPr>
          <w:sz w:val="28"/>
          <w:szCs w:val="28"/>
        </w:rPr>
      </w:pPr>
      <w:r w:rsidRPr="008B29E8">
        <w:rPr>
          <w:sz w:val="28"/>
          <w:szCs w:val="28"/>
        </w:rPr>
        <w:t>4. Правительство Российской Федерации вправе определять случаи, когда переработка на таможенной территории не допускается в отношении определенных видов ввезенных товаров, если идентичные по описанию, качеству и техническим характеристикам товары производятся в Российской Федерации, а также устанавливать количественные или стоимостные ограничения по допущению ввезенных товаров к проведению операций по переработке товаров в соответствии с таможенным режимом переработки на таможенной территории, исходя из защиты интересов отечественных товаропроизводителей. Указанные запреты и ограничения вводятся в действие не ранее чем по истечении 90 дней со дня официального опубликования соответствующих актов Правительства Российской Федерации.</w:t>
      </w:r>
    </w:p>
    <w:p w:rsidR="008B29E8" w:rsidRDefault="008B29E8" w:rsidP="00A57ABA">
      <w:pPr>
        <w:keepNext/>
        <w:widowControl w:val="0"/>
        <w:spacing w:line="360" w:lineRule="auto"/>
        <w:ind w:firstLine="709"/>
        <w:jc w:val="both"/>
        <w:rPr>
          <w:sz w:val="28"/>
          <w:szCs w:val="28"/>
        </w:rPr>
      </w:pPr>
      <w:r w:rsidRPr="008B29E8">
        <w:rPr>
          <w:bCs/>
          <w:sz w:val="28"/>
          <w:szCs w:val="28"/>
        </w:rPr>
        <w:t xml:space="preserve">Таможенный осмотр товаров и транспортных средств </w:t>
      </w:r>
    </w:p>
    <w:p w:rsidR="008B29E8" w:rsidRDefault="008B29E8" w:rsidP="00A57ABA">
      <w:pPr>
        <w:keepNext/>
        <w:widowControl w:val="0"/>
        <w:spacing w:line="360" w:lineRule="auto"/>
        <w:ind w:firstLine="709"/>
        <w:jc w:val="both"/>
        <w:rPr>
          <w:sz w:val="28"/>
          <w:szCs w:val="28"/>
        </w:rPr>
      </w:pPr>
      <w:r w:rsidRPr="008B29E8">
        <w:rPr>
          <w:sz w:val="28"/>
          <w:szCs w:val="28"/>
        </w:rPr>
        <w:t>1. Таможенный осмотр товаров и транспортных средств -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rsidR="008B29E8" w:rsidRDefault="008B29E8" w:rsidP="00A57ABA">
      <w:pPr>
        <w:keepNext/>
        <w:widowControl w:val="0"/>
        <w:spacing w:line="360" w:lineRule="auto"/>
        <w:ind w:firstLine="709"/>
        <w:jc w:val="both"/>
        <w:rPr>
          <w:sz w:val="28"/>
          <w:szCs w:val="28"/>
        </w:rPr>
      </w:pPr>
      <w:r w:rsidRPr="008B29E8">
        <w:rPr>
          <w:sz w:val="28"/>
          <w:szCs w:val="28"/>
        </w:rPr>
        <w:t>2. 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w:t>
      </w:r>
    </w:p>
    <w:p w:rsidR="008B29E8" w:rsidRDefault="008B29E8" w:rsidP="00A57ABA">
      <w:pPr>
        <w:keepNext/>
        <w:widowControl w:val="0"/>
        <w:spacing w:line="360" w:lineRule="auto"/>
        <w:ind w:firstLine="709"/>
        <w:jc w:val="both"/>
        <w:rPr>
          <w:sz w:val="28"/>
          <w:szCs w:val="28"/>
        </w:rPr>
      </w:pPr>
      <w:r w:rsidRPr="008B29E8">
        <w:rPr>
          <w:sz w:val="28"/>
          <w:szCs w:val="28"/>
        </w:rPr>
        <w:t>3. В случае установления в ходе проведения таможенного 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rsidR="008B29E8" w:rsidRPr="008B29E8" w:rsidRDefault="008B29E8" w:rsidP="00A57ABA">
      <w:pPr>
        <w:keepNext/>
        <w:widowControl w:val="0"/>
        <w:spacing w:line="360" w:lineRule="auto"/>
        <w:ind w:firstLine="709"/>
        <w:jc w:val="both"/>
        <w:rPr>
          <w:sz w:val="28"/>
          <w:szCs w:val="28"/>
        </w:rPr>
      </w:pPr>
      <w:r w:rsidRPr="008B29E8">
        <w:rPr>
          <w:sz w:val="28"/>
          <w:szCs w:val="28"/>
        </w:rPr>
        <w:t>4. По результатам таможенного осмотра товаров и транспортных средств должностными лицами таможенных органов может быть составлен акт по форме, утверждаемой федеральным органом исполнительной власти, уполномоченным в области таможенного дела, если результаты такого осмотра могут понадобиться в дальнейшем. По требованию лица, обладающего полномочиями в отношении товаров и (или) транспортных средств, должностные лица таможенного органа обязаны составить акт либо проставить отметку о факте проведения таможенного осмотра на транспортном (перевозочном) документе, имеющемся у лица. Второй экземпляр акта о проведении таможенного осмотра вручается лицу, обладающему полномочиями в отношении товаров и (или) транспортных средств.</w:t>
      </w:r>
    </w:p>
    <w:p w:rsidR="002F2696" w:rsidRDefault="002F2696" w:rsidP="00A57ABA">
      <w:pPr>
        <w:keepNext/>
        <w:widowControl w:val="0"/>
        <w:spacing w:line="360" w:lineRule="auto"/>
        <w:ind w:firstLine="709"/>
        <w:jc w:val="both"/>
        <w:rPr>
          <w:b/>
          <w:bCs/>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Декларирование товаров</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Декларирование товаров производится путем заявления таможенному органу в таможенной декларации или иным способом, предусмотренным настоящим Кодексом, в письменной, устной, электронной или конклюдентной форме сведений о товарах, об их таможенном режиме и других сведений, необходимых для таможенных целей.</w:t>
      </w:r>
    </w:p>
    <w:p w:rsidR="008B29E8" w:rsidRDefault="008B29E8" w:rsidP="00A57ABA">
      <w:pPr>
        <w:keepNext/>
        <w:widowControl w:val="0"/>
        <w:spacing w:line="360" w:lineRule="auto"/>
        <w:ind w:firstLine="709"/>
        <w:jc w:val="both"/>
        <w:rPr>
          <w:sz w:val="28"/>
          <w:szCs w:val="28"/>
        </w:rPr>
      </w:pPr>
      <w:r w:rsidRPr="008B29E8">
        <w:rPr>
          <w:sz w:val="28"/>
          <w:szCs w:val="28"/>
        </w:rPr>
        <w:t>Декларирование товаров производится декларантом либо таможенным брокером (представителем) (глава 15) по выбору декларанта.</w:t>
      </w:r>
    </w:p>
    <w:p w:rsidR="008B29E8" w:rsidRDefault="008B29E8" w:rsidP="00A57ABA">
      <w:pPr>
        <w:keepNext/>
        <w:widowControl w:val="0"/>
        <w:spacing w:line="360" w:lineRule="auto"/>
        <w:ind w:firstLine="709"/>
        <w:jc w:val="both"/>
        <w:rPr>
          <w:sz w:val="28"/>
          <w:szCs w:val="28"/>
        </w:rPr>
      </w:pPr>
      <w:r w:rsidRPr="008B29E8">
        <w:rPr>
          <w:sz w:val="28"/>
          <w:szCs w:val="28"/>
        </w:rPr>
        <w:t xml:space="preserve">2. 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 Российской Федерации. </w:t>
      </w:r>
    </w:p>
    <w:p w:rsidR="008B29E8" w:rsidRDefault="008B29E8" w:rsidP="00A57ABA">
      <w:pPr>
        <w:keepNext/>
        <w:widowControl w:val="0"/>
        <w:spacing w:line="360" w:lineRule="auto"/>
        <w:ind w:firstLine="709"/>
        <w:jc w:val="both"/>
        <w:rPr>
          <w:sz w:val="28"/>
          <w:szCs w:val="28"/>
        </w:rPr>
      </w:pPr>
      <w:r w:rsidRPr="008B29E8">
        <w:rPr>
          <w:sz w:val="28"/>
          <w:szCs w:val="28"/>
        </w:rPr>
        <w:t>3. В таможенной декларации могут быть указаны следующие основные сведения (в том числе в кодированном виде):</w:t>
      </w:r>
    </w:p>
    <w:p w:rsidR="008B29E8" w:rsidRDefault="008B29E8" w:rsidP="00A57ABA">
      <w:pPr>
        <w:keepNext/>
        <w:widowControl w:val="0"/>
        <w:spacing w:line="360" w:lineRule="auto"/>
        <w:ind w:firstLine="709"/>
        <w:jc w:val="both"/>
        <w:rPr>
          <w:sz w:val="28"/>
          <w:szCs w:val="28"/>
        </w:rPr>
      </w:pPr>
      <w:r w:rsidRPr="008B29E8">
        <w:rPr>
          <w:sz w:val="28"/>
          <w:szCs w:val="28"/>
        </w:rPr>
        <w:t>1) заявляемый таможенный режим;</w:t>
      </w:r>
    </w:p>
    <w:p w:rsidR="008B29E8" w:rsidRDefault="008B29E8" w:rsidP="00A57ABA">
      <w:pPr>
        <w:keepNext/>
        <w:widowControl w:val="0"/>
        <w:spacing w:line="360" w:lineRule="auto"/>
        <w:ind w:firstLine="709"/>
        <w:jc w:val="both"/>
        <w:rPr>
          <w:sz w:val="28"/>
          <w:szCs w:val="28"/>
        </w:rPr>
      </w:pPr>
      <w:r w:rsidRPr="008B29E8">
        <w:rPr>
          <w:sz w:val="28"/>
          <w:szCs w:val="28"/>
        </w:rPr>
        <w:t>2) сведения о декларанте, таможенном брокере (представителе), лице, указанном в статье 16 настоящего Кодекса, об отправителе и о получателе товаров;</w:t>
      </w:r>
    </w:p>
    <w:p w:rsidR="008B29E8" w:rsidRDefault="008B29E8" w:rsidP="00A57ABA">
      <w:pPr>
        <w:keepNext/>
        <w:widowControl w:val="0"/>
        <w:spacing w:line="360" w:lineRule="auto"/>
        <w:ind w:firstLine="709"/>
        <w:jc w:val="both"/>
        <w:rPr>
          <w:sz w:val="28"/>
          <w:szCs w:val="28"/>
        </w:rPr>
      </w:pPr>
      <w:r w:rsidRPr="008B29E8">
        <w:rPr>
          <w:sz w:val="28"/>
          <w:szCs w:val="28"/>
        </w:rPr>
        <w:t>3) сведения о транспортных средствах, используемых для международной перевозки товаров и (или) их перевозки по таможенной территории Российской Федерации под таможенным контролем;</w:t>
      </w:r>
    </w:p>
    <w:p w:rsidR="008B29E8" w:rsidRDefault="008B29E8" w:rsidP="00A57ABA">
      <w:pPr>
        <w:keepNext/>
        <w:widowControl w:val="0"/>
        <w:spacing w:line="360" w:lineRule="auto"/>
        <w:ind w:firstLine="709"/>
        <w:jc w:val="both"/>
        <w:rPr>
          <w:sz w:val="28"/>
          <w:szCs w:val="28"/>
        </w:rPr>
      </w:pPr>
      <w:r w:rsidRPr="008B29E8">
        <w:rPr>
          <w:sz w:val="28"/>
          <w:szCs w:val="28"/>
        </w:rPr>
        <w:t>4) сведения о товарах:</w:t>
      </w:r>
    </w:p>
    <w:p w:rsidR="008B29E8" w:rsidRDefault="008B29E8" w:rsidP="00A57ABA">
      <w:pPr>
        <w:keepNext/>
        <w:widowControl w:val="0"/>
        <w:spacing w:line="360" w:lineRule="auto"/>
        <w:ind w:firstLine="709"/>
        <w:jc w:val="both"/>
        <w:rPr>
          <w:sz w:val="28"/>
          <w:szCs w:val="28"/>
        </w:rPr>
      </w:pPr>
      <w:r w:rsidRPr="008B29E8">
        <w:rPr>
          <w:sz w:val="28"/>
          <w:szCs w:val="28"/>
        </w:rPr>
        <w:t>наименование;</w:t>
      </w:r>
    </w:p>
    <w:p w:rsidR="008B29E8" w:rsidRDefault="008B29E8" w:rsidP="00A57ABA">
      <w:pPr>
        <w:keepNext/>
        <w:widowControl w:val="0"/>
        <w:spacing w:line="360" w:lineRule="auto"/>
        <w:ind w:firstLine="709"/>
        <w:jc w:val="both"/>
        <w:rPr>
          <w:sz w:val="28"/>
          <w:szCs w:val="28"/>
        </w:rPr>
      </w:pPr>
      <w:r w:rsidRPr="008B29E8">
        <w:rPr>
          <w:sz w:val="28"/>
          <w:szCs w:val="28"/>
        </w:rPr>
        <w:t>описание;</w:t>
      </w:r>
    </w:p>
    <w:p w:rsidR="008B29E8" w:rsidRDefault="008B29E8" w:rsidP="00A57ABA">
      <w:pPr>
        <w:keepNext/>
        <w:widowControl w:val="0"/>
        <w:spacing w:line="360" w:lineRule="auto"/>
        <w:ind w:firstLine="709"/>
        <w:jc w:val="both"/>
        <w:rPr>
          <w:sz w:val="28"/>
          <w:szCs w:val="28"/>
        </w:rPr>
      </w:pPr>
      <w:r w:rsidRPr="008B29E8">
        <w:rPr>
          <w:sz w:val="28"/>
          <w:szCs w:val="28"/>
        </w:rPr>
        <w:t>классификационный код товаров по Товарной номенклатуре внешнеэкономической деятельности;</w:t>
      </w:r>
    </w:p>
    <w:p w:rsidR="008B29E8" w:rsidRDefault="008B29E8" w:rsidP="00A57ABA">
      <w:pPr>
        <w:keepNext/>
        <w:widowControl w:val="0"/>
        <w:spacing w:line="360" w:lineRule="auto"/>
        <w:ind w:firstLine="709"/>
        <w:jc w:val="both"/>
        <w:rPr>
          <w:sz w:val="28"/>
          <w:szCs w:val="28"/>
        </w:rPr>
      </w:pPr>
      <w:r w:rsidRPr="008B29E8">
        <w:rPr>
          <w:sz w:val="28"/>
          <w:szCs w:val="28"/>
        </w:rPr>
        <w:t>наименование страны происхождения;</w:t>
      </w:r>
    </w:p>
    <w:p w:rsidR="008B29E8" w:rsidRDefault="008B29E8" w:rsidP="00A57ABA">
      <w:pPr>
        <w:keepNext/>
        <w:widowControl w:val="0"/>
        <w:spacing w:line="360" w:lineRule="auto"/>
        <w:ind w:firstLine="709"/>
        <w:jc w:val="both"/>
        <w:rPr>
          <w:sz w:val="28"/>
          <w:szCs w:val="28"/>
        </w:rPr>
      </w:pPr>
      <w:r w:rsidRPr="008B29E8">
        <w:rPr>
          <w:sz w:val="28"/>
          <w:szCs w:val="28"/>
        </w:rPr>
        <w:t>наименование страны отправления (назначения);</w:t>
      </w:r>
    </w:p>
    <w:p w:rsidR="008B29E8" w:rsidRDefault="008B29E8" w:rsidP="00A57ABA">
      <w:pPr>
        <w:keepNext/>
        <w:widowControl w:val="0"/>
        <w:spacing w:line="360" w:lineRule="auto"/>
        <w:ind w:firstLine="709"/>
        <w:jc w:val="both"/>
        <w:rPr>
          <w:sz w:val="28"/>
          <w:szCs w:val="28"/>
        </w:rPr>
      </w:pPr>
      <w:r w:rsidRPr="008B29E8">
        <w:rPr>
          <w:sz w:val="28"/>
          <w:szCs w:val="28"/>
        </w:rPr>
        <w:t>описание упаковок (количество, вид, маркировка и порядковые номера);</w:t>
      </w:r>
    </w:p>
    <w:p w:rsidR="008B29E8" w:rsidRDefault="008B29E8" w:rsidP="00A57ABA">
      <w:pPr>
        <w:keepNext/>
        <w:widowControl w:val="0"/>
        <w:spacing w:line="360" w:lineRule="auto"/>
        <w:ind w:firstLine="709"/>
        <w:jc w:val="both"/>
        <w:rPr>
          <w:sz w:val="28"/>
          <w:szCs w:val="28"/>
        </w:rPr>
      </w:pPr>
      <w:r w:rsidRPr="008B29E8">
        <w:rPr>
          <w:sz w:val="28"/>
          <w:szCs w:val="28"/>
        </w:rPr>
        <w:t>количество в килограммах (вес брутто и вес нетто) или в других единицах измерения;</w:t>
      </w:r>
    </w:p>
    <w:p w:rsidR="008B29E8" w:rsidRDefault="008B29E8" w:rsidP="00A57ABA">
      <w:pPr>
        <w:keepNext/>
        <w:widowControl w:val="0"/>
        <w:spacing w:line="360" w:lineRule="auto"/>
        <w:ind w:firstLine="709"/>
        <w:jc w:val="both"/>
        <w:rPr>
          <w:sz w:val="28"/>
          <w:szCs w:val="28"/>
        </w:rPr>
      </w:pPr>
      <w:r w:rsidRPr="008B29E8">
        <w:rPr>
          <w:sz w:val="28"/>
          <w:szCs w:val="28"/>
        </w:rPr>
        <w:t>таможенная стоимость;</w:t>
      </w:r>
    </w:p>
    <w:p w:rsidR="008B29E8" w:rsidRDefault="008B29E8" w:rsidP="00A57ABA">
      <w:pPr>
        <w:keepNext/>
        <w:widowControl w:val="0"/>
        <w:spacing w:line="360" w:lineRule="auto"/>
        <w:ind w:firstLine="709"/>
        <w:jc w:val="both"/>
        <w:rPr>
          <w:sz w:val="28"/>
          <w:szCs w:val="28"/>
        </w:rPr>
      </w:pPr>
      <w:r w:rsidRPr="008B29E8">
        <w:rPr>
          <w:sz w:val="28"/>
          <w:szCs w:val="28"/>
        </w:rPr>
        <w:t>5) сведения об исчислении таможенных платежей:</w:t>
      </w:r>
    </w:p>
    <w:p w:rsidR="008B29E8" w:rsidRDefault="008B29E8" w:rsidP="00A57ABA">
      <w:pPr>
        <w:keepNext/>
        <w:widowControl w:val="0"/>
        <w:spacing w:line="360" w:lineRule="auto"/>
        <w:ind w:firstLine="709"/>
        <w:jc w:val="both"/>
        <w:rPr>
          <w:sz w:val="28"/>
          <w:szCs w:val="28"/>
        </w:rPr>
      </w:pPr>
      <w:r w:rsidRPr="008B29E8">
        <w:rPr>
          <w:sz w:val="28"/>
          <w:szCs w:val="28"/>
        </w:rPr>
        <w:t>ставки ввозных или вывозных таможенных пошлин, налогов, таможенных сборов;</w:t>
      </w:r>
    </w:p>
    <w:p w:rsidR="008B29E8" w:rsidRDefault="008B29E8" w:rsidP="00A57ABA">
      <w:pPr>
        <w:keepNext/>
        <w:widowControl w:val="0"/>
        <w:spacing w:line="360" w:lineRule="auto"/>
        <w:ind w:firstLine="709"/>
        <w:jc w:val="both"/>
        <w:rPr>
          <w:sz w:val="28"/>
          <w:szCs w:val="28"/>
        </w:rPr>
      </w:pPr>
      <w:r w:rsidRPr="008B29E8">
        <w:rPr>
          <w:sz w:val="28"/>
          <w:szCs w:val="28"/>
        </w:rPr>
        <w:t>применение льгот по уплате таможенных пошлин, налогов, таможенных сборов;</w:t>
      </w:r>
    </w:p>
    <w:p w:rsidR="008B29E8" w:rsidRDefault="008B29E8" w:rsidP="00A57ABA">
      <w:pPr>
        <w:keepNext/>
        <w:widowControl w:val="0"/>
        <w:spacing w:line="360" w:lineRule="auto"/>
        <w:ind w:firstLine="709"/>
        <w:jc w:val="both"/>
        <w:rPr>
          <w:sz w:val="28"/>
          <w:szCs w:val="28"/>
        </w:rPr>
      </w:pPr>
      <w:r w:rsidRPr="008B29E8">
        <w:rPr>
          <w:sz w:val="28"/>
          <w:szCs w:val="28"/>
        </w:rPr>
        <w:t>применение тарифных преференций;</w:t>
      </w:r>
    </w:p>
    <w:p w:rsidR="008B29E8" w:rsidRDefault="008B29E8" w:rsidP="00A57ABA">
      <w:pPr>
        <w:keepNext/>
        <w:widowControl w:val="0"/>
        <w:spacing w:line="360" w:lineRule="auto"/>
        <w:ind w:firstLine="709"/>
        <w:jc w:val="both"/>
        <w:rPr>
          <w:sz w:val="28"/>
          <w:szCs w:val="28"/>
        </w:rPr>
      </w:pPr>
      <w:r w:rsidRPr="008B29E8">
        <w:rPr>
          <w:sz w:val="28"/>
          <w:szCs w:val="28"/>
        </w:rPr>
        <w:t>суммы исчисленных таможенных пошлин, налогов, таможенных сборов;</w:t>
      </w:r>
    </w:p>
    <w:p w:rsidR="008B29E8" w:rsidRDefault="008B29E8" w:rsidP="00A57ABA">
      <w:pPr>
        <w:keepNext/>
        <w:widowControl w:val="0"/>
        <w:spacing w:line="360" w:lineRule="auto"/>
        <w:ind w:firstLine="709"/>
        <w:jc w:val="both"/>
        <w:rPr>
          <w:sz w:val="28"/>
          <w:szCs w:val="28"/>
        </w:rPr>
      </w:pPr>
      <w:r w:rsidRPr="008B29E8">
        <w:rPr>
          <w:sz w:val="28"/>
          <w:szCs w:val="28"/>
        </w:rPr>
        <w:t xml:space="preserve">установленный Центральным банком Российской Федерации на день подачи таможенной декларации курс валюты для целей учета и таможенных платежей; </w:t>
      </w:r>
    </w:p>
    <w:p w:rsidR="008B29E8" w:rsidRDefault="008B29E8" w:rsidP="00A57ABA">
      <w:pPr>
        <w:keepNext/>
        <w:widowControl w:val="0"/>
        <w:spacing w:line="360" w:lineRule="auto"/>
        <w:ind w:firstLine="709"/>
        <w:jc w:val="both"/>
        <w:rPr>
          <w:sz w:val="28"/>
          <w:szCs w:val="28"/>
        </w:rPr>
      </w:pPr>
      <w:r w:rsidRPr="008B29E8">
        <w:rPr>
          <w:sz w:val="28"/>
          <w:szCs w:val="28"/>
        </w:rPr>
        <w:t>6) сведения о внешнеэкономической сделке и ее основных условиях;</w:t>
      </w:r>
    </w:p>
    <w:p w:rsidR="008B29E8" w:rsidRDefault="008B29E8" w:rsidP="00A57ABA">
      <w:pPr>
        <w:keepNext/>
        <w:widowControl w:val="0"/>
        <w:spacing w:line="360" w:lineRule="auto"/>
        <w:ind w:firstLine="709"/>
        <w:jc w:val="both"/>
        <w:rPr>
          <w:sz w:val="28"/>
          <w:szCs w:val="28"/>
        </w:rPr>
      </w:pPr>
      <w:r w:rsidRPr="008B29E8">
        <w:rPr>
          <w:sz w:val="28"/>
          <w:szCs w:val="28"/>
        </w:rPr>
        <w:t>7) сведения о соблюдении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Default="008B29E8" w:rsidP="00A57ABA">
      <w:pPr>
        <w:keepNext/>
        <w:widowControl w:val="0"/>
        <w:spacing w:line="360" w:lineRule="auto"/>
        <w:ind w:firstLine="709"/>
        <w:jc w:val="both"/>
        <w:rPr>
          <w:sz w:val="28"/>
          <w:szCs w:val="28"/>
        </w:rPr>
      </w:pPr>
      <w:r w:rsidRPr="008B29E8">
        <w:rPr>
          <w:sz w:val="28"/>
          <w:szCs w:val="28"/>
        </w:rPr>
        <w:t>8) сведения о производителе товаров;</w:t>
      </w:r>
    </w:p>
    <w:p w:rsidR="008B29E8" w:rsidRDefault="008B29E8" w:rsidP="00A57ABA">
      <w:pPr>
        <w:keepNext/>
        <w:widowControl w:val="0"/>
        <w:spacing w:line="360" w:lineRule="auto"/>
        <w:ind w:firstLine="709"/>
        <w:jc w:val="both"/>
        <w:rPr>
          <w:sz w:val="28"/>
          <w:szCs w:val="28"/>
        </w:rPr>
      </w:pPr>
      <w:r w:rsidRPr="008B29E8">
        <w:rPr>
          <w:sz w:val="28"/>
          <w:szCs w:val="28"/>
        </w:rPr>
        <w:t xml:space="preserve">9) сведения, подтверждающие соблюдение условий помещения товаров под заявляемый таможенный режим; </w:t>
      </w:r>
    </w:p>
    <w:p w:rsidR="008B29E8" w:rsidRDefault="008B29E8" w:rsidP="00A57ABA">
      <w:pPr>
        <w:keepNext/>
        <w:widowControl w:val="0"/>
        <w:spacing w:line="360" w:lineRule="auto"/>
        <w:ind w:firstLine="709"/>
        <w:jc w:val="both"/>
        <w:rPr>
          <w:sz w:val="28"/>
          <w:szCs w:val="28"/>
        </w:rPr>
      </w:pPr>
      <w:r w:rsidRPr="008B29E8">
        <w:rPr>
          <w:sz w:val="28"/>
          <w:szCs w:val="28"/>
        </w:rPr>
        <w:t>10) сведения о представляемых документах, необходимых для декларирования (статья 131);</w:t>
      </w:r>
    </w:p>
    <w:p w:rsidR="008B29E8" w:rsidRDefault="008B29E8" w:rsidP="00A57ABA">
      <w:pPr>
        <w:keepNext/>
        <w:widowControl w:val="0"/>
        <w:spacing w:line="360" w:lineRule="auto"/>
        <w:ind w:firstLine="709"/>
        <w:jc w:val="both"/>
        <w:rPr>
          <w:sz w:val="28"/>
          <w:szCs w:val="28"/>
        </w:rPr>
      </w:pPr>
      <w:r w:rsidRPr="008B29E8">
        <w:rPr>
          <w:sz w:val="28"/>
          <w:szCs w:val="28"/>
        </w:rPr>
        <w:t>11) сведения о лице, составившем таможенную декларацию;</w:t>
      </w:r>
    </w:p>
    <w:p w:rsidR="008B29E8" w:rsidRDefault="008B29E8" w:rsidP="00A57ABA">
      <w:pPr>
        <w:keepNext/>
        <w:widowControl w:val="0"/>
        <w:spacing w:line="360" w:lineRule="auto"/>
        <w:ind w:firstLine="709"/>
        <w:jc w:val="both"/>
        <w:rPr>
          <w:sz w:val="28"/>
          <w:szCs w:val="28"/>
        </w:rPr>
      </w:pPr>
      <w:r w:rsidRPr="008B29E8">
        <w:rPr>
          <w:sz w:val="28"/>
          <w:szCs w:val="28"/>
        </w:rPr>
        <w:t xml:space="preserve">12) место и дата составления таможенной декларации. </w:t>
      </w:r>
    </w:p>
    <w:p w:rsidR="008B29E8" w:rsidRDefault="008B29E8" w:rsidP="00A57ABA">
      <w:pPr>
        <w:keepNext/>
        <w:widowControl w:val="0"/>
        <w:spacing w:line="360" w:lineRule="auto"/>
        <w:ind w:firstLine="709"/>
        <w:jc w:val="both"/>
        <w:rPr>
          <w:sz w:val="28"/>
          <w:szCs w:val="28"/>
        </w:rPr>
      </w:pPr>
      <w:r w:rsidRPr="008B29E8">
        <w:rPr>
          <w:sz w:val="28"/>
          <w:szCs w:val="28"/>
        </w:rPr>
        <w:t>4. В случае использования таможенной декларации в качестве документа для целей осуществляемых органами валютного контроля, таможенными органами и другими агентами валютного контроля учета и контроля валютных операций в таможенной декларации подлежат указанию в соответствии с компетенцией таможенных органов в осуществлении валютного контроля также сведения, необходимые для этих целей, в соответствии с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8B29E8" w:rsidRDefault="008B29E8" w:rsidP="00A57ABA">
      <w:pPr>
        <w:keepNext/>
        <w:widowControl w:val="0"/>
        <w:spacing w:line="360" w:lineRule="auto"/>
        <w:ind w:firstLine="709"/>
        <w:jc w:val="both"/>
        <w:rPr>
          <w:sz w:val="28"/>
          <w:szCs w:val="28"/>
        </w:rPr>
      </w:pPr>
      <w:r w:rsidRPr="008B29E8">
        <w:rPr>
          <w:sz w:val="28"/>
          <w:szCs w:val="28"/>
        </w:rPr>
        <w:t>5.Таможенная декларация удостоверяется лицом, ее составившим, и подписывается работником этого лица. Удостоверение декларации производится путем проставления печати, если в соответствии с законодательством Российской Федерации лицо, составившее таможенную декларацию, должно иметь печать.</w:t>
      </w:r>
    </w:p>
    <w:p w:rsidR="008B29E8" w:rsidRDefault="008B29E8" w:rsidP="00A57ABA">
      <w:pPr>
        <w:keepNext/>
        <w:widowControl w:val="0"/>
        <w:spacing w:line="360" w:lineRule="auto"/>
        <w:ind w:firstLine="709"/>
        <w:jc w:val="both"/>
        <w:rPr>
          <w:sz w:val="28"/>
          <w:szCs w:val="28"/>
        </w:rPr>
      </w:pPr>
      <w:r w:rsidRPr="008B29E8">
        <w:rPr>
          <w:sz w:val="28"/>
          <w:szCs w:val="28"/>
        </w:rPr>
        <w:t>6. Форма декларирования определяется федеральным органом исполнительной власти, уполномоченным в области таможенного дела, в соответствии с настоящим Кодексом и иными правовыми актами Российской Федерации.</w:t>
      </w:r>
    </w:p>
    <w:p w:rsidR="008B29E8" w:rsidRDefault="008B29E8" w:rsidP="00A57ABA">
      <w:pPr>
        <w:keepNext/>
        <w:widowControl w:val="0"/>
        <w:spacing w:line="360" w:lineRule="auto"/>
        <w:ind w:firstLine="709"/>
        <w:jc w:val="both"/>
        <w:rPr>
          <w:sz w:val="28"/>
          <w:szCs w:val="28"/>
        </w:rPr>
      </w:pPr>
      <w:r w:rsidRPr="008B29E8">
        <w:rPr>
          <w:sz w:val="28"/>
          <w:szCs w:val="28"/>
        </w:rPr>
        <w:t>Федеральный орган исполнительной власти, уполномоченный в области таможенного дела, вправе сокращать перечень сведений, подлежащих указанию в таможенной декларации, с учетом категории лиц, указанных в статье 16 настоящего Кодекса, видов товаров, требований таможенных режимов или исходя из вида транспорта, используемого при перемещении товаров через таможенную границу.</w:t>
      </w:r>
    </w:p>
    <w:p w:rsidR="008B29E8" w:rsidRPr="008B29E8" w:rsidRDefault="008B29E8" w:rsidP="00A57ABA">
      <w:pPr>
        <w:keepNext/>
        <w:widowControl w:val="0"/>
        <w:spacing w:line="360" w:lineRule="auto"/>
        <w:ind w:firstLine="709"/>
        <w:jc w:val="both"/>
        <w:rPr>
          <w:sz w:val="28"/>
          <w:szCs w:val="28"/>
        </w:rPr>
      </w:pPr>
      <w:r w:rsidRPr="008B29E8">
        <w:rPr>
          <w:sz w:val="28"/>
          <w:szCs w:val="28"/>
        </w:rPr>
        <w:t>7. Перечень сведений, подлежащих указанию в таможенной декларации, и формы, в которых они представляются, подлежат официальному опубликованию. Нормативные правовые акты федерального органа исполнительной власти, уполномоченного в области таможенного дела, устанавливающие перечни сведений, подлежащих указанию в таможенной декларации, вступают в силу не ранее чем по истечении 90 дней со дня их официального опубликования, за исключением случаев, предусмотренных абзацами вторым и третьим пункта 3 статьи 5 настоящего Кодекса.</w:t>
      </w:r>
    </w:p>
    <w:p w:rsidR="008B29E8" w:rsidRDefault="008B29E8" w:rsidP="00A57ABA">
      <w:pPr>
        <w:keepNext/>
        <w:widowControl w:val="0"/>
        <w:spacing w:line="360" w:lineRule="auto"/>
        <w:ind w:firstLine="709"/>
        <w:jc w:val="both"/>
        <w:rPr>
          <w:sz w:val="28"/>
          <w:szCs w:val="28"/>
        </w:rPr>
      </w:pPr>
      <w:r w:rsidRPr="008B29E8">
        <w:rPr>
          <w:b/>
          <w:bCs/>
          <w:sz w:val="28"/>
          <w:szCs w:val="28"/>
        </w:rPr>
        <w:t xml:space="preserve">Срок подачи таможенной декларации </w:t>
      </w:r>
    </w:p>
    <w:p w:rsidR="008B29E8" w:rsidRDefault="008B29E8" w:rsidP="00A57ABA">
      <w:pPr>
        <w:keepNext/>
        <w:widowControl w:val="0"/>
        <w:spacing w:line="360" w:lineRule="auto"/>
        <w:ind w:firstLine="709"/>
        <w:jc w:val="both"/>
        <w:rPr>
          <w:sz w:val="28"/>
          <w:szCs w:val="28"/>
        </w:rPr>
      </w:pPr>
      <w:r w:rsidRPr="008B29E8">
        <w:rPr>
          <w:sz w:val="28"/>
          <w:szCs w:val="28"/>
        </w:rPr>
        <w:t>1. Таможенная декларация на товары, ввозимые на таможенную территорию Российской Федерации, подается не позднее 15 дней со дня предъявления товаров таможенным органам в месте их прибытия на таможенную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 за исключением случаев, предусмотренных статьями 150, 286 и 293 настоящего Кодекса.</w:t>
      </w:r>
    </w:p>
    <w:p w:rsidR="008B29E8" w:rsidRDefault="008B29E8" w:rsidP="00A57ABA">
      <w:pPr>
        <w:keepNext/>
        <w:widowControl w:val="0"/>
        <w:spacing w:line="360" w:lineRule="auto"/>
        <w:ind w:firstLine="709"/>
        <w:jc w:val="both"/>
        <w:rPr>
          <w:sz w:val="28"/>
          <w:szCs w:val="28"/>
        </w:rPr>
      </w:pPr>
      <w:r w:rsidRPr="008B29E8">
        <w:rPr>
          <w:sz w:val="28"/>
          <w:szCs w:val="28"/>
        </w:rPr>
        <w:t>2. Если срок, указанный в пункте 1 настоящей статьи, недостаточен декларанту для сбора необходимых документов и сведений, по мотивированному обращению этого декларанта в письменной форме таможенный орган продлевает срок подачи таможенной декларации. Продление срока подачи таможенной декларации не должно приводить к нарушению срока временного хранения товаров.</w:t>
      </w:r>
    </w:p>
    <w:p w:rsidR="008B29E8" w:rsidRDefault="008B29E8" w:rsidP="00A57ABA">
      <w:pPr>
        <w:keepNext/>
        <w:widowControl w:val="0"/>
        <w:spacing w:line="360" w:lineRule="auto"/>
        <w:ind w:firstLine="709"/>
        <w:jc w:val="both"/>
        <w:rPr>
          <w:sz w:val="28"/>
          <w:szCs w:val="28"/>
        </w:rPr>
      </w:pPr>
      <w:r w:rsidRPr="008B29E8">
        <w:rPr>
          <w:sz w:val="28"/>
          <w:szCs w:val="28"/>
        </w:rPr>
        <w:t>3. Если окончание срока подачи таможенной декларации приходится на нерабочий день таможенного органа, днем окончания этого срока считается следующий за ним рабочий день таможенного органа.</w:t>
      </w:r>
    </w:p>
    <w:p w:rsidR="008B29E8" w:rsidRPr="008B29E8" w:rsidRDefault="008B29E8" w:rsidP="00A57ABA">
      <w:pPr>
        <w:keepNext/>
        <w:widowControl w:val="0"/>
        <w:spacing w:line="360" w:lineRule="auto"/>
        <w:ind w:firstLine="709"/>
        <w:jc w:val="both"/>
        <w:rPr>
          <w:sz w:val="28"/>
          <w:szCs w:val="28"/>
        </w:rPr>
      </w:pPr>
      <w:r w:rsidRPr="008B29E8">
        <w:rPr>
          <w:sz w:val="28"/>
          <w:szCs w:val="28"/>
        </w:rPr>
        <w:t>4. Таможенная декларация на товары, вывозимые с таможенной территории Российской Федерации, подается до их убытия с таможенной территории Российской Федерации, за исключением случаев, установленных статьей 314 настоящего Кодекса.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Декларирование товаров производится путем заявления таможенному органу в таможенной декларации или иным способом, предусмотренным настоящим Кодексом, в письменной, устной, электронной или конклюдентной форме сведений о товарах, об их таможенном режиме и других сведений, необходимых для таможенных целей.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Декларирование товаров производится декларантом либо таможенным брокером (представителем) (глава 15) по выбору декларанта.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В таможенной декларации могут быть указаны следующие основные сведения (в том числе в кодированном виде):</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заявляемый таможенный режим;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сведения о декларанте, таможенном брокере (представителе), лице, указанном в статье 16 настоящего Кодекса, об отправителе и о получателе товаров;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сведения о транспортных средствах, используемых для международной перевозки товаров и (или) их перевозки по таможенной территории Российской Федерации под таможенным контролем;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сведения о товарах: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наименование;</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описание;</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классификационный код товаров по Товарной номенклатуре внешнеэкономической деятельности;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наименование страны происхождения;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наименование страны отправления (назначения);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описание упаковок (количество, вид, маркировка и порядковые номера);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количество в килограммах (вес брутто и вес нетто) или в других единицах измерения;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таможенная стоимость;</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сведения об исчислении таможенных платежей: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ставки ввозных или вывозных таможенных пошлин, налогов, таможенных сборов;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применение льгот по уплате таможенных пошлин, налогов, таможенных сборов;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применение тарифных преференций;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суммы исчисленных таможенных пошлин, налогов, таможенных сборов;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установленный Центральным банком Российской Федерации на день подачи таможенной декларации курс валюты для целей учета и таможенных платежей;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6) сведения о внешнеэкономической сделке и ее основных условиях;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7) сведения о соблюдении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8) сведения о производителе товаров;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9) сведения, подтверждающие соблюдение условий помещения товаров под заявляемый таможенный режим;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10) сведения о представляемых документах, необходимых для декларирования (статья 131);</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11) сведения о лице, составившем таможенную декларацию;</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12) место и дата составления таможенной декларации.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В случае использования таможенной декларации в качестве документа для целей осуществляемых органами валютного контроля, таможенными органами и другими агентами валютного контроля учета и контроля валютных операций в таможенной декларации подлежат указанию в соответствии с компетенцией таможенных органов в осуществлении валютного контроля также сведения, необходимые для этих целей, в соответствии с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Таможенная декларация удостоверяется лицом, ее составившим, и подписывается работником этого лица. Удостоверение декларации производится путем проставления печати, если в соответствии с законодательством Российской Федерации лицо, составившее таможенную декларацию, должно иметь печать.</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6. Форма декларирования определяется федеральным органом исполнительной власти, уполномоченным в области таможенного дела, в соответствии с настоящим Кодексом и иными правовыми актами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Федеральный орган исполнительной власти, уполномоченный в области таможенного дела, вправе сокращать перечень сведений, подлежащих указанию в таможенной декларации, с учетом категории лиц, указанных в статье 16 настоящего Кодекса, видов товаров, требований таможенных режимов или исходя из вида транспорта, используемого при перемещении товаров через таможенную границу.</w:t>
      </w:r>
    </w:p>
    <w:p w:rsidR="008B29E8" w:rsidRPr="008B29E8" w:rsidRDefault="008B29E8" w:rsidP="00A57ABA">
      <w:pPr>
        <w:keepNext/>
        <w:widowControl w:val="0"/>
        <w:spacing w:line="360" w:lineRule="auto"/>
        <w:ind w:firstLine="709"/>
        <w:jc w:val="both"/>
        <w:rPr>
          <w:sz w:val="28"/>
          <w:szCs w:val="28"/>
        </w:rPr>
      </w:pPr>
      <w:r w:rsidRPr="008B29E8">
        <w:rPr>
          <w:sz w:val="28"/>
          <w:szCs w:val="28"/>
        </w:rPr>
        <w:t>7. Перечень сведений, подлежащих указанию в таможенной декларации, и формы, в которых они представляются, подлежат официальному опубликованию. Нормативные правовые акты федерального органа исполнительной власти, уполномоченного в области таможенного дела, устанавливающие перечни сведений, подлежащих указанию в таможенной декларации, вступают в силу не ранее чем по истечении 90 дней со дня их официального опубликования,</w:t>
      </w:r>
    </w:p>
    <w:p w:rsidR="002F2696" w:rsidRDefault="002F2696" w:rsidP="00A57ABA">
      <w:pPr>
        <w:keepNext/>
        <w:widowControl w:val="0"/>
        <w:spacing w:line="360" w:lineRule="auto"/>
        <w:ind w:firstLine="709"/>
        <w:jc w:val="both"/>
        <w:rPr>
          <w:b/>
          <w:bCs/>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Место декларирования товаров</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 xml:space="preserve">1. Таможенная декларация может быть подана любому таможенному органу, правомочному принимать таможенные декларации. </w:t>
      </w:r>
    </w:p>
    <w:p w:rsidR="008B29E8" w:rsidRDefault="008B29E8" w:rsidP="00A57ABA">
      <w:pPr>
        <w:keepNext/>
        <w:widowControl w:val="0"/>
        <w:spacing w:line="360" w:lineRule="auto"/>
        <w:ind w:firstLine="709"/>
        <w:jc w:val="both"/>
        <w:rPr>
          <w:sz w:val="28"/>
          <w:szCs w:val="28"/>
        </w:rPr>
      </w:pPr>
      <w:r w:rsidRPr="008B29E8">
        <w:rPr>
          <w:sz w:val="28"/>
          <w:szCs w:val="28"/>
        </w:rPr>
        <w:t xml:space="preserve">2. В целях обеспечения эффективности контроля за соблюдением таможенного законодательства Российской Федерации федеральный орган исполнительной власти, уполномоченный в области таможенного дела, вправе устанавливать определенные таможенные органы для декларирования отдельных видов товаров только: </w:t>
      </w:r>
    </w:p>
    <w:p w:rsidR="008B29E8" w:rsidRDefault="008B29E8" w:rsidP="00A57ABA">
      <w:pPr>
        <w:keepNext/>
        <w:widowControl w:val="0"/>
        <w:spacing w:line="360" w:lineRule="auto"/>
        <w:ind w:firstLine="709"/>
        <w:jc w:val="both"/>
        <w:rPr>
          <w:sz w:val="28"/>
          <w:szCs w:val="28"/>
        </w:rPr>
      </w:pPr>
      <w:r w:rsidRPr="008B29E8">
        <w:rPr>
          <w:sz w:val="28"/>
          <w:szCs w:val="28"/>
        </w:rPr>
        <w:t>1) в случае необходимости применения специализированного оборудования и (или) специальных знаний для таможенного оформления таких товаров, как культурные ценности, вооружение, военная техника и боеприпасы, радиоактивные и делящиеся материалы;</w:t>
      </w:r>
    </w:p>
    <w:p w:rsidR="008B29E8" w:rsidRDefault="008B29E8" w:rsidP="00A57ABA">
      <w:pPr>
        <w:keepNext/>
        <w:widowControl w:val="0"/>
        <w:spacing w:line="360" w:lineRule="auto"/>
        <w:ind w:firstLine="709"/>
        <w:jc w:val="both"/>
        <w:rPr>
          <w:sz w:val="28"/>
          <w:szCs w:val="28"/>
        </w:rPr>
      </w:pPr>
      <w:r w:rsidRPr="008B29E8">
        <w:rPr>
          <w:sz w:val="28"/>
          <w:szCs w:val="28"/>
        </w:rPr>
        <w:t>2) в зависимости от вида транспорта, используемого для международной перевозки товаров (автомобильный, морской (речной), воздушный, железнодорожный, трубопроводный и линии электропередачи);</w:t>
      </w:r>
    </w:p>
    <w:p w:rsidR="008B29E8" w:rsidRDefault="008B29E8" w:rsidP="00A57ABA">
      <w:pPr>
        <w:keepNext/>
        <w:widowControl w:val="0"/>
        <w:spacing w:line="360" w:lineRule="auto"/>
        <w:ind w:firstLine="709"/>
        <w:jc w:val="both"/>
        <w:rPr>
          <w:sz w:val="28"/>
          <w:szCs w:val="28"/>
        </w:rPr>
      </w:pPr>
      <w:r w:rsidRPr="008B29E8">
        <w:rPr>
          <w:sz w:val="28"/>
          <w:szCs w:val="28"/>
        </w:rPr>
        <w:t>3) в случае перемещения через таможенную границу отдельных видов товаров, в отношении которых зафиксированы частые случаи нарушения таможенного законодательства Российской Федерации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w:t>
      </w:r>
    </w:p>
    <w:p w:rsidR="008B29E8" w:rsidRDefault="008B29E8" w:rsidP="00A57ABA">
      <w:pPr>
        <w:keepNext/>
        <w:widowControl w:val="0"/>
        <w:spacing w:line="360" w:lineRule="auto"/>
        <w:ind w:firstLine="709"/>
        <w:jc w:val="both"/>
        <w:rPr>
          <w:sz w:val="28"/>
          <w:szCs w:val="28"/>
        </w:rPr>
      </w:pPr>
      <w:r w:rsidRPr="008B29E8">
        <w:rPr>
          <w:sz w:val="28"/>
          <w:szCs w:val="28"/>
        </w:rPr>
        <w:t>4) в случае необходимости проведения специального контроля за отдельными товарами, содержащими объекты интеллектуальной собственности, по перечню, устанавливаемому Правительством Российской Федерации.</w:t>
      </w:r>
    </w:p>
    <w:p w:rsidR="008B29E8" w:rsidRDefault="008B29E8" w:rsidP="00A57ABA">
      <w:pPr>
        <w:keepNext/>
        <w:widowControl w:val="0"/>
        <w:spacing w:line="360" w:lineRule="auto"/>
        <w:ind w:firstLine="709"/>
        <w:jc w:val="both"/>
        <w:rPr>
          <w:sz w:val="28"/>
          <w:szCs w:val="28"/>
        </w:rPr>
      </w:pPr>
      <w:r w:rsidRPr="008B29E8">
        <w:rPr>
          <w:sz w:val="28"/>
          <w:szCs w:val="28"/>
        </w:rPr>
        <w:t xml:space="preserve">3. В случае подачи таможенной декларации в иной таможенный орган, чем установленный в соответствии с пунктом 2 настоящей статьи, таможенная декларация в день ее подачи пересылается таможенным органом, в который подана таможенная декларация, в надлежащий таможенный орган. </w:t>
      </w:r>
    </w:p>
    <w:p w:rsidR="008B29E8" w:rsidRDefault="008B29E8" w:rsidP="00A57ABA">
      <w:pPr>
        <w:keepNext/>
        <w:widowControl w:val="0"/>
        <w:spacing w:line="360" w:lineRule="auto"/>
        <w:ind w:firstLine="709"/>
        <w:jc w:val="both"/>
        <w:rPr>
          <w:sz w:val="28"/>
          <w:szCs w:val="28"/>
        </w:rPr>
      </w:pPr>
      <w:r w:rsidRPr="008B29E8">
        <w:rPr>
          <w:sz w:val="28"/>
          <w:szCs w:val="28"/>
        </w:rPr>
        <w:t>Срок принятия таможенной декларации (статья 132) в этом случае продлевается на время, необходимое для ее пересылки, но не более чем на два рабочих дня.</w:t>
      </w:r>
    </w:p>
    <w:p w:rsidR="008B29E8" w:rsidRPr="008B29E8" w:rsidRDefault="008B29E8" w:rsidP="00A57ABA">
      <w:pPr>
        <w:keepNext/>
        <w:widowControl w:val="0"/>
        <w:spacing w:line="360" w:lineRule="auto"/>
        <w:ind w:firstLine="709"/>
        <w:jc w:val="both"/>
        <w:rPr>
          <w:sz w:val="28"/>
          <w:szCs w:val="28"/>
        </w:rPr>
      </w:pPr>
      <w:r w:rsidRPr="008B29E8">
        <w:rPr>
          <w:sz w:val="28"/>
          <w:szCs w:val="28"/>
        </w:rPr>
        <w:t>4. Нормативные правовые акты федерального органа исполнительной власти, уполномоченного в области таможенного дела, устанавливающие места декларирования отдельных видов товаров, вступают в силу не ранее чем по истечении 90 дней со дня их официального опубликования.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Таможенная декларация может быть подана любому таможенному органу, правомочному принимать таможенные декларации.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В целях обеспечения эффективности контроля за соблюдением таможенного законодательства Российской Федерации федеральный орган исполнительной власти, уполномоченный в области таможенного дела, вправе устанавливать определенные таможенные органы для декларирования отдельных видов товаров только:</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ред. Федеральных законов от 29.06.2004 N 58-ФЗ, от 26.06.2008 N 103-ФЗ)</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в случае необходимости применения специализированного оборудования и (или) специальных знаний для таможенного оформления таких товаров, как культурные ценности, вооружение, военная техника и боеприпасы, радиоактивные и делящиеся материалы;</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в зависимости от вида транспорта, используемого для международной перевозки товаров (автомобильный, морской (речной), воздушный, железнодорожный, трубопроводный и линии электропередачи);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в случае перемещения через таможенную границу отдельных видов товаров, в отношении которых зафиксированы частые случаи нарушения таможенного законодательства Российской Федерации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в случае необходимости проведения специального контроля за отдельными товарами, содержащими объекты интеллектуальной собственности, по перечню, устанавливаемому Правительством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В случае подачи таможенной декларации в иной таможенный орган, чем установленный в соответствии с пунктом 2 настоящей статьи, таможенная декларация в день ее подачи пересылается таможенным органом, в который подана таможенная декларация, в надлежащий таможенный орган.</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Срок принятия таможенной декларации (статья 132) в этом случае продлевается на время, необходимое для ее пересылки, но не более чем на два рабочих дня.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Нормативные правовые акты федерального органа исполнительной власти, уполномоченного в области таможенного дела, устанавливающие места декларирования отдельных видов товаров, вступают в силу не ранее чем по истечении 90 дней со дня их официального опубликования.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Статья 132. Принятие таможенной декларации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Факт подачи таможенной декларации и представления необходимых документов фиксируется в день их получения таможенным органом. По запросу лица, подавшего таможенную декларацию, таможенный орган незамедлительно выдает письменное подтверждение (в том числе в форме электронного документа) о получении таможенной декларации и представлении необходимых документов.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Поданная таможенная декларация принимается таможенным органом в день ее получения, за исключением случаев, если: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таможенная декларация подана в таможенный орган, не правомочный принимать таможенные декларации;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таможенная декларация подается ненадлежащим лицом;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таможенной декларации не указаны необходимые сведения (статья 124);</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таможенная декларация не подписана либо не удостоверена надлежащим образом или составлена не по установленной форме;</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 подаче таможенной декларации не представлены документы, необходимые для таможенного оформления, за исключением документов, которые могут быть представлены после принятия таможенной декларации в соответствии с пунктом 5 статьи 131 настоящего Кодекса;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отношении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 Факт неуплаты таможенных пошлин, налогов на момент подачи таможенной декларации не является основанием для отказа в принятии таможенной декларации.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ред. Федерального закона от 11.11.2004 N 139-ФЗ)</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С момента принятия таможенная декларация становится документом, свидетельствующим о фактах, имеющих юридическое значение.</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Если таможенная декларация не принята таможенным органом, такая декларация считается для таможенных целей неподанной.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О причинах отказа в принятии таможенной декларации таможенный орган уведомляет лицо, подавшее декларацию, не позднее дня, следующего за днем подачи декларации. По запросу лица, подавшего таможенную декларацию, такое уведомление представляется в письменной форме.</w:t>
      </w:r>
    </w:p>
    <w:p w:rsidR="008B29E8" w:rsidRPr="008B29E8" w:rsidRDefault="008B29E8" w:rsidP="00A57ABA">
      <w:pPr>
        <w:keepNext/>
        <w:widowControl w:val="0"/>
        <w:spacing w:line="360" w:lineRule="auto"/>
        <w:ind w:firstLine="709"/>
        <w:jc w:val="both"/>
        <w:rPr>
          <w:sz w:val="28"/>
          <w:szCs w:val="28"/>
        </w:rPr>
      </w:pPr>
    </w:p>
    <w:p w:rsidR="008B29E8" w:rsidRDefault="008B29E8" w:rsidP="00A57ABA">
      <w:pPr>
        <w:pStyle w:val="ConsPlusTitle"/>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Уничтожение</w:t>
      </w:r>
    </w:p>
    <w:p w:rsidR="002F2696" w:rsidRPr="008B29E8" w:rsidRDefault="002F2696" w:rsidP="00A57ABA">
      <w:pPr>
        <w:pStyle w:val="ConsPlusTitle"/>
        <w:keepNext/>
        <w:spacing w:line="360" w:lineRule="auto"/>
        <w:ind w:firstLine="709"/>
        <w:jc w:val="both"/>
        <w:rPr>
          <w:rFonts w:ascii="Times New Roman" w:hAnsi="Times New Roman" w:cs="Times New Roman"/>
          <w:sz w:val="28"/>
          <w:szCs w:val="28"/>
        </w:rPr>
      </w:pP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Уничтожение - таможенный режим, при котором иностранные товары уничтожаются под таможенным контролем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Условия помещения товаров под таможенный режим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Уничтожение товаров допускается, если товары, подвергнутые уничтожению, не могут быть восстановлены в первоначальном состоянии экономически выгодным способом.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Не допускается уничтожение следующих категорий товаров: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культурных ценностей;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товаров, принятых таможенными органами в качестве предмета залога, до прекращения отношений залога;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которые изъяты или на которые наложен арест в соответствии с законодательством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иных товаров, перечень которых может устанавливаться Правительством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Уничтожение товаров не допускается, если: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может причинить существенный вред окружающей среде или представлять непосредственную либо потенциальную опасность для жизни и здоровья людей;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производится путем потребления товаров в соответствии с их обычным предназначением;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может повлечь расходы для государственных органов Российской Федерации.</w:t>
      </w:r>
    </w:p>
    <w:p w:rsidR="002F2696" w:rsidRDefault="002F2696" w:rsidP="00A57ABA">
      <w:pPr>
        <w:keepNext/>
        <w:widowControl w:val="0"/>
        <w:spacing w:line="360" w:lineRule="auto"/>
        <w:ind w:firstLine="709"/>
        <w:jc w:val="both"/>
        <w:rPr>
          <w:rStyle w:val="a7"/>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Таможенное оформление товаров, пересылаемых в международных почтовых отправлениях</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Таможенное оформление товаров, пересылаемых в международных почтовых отправлениях, сопровождаемых документами, предусмотренными актами Всемирного почтового союза, производится в соответствии с настоящим Кодексом с учетом особенностей, предусмотренных настоящей главой.</w:t>
      </w:r>
    </w:p>
    <w:p w:rsidR="008B29E8" w:rsidRDefault="008B29E8" w:rsidP="00A57ABA">
      <w:pPr>
        <w:keepNext/>
        <w:widowControl w:val="0"/>
        <w:spacing w:line="360" w:lineRule="auto"/>
        <w:ind w:firstLine="709"/>
        <w:jc w:val="both"/>
        <w:rPr>
          <w:sz w:val="28"/>
          <w:szCs w:val="28"/>
        </w:rPr>
      </w:pPr>
      <w:r w:rsidRPr="008B29E8">
        <w:rPr>
          <w:sz w:val="28"/>
          <w:szCs w:val="28"/>
        </w:rPr>
        <w:t>2. Таможенное оформление товаров, пересылаемых в международных почтовых отправлениях, производится в приоритетном порядке и в кратчайшие сроки, которые не могут превышать три дня. Конкретные сроки таможенного оформления определяются федеральным органом исполнительной власти, уполномоченным в области таможенного дела, совместно с федеральным органом исполнительной власти, осуществляющим управление деятельностью в области почтовой связи.</w:t>
      </w:r>
    </w:p>
    <w:p w:rsidR="008B29E8" w:rsidRDefault="008B29E8" w:rsidP="00A57ABA">
      <w:pPr>
        <w:keepNext/>
        <w:widowControl w:val="0"/>
        <w:spacing w:line="360" w:lineRule="auto"/>
        <w:ind w:firstLine="709"/>
        <w:jc w:val="both"/>
        <w:rPr>
          <w:sz w:val="28"/>
          <w:szCs w:val="28"/>
        </w:rPr>
      </w:pPr>
      <w:r w:rsidRPr="008B29E8">
        <w:rPr>
          <w:sz w:val="28"/>
          <w:szCs w:val="28"/>
        </w:rPr>
        <w:t>3. Таможенное оформление товаров, пересылаемых в международных почтовых отправлениях, производится в местах международного почтового обмена, за исключением случая, предусмотренного пунктом 6 настоящей статьи. Объекты почтовой связи, являющиеся местами международного почтового обмена, определяются федеральным органом исполнительной власти, уполномоченным в области таможенного дела, совместно с федеральным органом исполнительной власти, осуществляющим управление деятельностью в области почтовой связи.</w:t>
      </w:r>
    </w:p>
    <w:p w:rsidR="008B29E8" w:rsidRDefault="008B29E8" w:rsidP="00A57ABA">
      <w:pPr>
        <w:keepNext/>
        <w:widowControl w:val="0"/>
        <w:spacing w:line="360" w:lineRule="auto"/>
        <w:ind w:firstLine="709"/>
        <w:jc w:val="both"/>
        <w:rPr>
          <w:sz w:val="28"/>
          <w:szCs w:val="28"/>
        </w:rPr>
      </w:pPr>
      <w:r w:rsidRPr="008B29E8">
        <w:rPr>
          <w:sz w:val="28"/>
          <w:szCs w:val="28"/>
        </w:rPr>
        <w:t>4. Если все сведения, требуемые таможенными органами для таможенных целей, содержатся в документах, предусмотренных актами Всемирного почтового союза и сопровождающих международные почтовые отправления, представление отдельной таможенной декларации не требуется, за исключением случаев, предусмотренных пунктом 5 настоящей статьи.</w:t>
      </w:r>
    </w:p>
    <w:p w:rsidR="008B29E8" w:rsidRDefault="008B29E8" w:rsidP="00A57ABA">
      <w:pPr>
        <w:keepNext/>
        <w:widowControl w:val="0"/>
        <w:spacing w:line="360" w:lineRule="auto"/>
        <w:ind w:firstLine="709"/>
        <w:jc w:val="both"/>
        <w:rPr>
          <w:sz w:val="28"/>
          <w:szCs w:val="28"/>
        </w:rPr>
      </w:pPr>
      <w:r w:rsidRPr="008B29E8">
        <w:rPr>
          <w:sz w:val="28"/>
          <w:szCs w:val="28"/>
        </w:rPr>
        <w:t>5. Декларирование товаров путем подачи отдельной таможенной декларации требуется в случае, если:</w:t>
      </w:r>
    </w:p>
    <w:p w:rsidR="008B29E8" w:rsidRDefault="008B29E8" w:rsidP="00A57ABA">
      <w:pPr>
        <w:keepNext/>
        <w:widowControl w:val="0"/>
        <w:spacing w:line="360" w:lineRule="auto"/>
        <w:ind w:firstLine="709"/>
        <w:jc w:val="both"/>
        <w:rPr>
          <w:sz w:val="28"/>
          <w:szCs w:val="28"/>
        </w:rPr>
      </w:pPr>
      <w:r w:rsidRPr="008B29E8">
        <w:rPr>
          <w:sz w:val="28"/>
          <w:szCs w:val="28"/>
        </w:rPr>
        <w:t>1) стоимость ввозимых на таможенную территорию Российской Федерации товаров превышает пределы, установленные пунктом 1 статьи 295 настоящего Кодекса для перемещения товаров в международных почтовых отправлениях без уплаты таможенных пошлин, налогов, за исключением случаев, когда товары, предназначенные для личных, семейных, домашних и иных не связанных с осуществлением предпринимательской деятельности нужд, пересылаются в адрес физических лиц;</w:t>
      </w:r>
    </w:p>
    <w:p w:rsidR="008B29E8" w:rsidRDefault="008B29E8" w:rsidP="00A57ABA">
      <w:pPr>
        <w:keepNext/>
        <w:widowControl w:val="0"/>
        <w:spacing w:line="360" w:lineRule="auto"/>
        <w:ind w:firstLine="709"/>
        <w:jc w:val="both"/>
        <w:rPr>
          <w:sz w:val="28"/>
          <w:szCs w:val="28"/>
        </w:rPr>
      </w:pPr>
      <w:r w:rsidRPr="008B29E8">
        <w:rPr>
          <w:sz w:val="28"/>
          <w:szCs w:val="28"/>
        </w:rPr>
        <w:t>2) вывоз товаров с таможенной территории Российской Федерации должен быть подтвержден отправителем товаров таможенному и (или) налоговому органам;</w:t>
      </w:r>
    </w:p>
    <w:p w:rsidR="008B29E8" w:rsidRDefault="008B29E8" w:rsidP="00A57ABA">
      <w:pPr>
        <w:keepNext/>
        <w:widowControl w:val="0"/>
        <w:spacing w:line="360" w:lineRule="auto"/>
        <w:ind w:firstLine="709"/>
        <w:jc w:val="both"/>
        <w:rPr>
          <w:sz w:val="28"/>
          <w:szCs w:val="28"/>
        </w:rPr>
      </w:pPr>
      <w:r w:rsidRPr="008B29E8">
        <w:rPr>
          <w:sz w:val="28"/>
          <w:szCs w:val="28"/>
        </w:rPr>
        <w:t>3) ввозимые на таможенную территорию Российской Федерации товары предназначены к помещению под таможенный режим, не предусматривающий выпуска товаров для свободного обращения.</w:t>
      </w:r>
    </w:p>
    <w:p w:rsidR="008B29E8" w:rsidRDefault="008B29E8" w:rsidP="00A57ABA">
      <w:pPr>
        <w:keepNext/>
        <w:widowControl w:val="0"/>
        <w:spacing w:line="360" w:lineRule="auto"/>
        <w:ind w:firstLine="709"/>
        <w:jc w:val="both"/>
        <w:rPr>
          <w:sz w:val="28"/>
          <w:szCs w:val="28"/>
        </w:rPr>
      </w:pPr>
      <w:r w:rsidRPr="008B29E8">
        <w:rPr>
          <w:sz w:val="28"/>
          <w:szCs w:val="28"/>
        </w:rPr>
        <w:t>6. Таможенное оформление товаров, в отношении которых должна быть подана отдельная таможенная декларация в соответствии с пунктом 5 настоящей статьи, может производиться таможенными органами, в регионе деятельности которых находятся получатели или отправители, в порядке, определяемом федеральным органом исполнительной власти, уполномоченным в области таможенного дела, по согласованию с федеральным органом исполнительной власти, осуществляющим управление деятельностью в области почтовой связи.</w:t>
      </w:r>
    </w:p>
    <w:p w:rsidR="008B29E8" w:rsidRDefault="008B29E8" w:rsidP="00A57ABA">
      <w:pPr>
        <w:keepNext/>
        <w:widowControl w:val="0"/>
        <w:spacing w:line="360" w:lineRule="auto"/>
        <w:ind w:firstLine="709"/>
        <w:jc w:val="both"/>
        <w:rPr>
          <w:sz w:val="28"/>
          <w:szCs w:val="28"/>
        </w:rPr>
      </w:pPr>
      <w:r w:rsidRPr="008B29E8">
        <w:rPr>
          <w:sz w:val="28"/>
          <w:szCs w:val="28"/>
        </w:rPr>
        <w:t>7. Таможенное оформление вывозимых с таможенной территории Российской Федерации в международных почтовых отправлениях товаров, в отношении которых должна быть подана отдельная таможенная декларация в соответствии с пунктом 5 настоящей статьи, производится их отправителями либо лицами, действующими от их имени, до сдачи указанных товаров организациям почтовой связи для отправки.</w:t>
      </w:r>
    </w:p>
    <w:p w:rsidR="008B29E8" w:rsidRDefault="008B29E8" w:rsidP="00A57ABA">
      <w:pPr>
        <w:keepNext/>
        <w:widowControl w:val="0"/>
        <w:spacing w:line="360" w:lineRule="auto"/>
        <w:ind w:firstLine="709"/>
        <w:jc w:val="both"/>
        <w:rPr>
          <w:sz w:val="28"/>
          <w:szCs w:val="28"/>
        </w:rPr>
      </w:pPr>
      <w:bookmarkStart w:id="21" w:name="294"/>
      <w:bookmarkEnd w:id="21"/>
      <w:r w:rsidRPr="008B29E8">
        <w:rPr>
          <w:b/>
          <w:bCs/>
          <w:sz w:val="28"/>
          <w:szCs w:val="28"/>
        </w:rPr>
        <w:t>Статья 294. Таможенный осмотр и таможенный досмотр международных почтовых отправлений</w:t>
      </w:r>
    </w:p>
    <w:p w:rsidR="008B29E8" w:rsidRDefault="008B29E8" w:rsidP="00A57ABA">
      <w:pPr>
        <w:keepNext/>
        <w:widowControl w:val="0"/>
        <w:spacing w:line="360" w:lineRule="auto"/>
        <w:ind w:firstLine="709"/>
        <w:jc w:val="both"/>
        <w:rPr>
          <w:sz w:val="28"/>
          <w:szCs w:val="28"/>
        </w:rPr>
      </w:pPr>
      <w:r w:rsidRPr="008B29E8">
        <w:rPr>
          <w:sz w:val="28"/>
          <w:szCs w:val="28"/>
        </w:rPr>
        <w:t>1. Организации почтовой связи по требованию таможенных органов предъявляют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w:t>
      </w:r>
    </w:p>
    <w:p w:rsidR="008B29E8" w:rsidRDefault="008B29E8" w:rsidP="00A57ABA">
      <w:pPr>
        <w:keepNext/>
        <w:widowControl w:val="0"/>
        <w:spacing w:line="360" w:lineRule="auto"/>
        <w:ind w:firstLine="709"/>
        <w:jc w:val="both"/>
        <w:rPr>
          <w:sz w:val="28"/>
          <w:szCs w:val="28"/>
        </w:rPr>
      </w:pPr>
      <w:r w:rsidRPr="008B29E8">
        <w:rPr>
          <w:sz w:val="28"/>
          <w:szCs w:val="28"/>
        </w:rPr>
        <w:t>2. Таможенные органы не требуют предъявления им следующих видов ввозимых почтовых отправлений:</w:t>
      </w:r>
    </w:p>
    <w:p w:rsidR="008B29E8" w:rsidRDefault="008B29E8" w:rsidP="00A57ABA">
      <w:pPr>
        <w:keepNext/>
        <w:widowControl w:val="0"/>
        <w:spacing w:line="360" w:lineRule="auto"/>
        <w:ind w:firstLine="709"/>
        <w:jc w:val="both"/>
        <w:rPr>
          <w:sz w:val="28"/>
          <w:szCs w:val="28"/>
        </w:rPr>
      </w:pPr>
      <w:r w:rsidRPr="008B29E8">
        <w:rPr>
          <w:sz w:val="28"/>
          <w:szCs w:val="28"/>
        </w:rPr>
        <w:t>почтовых карточек и писем;</w:t>
      </w:r>
    </w:p>
    <w:p w:rsidR="008B29E8" w:rsidRDefault="008B29E8" w:rsidP="00A57ABA">
      <w:pPr>
        <w:keepNext/>
        <w:widowControl w:val="0"/>
        <w:spacing w:line="360" w:lineRule="auto"/>
        <w:ind w:firstLine="709"/>
        <w:jc w:val="both"/>
        <w:rPr>
          <w:sz w:val="28"/>
          <w:szCs w:val="28"/>
        </w:rPr>
      </w:pPr>
      <w:r w:rsidRPr="008B29E8">
        <w:rPr>
          <w:sz w:val="28"/>
          <w:szCs w:val="28"/>
        </w:rPr>
        <w:t>литературы для слепых.</w:t>
      </w:r>
    </w:p>
    <w:p w:rsidR="008B29E8" w:rsidRDefault="008B29E8" w:rsidP="00A57ABA">
      <w:pPr>
        <w:keepNext/>
        <w:widowControl w:val="0"/>
        <w:spacing w:line="360" w:lineRule="auto"/>
        <w:ind w:firstLine="709"/>
        <w:jc w:val="both"/>
        <w:rPr>
          <w:sz w:val="28"/>
          <w:szCs w:val="28"/>
        </w:rPr>
      </w:pPr>
      <w:r w:rsidRPr="008B29E8">
        <w:rPr>
          <w:sz w:val="28"/>
          <w:szCs w:val="28"/>
        </w:rPr>
        <w:t>При наличии достаточных оснований полагать, что в указанных почтовых отправлениях содержатся товары, запрещенные или ограниченные к ввозу на таможенную территорию Российской Федерации, а также при проведении таможенного осмотра или таможенного досмотра на основе выборочных или случайных проверок таможенные органы вправе требовать предъявления указанных почтовых отправлений.</w:t>
      </w:r>
    </w:p>
    <w:p w:rsidR="008B29E8" w:rsidRDefault="008B29E8" w:rsidP="00A57ABA">
      <w:pPr>
        <w:keepNext/>
        <w:widowControl w:val="0"/>
        <w:spacing w:line="360" w:lineRule="auto"/>
        <w:ind w:firstLine="709"/>
        <w:jc w:val="both"/>
        <w:rPr>
          <w:sz w:val="28"/>
          <w:szCs w:val="28"/>
        </w:rPr>
      </w:pPr>
      <w:r w:rsidRPr="008B29E8">
        <w:rPr>
          <w:sz w:val="28"/>
          <w:szCs w:val="28"/>
        </w:rPr>
        <w:t>3. Таможенные органы вправе требовать у организаций почтовой связи предъявления вывозимых международных почтовых отправлений, в отношении которых таможенные органы проводят таможенный осмотр или таможенный досмотр на основе выборочных или случайных проверок.</w:t>
      </w:r>
    </w:p>
    <w:p w:rsidR="008B29E8" w:rsidRDefault="008B29E8" w:rsidP="00A57ABA">
      <w:pPr>
        <w:keepNext/>
        <w:widowControl w:val="0"/>
        <w:spacing w:line="360" w:lineRule="auto"/>
        <w:ind w:firstLine="709"/>
        <w:jc w:val="both"/>
        <w:rPr>
          <w:sz w:val="28"/>
          <w:szCs w:val="28"/>
        </w:rPr>
      </w:pPr>
      <w:r w:rsidRPr="008B29E8">
        <w:rPr>
          <w:sz w:val="28"/>
          <w:szCs w:val="28"/>
        </w:rPr>
        <w:t>4. При проведении таможенного осмотра или таможенного досмотра в максимальной степени используются технические средства таможенного контроля.</w:t>
      </w:r>
    </w:p>
    <w:p w:rsidR="002F2696" w:rsidRPr="008B29E8" w:rsidRDefault="002F2696"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Особенности ввоза, вывоза и декларирования товаров, перемещаемых по линиям электропередачи</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Ввоз на таможенную территорию Российской Федерации и вывоз с этой территории товаров, перемещаемых по линиям электропередачи, допускаются без предварительного разрешения таможенного органа при условии последующего декларирования и уплаты таможенных платежей по правилам, установленным настоящей статьей.</w:t>
      </w:r>
    </w:p>
    <w:p w:rsidR="008B29E8" w:rsidRDefault="008B29E8" w:rsidP="00A57ABA">
      <w:pPr>
        <w:keepNext/>
        <w:widowControl w:val="0"/>
        <w:spacing w:line="360" w:lineRule="auto"/>
        <w:ind w:firstLine="709"/>
        <w:jc w:val="both"/>
        <w:rPr>
          <w:sz w:val="28"/>
          <w:szCs w:val="28"/>
        </w:rPr>
      </w:pPr>
      <w:r w:rsidRPr="008B29E8">
        <w:rPr>
          <w:sz w:val="28"/>
          <w:szCs w:val="28"/>
        </w:rPr>
        <w:t>2. Таможенные процедуры временного хранения и внутреннего таможенного транзита в отношении товаров, перемещаемых по линиям электропередачи, не применяются.</w:t>
      </w:r>
    </w:p>
    <w:p w:rsidR="008B29E8" w:rsidRDefault="008B29E8" w:rsidP="00A57ABA">
      <w:pPr>
        <w:keepNext/>
        <w:widowControl w:val="0"/>
        <w:spacing w:line="360" w:lineRule="auto"/>
        <w:ind w:firstLine="709"/>
        <w:jc w:val="both"/>
        <w:rPr>
          <w:sz w:val="28"/>
          <w:szCs w:val="28"/>
        </w:rPr>
      </w:pPr>
      <w:r w:rsidRPr="008B29E8">
        <w:rPr>
          <w:sz w:val="28"/>
          <w:szCs w:val="28"/>
        </w:rPr>
        <w:t>3. Декларирование перемещаемой через таможенную границу электрической энергии производится путем подачи таможенной декларации не позднее 20-го числа месяца, следующего за каждым календарным месяцем фактической поставки товаров. По мотивированному обращению декларанта таможенный орган продлевает срок подачи таможенной декларации, но не более чем на пять дней.</w:t>
      </w:r>
    </w:p>
    <w:p w:rsidR="008B29E8" w:rsidRDefault="008B29E8" w:rsidP="00A57ABA">
      <w:pPr>
        <w:keepNext/>
        <w:widowControl w:val="0"/>
        <w:spacing w:line="360" w:lineRule="auto"/>
        <w:ind w:firstLine="709"/>
        <w:jc w:val="both"/>
        <w:rPr>
          <w:sz w:val="28"/>
          <w:szCs w:val="28"/>
        </w:rPr>
      </w:pPr>
      <w:r w:rsidRPr="008B29E8">
        <w:rPr>
          <w:sz w:val="28"/>
          <w:szCs w:val="28"/>
        </w:rPr>
        <w:t>4. Декларированию подлежит фактическое количество электрической энергии, которое устанавливается на основании показаний приборов учета, установленных в технологически обусловленных местах и фиксирующих перемещение электрической энергии. Количество электрической энергии, перемещаемой между двумя государствами, определяется как сальдо-переток (алгебраическая сумма перетоков электрической энергии в противоположных направлениях по находящимся в работе межгосударственным линиям электропередачи всех классов напряжений) за каждый календарный месяц.</w:t>
      </w:r>
    </w:p>
    <w:p w:rsidR="008B29E8" w:rsidRDefault="008B29E8" w:rsidP="00A57ABA">
      <w:pPr>
        <w:keepNext/>
        <w:widowControl w:val="0"/>
        <w:spacing w:line="360" w:lineRule="auto"/>
        <w:ind w:firstLine="709"/>
        <w:jc w:val="both"/>
        <w:rPr>
          <w:sz w:val="28"/>
          <w:szCs w:val="28"/>
        </w:rPr>
      </w:pPr>
      <w:r w:rsidRPr="008B29E8">
        <w:rPr>
          <w:sz w:val="28"/>
          <w:szCs w:val="28"/>
        </w:rPr>
        <w:t>Рассчитанное значение сальдо-перетока корректируется на величину имеющих место при перемещении электрической энергии потерь электрической энергии в сетях.</w:t>
      </w:r>
    </w:p>
    <w:p w:rsidR="008B29E8" w:rsidRDefault="008B29E8" w:rsidP="00A57ABA">
      <w:pPr>
        <w:keepNext/>
        <w:widowControl w:val="0"/>
        <w:spacing w:line="360" w:lineRule="auto"/>
        <w:ind w:firstLine="709"/>
        <w:jc w:val="both"/>
        <w:rPr>
          <w:sz w:val="28"/>
          <w:szCs w:val="28"/>
        </w:rPr>
      </w:pPr>
      <w:r w:rsidRPr="008B29E8">
        <w:rPr>
          <w:sz w:val="28"/>
          <w:szCs w:val="28"/>
        </w:rPr>
        <w:t>Декларирование производится на основании актов о фактических поставках электрической энергии по соответствующему внешнеторговому договору.</w:t>
      </w:r>
    </w:p>
    <w:p w:rsidR="008B29E8" w:rsidRPr="008B29E8" w:rsidRDefault="008B29E8" w:rsidP="00A57ABA">
      <w:pPr>
        <w:keepNext/>
        <w:widowControl w:val="0"/>
        <w:spacing w:line="360" w:lineRule="auto"/>
        <w:ind w:firstLine="709"/>
        <w:jc w:val="both"/>
        <w:rPr>
          <w:sz w:val="28"/>
          <w:szCs w:val="28"/>
        </w:rPr>
      </w:pPr>
      <w:r w:rsidRPr="008B29E8">
        <w:rPr>
          <w:sz w:val="28"/>
          <w:szCs w:val="28"/>
        </w:rPr>
        <w:t>5. Таможенные пошлины, налоги уплачиваются не позднее дня подачи таможенной декларации на товары, перемещаемые через таможенную границу в течение одного календарного месяца.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Ввоз на таможенную территорию Российской Федерации и вывоз с этой территории товаров, перемещаемых трубопроводным транспортом, допускаются после принятия таможенной декларации и выпуска таможенным органом товаров в соответствии с условиями заявленного в ней таможенного режима.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При подаче таможенной декларации фактическое предъявление товаров не требуется.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При ввозе на таможенную территорию Российской Федерации или вывозе с этой территории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 действующими в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Таможенные процедуры временного хранения и внутреннего таможенного транзита в отношении товаров, перемещаемых трубопроводным транспортом, не применяются.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Статья 311. Порядок декларирования товаров, перемещаемых трубопроводным транспортом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При перемещении товаров через таможенную границу трубопроводным транспортом допускается их периодическое временное декларирование по правилам, установленным статьей 138 настоящего Кодекса, с учетом особенностей, предусмотренных настоящей статьей.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Во временной таможенной декларации допускается заявление сведений исходя из намерений ввоза или вывоза ориентировочного количества товаров в течение определенного периода времени, не превышающего срока действия внешнеторгового договора, условной таможенной стоимости (оценки), определяемой согласно количеству товаров, планируемому к перемещению через таможенную границу, и (или) предусмотренному условиями внешнеторгового договора порядку определения цены указанных товаров.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Допускается подача одной временной таможенной декларации на товары, ввозимые или вывозимые одним и тем же лицом, перемещающим товары в соответствии с условиями одного таможенного режима в счет исполнения обязательств по нескольким внешнеторговым договорам (в том числе по разным условиям поставки, ценообразования и оплаты).</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Временная таможенная декларация представляется декларантом на период времени, не превышающий одного квартала, а на природный газ - одного календарного года, не позднее 20-го числа месяца, предшествующего этому периоду.</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Если в течение календарного месяца поставки изменяются условия поставки и (или) количество товаров, указанных в принятой таможенным органом временной таможенной декларации, допускается подача дополнительной временной таможенной декларации в течение месяца поставки.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Декларант обязан подать одну или несколько надлежащим образом заполненных полных таможенных деклараций на товары, ввезенные или вывезенные за каждый календарный месяц поставки товаров. Полная таможенная декларация должна быть подана не позднее 20-го числа месяца, следующего за календарным месяцем поставки товаров. По мотивированному обращению декларанта таможенный орган продлевает срок подачи полной таможенной декларации на вывозимые товары, но не более чем до 90 дней. Продление срока подачи полной таможенной декларации не продлевает сроков уплаты причитающихся сумм таможенных пошлин, налогов.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Если в течение календарного месяца заявленные к ввозу или вывозу во временной таможенной декларации товары не ввозились или фактически не вывозились, декларант обязан уведомить об этом таможенный орган в письменной форме до истечения срока подачи полной таможенной декларации.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Ввоз на таможенную территорию Российской Федерации и вывоз с этой территории товаров, перемещаемых по линиям электропередачи, допускаются без предварительного разрешения таможенного органа при условии последующего декларирования и уплаты таможенных платежей по правилам, установленным настоящей статьей.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Таможенные процедуры временного хранения и внутреннего таможенного транзита в отношении товаров, перемещаемых по линиям электропередачи, не применяются.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Декларирование перемещаемой через таможенную границу электрической энергии производится путем подачи таможенной декларации не позднее 20-го числа месяца, следующего за каждым календарным месяцем фактической поставки товаров. По мотивированному обращению декларанта таможенный орган продлевает срок подачи таможенной декларации, но не более чем на пять дней.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Декларированию подлежит фактическое количество электрической энергии, которое устанавливается на основании показаний приборов учета, установленных в технологически обусловленных местах и фиксирующих перемещение электрической энергии.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Количество электрической энергии, перемещаемой между двумя государствами, определяется как сальдо-переток (алгебраическая сумма перетоков электрической энергии в противоположных направлениях по находящимся в работе межгосударственным линиям электропередачи всех классов напряжений) за каждый календарный месяц.</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Рассчитанное значение сальдо-перетока корректируется на величину имеющих место при перемещении электрической энергии потерь электрической энергии в сетях.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Декларирование производится на основании актов о фактических поставках электрической энергии по соответствующему внешнеторговому договору.</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Таможенные пошлины, налоги уплачиваются не позднее дня подачи таможенной декларации на товары, перемещаемые через таможенную границу в течение одного календарного месяца.</w:t>
      </w:r>
    </w:p>
    <w:p w:rsidR="008B29E8" w:rsidRP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Документы и сведения, представляемые при международной перевозке воздушным транспортом</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При международной перевозке воздушным транспортом перевозчик сообщает таможенному органу следующие сведения:</w:t>
      </w:r>
    </w:p>
    <w:p w:rsidR="008B29E8" w:rsidRDefault="008B29E8" w:rsidP="00A57ABA">
      <w:pPr>
        <w:keepNext/>
        <w:widowControl w:val="0"/>
        <w:spacing w:line="360" w:lineRule="auto"/>
        <w:ind w:firstLine="709"/>
        <w:jc w:val="both"/>
        <w:rPr>
          <w:sz w:val="28"/>
          <w:szCs w:val="28"/>
        </w:rPr>
      </w:pPr>
      <w:r w:rsidRPr="008B29E8">
        <w:rPr>
          <w:sz w:val="28"/>
          <w:szCs w:val="28"/>
        </w:rPr>
        <w:t>1) указание знаков национальной принадлежности и регистрационных знаков судна;</w:t>
      </w:r>
    </w:p>
    <w:p w:rsidR="008B29E8" w:rsidRDefault="008B29E8" w:rsidP="00A57ABA">
      <w:pPr>
        <w:keepNext/>
        <w:widowControl w:val="0"/>
        <w:spacing w:line="360" w:lineRule="auto"/>
        <w:ind w:firstLine="709"/>
        <w:jc w:val="both"/>
        <w:rPr>
          <w:sz w:val="28"/>
          <w:szCs w:val="28"/>
        </w:rPr>
      </w:pPr>
      <w:r w:rsidRPr="008B29E8">
        <w:rPr>
          <w:sz w:val="28"/>
          <w:szCs w:val="28"/>
        </w:rPr>
        <w:t>2) номер рейса, указание маршрута полета, пункта вылета, пункта прибытия судна;</w:t>
      </w:r>
    </w:p>
    <w:p w:rsidR="008B29E8" w:rsidRDefault="008B29E8" w:rsidP="00A57ABA">
      <w:pPr>
        <w:keepNext/>
        <w:widowControl w:val="0"/>
        <w:spacing w:line="360" w:lineRule="auto"/>
        <w:ind w:firstLine="709"/>
        <w:jc w:val="both"/>
        <w:rPr>
          <w:sz w:val="28"/>
          <w:szCs w:val="28"/>
        </w:rPr>
      </w:pPr>
      <w:r w:rsidRPr="008B29E8">
        <w:rPr>
          <w:sz w:val="28"/>
          <w:szCs w:val="28"/>
        </w:rPr>
        <w:t>3)наименование эксплуатанта судна;</w:t>
      </w:r>
    </w:p>
    <w:p w:rsidR="008B29E8" w:rsidRDefault="008B29E8" w:rsidP="00A57ABA">
      <w:pPr>
        <w:keepNext/>
        <w:widowControl w:val="0"/>
        <w:spacing w:line="360" w:lineRule="auto"/>
        <w:ind w:firstLine="709"/>
        <w:jc w:val="both"/>
        <w:rPr>
          <w:sz w:val="28"/>
          <w:szCs w:val="28"/>
        </w:rPr>
      </w:pPr>
      <w:r w:rsidRPr="008B29E8">
        <w:rPr>
          <w:sz w:val="28"/>
          <w:szCs w:val="28"/>
        </w:rPr>
        <w:t xml:space="preserve">4) о количестве членов экипажа; </w:t>
      </w:r>
    </w:p>
    <w:p w:rsidR="008B29E8" w:rsidRDefault="008B29E8" w:rsidP="00A57ABA">
      <w:pPr>
        <w:keepNext/>
        <w:widowControl w:val="0"/>
        <w:spacing w:line="360" w:lineRule="auto"/>
        <w:ind w:firstLine="709"/>
        <w:jc w:val="both"/>
        <w:rPr>
          <w:sz w:val="28"/>
          <w:szCs w:val="28"/>
        </w:rPr>
      </w:pPr>
      <w:r w:rsidRPr="008B29E8">
        <w:rPr>
          <w:sz w:val="28"/>
          <w:szCs w:val="28"/>
        </w:rPr>
        <w:t xml:space="preserve">5) о количестве пассажиров на судне, их фамилии и инициалы, наименование пунктов посадки и высадки; </w:t>
      </w:r>
    </w:p>
    <w:p w:rsidR="008B29E8" w:rsidRDefault="008B29E8" w:rsidP="00A57ABA">
      <w:pPr>
        <w:keepNext/>
        <w:widowControl w:val="0"/>
        <w:spacing w:line="360" w:lineRule="auto"/>
        <w:ind w:firstLine="709"/>
        <w:jc w:val="both"/>
        <w:rPr>
          <w:sz w:val="28"/>
          <w:szCs w:val="28"/>
        </w:rPr>
      </w:pPr>
      <w:r w:rsidRPr="008B29E8">
        <w:rPr>
          <w:sz w:val="28"/>
          <w:szCs w:val="28"/>
        </w:rPr>
        <w:t>6) указание видов товаров;</w:t>
      </w:r>
    </w:p>
    <w:p w:rsidR="008B29E8" w:rsidRDefault="008B29E8" w:rsidP="00A57ABA">
      <w:pPr>
        <w:keepNext/>
        <w:widowControl w:val="0"/>
        <w:spacing w:line="360" w:lineRule="auto"/>
        <w:ind w:firstLine="709"/>
        <w:jc w:val="both"/>
        <w:rPr>
          <w:sz w:val="28"/>
          <w:szCs w:val="28"/>
        </w:rPr>
      </w:pPr>
      <w:r w:rsidRPr="008B29E8">
        <w:rPr>
          <w:sz w:val="28"/>
          <w:szCs w:val="28"/>
        </w:rPr>
        <w:t>7) номер грузовой накладной, количество мест по каждой грузовой накладной;</w:t>
      </w:r>
    </w:p>
    <w:p w:rsidR="008B29E8" w:rsidRDefault="008B29E8" w:rsidP="00A57ABA">
      <w:pPr>
        <w:keepNext/>
        <w:widowControl w:val="0"/>
        <w:spacing w:line="360" w:lineRule="auto"/>
        <w:ind w:firstLine="709"/>
        <w:jc w:val="both"/>
        <w:rPr>
          <w:sz w:val="28"/>
          <w:szCs w:val="28"/>
        </w:rPr>
      </w:pPr>
      <w:r w:rsidRPr="008B29E8">
        <w:rPr>
          <w:sz w:val="28"/>
          <w:szCs w:val="28"/>
        </w:rPr>
        <w:t xml:space="preserve">8) наименование пункта погрузки и пункта выгрузки товаров; </w:t>
      </w:r>
    </w:p>
    <w:p w:rsidR="008B29E8" w:rsidRDefault="008B29E8" w:rsidP="00A57ABA">
      <w:pPr>
        <w:keepNext/>
        <w:widowControl w:val="0"/>
        <w:spacing w:line="360" w:lineRule="auto"/>
        <w:ind w:firstLine="709"/>
        <w:jc w:val="both"/>
        <w:rPr>
          <w:sz w:val="28"/>
          <w:szCs w:val="28"/>
        </w:rPr>
      </w:pPr>
      <w:r w:rsidRPr="008B29E8">
        <w:rPr>
          <w:sz w:val="28"/>
          <w:szCs w:val="28"/>
        </w:rPr>
        <w:t xml:space="preserve">9) количество бортовых припасов, погружаемых на судно или выгружаемых с него; </w:t>
      </w:r>
    </w:p>
    <w:p w:rsidR="008B29E8" w:rsidRDefault="008B29E8" w:rsidP="00A57ABA">
      <w:pPr>
        <w:keepNext/>
        <w:widowControl w:val="0"/>
        <w:spacing w:line="360" w:lineRule="auto"/>
        <w:ind w:firstLine="709"/>
        <w:jc w:val="both"/>
        <w:rPr>
          <w:sz w:val="28"/>
          <w:szCs w:val="28"/>
        </w:rPr>
      </w:pPr>
      <w:r w:rsidRPr="008B29E8">
        <w:rPr>
          <w:sz w:val="28"/>
          <w:szCs w:val="28"/>
        </w:rPr>
        <w:t xml:space="preserve">10) о наличии (об отсутствии) на борту судна международных почтовых отправлений; </w:t>
      </w:r>
    </w:p>
    <w:p w:rsidR="008B29E8" w:rsidRDefault="008B29E8" w:rsidP="00A57ABA">
      <w:pPr>
        <w:keepNext/>
        <w:widowControl w:val="0"/>
        <w:spacing w:line="360" w:lineRule="auto"/>
        <w:ind w:firstLine="709"/>
        <w:jc w:val="both"/>
        <w:rPr>
          <w:sz w:val="28"/>
          <w:szCs w:val="28"/>
        </w:rPr>
      </w:pPr>
      <w:r w:rsidRPr="008B29E8">
        <w:rPr>
          <w:sz w:val="28"/>
          <w:szCs w:val="28"/>
        </w:rPr>
        <w:t xml:space="preserve">11) о наличии (об отсутствии) на борту судна товаров, ввоз которых на таможенную территорию Российской Федерации запрещен или ограничен, включая валюту Российской Федерации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 оружие, боеприпасы. </w:t>
      </w:r>
    </w:p>
    <w:p w:rsidR="008B29E8" w:rsidRDefault="008B29E8" w:rsidP="00A57ABA">
      <w:pPr>
        <w:keepNext/>
        <w:widowControl w:val="0"/>
        <w:spacing w:line="360" w:lineRule="auto"/>
        <w:ind w:firstLine="709"/>
        <w:jc w:val="both"/>
        <w:rPr>
          <w:sz w:val="28"/>
          <w:szCs w:val="28"/>
        </w:rPr>
      </w:pPr>
      <w:r w:rsidRPr="008B29E8">
        <w:rPr>
          <w:sz w:val="28"/>
          <w:szCs w:val="28"/>
        </w:rPr>
        <w:t>2. Перевозчик сообщает сведения, указанные в пункте 1 настоящей статьи, путем представления таможенному органу следующих документов:</w:t>
      </w:r>
    </w:p>
    <w:p w:rsidR="008B29E8" w:rsidRDefault="008B29E8" w:rsidP="00A57ABA">
      <w:pPr>
        <w:keepNext/>
        <w:widowControl w:val="0"/>
        <w:spacing w:line="360" w:lineRule="auto"/>
        <w:ind w:firstLine="709"/>
        <w:jc w:val="both"/>
        <w:rPr>
          <w:sz w:val="28"/>
          <w:szCs w:val="28"/>
        </w:rPr>
      </w:pPr>
      <w:r w:rsidRPr="008B29E8">
        <w:rPr>
          <w:sz w:val="28"/>
          <w:szCs w:val="28"/>
        </w:rPr>
        <w:t>1) стандартного документа перевозчика, предусмотренного международными соглашениями в области гражданской авиации (генеральная декларация);</w:t>
      </w:r>
    </w:p>
    <w:p w:rsidR="008B29E8" w:rsidRDefault="008B29E8" w:rsidP="00A57ABA">
      <w:pPr>
        <w:keepNext/>
        <w:widowControl w:val="0"/>
        <w:spacing w:line="360" w:lineRule="auto"/>
        <w:ind w:firstLine="709"/>
        <w:jc w:val="both"/>
        <w:rPr>
          <w:sz w:val="28"/>
          <w:szCs w:val="28"/>
        </w:rPr>
      </w:pPr>
      <w:r w:rsidRPr="008B29E8">
        <w:rPr>
          <w:sz w:val="28"/>
          <w:szCs w:val="28"/>
        </w:rPr>
        <w:t>2) документа, содержащего сведения о перевозимых на борту воздушного судна товарах (грузовая ведомость);</w:t>
      </w:r>
    </w:p>
    <w:p w:rsidR="008B29E8" w:rsidRDefault="008B29E8" w:rsidP="00A57ABA">
      <w:pPr>
        <w:keepNext/>
        <w:widowControl w:val="0"/>
        <w:spacing w:line="360" w:lineRule="auto"/>
        <w:ind w:firstLine="709"/>
        <w:jc w:val="both"/>
        <w:rPr>
          <w:sz w:val="28"/>
          <w:szCs w:val="28"/>
        </w:rPr>
      </w:pPr>
      <w:r w:rsidRPr="008B29E8">
        <w:rPr>
          <w:sz w:val="28"/>
          <w:szCs w:val="28"/>
        </w:rPr>
        <w:t>3) документа, содержащего сведения о бортовых припасах;</w:t>
      </w:r>
    </w:p>
    <w:p w:rsidR="008B29E8" w:rsidRDefault="008B29E8" w:rsidP="00A57ABA">
      <w:pPr>
        <w:keepNext/>
        <w:widowControl w:val="0"/>
        <w:spacing w:line="360" w:lineRule="auto"/>
        <w:ind w:firstLine="709"/>
        <w:jc w:val="both"/>
        <w:rPr>
          <w:sz w:val="28"/>
          <w:szCs w:val="28"/>
        </w:rPr>
      </w:pPr>
      <w:r w:rsidRPr="008B29E8">
        <w:rPr>
          <w:sz w:val="28"/>
          <w:szCs w:val="28"/>
        </w:rPr>
        <w:t>4) авиагрузовых накладных;</w:t>
      </w:r>
    </w:p>
    <w:p w:rsidR="008B29E8" w:rsidRDefault="008B29E8" w:rsidP="00A57ABA">
      <w:pPr>
        <w:keepNext/>
        <w:widowControl w:val="0"/>
        <w:spacing w:line="360" w:lineRule="auto"/>
        <w:ind w:firstLine="709"/>
        <w:jc w:val="both"/>
        <w:rPr>
          <w:sz w:val="28"/>
          <w:szCs w:val="28"/>
        </w:rPr>
      </w:pPr>
      <w:r w:rsidRPr="008B29E8">
        <w:rPr>
          <w:sz w:val="28"/>
          <w:szCs w:val="28"/>
        </w:rPr>
        <w:t>5) документа, содержащего сведения о перевозимых на борту пассажирах и об их багаже (пассажирская ведомость);</w:t>
      </w:r>
    </w:p>
    <w:p w:rsidR="008B29E8" w:rsidRPr="008B29E8" w:rsidRDefault="008B29E8" w:rsidP="00A57ABA">
      <w:pPr>
        <w:keepNext/>
        <w:widowControl w:val="0"/>
        <w:spacing w:line="360" w:lineRule="auto"/>
        <w:ind w:firstLine="709"/>
        <w:jc w:val="both"/>
        <w:rPr>
          <w:sz w:val="28"/>
          <w:szCs w:val="28"/>
        </w:rPr>
      </w:pPr>
      <w:r w:rsidRPr="008B29E8">
        <w:rPr>
          <w:sz w:val="28"/>
          <w:szCs w:val="28"/>
        </w:rPr>
        <w:t>6) документа, предписываемого Всемирной почтовой конвенцией.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 международной перевозке воздушным транспортом перевозчик сообщает таможенному органу следующие сведения: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указание знаков национальной принадлежности и регистрационных знаков судна;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номер рейса, указание маршрута полета, пункта вылета, пункта прибытия судна;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наименование эксплуатанта судна;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о количестве членов экипажа;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о количестве пассажиров на судне, их фамилии и инициалы, наименование пунктов посадки и высадки;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6) указание видов товаров;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7) номер грузовой накладной, количество мест по каждой грузовой накладной;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8) наименование пункта погрузки и пункта выгрузки товаров;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9) о количестве бортовых припасов, погружаемых на судно или выгружаемых с него;</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10) о наличии (об отсутствии) на борту судна международных почтовых отправлений;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11) о наличии (об отсутствии) на борту судна товаров, ввоз которых на таможенную территорию Российской Федерации запрещен или ограничен, включая валюту Российской Федерации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 оружие, боеприпасы.</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Перевозчик сообщает сведения, указанные в пункте 1 настоящей статьи, путем представления таможенному органу следующих документов: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стандартного документа перевозчика, предусмотренного международными соглашениями в области гражданской авиации (генеральная декларация);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документа, содержащего сведения о перевозимых на борту воздушного судна товарах (грузовая ведомость);</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документа, содержащего сведения о бортовых припасах;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авиагрузовых накладных;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5) документа, содержащего сведения о перевозимых на борту пассажирах и об их багаже (пассажирская ведомость);</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6) документа, предписываемого Всемирной почтовой конвенцией.</w:t>
      </w:r>
    </w:p>
    <w:p w:rsidR="008B29E8" w:rsidRP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b/>
          <w:bCs/>
          <w:sz w:val="28"/>
          <w:szCs w:val="28"/>
        </w:rPr>
      </w:pPr>
      <w:r w:rsidRPr="008B29E8">
        <w:rPr>
          <w:b/>
          <w:bCs/>
          <w:sz w:val="28"/>
          <w:szCs w:val="28"/>
        </w:rPr>
        <w:t>Соблюдение запретов и ограничений при перемещении товаров через таможенную границу</w:t>
      </w:r>
    </w:p>
    <w:p w:rsidR="002F2696" w:rsidRPr="008B29E8" w:rsidRDefault="002F2696"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Товары, запрещенные в соответствии с законодательством Российской Федерации к ввозу на таможенную территорию Российской Федерации, подлежат немедленному вывозу с таможенной территории Российской Федерации, если иное не предусмотрено настоящим Кодексом или иными федеральными законами. Вывоз указанных товаров производится перевозчиком. В случае невозможности вывоза или неосуществления немедленного вывоза эти товары подлежат помещению на склады временного хранения или в иные места, являющиеся зонами таможенного контроля (статья 362), за счет лиц, указанных в статье 16 настоящего Кодекса. Предельный срок временного хранения таких товаров составляет трое суток, если иной срок не предусмотрен иными федеральными законами в отношении отдельных видов товаров. Распоряжение указанными товарами по истечении этого срока производится в соответствии с главой 41 настоящего Кодекса.</w:t>
      </w:r>
    </w:p>
    <w:p w:rsidR="008B29E8" w:rsidRDefault="008B29E8" w:rsidP="00A57ABA">
      <w:pPr>
        <w:keepNext/>
        <w:widowControl w:val="0"/>
        <w:spacing w:line="360" w:lineRule="auto"/>
        <w:ind w:firstLine="709"/>
        <w:jc w:val="both"/>
        <w:rPr>
          <w:sz w:val="28"/>
          <w:szCs w:val="28"/>
        </w:rPr>
      </w:pPr>
      <w:r w:rsidRPr="008B29E8">
        <w:rPr>
          <w:sz w:val="28"/>
          <w:szCs w:val="28"/>
        </w:rPr>
        <w:t xml:space="preserve">Товары, ограниченные к ввозу на таможенную территорию Российской Федерации, допускаются к ввозу (а в случаях, предусмотренных настоящим Кодексом, - выпускаются таможенными органами) при соблюдении требований и условий, установленных международными договорами Российской Федерации или законодательством Российской Федерации. </w:t>
      </w:r>
    </w:p>
    <w:p w:rsidR="008B29E8" w:rsidRDefault="008B29E8" w:rsidP="00A57ABA">
      <w:pPr>
        <w:keepNext/>
        <w:widowControl w:val="0"/>
        <w:spacing w:line="360" w:lineRule="auto"/>
        <w:ind w:firstLine="709"/>
        <w:jc w:val="both"/>
        <w:rPr>
          <w:sz w:val="28"/>
          <w:szCs w:val="28"/>
        </w:rPr>
      </w:pPr>
      <w:r w:rsidRPr="008B29E8">
        <w:rPr>
          <w:sz w:val="28"/>
          <w:szCs w:val="28"/>
        </w:rPr>
        <w:t>2. Товары, запрещенные к вывозу, не подлежат фактическому вывозу с таможенной территории Российской Федерации.</w:t>
      </w:r>
    </w:p>
    <w:p w:rsidR="008B29E8" w:rsidRDefault="008B29E8" w:rsidP="00A57ABA">
      <w:pPr>
        <w:keepNext/>
        <w:widowControl w:val="0"/>
        <w:spacing w:line="360" w:lineRule="auto"/>
        <w:ind w:firstLine="709"/>
        <w:jc w:val="both"/>
        <w:rPr>
          <w:sz w:val="28"/>
          <w:szCs w:val="28"/>
        </w:rPr>
      </w:pPr>
      <w:r w:rsidRPr="008B29E8">
        <w:rPr>
          <w:sz w:val="28"/>
          <w:szCs w:val="28"/>
        </w:rPr>
        <w:t>Товары, ограниченные к вывозу с таможенной территории Российской Федерации, допускаются к вывозу при соблюдении требований и условий, установленных международными договорами Российской Федерации или законодательством Российской Федерации.</w:t>
      </w:r>
    </w:p>
    <w:p w:rsidR="008B29E8" w:rsidRDefault="008B29E8" w:rsidP="00A57ABA">
      <w:pPr>
        <w:keepNext/>
        <w:widowControl w:val="0"/>
        <w:spacing w:line="360" w:lineRule="auto"/>
        <w:ind w:firstLine="709"/>
        <w:jc w:val="both"/>
        <w:rPr>
          <w:sz w:val="28"/>
          <w:szCs w:val="28"/>
        </w:rPr>
      </w:pPr>
      <w:r w:rsidRPr="008B29E8">
        <w:rPr>
          <w:sz w:val="28"/>
          <w:szCs w:val="28"/>
        </w:rPr>
        <w:t>3. Расходы, возникшие у лиц, указанных в статье 16 настоящего Кодекса, декларантов, перевозчиков или иных лиц в связи с соблюдением запретов и ограничений на ввоз товаров на таможенную территорию Российской Федерации или их вывоз с этой территории, таможенными органами не возмещаются.</w:t>
      </w:r>
    </w:p>
    <w:p w:rsidR="002F2696" w:rsidRPr="008B29E8" w:rsidRDefault="002F2696" w:rsidP="00A57ABA">
      <w:pPr>
        <w:keepNext/>
        <w:widowControl w:val="0"/>
        <w:spacing w:line="360" w:lineRule="auto"/>
        <w:ind w:firstLine="709"/>
        <w:jc w:val="both"/>
        <w:rPr>
          <w:sz w:val="28"/>
          <w:szCs w:val="28"/>
        </w:rPr>
      </w:pPr>
    </w:p>
    <w:p w:rsidR="008B29E8" w:rsidRDefault="00A57ABA" w:rsidP="00A57ABA">
      <w:pPr>
        <w:keepNext/>
        <w:widowControl w:val="0"/>
        <w:spacing w:line="360" w:lineRule="auto"/>
        <w:ind w:firstLine="709"/>
        <w:jc w:val="both"/>
        <w:rPr>
          <w:sz w:val="28"/>
          <w:szCs w:val="28"/>
        </w:rPr>
      </w:pPr>
      <w:r>
        <w:rPr>
          <w:b/>
          <w:bCs/>
          <w:sz w:val="28"/>
          <w:szCs w:val="28"/>
        </w:rPr>
        <w:br w:type="page"/>
      </w:r>
      <w:r w:rsidR="008B29E8" w:rsidRPr="008B29E8">
        <w:rPr>
          <w:b/>
          <w:bCs/>
          <w:sz w:val="28"/>
          <w:szCs w:val="28"/>
        </w:rPr>
        <w:t>Документы и сведения, представляемые при международной перевозке морским (речным) транспортом</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При международной перевозке морским (речным) транспортом перевозчик сообщает таможенному органу следующие сведения:</w:t>
      </w:r>
    </w:p>
    <w:p w:rsidR="008B29E8" w:rsidRDefault="008B29E8" w:rsidP="00A57ABA">
      <w:pPr>
        <w:keepNext/>
        <w:widowControl w:val="0"/>
        <w:spacing w:line="360" w:lineRule="auto"/>
        <w:ind w:firstLine="709"/>
        <w:jc w:val="both"/>
        <w:rPr>
          <w:sz w:val="28"/>
          <w:szCs w:val="28"/>
        </w:rPr>
      </w:pPr>
      <w:r w:rsidRPr="008B29E8">
        <w:rPr>
          <w:sz w:val="28"/>
          <w:szCs w:val="28"/>
        </w:rPr>
        <w:t>1)о регистрации судна и его национальной принадлежности;</w:t>
      </w:r>
    </w:p>
    <w:p w:rsidR="008B29E8" w:rsidRDefault="008B29E8" w:rsidP="00A57ABA">
      <w:pPr>
        <w:keepNext/>
        <w:widowControl w:val="0"/>
        <w:spacing w:line="360" w:lineRule="auto"/>
        <w:ind w:firstLine="709"/>
        <w:jc w:val="both"/>
        <w:rPr>
          <w:sz w:val="28"/>
          <w:szCs w:val="28"/>
        </w:rPr>
      </w:pPr>
      <w:r w:rsidRPr="008B29E8">
        <w:rPr>
          <w:sz w:val="28"/>
          <w:szCs w:val="28"/>
        </w:rPr>
        <w:t>2)наименование и описание судна;</w:t>
      </w:r>
    </w:p>
    <w:p w:rsidR="008B29E8" w:rsidRDefault="008B29E8" w:rsidP="00A57ABA">
      <w:pPr>
        <w:keepNext/>
        <w:widowControl w:val="0"/>
        <w:spacing w:line="360" w:lineRule="auto"/>
        <w:ind w:firstLine="709"/>
        <w:jc w:val="both"/>
        <w:rPr>
          <w:sz w:val="28"/>
          <w:szCs w:val="28"/>
        </w:rPr>
      </w:pPr>
      <w:r w:rsidRPr="008B29E8">
        <w:rPr>
          <w:sz w:val="28"/>
          <w:szCs w:val="28"/>
        </w:rPr>
        <w:t>3) фамилию капитана;</w:t>
      </w:r>
    </w:p>
    <w:p w:rsidR="008B29E8" w:rsidRDefault="008B29E8" w:rsidP="00A57ABA">
      <w:pPr>
        <w:keepNext/>
        <w:widowControl w:val="0"/>
        <w:spacing w:line="360" w:lineRule="auto"/>
        <w:ind w:firstLine="709"/>
        <w:jc w:val="both"/>
        <w:rPr>
          <w:sz w:val="28"/>
          <w:szCs w:val="28"/>
        </w:rPr>
      </w:pPr>
      <w:r w:rsidRPr="008B29E8">
        <w:rPr>
          <w:sz w:val="28"/>
          <w:szCs w:val="28"/>
        </w:rPr>
        <w:t>4) фамилию и адрес судового агента;</w:t>
      </w:r>
    </w:p>
    <w:p w:rsidR="008B29E8" w:rsidRDefault="008B29E8" w:rsidP="00A57ABA">
      <w:pPr>
        <w:keepNext/>
        <w:widowControl w:val="0"/>
        <w:spacing w:line="360" w:lineRule="auto"/>
        <w:ind w:firstLine="709"/>
        <w:jc w:val="both"/>
        <w:rPr>
          <w:sz w:val="28"/>
          <w:szCs w:val="28"/>
        </w:rPr>
      </w:pPr>
      <w:r w:rsidRPr="008B29E8">
        <w:rPr>
          <w:sz w:val="28"/>
          <w:szCs w:val="28"/>
        </w:rPr>
        <w:t xml:space="preserve">5)о количестве пассажиров на судне, их фамилии, имена, гражданство (подданство), даты и места рождения, порт посадки и высадки; </w:t>
      </w:r>
    </w:p>
    <w:p w:rsidR="008B29E8" w:rsidRDefault="008B29E8" w:rsidP="00A57ABA">
      <w:pPr>
        <w:keepNext/>
        <w:widowControl w:val="0"/>
        <w:spacing w:line="360" w:lineRule="auto"/>
        <w:ind w:firstLine="709"/>
        <w:jc w:val="both"/>
        <w:rPr>
          <w:sz w:val="28"/>
          <w:szCs w:val="28"/>
        </w:rPr>
      </w:pPr>
      <w:r w:rsidRPr="008B29E8">
        <w:rPr>
          <w:sz w:val="28"/>
          <w:szCs w:val="28"/>
        </w:rPr>
        <w:t xml:space="preserve">6)о количестве и составе членов экипажа; </w:t>
      </w:r>
    </w:p>
    <w:p w:rsidR="008B29E8" w:rsidRDefault="008B29E8" w:rsidP="00A57ABA">
      <w:pPr>
        <w:keepNext/>
        <w:widowControl w:val="0"/>
        <w:spacing w:line="360" w:lineRule="auto"/>
        <w:ind w:firstLine="709"/>
        <w:jc w:val="both"/>
        <w:rPr>
          <w:sz w:val="28"/>
          <w:szCs w:val="28"/>
        </w:rPr>
      </w:pPr>
      <w:r w:rsidRPr="008B29E8">
        <w:rPr>
          <w:sz w:val="28"/>
          <w:szCs w:val="28"/>
        </w:rPr>
        <w:t>7)наименование порта отправления и порта захода судна;</w:t>
      </w:r>
    </w:p>
    <w:p w:rsidR="008B29E8" w:rsidRDefault="008B29E8" w:rsidP="00A57ABA">
      <w:pPr>
        <w:keepNext/>
        <w:widowControl w:val="0"/>
        <w:spacing w:line="360" w:lineRule="auto"/>
        <w:ind w:firstLine="709"/>
        <w:jc w:val="both"/>
        <w:rPr>
          <w:sz w:val="28"/>
          <w:szCs w:val="28"/>
        </w:rPr>
      </w:pPr>
      <w:r w:rsidRPr="008B29E8">
        <w:rPr>
          <w:sz w:val="28"/>
          <w:szCs w:val="28"/>
        </w:rPr>
        <w:t>8)наименование, общее количество и описание товаров;</w:t>
      </w:r>
    </w:p>
    <w:p w:rsidR="008B29E8" w:rsidRDefault="008B29E8" w:rsidP="00A57ABA">
      <w:pPr>
        <w:keepNext/>
        <w:widowControl w:val="0"/>
        <w:spacing w:line="360" w:lineRule="auto"/>
        <w:ind w:firstLine="709"/>
        <w:jc w:val="both"/>
        <w:rPr>
          <w:sz w:val="28"/>
          <w:szCs w:val="28"/>
        </w:rPr>
      </w:pPr>
      <w:r w:rsidRPr="008B29E8">
        <w:rPr>
          <w:sz w:val="28"/>
          <w:szCs w:val="28"/>
        </w:rPr>
        <w:t>9) о количестве грузовых мест, об их маркировке и о видах упаковок товаров;</w:t>
      </w:r>
    </w:p>
    <w:p w:rsidR="008B29E8" w:rsidRDefault="008B29E8" w:rsidP="00A57ABA">
      <w:pPr>
        <w:keepNext/>
        <w:widowControl w:val="0"/>
        <w:spacing w:line="360" w:lineRule="auto"/>
        <w:ind w:firstLine="709"/>
        <w:jc w:val="both"/>
        <w:rPr>
          <w:sz w:val="28"/>
          <w:szCs w:val="28"/>
        </w:rPr>
      </w:pPr>
      <w:r w:rsidRPr="008B29E8">
        <w:rPr>
          <w:sz w:val="28"/>
          <w:szCs w:val="28"/>
        </w:rPr>
        <w:t>10) наименование порта погрузки и порта выгрузки товаров;</w:t>
      </w:r>
    </w:p>
    <w:p w:rsidR="008B29E8" w:rsidRDefault="008B29E8" w:rsidP="00A57ABA">
      <w:pPr>
        <w:keepNext/>
        <w:widowControl w:val="0"/>
        <w:spacing w:line="360" w:lineRule="auto"/>
        <w:ind w:firstLine="709"/>
        <w:jc w:val="both"/>
        <w:rPr>
          <w:sz w:val="28"/>
          <w:szCs w:val="28"/>
        </w:rPr>
      </w:pPr>
      <w:r w:rsidRPr="008B29E8">
        <w:rPr>
          <w:sz w:val="28"/>
          <w:szCs w:val="28"/>
        </w:rPr>
        <w:t xml:space="preserve">11) номера коносаментов или иных документов, подтверждающих наличие и содержание договора морской (речной) перевозки, на товары, подлежащие выгрузке в данном порту; </w:t>
      </w:r>
    </w:p>
    <w:p w:rsidR="008B29E8" w:rsidRDefault="008B29E8" w:rsidP="00A57ABA">
      <w:pPr>
        <w:keepNext/>
        <w:widowControl w:val="0"/>
        <w:spacing w:line="360" w:lineRule="auto"/>
        <w:ind w:firstLine="709"/>
        <w:jc w:val="both"/>
        <w:rPr>
          <w:sz w:val="28"/>
          <w:szCs w:val="28"/>
        </w:rPr>
      </w:pPr>
      <w:r w:rsidRPr="008B29E8">
        <w:rPr>
          <w:sz w:val="28"/>
          <w:szCs w:val="28"/>
        </w:rPr>
        <w:t>12)наименование портов выгрузки остающихся на борту товаров;</w:t>
      </w:r>
    </w:p>
    <w:p w:rsidR="008B29E8" w:rsidRDefault="008B29E8" w:rsidP="00A57ABA">
      <w:pPr>
        <w:keepNext/>
        <w:widowControl w:val="0"/>
        <w:spacing w:line="360" w:lineRule="auto"/>
        <w:ind w:firstLine="709"/>
        <w:jc w:val="both"/>
        <w:rPr>
          <w:sz w:val="28"/>
          <w:szCs w:val="28"/>
        </w:rPr>
      </w:pPr>
      <w:r w:rsidRPr="008B29E8">
        <w:rPr>
          <w:sz w:val="28"/>
          <w:szCs w:val="28"/>
        </w:rPr>
        <w:t xml:space="preserve">13) наименование первоначальных портов отправления товаров; </w:t>
      </w:r>
    </w:p>
    <w:p w:rsidR="008B29E8" w:rsidRDefault="008B29E8" w:rsidP="00A57ABA">
      <w:pPr>
        <w:keepNext/>
        <w:widowControl w:val="0"/>
        <w:spacing w:line="360" w:lineRule="auto"/>
        <w:ind w:firstLine="709"/>
        <w:jc w:val="both"/>
        <w:rPr>
          <w:sz w:val="28"/>
          <w:szCs w:val="28"/>
        </w:rPr>
      </w:pPr>
      <w:r w:rsidRPr="008B29E8">
        <w:rPr>
          <w:sz w:val="28"/>
          <w:szCs w:val="28"/>
        </w:rPr>
        <w:t>14) наименование судовых припасов, имеющихся на судне, и указание их количества;</w:t>
      </w:r>
    </w:p>
    <w:p w:rsidR="008B29E8" w:rsidRDefault="008B29E8" w:rsidP="00A57ABA">
      <w:pPr>
        <w:keepNext/>
        <w:widowControl w:val="0"/>
        <w:spacing w:line="360" w:lineRule="auto"/>
        <w:ind w:firstLine="709"/>
        <w:jc w:val="both"/>
        <w:rPr>
          <w:sz w:val="28"/>
          <w:szCs w:val="28"/>
        </w:rPr>
      </w:pPr>
      <w:r w:rsidRPr="008B29E8">
        <w:rPr>
          <w:sz w:val="28"/>
          <w:szCs w:val="28"/>
        </w:rPr>
        <w:t>15) описание размещения товаров на судне;</w:t>
      </w:r>
    </w:p>
    <w:p w:rsidR="008B29E8" w:rsidRDefault="008B29E8" w:rsidP="00A57ABA">
      <w:pPr>
        <w:keepNext/>
        <w:widowControl w:val="0"/>
        <w:spacing w:line="360" w:lineRule="auto"/>
        <w:ind w:firstLine="709"/>
        <w:jc w:val="both"/>
        <w:rPr>
          <w:sz w:val="28"/>
          <w:szCs w:val="28"/>
        </w:rPr>
      </w:pPr>
      <w:r w:rsidRPr="008B29E8">
        <w:rPr>
          <w:sz w:val="28"/>
          <w:szCs w:val="28"/>
        </w:rPr>
        <w:t xml:space="preserve">16)о наличии (об отсутствии) на борту судна международных почтовых отправлений; </w:t>
      </w:r>
    </w:p>
    <w:p w:rsidR="008B29E8" w:rsidRDefault="008B29E8" w:rsidP="00A57ABA">
      <w:pPr>
        <w:keepNext/>
        <w:widowControl w:val="0"/>
        <w:spacing w:line="360" w:lineRule="auto"/>
        <w:ind w:firstLine="709"/>
        <w:jc w:val="both"/>
        <w:rPr>
          <w:sz w:val="28"/>
          <w:szCs w:val="28"/>
        </w:rPr>
      </w:pPr>
      <w:r w:rsidRPr="008B29E8">
        <w:rPr>
          <w:sz w:val="28"/>
          <w:szCs w:val="28"/>
        </w:rPr>
        <w:t>17) о наличии (об отсутствии) на борту судна товаров, ввоз которых на таможенную территорию Российской Федерации запрещен или ограничен, включая валюту Российской Федерации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w:t>
      </w:r>
    </w:p>
    <w:p w:rsidR="008B29E8" w:rsidRDefault="008B29E8" w:rsidP="00A57ABA">
      <w:pPr>
        <w:keepNext/>
        <w:widowControl w:val="0"/>
        <w:spacing w:line="360" w:lineRule="auto"/>
        <w:ind w:firstLine="709"/>
        <w:jc w:val="both"/>
        <w:rPr>
          <w:sz w:val="28"/>
          <w:szCs w:val="28"/>
        </w:rPr>
      </w:pPr>
      <w:r w:rsidRPr="008B29E8">
        <w:rPr>
          <w:sz w:val="28"/>
          <w:szCs w:val="28"/>
        </w:rPr>
        <w:t>18)о наличии (об отсутствии) на борту судна опасных товаров, включая оружие, боеприпасы.</w:t>
      </w:r>
    </w:p>
    <w:p w:rsidR="008B29E8" w:rsidRDefault="008B29E8" w:rsidP="00A57ABA">
      <w:pPr>
        <w:keepNext/>
        <w:widowControl w:val="0"/>
        <w:spacing w:line="360" w:lineRule="auto"/>
        <w:ind w:firstLine="709"/>
        <w:jc w:val="both"/>
        <w:rPr>
          <w:sz w:val="28"/>
          <w:szCs w:val="28"/>
        </w:rPr>
      </w:pPr>
      <w:r w:rsidRPr="008B29E8">
        <w:rPr>
          <w:sz w:val="28"/>
          <w:szCs w:val="28"/>
        </w:rPr>
        <w:t>2. Перевозчик сообщает сведения, указанные в пункте 1 настоящей статьи, путем представления таможенному органу следующих документов:</w:t>
      </w:r>
    </w:p>
    <w:p w:rsidR="008B29E8" w:rsidRDefault="008B29E8" w:rsidP="00A57ABA">
      <w:pPr>
        <w:keepNext/>
        <w:widowControl w:val="0"/>
        <w:spacing w:line="360" w:lineRule="auto"/>
        <w:ind w:firstLine="709"/>
        <w:jc w:val="both"/>
        <w:rPr>
          <w:sz w:val="28"/>
          <w:szCs w:val="28"/>
        </w:rPr>
      </w:pPr>
      <w:r w:rsidRPr="008B29E8">
        <w:rPr>
          <w:sz w:val="28"/>
          <w:szCs w:val="28"/>
        </w:rPr>
        <w:t>1) общей декларации;</w:t>
      </w:r>
    </w:p>
    <w:p w:rsidR="008B29E8" w:rsidRDefault="008B29E8" w:rsidP="00A57ABA">
      <w:pPr>
        <w:keepNext/>
        <w:widowControl w:val="0"/>
        <w:spacing w:line="360" w:lineRule="auto"/>
        <w:ind w:firstLine="709"/>
        <w:jc w:val="both"/>
        <w:rPr>
          <w:sz w:val="28"/>
          <w:szCs w:val="28"/>
        </w:rPr>
      </w:pPr>
      <w:r w:rsidRPr="008B29E8">
        <w:rPr>
          <w:sz w:val="28"/>
          <w:szCs w:val="28"/>
        </w:rPr>
        <w:t>2) декларации о грузе;</w:t>
      </w:r>
    </w:p>
    <w:p w:rsidR="008B29E8" w:rsidRDefault="008B29E8" w:rsidP="00A57ABA">
      <w:pPr>
        <w:keepNext/>
        <w:widowControl w:val="0"/>
        <w:spacing w:line="360" w:lineRule="auto"/>
        <w:ind w:firstLine="709"/>
        <w:jc w:val="both"/>
        <w:rPr>
          <w:sz w:val="28"/>
          <w:szCs w:val="28"/>
        </w:rPr>
      </w:pPr>
      <w:r w:rsidRPr="008B29E8">
        <w:rPr>
          <w:sz w:val="28"/>
          <w:szCs w:val="28"/>
        </w:rPr>
        <w:t>3) декларации о судовых припасах;</w:t>
      </w:r>
    </w:p>
    <w:p w:rsidR="008B29E8" w:rsidRDefault="008B29E8" w:rsidP="00A57ABA">
      <w:pPr>
        <w:keepNext/>
        <w:widowControl w:val="0"/>
        <w:spacing w:line="360" w:lineRule="auto"/>
        <w:ind w:firstLine="709"/>
        <w:jc w:val="both"/>
        <w:rPr>
          <w:sz w:val="28"/>
          <w:szCs w:val="28"/>
        </w:rPr>
      </w:pPr>
      <w:r w:rsidRPr="008B29E8">
        <w:rPr>
          <w:sz w:val="28"/>
          <w:szCs w:val="28"/>
        </w:rPr>
        <w:t>4) декларации о личных вещах экипажа судна;</w:t>
      </w:r>
    </w:p>
    <w:p w:rsidR="008B29E8" w:rsidRDefault="008B29E8" w:rsidP="00A57ABA">
      <w:pPr>
        <w:keepNext/>
        <w:widowControl w:val="0"/>
        <w:spacing w:line="360" w:lineRule="auto"/>
        <w:ind w:firstLine="709"/>
        <w:jc w:val="both"/>
        <w:rPr>
          <w:sz w:val="28"/>
          <w:szCs w:val="28"/>
        </w:rPr>
      </w:pPr>
      <w:r w:rsidRPr="008B29E8">
        <w:rPr>
          <w:sz w:val="28"/>
          <w:szCs w:val="28"/>
        </w:rPr>
        <w:t>5) судовой роли;</w:t>
      </w:r>
    </w:p>
    <w:p w:rsidR="008B29E8" w:rsidRDefault="008B29E8" w:rsidP="00A57ABA">
      <w:pPr>
        <w:keepNext/>
        <w:widowControl w:val="0"/>
        <w:spacing w:line="360" w:lineRule="auto"/>
        <w:ind w:firstLine="709"/>
        <w:jc w:val="both"/>
        <w:rPr>
          <w:sz w:val="28"/>
          <w:szCs w:val="28"/>
        </w:rPr>
      </w:pPr>
      <w:r w:rsidRPr="008B29E8">
        <w:rPr>
          <w:sz w:val="28"/>
          <w:szCs w:val="28"/>
        </w:rPr>
        <w:t>6) списка пассажиров;</w:t>
      </w:r>
    </w:p>
    <w:p w:rsidR="008B29E8" w:rsidRDefault="008B29E8" w:rsidP="00A57ABA">
      <w:pPr>
        <w:keepNext/>
        <w:widowControl w:val="0"/>
        <w:spacing w:line="360" w:lineRule="auto"/>
        <w:ind w:firstLine="709"/>
        <w:jc w:val="both"/>
        <w:rPr>
          <w:sz w:val="28"/>
          <w:szCs w:val="28"/>
        </w:rPr>
      </w:pPr>
      <w:r w:rsidRPr="008B29E8">
        <w:rPr>
          <w:sz w:val="28"/>
          <w:szCs w:val="28"/>
        </w:rPr>
        <w:t>7) документа, предписываемого Всемирной почтовой конвенцией;</w:t>
      </w:r>
    </w:p>
    <w:p w:rsidR="008B29E8" w:rsidRPr="008B29E8" w:rsidRDefault="008B29E8" w:rsidP="00A57ABA">
      <w:pPr>
        <w:keepNext/>
        <w:widowControl w:val="0"/>
        <w:spacing w:line="360" w:lineRule="auto"/>
        <w:ind w:firstLine="709"/>
        <w:jc w:val="both"/>
        <w:rPr>
          <w:sz w:val="28"/>
          <w:szCs w:val="28"/>
        </w:rPr>
      </w:pPr>
      <w:r w:rsidRPr="008B29E8">
        <w:rPr>
          <w:sz w:val="28"/>
          <w:szCs w:val="28"/>
        </w:rPr>
        <w:t>8) коносаментов или иных документов, подтверждающих наличие и содержание договора морской (речной) перевозки.</w:t>
      </w:r>
    </w:p>
    <w:p w:rsidR="002F2696" w:rsidRDefault="002F2696" w:rsidP="00A57ABA">
      <w:pPr>
        <w:keepNext/>
        <w:widowControl w:val="0"/>
        <w:spacing w:line="360" w:lineRule="auto"/>
        <w:ind w:firstLine="709"/>
        <w:jc w:val="both"/>
        <w:rPr>
          <w:b/>
          <w:bCs/>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Таможенные режимы, применяемые к транспортным средствам</w:t>
      </w:r>
    </w:p>
    <w:p w:rsidR="008B29E8" w:rsidRDefault="008B29E8" w:rsidP="00A57ABA">
      <w:pPr>
        <w:keepNext/>
        <w:widowControl w:val="0"/>
        <w:spacing w:line="360" w:lineRule="auto"/>
        <w:ind w:firstLine="709"/>
        <w:jc w:val="both"/>
        <w:rPr>
          <w:sz w:val="28"/>
          <w:szCs w:val="28"/>
        </w:rPr>
      </w:pPr>
    </w:p>
    <w:p w:rsidR="008B29E8" w:rsidRPr="008B29E8" w:rsidRDefault="008B29E8" w:rsidP="00A57ABA">
      <w:pPr>
        <w:keepNext/>
        <w:widowControl w:val="0"/>
        <w:spacing w:line="360" w:lineRule="auto"/>
        <w:ind w:firstLine="709"/>
        <w:jc w:val="both"/>
        <w:rPr>
          <w:sz w:val="28"/>
          <w:szCs w:val="28"/>
        </w:rPr>
      </w:pPr>
      <w:r w:rsidRPr="008B29E8">
        <w:rPr>
          <w:sz w:val="28"/>
          <w:szCs w:val="28"/>
        </w:rPr>
        <w:t>Транспортные средства перемещаются через таможенную границу в соответствии с таможенными режимами временного ввоза и временного вывоза в порядке, предусмотренном настоящей главой.</w:t>
      </w:r>
    </w:p>
    <w:p w:rsidR="008B29E8" w:rsidRDefault="008B29E8" w:rsidP="00A57ABA">
      <w:pPr>
        <w:keepNext/>
        <w:widowControl w:val="0"/>
        <w:spacing w:line="360" w:lineRule="auto"/>
        <w:ind w:firstLine="709"/>
        <w:jc w:val="both"/>
        <w:rPr>
          <w:sz w:val="28"/>
          <w:szCs w:val="28"/>
        </w:rPr>
      </w:pPr>
      <w:r w:rsidRPr="008B29E8">
        <w:rPr>
          <w:b/>
          <w:bCs/>
          <w:sz w:val="28"/>
          <w:szCs w:val="28"/>
        </w:rPr>
        <w:t>Временный вывоз транспортных средств</w:t>
      </w:r>
    </w:p>
    <w:p w:rsidR="008B29E8" w:rsidRDefault="008B29E8" w:rsidP="00A57ABA">
      <w:pPr>
        <w:keepNext/>
        <w:widowControl w:val="0"/>
        <w:spacing w:line="360" w:lineRule="auto"/>
        <w:ind w:firstLine="709"/>
        <w:jc w:val="both"/>
        <w:rPr>
          <w:sz w:val="28"/>
          <w:szCs w:val="28"/>
        </w:rPr>
      </w:pPr>
      <w:r w:rsidRPr="008B29E8">
        <w:rPr>
          <w:sz w:val="28"/>
          <w:szCs w:val="28"/>
        </w:rPr>
        <w:t>1. Временный вывоз транспортного средства допускается при условии, что это транспортное средство находится в свободном обращении на таможенной территории Российской Федерации и зарегистрировано за российским лицом, за исключением случая, предусмотренного пунктом 3 настоящей статьи.</w:t>
      </w:r>
    </w:p>
    <w:p w:rsidR="008B29E8" w:rsidRDefault="008B29E8" w:rsidP="00A57ABA">
      <w:pPr>
        <w:keepNext/>
        <w:widowControl w:val="0"/>
        <w:spacing w:line="360" w:lineRule="auto"/>
        <w:ind w:firstLine="709"/>
        <w:jc w:val="both"/>
        <w:rPr>
          <w:sz w:val="28"/>
          <w:szCs w:val="28"/>
        </w:rPr>
      </w:pPr>
      <w:r w:rsidRPr="008B29E8">
        <w:rPr>
          <w:sz w:val="28"/>
          <w:szCs w:val="28"/>
        </w:rPr>
        <w:t>2. При временном вывозе транспортных средств таможенные пошлины не взимаются.</w:t>
      </w:r>
    </w:p>
    <w:p w:rsidR="008B29E8" w:rsidRDefault="008B29E8" w:rsidP="00A57ABA">
      <w:pPr>
        <w:keepNext/>
        <w:widowControl w:val="0"/>
        <w:spacing w:line="360" w:lineRule="auto"/>
        <w:ind w:firstLine="709"/>
        <w:jc w:val="both"/>
        <w:rPr>
          <w:sz w:val="28"/>
          <w:szCs w:val="28"/>
        </w:rPr>
      </w:pPr>
      <w:r w:rsidRPr="008B29E8">
        <w:rPr>
          <w:sz w:val="28"/>
          <w:szCs w:val="28"/>
        </w:rPr>
        <w:t>3. Допускается временный вывоз транспортных средств, ранее временно ввезенных на таможенную территорию Российской Федерации с частичным освобождением от уплаты таможенных пошлин, налогов, если временный вывоз осуществляется российским лицом, которому транспортное средство не принадлежит на праве собственности, независимо от того, зарегистрировано это транспортное средство за российским лицом или нет. При этом таможенный режим временного ввоза в отношении этих транспортных средств применяется в части уплаты таможенных пошлин, налогов до завершения действия этого режима по правилам, установленным статьей 214 настоящего Кодекса.</w:t>
      </w:r>
    </w:p>
    <w:p w:rsidR="008B29E8" w:rsidRDefault="008B29E8" w:rsidP="00A57ABA">
      <w:pPr>
        <w:keepNext/>
        <w:widowControl w:val="0"/>
        <w:spacing w:line="360" w:lineRule="auto"/>
        <w:ind w:firstLine="709"/>
        <w:jc w:val="both"/>
        <w:rPr>
          <w:sz w:val="28"/>
          <w:szCs w:val="28"/>
        </w:rPr>
      </w:pPr>
      <w:r w:rsidRPr="008B29E8">
        <w:rPr>
          <w:sz w:val="28"/>
          <w:szCs w:val="28"/>
        </w:rPr>
        <w:t>4. Временный вывоз транспортного средства допускается независимо от того, каким лицом и в каких целях оно будет использоваться за пределами таможенной территории Российской Федерации.</w:t>
      </w:r>
    </w:p>
    <w:p w:rsidR="008B29E8" w:rsidRDefault="008B29E8" w:rsidP="00A57ABA">
      <w:pPr>
        <w:keepNext/>
        <w:widowControl w:val="0"/>
        <w:spacing w:line="360" w:lineRule="auto"/>
        <w:ind w:firstLine="709"/>
        <w:jc w:val="both"/>
        <w:rPr>
          <w:sz w:val="28"/>
          <w:szCs w:val="28"/>
        </w:rPr>
      </w:pPr>
      <w:bookmarkStart w:id="22" w:name="275"/>
      <w:bookmarkEnd w:id="22"/>
      <w:r w:rsidRPr="008B29E8">
        <w:rPr>
          <w:b/>
          <w:bCs/>
          <w:sz w:val="28"/>
          <w:szCs w:val="28"/>
        </w:rPr>
        <w:t>Статья 275. Сроки временного вывоза транспортных средств</w:t>
      </w:r>
    </w:p>
    <w:p w:rsidR="008B29E8" w:rsidRPr="008B29E8" w:rsidRDefault="008B29E8" w:rsidP="00A57ABA">
      <w:pPr>
        <w:keepNext/>
        <w:widowControl w:val="0"/>
        <w:spacing w:line="360" w:lineRule="auto"/>
        <w:ind w:firstLine="709"/>
        <w:jc w:val="both"/>
        <w:rPr>
          <w:sz w:val="28"/>
          <w:szCs w:val="28"/>
        </w:rPr>
      </w:pPr>
      <w:r w:rsidRPr="008B29E8">
        <w:rPr>
          <w:sz w:val="28"/>
          <w:szCs w:val="28"/>
        </w:rPr>
        <w:t>Сроки временного вывоза транспортных средств не ограничиваются.</w:t>
      </w:r>
    </w:p>
    <w:p w:rsidR="008B29E8" w:rsidRDefault="008B29E8" w:rsidP="00A57ABA">
      <w:pPr>
        <w:keepNext/>
        <w:widowControl w:val="0"/>
        <w:spacing w:line="360" w:lineRule="auto"/>
        <w:ind w:firstLine="709"/>
        <w:jc w:val="both"/>
        <w:rPr>
          <w:sz w:val="28"/>
          <w:szCs w:val="28"/>
        </w:rPr>
      </w:pPr>
      <w:r w:rsidRPr="008B29E8">
        <w:rPr>
          <w:b/>
          <w:bCs/>
          <w:sz w:val="28"/>
          <w:szCs w:val="28"/>
        </w:rPr>
        <w:t>Обратный ввоз временно вывезенных транспортных средств</w:t>
      </w:r>
    </w:p>
    <w:p w:rsidR="008B29E8" w:rsidRDefault="008B29E8" w:rsidP="00A57ABA">
      <w:pPr>
        <w:keepNext/>
        <w:widowControl w:val="0"/>
        <w:spacing w:line="360" w:lineRule="auto"/>
        <w:ind w:firstLine="709"/>
        <w:jc w:val="both"/>
        <w:rPr>
          <w:sz w:val="28"/>
          <w:szCs w:val="28"/>
        </w:rPr>
      </w:pPr>
      <w:r w:rsidRPr="008B29E8">
        <w:rPr>
          <w:sz w:val="28"/>
          <w:szCs w:val="28"/>
        </w:rPr>
        <w:t>1. При обратном ввозе на таможенную территорию Российской Федерации временно вывезенного транспортного средства таможенные пошлины, налоги не уплачиваются, если транспортное средство не подвергалось за пределами таможенной территории Российской Федерации операциям по переработке, за исключением:</w:t>
      </w:r>
    </w:p>
    <w:p w:rsidR="008B29E8" w:rsidRDefault="008B29E8" w:rsidP="00A57ABA">
      <w:pPr>
        <w:keepNext/>
        <w:widowControl w:val="0"/>
        <w:spacing w:line="360" w:lineRule="auto"/>
        <w:ind w:firstLine="709"/>
        <w:jc w:val="both"/>
        <w:rPr>
          <w:sz w:val="28"/>
          <w:szCs w:val="28"/>
        </w:rPr>
      </w:pPr>
      <w:r w:rsidRPr="008B29E8">
        <w:rPr>
          <w:sz w:val="28"/>
          <w:szCs w:val="28"/>
        </w:rPr>
        <w:t>операций по ремонту, техническому обслуживанию и других подобных операций, необходимых для обеспечения его сохранности и эксплуатации, а также поддержания его в состоянии, в котором оно находилось на день помещения под таможенный режим временного вывоза;</w:t>
      </w:r>
    </w:p>
    <w:p w:rsidR="008B29E8" w:rsidRDefault="008B29E8" w:rsidP="00A57ABA">
      <w:pPr>
        <w:keepNext/>
        <w:widowControl w:val="0"/>
        <w:spacing w:line="360" w:lineRule="auto"/>
        <w:ind w:firstLine="709"/>
        <w:jc w:val="both"/>
        <w:rPr>
          <w:sz w:val="28"/>
          <w:szCs w:val="28"/>
        </w:rPr>
      </w:pPr>
      <w:r w:rsidRPr="008B29E8">
        <w:rPr>
          <w:sz w:val="28"/>
          <w:szCs w:val="28"/>
        </w:rPr>
        <w:t>операций по ремонту, осуществляемых бесплатно в силу закона или договора;</w:t>
      </w:r>
    </w:p>
    <w:p w:rsidR="008B29E8" w:rsidRDefault="008B29E8" w:rsidP="00A57ABA">
      <w:pPr>
        <w:keepNext/>
        <w:widowControl w:val="0"/>
        <w:spacing w:line="360" w:lineRule="auto"/>
        <w:ind w:firstLine="709"/>
        <w:jc w:val="both"/>
        <w:rPr>
          <w:sz w:val="28"/>
          <w:szCs w:val="28"/>
        </w:rPr>
      </w:pPr>
      <w:r w:rsidRPr="008B29E8">
        <w:rPr>
          <w:sz w:val="28"/>
          <w:szCs w:val="28"/>
        </w:rPr>
        <w:t>операций по ремонту, включая капитальный ремонт, осуществляемых для восстановления транспортного средства после его повреждения вследствие аварии или действия непреодолимой силы, которые имели место за пределами таможенной территории Российской Федерации.</w:t>
      </w:r>
    </w:p>
    <w:p w:rsidR="008B29E8" w:rsidRDefault="008B29E8" w:rsidP="00A57ABA">
      <w:pPr>
        <w:keepNext/>
        <w:widowControl w:val="0"/>
        <w:spacing w:line="360" w:lineRule="auto"/>
        <w:ind w:firstLine="709"/>
        <w:jc w:val="both"/>
        <w:rPr>
          <w:sz w:val="28"/>
          <w:szCs w:val="28"/>
        </w:rPr>
      </w:pPr>
      <w:r w:rsidRPr="008B29E8">
        <w:rPr>
          <w:sz w:val="28"/>
          <w:szCs w:val="28"/>
        </w:rPr>
        <w:t>2. Если транспортное средство, в отношении которого производились операции по ремонту и (или) другие операции за пределами таможенной территории Российской Федерации, не подлежит освобождению от уплаты пошлин, налогов в соответствии с пунктом 1 настоящей статьи, в отношении указанного транспортного средства применяется частичное освобождение от уплаты таможенных пошлин, налогов применительно к порядку, предусмотренному статьей 207 настоящего Кодекса в отношении взимания таможенных пошлин, налогов при ввозе продуктов переработки в соответствии с таможенным режимом переработки вне таможенной территории.</w:t>
      </w:r>
    </w:p>
    <w:p w:rsidR="008B29E8" w:rsidRPr="008B29E8" w:rsidRDefault="008B29E8" w:rsidP="00A57ABA">
      <w:pPr>
        <w:keepNext/>
        <w:widowControl w:val="0"/>
        <w:spacing w:line="360" w:lineRule="auto"/>
        <w:ind w:firstLine="709"/>
        <w:jc w:val="both"/>
        <w:rPr>
          <w:sz w:val="28"/>
          <w:szCs w:val="28"/>
        </w:rPr>
      </w:pPr>
      <w:r w:rsidRPr="008B29E8">
        <w:rPr>
          <w:sz w:val="28"/>
          <w:szCs w:val="28"/>
        </w:rPr>
        <w:t>При определении стоимости операций по переработке расходы на перемещение транспортного средства к месту переработки и обратно не учитываются, если такое перемещение связано с осуществлением международной перевозки товаров или пассажиров.</w:t>
      </w:r>
    </w:p>
    <w:p w:rsidR="002F2696" w:rsidRDefault="002F2696" w:rsidP="00A57ABA">
      <w:pPr>
        <w:keepNext/>
        <w:widowControl w:val="0"/>
        <w:spacing w:line="360" w:lineRule="auto"/>
        <w:ind w:firstLine="709"/>
        <w:jc w:val="both"/>
        <w:rPr>
          <w:b/>
          <w:bCs/>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Таможенный брокер (представитель)</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Таможенным брокером (представителем) может быть российское юридическое лицо, включенное в Реестр таможенных брокеров (представителей) (статья 140). Казенное предприятие не может быть таможенным брокером (представителем).</w:t>
      </w:r>
    </w:p>
    <w:p w:rsidR="008B29E8" w:rsidRDefault="008B29E8" w:rsidP="00A57ABA">
      <w:pPr>
        <w:keepNext/>
        <w:widowControl w:val="0"/>
        <w:spacing w:line="360" w:lineRule="auto"/>
        <w:ind w:firstLine="709"/>
        <w:jc w:val="both"/>
        <w:rPr>
          <w:sz w:val="28"/>
          <w:szCs w:val="28"/>
        </w:rPr>
      </w:pPr>
      <w:r w:rsidRPr="008B29E8">
        <w:rPr>
          <w:sz w:val="28"/>
          <w:szCs w:val="28"/>
        </w:rPr>
        <w:t>2. Таможенный брокер (представитель) совершает от имени декларанта или других заинтересованных лиц по их поручению таможенные операции в соответствии с настоящим Кодексом.</w:t>
      </w:r>
    </w:p>
    <w:p w:rsidR="008B29E8" w:rsidRDefault="008B29E8" w:rsidP="00A57ABA">
      <w:pPr>
        <w:keepNext/>
        <w:widowControl w:val="0"/>
        <w:spacing w:line="360" w:lineRule="auto"/>
        <w:ind w:firstLine="709"/>
        <w:jc w:val="both"/>
        <w:rPr>
          <w:sz w:val="28"/>
          <w:szCs w:val="28"/>
        </w:rPr>
      </w:pPr>
      <w:r w:rsidRPr="008B29E8">
        <w:rPr>
          <w:sz w:val="28"/>
          <w:szCs w:val="28"/>
        </w:rPr>
        <w:t>3. Таможенный брокер (представитель) вправе ограничить сферу своей деятельности совершением таможенных операций в отношении определенных видов товаров в соответствии с Товарной номенклатурой внешнеэкономической деятельности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w:t>
      </w:r>
    </w:p>
    <w:p w:rsidR="008B29E8" w:rsidRDefault="008B29E8" w:rsidP="00A57ABA">
      <w:pPr>
        <w:keepNext/>
        <w:widowControl w:val="0"/>
        <w:spacing w:line="360" w:lineRule="auto"/>
        <w:ind w:firstLine="709"/>
        <w:jc w:val="both"/>
        <w:rPr>
          <w:sz w:val="28"/>
          <w:szCs w:val="28"/>
        </w:rPr>
      </w:pPr>
      <w:r w:rsidRPr="008B29E8">
        <w:rPr>
          <w:sz w:val="28"/>
          <w:szCs w:val="28"/>
        </w:rPr>
        <w:t>4. Отношения таможенного брокера (представителя) с декларантами и другими заинтересованными лицами строятся на договорной основе. Отказ таможенного брокера (представителя) от заключения договора при наличии у него возможности оказать услугу или выполнить работу не допускается.</w:t>
      </w:r>
    </w:p>
    <w:p w:rsidR="008B29E8" w:rsidRDefault="008B29E8" w:rsidP="00A57ABA">
      <w:pPr>
        <w:keepNext/>
        <w:widowControl w:val="0"/>
        <w:spacing w:line="360" w:lineRule="auto"/>
        <w:ind w:firstLine="709"/>
        <w:jc w:val="both"/>
        <w:rPr>
          <w:sz w:val="28"/>
          <w:szCs w:val="28"/>
        </w:rPr>
      </w:pPr>
      <w:bookmarkStart w:id="23" w:name="140"/>
      <w:bookmarkEnd w:id="23"/>
      <w:r w:rsidRPr="008B29E8">
        <w:rPr>
          <w:b/>
          <w:bCs/>
          <w:sz w:val="28"/>
          <w:szCs w:val="28"/>
        </w:rPr>
        <w:t>Статья 140. Условия включения в Реестр таможенных брокеров (представителей)</w:t>
      </w:r>
    </w:p>
    <w:p w:rsidR="008B29E8" w:rsidRDefault="008B29E8" w:rsidP="00A57ABA">
      <w:pPr>
        <w:keepNext/>
        <w:widowControl w:val="0"/>
        <w:spacing w:line="360" w:lineRule="auto"/>
        <w:ind w:firstLine="709"/>
        <w:jc w:val="both"/>
        <w:rPr>
          <w:sz w:val="28"/>
          <w:szCs w:val="28"/>
        </w:rPr>
      </w:pPr>
      <w:r w:rsidRPr="008B29E8">
        <w:rPr>
          <w:sz w:val="28"/>
          <w:szCs w:val="28"/>
        </w:rPr>
        <w:t>Условиями включения в Реестр таможенных брокеров (представителей) являются:</w:t>
      </w:r>
    </w:p>
    <w:p w:rsidR="008B29E8" w:rsidRDefault="008B29E8" w:rsidP="00A57ABA">
      <w:pPr>
        <w:keepNext/>
        <w:widowControl w:val="0"/>
        <w:spacing w:line="360" w:lineRule="auto"/>
        <w:ind w:firstLine="709"/>
        <w:jc w:val="both"/>
        <w:rPr>
          <w:sz w:val="28"/>
          <w:szCs w:val="28"/>
        </w:rPr>
      </w:pPr>
      <w:r w:rsidRPr="008B29E8">
        <w:rPr>
          <w:sz w:val="28"/>
          <w:szCs w:val="28"/>
        </w:rPr>
        <w:t>1) наличие в штате заявителя не менее двух специалистов по таможенному оформлению, имеющих квалификационный аттестат (статья 146);</w:t>
      </w:r>
    </w:p>
    <w:p w:rsidR="008B29E8" w:rsidRDefault="008B29E8" w:rsidP="00A57ABA">
      <w:pPr>
        <w:keepNext/>
        <w:widowControl w:val="0"/>
        <w:spacing w:line="360" w:lineRule="auto"/>
        <w:ind w:firstLine="709"/>
        <w:jc w:val="both"/>
        <w:rPr>
          <w:sz w:val="28"/>
          <w:szCs w:val="28"/>
        </w:rPr>
      </w:pPr>
      <w:r w:rsidRPr="008B29E8">
        <w:rPr>
          <w:sz w:val="28"/>
          <w:szCs w:val="28"/>
        </w:rPr>
        <w:t>2) наличие полностью сформированного первоначального уставного (складочного) капитала, уставного фонда либо паевых взносов заявителя;</w:t>
      </w:r>
    </w:p>
    <w:p w:rsidR="008B29E8" w:rsidRDefault="008B29E8" w:rsidP="00A57ABA">
      <w:pPr>
        <w:keepNext/>
        <w:widowControl w:val="0"/>
        <w:spacing w:line="360" w:lineRule="auto"/>
        <w:ind w:firstLine="709"/>
        <w:jc w:val="both"/>
        <w:rPr>
          <w:sz w:val="28"/>
          <w:szCs w:val="28"/>
        </w:rPr>
      </w:pPr>
      <w:r w:rsidRPr="008B29E8">
        <w:rPr>
          <w:sz w:val="28"/>
          <w:szCs w:val="28"/>
        </w:rPr>
        <w:t>3) обеспечение уплаты таможенных платежей в соответствии со статьей 339 настоящего Кодекса;</w:t>
      </w:r>
    </w:p>
    <w:p w:rsidR="008B29E8" w:rsidRPr="008B29E8" w:rsidRDefault="008B29E8" w:rsidP="00A57ABA">
      <w:pPr>
        <w:keepNext/>
        <w:widowControl w:val="0"/>
        <w:spacing w:line="360" w:lineRule="auto"/>
        <w:ind w:firstLine="709"/>
        <w:jc w:val="both"/>
        <w:rPr>
          <w:sz w:val="28"/>
          <w:szCs w:val="28"/>
        </w:rPr>
      </w:pPr>
      <w:r w:rsidRPr="008B29E8">
        <w:rPr>
          <w:sz w:val="28"/>
          <w:szCs w:val="28"/>
        </w:rPr>
        <w:t>4)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Страховая сумма не может быть менее 20 миллионов рублей.</w:t>
      </w:r>
    </w:p>
    <w:p w:rsidR="002F2696" w:rsidRDefault="002F2696" w:rsidP="00A57ABA">
      <w:pPr>
        <w:keepNext/>
        <w:widowControl w:val="0"/>
        <w:spacing w:line="360" w:lineRule="auto"/>
        <w:ind w:firstLine="709"/>
        <w:jc w:val="both"/>
        <w:rPr>
          <w:b/>
          <w:bCs/>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Декларант</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В качестве декларанта имеют право выступать лица, указанные в статье 16 настоящего Кодекса, а также любые иные лица, правомочные в соответствии с гражданским законодательством Российской Федерации распоряжаться товарами на таможенной территории Российской Федерации, при соблюдении условия, предусмотренного пунктом 2 настоящей статьи.</w:t>
      </w:r>
    </w:p>
    <w:p w:rsidR="008B29E8" w:rsidRDefault="008B29E8" w:rsidP="00A57ABA">
      <w:pPr>
        <w:keepNext/>
        <w:widowControl w:val="0"/>
        <w:spacing w:line="360" w:lineRule="auto"/>
        <w:ind w:firstLine="709"/>
        <w:jc w:val="both"/>
        <w:rPr>
          <w:sz w:val="28"/>
          <w:szCs w:val="28"/>
        </w:rPr>
      </w:pPr>
      <w:r w:rsidRPr="008B29E8">
        <w:rPr>
          <w:sz w:val="28"/>
          <w:szCs w:val="28"/>
        </w:rPr>
        <w:t>2. Декларантом может быть только российское лицо, за исключением случаев перемещения товаров через таможенную границу:</w:t>
      </w:r>
    </w:p>
    <w:p w:rsidR="008B29E8" w:rsidRDefault="008B29E8" w:rsidP="00A57ABA">
      <w:pPr>
        <w:keepNext/>
        <w:widowControl w:val="0"/>
        <w:spacing w:line="360" w:lineRule="auto"/>
        <w:ind w:firstLine="709"/>
        <w:jc w:val="both"/>
        <w:rPr>
          <w:sz w:val="28"/>
          <w:szCs w:val="28"/>
        </w:rPr>
      </w:pPr>
      <w:r w:rsidRPr="008B29E8">
        <w:rPr>
          <w:sz w:val="28"/>
          <w:szCs w:val="28"/>
        </w:rPr>
        <w:t>физическими лицами для личных, семейных, домашних и иных нужд, не связанных с осуществлением предпринимательской деятельности;</w:t>
      </w:r>
    </w:p>
    <w:p w:rsidR="008B29E8" w:rsidRDefault="008B29E8" w:rsidP="00A57ABA">
      <w:pPr>
        <w:keepNext/>
        <w:widowControl w:val="0"/>
        <w:spacing w:line="360" w:lineRule="auto"/>
        <w:ind w:firstLine="709"/>
        <w:jc w:val="both"/>
        <w:rPr>
          <w:sz w:val="28"/>
          <w:szCs w:val="28"/>
        </w:rPr>
      </w:pPr>
      <w:r w:rsidRPr="008B29E8">
        <w:rPr>
          <w:sz w:val="28"/>
          <w:szCs w:val="28"/>
        </w:rPr>
        <w:t>иностранными лицами, пользующимися таможенными льготами в соответствии с главой 25 настоящего Кодекса;</w:t>
      </w:r>
    </w:p>
    <w:p w:rsidR="008B29E8" w:rsidRDefault="008B29E8" w:rsidP="00A57ABA">
      <w:pPr>
        <w:keepNext/>
        <w:widowControl w:val="0"/>
        <w:spacing w:line="360" w:lineRule="auto"/>
        <w:ind w:firstLine="709"/>
        <w:jc w:val="both"/>
        <w:rPr>
          <w:sz w:val="28"/>
          <w:szCs w:val="28"/>
        </w:rPr>
      </w:pPr>
      <w:r w:rsidRPr="008B29E8">
        <w:rPr>
          <w:sz w:val="28"/>
          <w:szCs w:val="28"/>
        </w:rPr>
        <w:t>иностранными организациями, имеющими представительства, зарегистрированные (аккредитованные) на территории Российской Федерации в установленном порядке, при заявлении таможенных режимов временного ввоза, реэкспорта, транзита, а также таможенного режима выпуска для внутреннего потребления товаров, ввозимых для собственных нужд таких представительств;</w:t>
      </w:r>
    </w:p>
    <w:p w:rsidR="008B29E8" w:rsidRDefault="008B29E8" w:rsidP="00A57ABA">
      <w:pPr>
        <w:keepNext/>
        <w:widowControl w:val="0"/>
        <w:spacing w:line="360" w:lineRule="auto"/>
        <w:ind w:firstLine="709"/>
        <w:jc w:val="both"/>
        <w:rPr>
          <w:sz w:val="28"/>
          <w:szCs w:val="28"/>
        </w:rPr>
      </w:pPr>
      <w:r w:rsidRPr="008B29E8">
        <w:rPr>
          <w:sz w:val="28"/>
          <w:szCs w:val="28"/>
        </w:rPr>
        <w:t>иностранными перевозчиками при заявлении таможенного режима транзита;</w:t>
      </w:r>
    </w:p>
    <w:p w:rsidR="008B29E8" w:rsidRDefault="008B29E8" w:rsidP="00A57ABA">
      <w:pPr>
        <w:keepNext/>
        <w:widowControl w:val="0"/>
        <w:spacing w:line="360" w:lineRule="auto"/>
        <w:ind w:firstLine="709"/>
        <w:jc w:val="both"/>
        <w:rPr>
          <w:sz w:val="28"/>
          <w:szCs w:val="28"/>
        </w:rPr>
      </w:pPr>
      <w:r w:rsidRPr="008B29E8">
        <w:rPr>
          <w:sz w:val="28"/>
          <w:szCs w:val="28"/>
        </w:rPr>
        <w:t>иных случаев, когда иностранное лицо имеет право распоряжаться товарами на таможенной территории Российской Федерации не в рамках внешнеэкономической сделки, одной из сторон которой выступает российское лицо.</w:t>
      </w:r>
    </w:p>
    <w:p w:rsidR="008B29E8" w:rsidRDefault="008B29E8" w:rsidP="00A57ABA">
      <w:pPr>
        <w:keepNext/>
        <w:widowControl w:val="0"/>
        <w:spacing w:line="360" w:lineRule="auto"/>
        <w:ind w:firstLine="709"/>
        <w:jc w:val="both"/>
        <w:rPr>
          <w:sz w:val="28"/>
          <w:szCs w:val="28"/>
        </w:rPr>
      </w:pPr>
      <w:bookmarkStart w:id="24" w:name="127"/>
      <w:bookmarkEnd w:id="24"/>
      <w:r w:rsidRPr="008B29E8">
        <w:rPr>
          <w:b/>
          <w:bCs/>
          <w:sz w:val="28"/>
          <w:szCs w:val="28"/>
        </w:rPr>
        <w:t xml:space="preserve">Статья 127. Права и обязанности декларанта </w:t>
      </w:r>
    </w:p>
    <w:p w:rsidR="008B29E8" w:rsidRDefault="008B29E8" w:rsidP="00A57ABA">
      <w:pPr>
        <w:keepNext/>
        <w:widowControl w:val="0"/>
        <w:spacing w:line="360" w:lineRule="auto"/>
        <w:ind w:firstLine="709"/>
        <w:jc w:val="both"/>
        <w:rPr>
          <w:sz w:val="28"/>
          <w:szCs w:val="28"/>
        </w:rPr>
      </w:pPr>
      <w:r w:rsidRPr="008B29E8">
        <w:rPr>
          <w:sz w:val="28"/>
          <w:szCs w:val="28"/>
        </w:rPr>
        <w:t>1. При декларировании товаров и совершении иных таможенных операций, необходимых для выпуска товаров, декларант вправе:</w:t>
      </w:r>
    </w:p>
    <w:p w:rsidR="008B29E8" w:rsidRDefault="008B29E8" w:rsidP="00A57ABA">
      <w:pPr>
        <w:keepNext/>
        <w:widowControl w:val="0"/>
        <w:spacing w:line="360" w:lineRule="auto"/>
        <w:ind w:firstLine="709"/>
        <w:jc w:val="both"/>
        <w:rPr>
          <w:sz w:val="28"/>
          <w:szCs w:val="28"/>
        </w:rPr>
      </w:pPr>
      <w:r w:rsidRPr="008B29E8">
        <w:rPr>
          <w:sz w:val="28"/>
          <w:szCs w:val="28"/>
        </w:rPr>
        <w:t>осматривать и измерять подлежащие декларированию им товары, в том числе до подачи таможенной декларации;</w:t>
      </w:r>
    </w:p>
    <w:p w:rsidR="008B29E8" w:rsidRDefault="008B29E8" w:rsidP="00A57ABA">
      <w:pPr>
        <w:keepNext/>
        <w:widowControl w:val="0"/>
        <w:spacing w:line="360" w:lineRule="auto"/>
        <w:ind w:firstLine="709"/>
        <w:jc w:val="both"/>
        <w:rPr>
          <w:sz w:val="28"/>
          <w:szCs w:val="28"/>
        </w:rPr>
      </w:pPr>
      <w:r w:rsidRPr="008B29E8">
        <w:rPr>
          <w:sz w:val="28"/>
          <w:szCs w:val="28"/>
        </w:rPr>
        <w:t>с разрешения таможенного органа брать пробы и образцы подлежащих декларированию им товаров, ввезенных на таможенную территорию Российской Федерации. Отдельная таможенная декларация на пробы и образцы товаров не подается при условии, что такие пробы и образцы указываются в таможенной декларации на товары;</w:t>
      </w:r>
    </w:p>
    <w:p w:rsidR="008B29E8" w:rsidRDefault="008B29E8" w:rsidP="00A57ABA">
      <w:pPr>
        <w:keepNext/>
        <w:widowControl w:val="0"/>
        <w:spacing w:line="360" w:lineRule="auto"/>
        <w:ind w:firstLine="709"/>
        <w:jc w:val="both"/>
        <w:rPr>
          <w:sz w:val="28"/>
          <w:szCs w:val="28"/>
        </w:rPr>
      </w:pPr>
      <w:r w:rsidRPr="008B29E8">
        <w:rPr>
          <w:sz w:val="28"/>
          <w:szCs w:val="28"/>
        </w:rPr>
        <w:t>присутствовать при проведении таможенного осмотра и таможенного досмотра декларируемых им товаров (статьи 371 и 372), при взятии должностными лицами таможенных органов проб и образцов товаров (статья 383);</w:t>
      </w:r>
    </w:p>
    <w:p w:rsidR="008B29E8" w:rsidRDefault="008B29E8" w:rsidP="00A57ABA">
      <w:pPr>
        <w:keepNext/>
        <w:widowControl w:val="0"/>
        <w:spacing w:line="360" w:lineRule="auto"/>
        <w:ind w:firstLine="709"/>
        <w:jc w:val="both"/>
        <w:rPr>
          <w:sz w:val="28"/>
          <w:szCs w:val="28"/>
        </w:rPr>
      </w:pPr>
      <w:r w:rsidRPr="008B29E8">
        <w:rPr>
          <w:sz w:val="28"/>
          <w:szCs w:val="28"/>
        </w:rPr>
        <w:t>знакомиться с имеющимися в таможенных органах результатами проведенных исследований проб и образцов декларируемых им товаров;</w:t>
      </w:r>
    </w:p>
    <w:p w:rsidR="008B29E8" w:rsidRDefault="008B29E8" w:rsidP="00A57ABA">
      <w:pPr>
        <w:keepNext/>
        <w:widowControl w:val="0"/>
        <w:spacing w:line="360" w:lineRule="auto"/>
        <w:ind w:firstLine="709"/>
        <w:jc w:val="both"/>
        <w:rPr>
          <w:sz w:val="28"/>
          <w:szCs w:val="28"/>
        </w:rPr>
      </w:pPr>
      <w:r w:rsidRPr="008B29E8">
        <w:rPr>
          <w:sz w:val="28"/>
          <w:szCs w:val="28"/>
        </w:rPr>
        <w:t>представлять документы и сведения, необходимые для декларирования товаров, в форме электронных документов в соответствии с настоящим Кодексом;</w:t>
      </w:r>
    </w:p>
    <w:p w:rsidR="008B29E8" w:rsidRDefault="008B29E8" w:rsidP="00A57ABA">
      <w:pPr>
        <w:keepNext/>
        <w:widowControl w:val="0"/>
        <w:spacing w:line="360" w:lineRule="auto"/>
        <w:ind w:firstLine="709"/>
        <w:jc w:val="both"/>
        <w:rPr>
          <w:sz w:val="28"/>
          <w:szCs w:val="28"/>
        </w:rPr>
      </w:pPr>
      <w:r w:rsidRPr="008B29E8">
        <w:rPr>
          <w:sz w:val="28"/>
          <w:szCs w:val="28"/>
        </w:rPr>
        <w:t>пользоваться иными полномочиями и правами, предусмотренными настоящим Кодексом.</w:t>
      </w:r>
    </w:p>
    <w:p w:rsidR="008B29E8" w:rsidRDefault="008B29E8" w:rsidP="00A57ABA">
      <w:pPr>
        <w:keepNext/>
        <w:widowControl w:val="0"/>
        <w:spacing w:line="360" w:lineRule="auto"/>
        <w:ind w:firstLine="709"/>
        <w:jc w:val="both"/>
        <w:rPr>
          <w:sz w:val="28"/>
          <w:szCs w:val="28"/>
        </w:rPr>
      </w:pPr>
      <w:r w:rsidRPr="008B29E8">
        <w:rPr>
          <w:sz w:val="28"/>
          <w:szCs w:val="28"/>
        </w:rPr>
        <w:t>2. При декларировании товаров и совершении иных таможенных операций декларант обязан:</w:t>
      </w:r>
    </w:p>
    <w:p w:rsidR="008B29E8" w:rsidRDefault="008B29E8" w:rsidP="00A57ABA">
      <w:pPr>
        <w:keepNext/>
        <w:widowControl w:val="0"/>
        <w:spacing w:line="360" w:lineRule="auto"/>
        <w:ind w:firstLine="709"/>
        <w:jc w:val="both"/>
        <w:rPr>
          <w:sz w:val="28"/>
          <w:szCs w:val="28"/>
        </w:rPr>
      </w:pPr>
      <w:r w:rsidRPr="008B29E8">
        <w:rPr>
          <w:sz w:val="28"/>
          <w:szCs w:val="28"/>
        </w:rPr>
        <w:t>1) подать таможенную декларацию и представить в таможенный орган необходимые документы и сведения (статья 131);</w:t>
      </w:r>
    </w:p>
    <w:p w:rsidR="008B29E8" w:rsidRDefault="008B29E8" w:rsidP="00A57ABA">
      <w:pPr>
        <w:keepNext/>
        <w:widowControl w:val="0"/>
        <w:spacing w:line="360" w:lineRule="auto"/>
        <w:ind w:firstLine="709"/>
        <w:jc w:val="both"/>
        <w:rPr>
          <w:sz w:val="28"/>
          <w:szCs w:val="28"/>
        </w:rPr>
      </w:pPr>
      <w:r w:rsidRPr="008B29E8">
        <w:rPr>
          <w:sz w:val="28"/>
          <w:szCs w:val="28"/>
        </w:rPr>
        <w:t>2) по требованию таможенного органа предъявить декларируемые товары;</w:t>
      </w:r>
    </w:p>
    <w:p w:rsidR="008B29E8" w:rsidRPr="008B29E8" w:rsidRDefault="008B29E8" w:rsidP="00A57ABA">
      <w:pPr>
        <w:keepNext/>
        <w:widowControl w:val="0"/>
        <w:spacing w:line="360" w:lineRule="auto"/>
        <w:ind w:firstLine="709"/>
        <w:jc w:val="both"/>
        <w:rPr>
          <w:sz w:val="28"/>
          <w:szCs w:val="28"/>
        </w:rPr>
      </w:pPr>
      <w:r w:rsidRPr="008B29E8">
        <w:rPr>
          <w:sz w:val="28"/>
          <w:szCs w:val="28"/>
        </w:rPr>
        <w:t>3) уплатить таможенные платежи или обеспечить их уплату в соответствии с разделом III настоящего Кодекса.</w:t>
      </w:r>
    </w:p>
    <w:p w:rsidR="002F2696" w:rsidRDefault="002F2696" w:rsidP="00A57ABA">
      <w:pPr>
        <w:pStyle w:val="Style7"/>
        <w:keepNext/>
        <w:spacing w:line="360" w:lineRule="auto"/>
        <w:ind w:firstLine="709"/>
        <w:rPr>
          <w:rStyle w:val="FontStyle14"/>
          <w:sz w:val="28"/>
          <w:szCs w:val="28"/>
          <w:lang w:eastAsia="en-US"/>
        </w:rPr>
      </w:pPr>
    </w:p>
    <w:p w:rsidR="008B29E8" w:rsidRPr="002F2696" w:rsidRDefault="008B29E8" w:rsidP="00A57ABA">
      <w:pPr>
        <w:pStyle w:val="Style7"/>
        <w:keepNext/>
        <w:spacing w:line="360" w:lineRule="auto"/>
        <w:ind w:firstLine="709"/>
        <w:rPr>
          <w:rStyle w:val="FontStyle14"/>
          <w:i w:val="0"/>
          <w:sz w:val="28"/>
          <w:szCs w:val="28"/>
          <w:lang w:eastAsia="en-US"/>
        </w:rPr>
      </w:pPr>
      <w:r w:rsidRPr="002F2696">
        <w:rPr>
          <w:rStyle w:val="FontStyle14"/>
          <w:i w:val="0"/>
          <w:sz w:val="28"/>
          <w:szCs w:val="28"/>
          <w:lang w:eastAsia="en-US"/>
        </w:rPr>
        <w:t>Основные принципы перемещения товаров и транспортных средств через таможенную границу Российской Федерации</w:t>
      </w:r>
    </w:p>
    <w:p w:rsidR="008B29E8" w:rsidRPr="008B29E8" w:rsidRDefault="008B29E8" w:rsidP="00A57ABA">
      <w:pPr>
        <w:pStyle w:val="Style2"/>
        <w:keepNext/>
        <w:spacing w:line="360" w:lineRule="auto"/>
        <w:ind w:firstLine="709"/>
        <w:rPr>
          <w:sz w:val="28"/>
          <w:szCs w:val="28"/>
        </w:rPr>
      </w:pP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 xml:space="preserve">В пп. 7 п. 1 ст. 11 ТК РФ дано следующее определение понятия </w:t>
      </w:r>
      <w:r w:rsidRPr="008B29E8">
        <w:rPr>
          <w:rStyle w:val="FontStyle17"/>
          <w:sz w:val="28"/>
          <w:szCs w:val="28"/>
        </w:rPr>
        <w:t xml:space="preserve">перемещение через таможенную границу товаров и (или) транспортных средств: </w:t>
      </w:r>
      <w:r w:rsidRPr="008B29E8">
        <w:rPr>
          <w:rStyle w:val="FontStyle16"/>
          <w:sz w:val="28"/>
          <w:szCs w:val="28"/>
        </w:rPr>
        <w:t>это совершение действий по ввозу на таможенную территорию РФ или вывозу с этой территории товаров и (или) транспортных средств любым способом.</w:t>
      </w:r>
    </w:p>
    <w:p w:rsidR="008B29E8" w:rsidRPr="008B29E8" w:rsidRDefault="008B29E8" w:rsidP="00A57ABA">
      <w:pPr>
        <w:pStyle w:val="Style10"/>
        <w:keepNext/>
        <w:spacing w:line="360" w:lineRule="auto"/>
        <w:ind w:firstLine="709"/>
        <w:rPr>
          <w:rStyle w:val="FontStyle16"/>
          <w:sz w:val="28"/>
          <w:szCs w:val="28"/>
        </w:rPr>
      </w:pPr>
      <w:r w:rsidRPr="008B29E8">
        <w:rPr>
          <w:rStyle w:val="FontStyle16"/>
          <w:sz w:val="28"/>
          <w:szCs w:val="28"/>
        </w:rPr>
        <w:t>К указанным действиям относятся: - при ввозе товаров и (или) транспортных средств на тамо</w:t>
      </w:r>
      <w:r w:rsidR="002F2696">
        <w:rPr>
          <w:rStyle w:val="FontStyle16"/>
          <w:sz w:val="28"/>
          <w:szCs w:val="28"/>
        </w:rPr>
        <w:t>ж</w:t>
      </w:r>
      <w:r w:rsidRPr="008B29E8">
        <w:rPr>
          <w:rStyle w:val="FontStyle16"/>
          <w:sz w:val="28"/>
          <w:szCs w:val="28"/>
        </w:rPr>
        <w:t>енную территорию Российской Федерации - фактическое пересечение товарами и (или) транспортными средствами таможенной границы и все последующие предусмотренные ТК РФ действия с товарами и (или) транспортными средствами до их выпуска таможенными органами;</w:t>
      </w:r>
    </w:p>
    <w:p w:rsidR="008B29E8" w:rsidRPr="008B29E8" w:rsidRDefault="008B29E8" w:rsidP="00A57ABA">
      <w:pPr>
        <w:pStyle w:val="Style5"/>
        <w:keepNext/>
        <w:spacing w:line="360" w:lineRule="auto"/>
        <w:ind w:firstLine="709"/>
        <w:rPr>
          <w:rStyle w:val="FontStyle16"/>
          <w:sz w:val="28"/>
          <w:szCs w:val="28"/>
        </w:rPr>
      </w:pPr>
      <w:r w:rsidRPr="008B29E8">
        <w:rPr>
          <w:rStyle w:val="FontStyle16"/>
          <w:sz w:val="28"/>
          <w:szCs w:val="28"/>
        </w:rPr>
        <w:t>при вывозе товаров и (или) транспортных средств с таможенной территории Российской Федерации - подача таможенной декларации или совершение указанных в абзаце втором настоящего подпункта действий, непосредственно направленных на в</w:t>
      </w:r>
      <w:r w:rsidR="002F2696">
        <w:rPr>
          <w:rStyle w:val="FontStyle16"/>
          <w:sz w:val="28"/>
          <w:szCs w:val="28"/>
        </w:rPr>
        <w:t>в</w:t>
      </w:r>
      <w:r w:rsidRPr="008B29E8">
        <w:rPr>
          <w:rStyle w:val="FontStyle16"/>
          <w:sz w:val="28"/>
          <w:szCs w:val="28"/>
        </w:rPr>
        <w:t>оз товаров и (или) транспортных средств, а также все последующие предусмотренные ТК РФ действия с товарами и (или) транспортными средствами до фактического пересечения ими таможенной границы. К действиям, непосредственно направленным на вывоз товаров и (или) транспортных средств с таможенной территории Российской Федерации, относятся вход (въезд) физического лица, выезжающего из Российской Федерации, в зону таможенного контроля, въезд автотранспортного средства в пункт пропуска через Государственную границу Российской Федерации в целях убытия его с таможенной территории Российской Федерации, сдача транспортным организациям товаров либо организациям почтовой связи международных почтовых отправлений для отправки за пределы таможенной территории Российской Федерации, действия лица, непосредственно направленные на фактическое пересечение таможенной границы товарами и (или) транспортными средствами вне установленных в соответствии с законодательством Российской Федерации мест (ст. 11 ТК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 xml:space="preserve">В пп. 10 п. 1 ст. 11 ТК РФ дается определение нового для таможенного законодательства понятия </w:t>
      </w:r>
      <w:r w:rsidRPr="008B29E8">
        <w:rPr>
          <w:rStyle w:val="FontStyle17"/>
          <w:sz w:val="28"/>
          <w:szCs w:val="28"/>
        </w:rPr>
        <w:t xml:space="preserve">незаконное перемещение товаров и (или) транспортных средств через таможенную границу: </w:t>
      </w:r>
      <w:r w:rsidRPr="008B29E8">
        <w:rPr>
          <w:rStyle w:val="FontStyle16"/>
          <w:sz w:val="28"/>
          <w:szCs w:val="28"/>
        </w:rPr>
        <w:t>это совершение действий по ввозу на таможенную территорию Российской Федерации или вывозу с этой территории товаров и (или) транспортных средств с нарушением порядка, установленного ТК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Правовые нормы, закрепляющие основные принципы перемещения товаров и транспортных средств через таможенную границу РФ изложены в главе 2 (ст. 12 - 17) ТК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Право на ввоз и вывоз товаров и транспортных средств соответствует нормам Конституции РФ, закрепившим за каждым право свободно выезжать за пределы России и беспрепятственно возвращаться в Россию (ст. 27 Конституции РФ), а также право на свободное использование своих способностей и имущества для предпринимательской деятельности. Осуществление гражданином права на ввоз и вьюоз товаров и транспортных средств не должно нарушать права и свободы других лиц (ч. 3 ст. 17 Конституции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 соответствии с п. 2 ст. 12 ТК РФ товары и транспортные средства перемещаются через таможенную границу в порядке, установленном ТК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Порядок перемещения через таможенную границу валюты РФ, ценных бумаг, номинированных в валюте РФ, иностранной валюты и иных валютных ценностей регулируется законодательством РФ о валютном регулировании и валютном контроле.</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Порядок перемещения товаров и транспортных средств через таможенную границу РФ установлен различными главами Раздела II ТК РФ «Таможенные процедуры», в частности главами 9, 13 - прибытие товаров на таможенную территорию РФ, убытие товаров с таможенной территории РФ, главами 22-26 – перемещение транспортных средств, перемещение товаров физическими лицами, перемещение товаров в международных почтовых отправлениях, перемещение товаров отдельными категориями иностранных лиц, перемещение товаров трубопроводным транспортом и по линиям электропередачи.</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Основополагающим нормативным актом валютного законодательства является Закон Российской Федерации «О валютном регулировании и валютном контроле» от 10.12.2003 № 173-ФЗ.</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Указанный Федеральный закон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контроля и агентов валютного контроля (далее также - органы и агенты валютного контроля).</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Органами валютного регулирования в Российской Федерации являются Центральный банк Российской Федерации и Правительство Российской Федерации.</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Для реализации функций, предусмотренных настоящим Федеральным законом, Центральный банк Российской Федерации и Правительство Российской Федерации издают в пределах своей компетенции акты органов валютного регулирования, обязательные для резидентов и нерезидентов.</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 нем содержатся важнейшие понятия, с которыми приходится встречаться в сфере перемещения валюты и валютных ценностей через таможенную границу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8"/>
          <w:sz w:val="28"/>
          <w:szCs w:val="28"/>
        </w:rPr>
        <w:t xml:space="preserve">Валюта Российской Федерации </w:t>
      </w:r>
      <w:r w:rsidRPr="008B29E8">
        <w:rPr>
          <w:rStyle w:val="FontStyle16"/>
          <w:sz w:val="28"/>
          <w:szCs w:val="28"/>
        </w:rPr>
        <w:t>-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 средства на банковских счетах и в банковских вкладах.</w:t>
      </w:r>
    </w:p>
    <w:p w:rsidR="008B29E8" w:rsidRPr="008B29E8" w:rsidRDefault="008B29E8" w:rsidP="00A57ABA">
      <w:pPr>
        <w:pStyle w:val="Style2"/>
        <w:keepNext/>
        <w:spacing w:line="360" w:lineRule="auto"/>
        <w:ind w:firstLine="709"/>
        <w:rPr>
          <w:rStyle w:val="FontStyle16"/>
          <w:sz w:val="28"/>
          <w:szCs w:val="28"/>
        </w:rPr>
      </w:pPr>
      <w:r w:rsidRPr="008B29E8">
        <w:rPr>
          <w:rStyle w:val="FontStyle18"/>
          <w:sz w:val="28"/>
          <w:szCs w:val="28"/>
        </w:rPr>
        <w:t xml:space="preserve">Валютные ценности </w:t>
      </w:r>
      <w:r w:rsidRPr="008B29E8">
        <w:rPr>
          <w:rStyle w:val="FontStyle16"/>
          <w:sz w:val="28"/>
          <w:szCs w:val="28"/>
        </w:rPr>
        <w:t>- иностранная валюта (денежные знаки в виде банкнот, казначейских билетов, монеты,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 средства на банковских счетах и в банковских вкладах в денежных единицах иностранных государств и международных денежных или расчетных единицах и внешние ценные бумаги - ценные бумаги, в том числе в бездокументарной форме, не относящиеся в соответствии с настоящим Федеральным законом к внутренним ценным бумагам.</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 Законе детализируется также состав резидентов и нерезидентов, т.е. субъектов права, имеющих соответствующие права и обязанности при операциях с валютой РФ, иностранной валютой и валютными ценностями, включая перемещение их через таможенную границу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 соответствии со ст. 15 Закона ввоз в Российскую Федерацию иностранной валюты и внешних ценных бумаг в документарной форме осуществляется резидентами и нерезидентами без ограничений при соблюдении требований таможенного законодательства Российской Федерации.</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Физические лица - резиденты и физические лица - нерезиденты имеют право вывозить из Российской Федерации иностранную валюту, а также внешние ценные бумаги в документарной форме, ранее ввезенные, пересланные или переведенные в Российскую Федерацию, при соблюдении требований таможенного законодательства Российской Федерации в пределах, указанных в таможенной декларации или ином документе, подтверждающем их ввоз, пересылку или перевод в Российскую Федерацию.</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Физические лица - резиденты и физические лица - нерезиденты имеют право единовременно вывозить из Российской Федерации наличную иностранную валюту в сумме, равной в эквиваленте 10000 долларов США или не превышающей этой суммы. При этом не требуется представление в таможенный орган документов, подтверждающих, что вывозимая наличная иностранная валюта была ранее ввезена, переслана или переведена в Российскую Федерацию либо приобретена в Российской Федерации.</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При единовременном вывозе из Российской Федерации физическими лицами - резидентами и физическими лицами - нерезидентами наличной иностранной валюты в сумме, равной в эквиваленте 3000 долларов США или не превышающей этой суммы,</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вывозимая наличная иностранная валюта не подлежит декларированию таможенному органу.</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При единовременном вывозе из Российской Федерации физическими лицами - резидентами и физическими лицами - нерезидентами наличной иностранной валюты в сумме, превышающей в эквиваленте 3000 долларов США, вывозимая наличная иностранная валюта подлежит декларированию таможенному органу путем подачи письменной таможенной декларации на всю сумму вывозимой наличной иностранной валюты.</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Единовременный вывоз из Российской Федерации физическими лицами - резидентами и физическими лицами - нерезидентами наличной иностранной валюты в сумме, превышающей в эквиваленте 10000 долларов США, не допускается, за исключением случаев, предусмотренных частью 2 статьи 15 Закона.</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При единовременном вывозе из Российской Федерации резидентами и нерезидентами иностранной валюты и внешних ценных бумаг в документарной форме, за исключением случаев, указанных в частях 2 и 3 статьи 15 Закона, вывозимые иностранная валюта и внешние ценные бумаги в документарной форме подлежат декларированию таможенному органу путем подачи письменной таможенной декларации.</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Ввоз и пересылка в Российскую Федерацию и вывоз и пересылка из Российской Федерации валюты Российской Федерации и внутренних ценных бумаг в документарной форме осуществляются резидентами и нерезидентами в порядке, который устанавливается Правительством Российской Федерации по согласованию с Центральным банком Российской Федерации и может предусматривать требование о предварительной регистрации.</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Порядок действий в отношении товаров, запрещенных (ограниченных) к ввозу на таможенную территорию РФ и вывозу с этой территории, определен в ст. 13 ТК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Запреты и ограничения обусловлены иным законодательством РФ, а также международными договорами, правилами международных организаций. Нормы таможенного законодательства направлены лишь на обеспечение соблюдения данных запретов и ограничений.</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 соответствии со ст. 12 Закона РФ от 08.12.2003 «Об основах государственного регулирования внешнеторговой деятельности» государственное регулирование внешнеторговой деятельности осуществляется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посредством:</w:t>
      </w:r>
    </w:p>
    <w:p w:rsidR="008B29E8" w:rsidRPr="008B29E8" w:rsidRDefault="008B29E8" w:rsidP="00A57ABA">
      <w:pPr>
        <w:pStyle w:val="Style4"/>
        <w:keepNext/>
        <w:numPr>
          <w:ilvl w:val="0"/>
          <w:numId w:val="5"/>
        </w:numPr>
        <w:spacing w:line="360" w:lineRule="auto"/>
        <w:ind w:firstLine="709"/>
        <w:rPr>
          <w:rStyle w:val="FontStyle16"/>
          <w:sz w:val="28"/>
          <w:szCs w:val="28"/>
        </w:rPr>
      </w:pPr>
      <w:r w:rsidRPr="008B29E8">
        <w:rPr>
          <w:rStyle w:val="FontStyle16"/>
          <w:sz w:val="28"/>
          <w:szCs w:val="28"/>
        </w:rPr>
        <w:t>таможенно-тарифного регулирования;</w:t>
      </w:r>
    </w:p>
    <w:p w:rsidR="008B29E8" w:rsidRPr="008B29E8" w:rsidRDefault="008B29E8" w:rsidP="00A57ABA">
      <w:pPr>
        <w:pStyle w:val="Style4"/>
        <w:keepNext/>
        <w:numPr>
          <w:ilvl w:val="0"/>
          <w:numId w:val="5"/>
        </w:numPr>
        <w:spacing w:line="360" w:lineRule="auto"/>
        <w:ind w:firstLine="709"/>
        <w:rPr>
          <w:rStyle w:val="FontStyle16"/>
          <w:sz w:val="28"/>
          <w:szCs w:val="28"/>
        </w:rPr>
      </w:pPr>
      <w:r w:rsidRPr="008B29E8">
        <w:rPr>
          <w:rStyle w:val="FontStyle16"/>
          <w:sz w:val="28"/>
          <w:szCs w:val="28"/>
        </w:rPr>
        <w:t>нетарифного регулирования;</w:t>
      </w:r>
    </w:p>
    <w:p w:rsidR="008B29E8" w:rsidRPr="008B29E8" w:rsidRDefault="008B29E8" w:rsidP="00A57ABA">
      <w:pPr>
        <w:pStyle w:val="Style4"/>
        <w:keepNext/>
        <w:numPr>
          <w:ilvl w:val="0"/>
          <w:numId w:val="6"/>
        </w:numPr>
        <w:spacing w:line="360" w:lineRule="auto"/>
        <w:ind w:firstLine="709"/>
        <w:rPr>
          <w:rStyle w:val="FontStyle16"/>
          <w:sz w:val="28"/>
          <w:szCs w:val="28"/>
        </w:rPr>
      </w:pPr>
      <w:r w:rsidRPr="008B29E8">
        <w:rPr>
          <w:rStyle w:val="FontStyle16"/>
          <w:sz w:val="28"/>
          <w:szCs w:val="28"/>
        </w:rPr>
        <w:t>запретов и ограничений внешней торговли услугами и интеллектуальной собственностью;</w:t>
      </w:r>
    </w:p>
    <w:p w:rsidR="008B29E8" w:rsidRPr="008B29E8" w:rsidRDefault="008B29E8" w:rsidP="00A57ABA">
      <w:pPr>
        <w:pStyle w:val="Style4"/>
        <w:keepNext/>
        <w:numPr>
          <w:ilvl w:val="0"/>
          <w:numId w:val="6"/>
        </w:numPr>
        <w:spacing w:line="360" w:lineRule="auto"/>
        <w:ind w:firstLine="709"/>
        <w:rPr>
          <w:rStyle w:val="FontStyle16"/>
          <w:sz w:val="28"/>
          <w:szCs w:val="28"/>
        </w:rPr>
      </w:pPr>
      <w:r w:rsidRPr="008B29E8">
        <w:rPr>
          <w:rStyle w:val="FontStyle16"/>
          <w:sz w:val="28"/>
          <w:szCs w:val="28"/>
        </w:rPr>
        <w:t>мер экономического и административного характера, способствующих развитию внешнеторговой деятельности и предусмотренных настоящим Федеральным законом.</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До ноября 2003 г. действовал приказ ГУГТК СССР от 26.05.1998 №108 «Список предметов запрещенных к ввозу в СССР и к вывозу из СССР», применявшийся временно до издания соответствующего законодательного акта РФ в части, не противоречащей законодательным и иным правовым актам, включая акты ГТК России. В связи с его отменой и отсутствием нового документа «общий» список компенсируется принятыми ранее нормативно-правовыми актами.</w:t>
      </w:r>
    </w:p>
    <w:p w:rsidR="008B29E8" w:rsidRPr="008B29E8" w:rsidRDefault="008B29E8" w:rsidP="00A57ABA">
      <w:pPr>
        <w:pStyle w:val="Style8"/>
        <w:keepNext/>
        <w:spacing w:line="360" w:lineRule="auto"/>
        <w:ind w:firstLine="709"/>
        <w:rPr>
          <w:rStyle w:val="FontStyle16"/>
          <w:sz w:val="28"/>
          <w:szCs w:val="28"/>
        </w:rPr>
      </w:pPr>
      <w:r w:rsidRPr="008B29E8">
        <w:rPr>
          <w:rStyle w:val="FontStyle16"/>
          <w:sz w:val="28"/>
          <w:szCs w:val="28"/>
        </w:rPr>
        <w:t>Так, например, во исполнение указа Президента РФ от 23.03.1995 года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РФ» был издан приказ ГТК РФ от 10.11.1995 № 677 «О мерах по пресечению перемещения через таможенную границу РФ запрещенных печатных и аудиовизуальных материалов». В нем к запрещенным материалам отнесены печатная продукция, кино-, фото-, аудио- и видеоматериалы, направленные на пропаганду фашизма, возбуждение социальной, расовой, национальной и религиозной розни.</w:t>
      </w:r>
      <w:r w:rsidRPr="008B29E8">
        <w:rPr>
          <w:rStyle w:val="FontStyle19"/>
          <w:rFonts w:ascii="Times New Roman" w:hAnsi="Times New Roman" w:cs="Times New Roman"/>
          <w:sz w:val="28"/>
          <w:szCs w:val="28"/>
        </w:rPr>
        <w:t xml:space="preserve"> </w:t>
      </w:r>
      <w:r w:rsidRPr="008B29E8">
        <w:rPr>
          <w:rStyle w:val="FontStyle16"/>
          <w:sz w:val="28"/>
          <w:szCs w:val="28"/>
        </w:rPr>
        <w:t>В целях сохранения государственного контроля за реализацией отдельных видов продукции, имеющих важнейшее значение в удовлетворении потребностей народного хозяйства и обеспечения общественной безопасности под особый режим перемещения через таможенную границу попадают отдельные виды продукции (работ, услуг) и отходов производства, свободная реализация которых запрещена в соответствии с Указом Президента РФ от 22.02.1992 № 179.</w:t>
      </w:r>
    </w:p>
    <w:p w:rsidR="008B29E8" w:rsidRPr="008B29E8" w:rsidRDefault="008B29E8" w:rsidP="00A57ABA">
      <w:pPr>
        <w:pStyle w:val="Style8"/>
        <w:keepNext/>
        <w:spacing w:line="360" w:lineRule="auto"/>
        <w:ind w:firstLine="709"/>
        <w:rPr>
          <w:rStyle w:val="FontStyle16"/>
          <w:sz w:val="28"/>
          <w:szCs w:val="28"/>
        </w:rPr>
      </w:pPr>
      <w:r w:rsidRPr="008B29E8">
        <w:rPr>
          <w:rStyle w:val="FontStyle16"/>
          <w:sz w:val="28"/>
          <w:szCs w:val="28"/>
        </w:rPr>
        <w:t>В этот перечень входят:</w:t>
      </w:r>
    </w:p>
    <w:p w:rsidR="008B29E8" w:rsidRPr="008B29E8" w:rsidRDefault="008B29E8" w:rsidP="00A57ABA">
      <w:pPr>
        <w:pStyle w:val="Style8"/>
        <w:keepNext/>
        <w:spacing w:line="360" w:lineRule="auto"/>
        <w:ind w:firstLine="709"/>
        <w:rPr>
          <w:rStyle w:val="FontStyle16"/>
          <w:sz w:val="28"/>
          <w:szCs w:val="28"/>
        </w:rPr>
      </w:pPr>
      <w:r w:rsidRPr="008B29E8">
        <w:rPr>
          <w:rStyle w:val="FontStyle16"/>
          <w:sz w:val="28"/>
          <w:szCs w:val="28"/>
        </w:rPr>
        <w:t>-драгоценные и редкоземельные металлы и изделия из них;</w:t>
      </w:r>
    </w:p>
    <w:p w:rsidR="008B29E8" w:rsidRPr="008B29E8" w:rsidRDefault="008B29E8" w:rsidP="00A57ABA">
      <w:pPr>
        <w:pStyle w:val="Style8"/>
        <w:keepNext/>
        <w:spacing w:line="360" w:lineRule="auto"/>
        <w:ind w:firstLine="709"/>
        <w:rPr>
          <w:rStyle w:val="FontStyle16"/>
          <w:sz w:val="28"/>
          <w:szCs w:val="28"/>
        </w:rPr>
      </w:pPr>
      <w:r w:rsidRPr="008B29E8">
        <w:rPr>
          <w:rStyle w:val="FontStyle16"/>
          <w:sz w:val="28"/>
          <w:szCs w:val="28"/>
        </w:rPr>
        <w:t>-драгоценные камни и изделия из них;</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стратегические материалы;</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вооружение, боеприпасы к нему, военная техника, запасные части, комплектующие изделия и приборы к ним, взрывчатые вещества, средства взрывания, пороха,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 - техническая продукция на их производство и эксплуатацию;</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ракетно-космические комплексы, системы связи и управления военного назначения и нормативно - техническая документация на их производство и эксплуатацию;</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боевые отравляющие вещества, средства защиты от них и нормативно - техническая документация на их производство и использование;</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уран, другие делящиеся материалы и изделия из них;</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рентгеновское оборудование, приборы и оборудование с использованием радиоактивных веществ и изотопов;</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результаты научно - исследовательских и проектных работ, а также фундаментальных поисковых исследований по созданию вооружения и военной техники;</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шифровальная техника и нормативно - техническая документация на ее производство и использование;</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яды, наркотические средства и психотропные вещества;</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спирт этиловый;</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отходы радиоактивных материалов;</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отходы взрывчатых веществ;</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отходы, содержащие драгоценные и редкоземельные металлы и драгоценные камни;</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лекарственные средства, за исключением лекарственных трав;</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лекарственное сырье, получаемое от северного оленеводства (панты и эндокринное сырье);</w:t>
      </w:r>
    </w:p>
    <w:p w:rsidR="008B29E8" w:rsidRPr="008B29E8" w:rsidRDefault="008B29E8" w:rsidP="00A57ABA">
      <w:pPr>
        <w:pStyle w:val="Style4"/>
        <w:keepNext/>
        <w:numPr>
          <w:ilvl w:val="0"/>
          <w:numId w:val="7"/>
        </w:numPr>
        <w:spacing w:line="360" w:lineRule="auto"/>
        <w:ind w:firstLine="709"/>
        <w:rPr>
          <w:rStyle w:val="FontStyle16"/>
          <w:sz w:val="28"/>
          <w:szCs w:val="28"/>
        </w:rPr>
      </w:pPr>
      <w:r w:rsidRPr="008B29E8">
        <w:rPr>
          <w:rStyle w:val="FontStyle16"/>
          <w:sz w:val="28"/>
          <w:szCs w:val="28"/>
        </w:rPr>
        <w:t>специальные и иные технические средства, предназначенные (разработанные, приспособленные, запрограммированные) для негласного получения информации, нормативно-техническая документация на их производство и использование.</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 отношении указанных категорий товаров устанавливаются дополнительные условия (лицензирование, сертификация, разрешения компетентных органов) перемещения через таможенную границу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Для реализации комплекса функций, возложенных на таможенные органы, прежде всего необходимо осуществление таможенного контроля и таможенного оформления товаров и транспортных средств, перемещаемых через таможенную границу страны участниками ВЭД.</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Согласно п.1 ст. 14 ТК РФ 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которые предусмотрены ТК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Объектами таможенного контроля являются товары и транспортные средства, перемещаемые через таможенную границу, документы и сведения о них; физические и юридические лица, имеющие отношение к этим товарам - владельцы товаров, лица, действующие по их поручениям - таможенные брокеры, декларанты, таможенные перевозчики и др., их документы; соответствие фактических обстоятельств установленному порядку перемещения товаров и транспортных средств через таможенную границу; возможность предоставления и соблюдения таможенных режимов.</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Субъектами таможенного контроля являются система таможенных органов РФ, их должностные лица, выполняющие функции представителей власти во взаимоотношениях с участниками ВЭД, связанных с перемещением через таможенную границу РФ товаров, услуг, транспортных средств, а также другими лицами, пересекающими таможенную границу и перемещающими личные вещи.</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Деятельность субъектов таможенного контроля осуществляется через определенные формы таможенного контроля (ст. 366 ТК РФ) и включает наблюдение за объектами контроля, проверки фактического соблюдения таможенных норм и правил. Совокупность этих мер основывается на системе управления рисками, которая основывается на эффективном использовании ресурсов таможенных органов для предотвращения таможенного законодательства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Один из основополагающих стандартов Киотской конвенции, отраженный в п. 3 ст. 14 ТК РФ устанавливает, что требования таможенных органов, предъявляемые при осуществлении таможенного оформления и таможенного контроля, не могут служить препятствием для перемещения товаров и транспортных средств через таможенную границу и осуществления деятельности в области таможенного дела в большей степени, чем это минимально необходимо для обеспечения соблюдения актов таможенного законодательства.</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Таможенный кодекс РФ не наделяет ФТС России полномочиями определять случаи пользования и распоряжения товарами и транспортными средствами, оставляя такое право исключительно за законодателем.</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Законодатель разбивает регламентацию режима пользования и распоряжения товарами и транспортными средствами на два этапа - до и после выпуска товаров и транспортных средств.</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Под выпуском товаров понимается действие таможенных органов, заключающееся в разрешении заинтересованным лицам пользоваться и (или) распоряжаться товарами в соответствии с избранным таможенным режимом.</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 xml:space="preserve">На этапе </w:t>
      </w:r>
      <w:r w:rsidRPr="008B29E8">
        <w:rPr>
          <w:rStyle w:val="FontStyle17"/>
          <w:sz w:val="28"/>
          <w:szCs w:val="28"/>
        </w:rPr>
        <w:t xml:space="preserve">выпуска </w:t>
      </w:r>
      <w:r w:rsidRPr="008B29E8">
        <w:rPr>
          <w:rStyle w:val="FontStyle16"/>
          <w:sz w:val="28"/>
          <w:szCs w:val="28"/>
        </w:rPr>
        <w:t>товаров и транспортных средств действует принцип, по которому пользование и распоряжение ими осуществляется в соответствии с заявленным таможенным режимом. Возможность пользования и распоряжения товарами и транспортными средствами, пределы осуществления этих правомочий определяются правовой регламентацией таможенного режима, под который они помещены, т.е. условиями, ограничениями и требованиями таможенного режима.</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Все ограничения на пользование и распоряжение товарами в случае законопослушного поведения лица, перемещающего товары и транспортные средства через таможенную границу РФ, не могут лишать его права собственности на эти предметы (если такое принадлежит ему), так как право собственности гарантируется Конституцией РФ (ст. 17, 35, 62).</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Для того, чтобы товар был выпущен таможенными органами (т.е. чтобы таможенные органы разрешили заинтересованным лицам пользоваться и. распоряжаться товарами в соответствии с таможенным режимом), должны быть совершены определенные таможенные операции, действия в отношении товаров в соответствии с ТК РФ при их таможенном оформлении. В ст. 16 ТК РФ устанавливаются категории лиц, обязанных совершать таможенные операции для получения разрешения таможенного органа пользоваться и (или) распоряжаться товарами в соответствии с таможенным режимом, и уточняются следующие моменты:</w:t>
      </w:r>
    </w:p>
    <w:p w:rsidR="008B29E8" w:rsidRPr="008B29E8" w:rsidRDefault="008B29E8" w:rsidP="00A57ABA">
      <w:pPr>
        <w:pStyle w:val="Style4"/>
        <w:keepNext/>
        <w:numPr>
          <w:ilvl w:val="0"/>
          <w:numId w:val="8"/>
        </w:numPr>
        <w:spacing w:line="360" w:lineRule="auto"/>
        <w:ind w:firstLine="709"/>
        <w:rPr>
          <w:rStyle w:val="FontStyle16"/>
          <w:sz w:val="28"/>
          <w:szCs w:val="28"/>
        </w:rPr>
      </w:pPr>
      <w:r w:rsidRPr="008B29E8">
        <w:rPr>
          <w:rStyle w:val="FontStyle16"/>
          <w:sz w:val="28"/>
          <w:szCs w:val="28"/>
        </w:rPr>
        <w:t>перемещение товаров и транспортных средств через таможенную границу может быть как в соответствии с внешнеэкономической сделкой, так и без ее заключения российским лицом;</w:t>
      </w:r>
    </w:p>
    <w:p w:rsidR="008B29E8" w:rsidRPr="008B29E8" w:rsidRDefault="008B29E8" w:rsidP="00A57ABA">
      <w:pPr>
        <w:pStyle w:val="Style4"/>
        <w:keepNext/>
        <w:numPr>
          <w:ilvl w:val="0"/>
          <w:numId w:val="8"/>
        </w:numPr>
        <w:spacing w:line="360" w:lineRule="auto"/>
        <w:ind w:firstLine="709"/>
        <w:rPr>
          <w:rStyle w:val="FontStyle16"/>
          <w:sz w:val="28"/>
          <w:szCs w:val="28"/>
        </w:rPr>
      </w:pPr>
      <w:r w:rsidRPr="008B29E8">
        <w:rPr>
          <w:rStyle w:val="FontStyle16"/>
          <w:sz w:val="28"/>
          <w:szCs w:val="28"/>
        </w:rPr>
        <w:t>в зависимости от того, какая была заключена сделка, будет зависеть, кому именно необходимо совершать таможенные операции для выпуска товаров (ст. 149-154 ТК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 первом случае обязанное лицо - это российское лицо, которое заключило такую внешнеэкономическую сделку или от имени либо по поручению которого эта сделка заключена, т.е. инициатор перемещения товаров.</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 ином случае - лицо, имеющее право владения и (или) право пользования товарами на таможенной территории Российской Федерации (например, учреждение культуры, в которое поступила культурная ценность, ввезенная под режимом временного ввоза), или иные лица, выступающие в качестве, достаточном для совершения юридически значимых действий от собственного имени с товарами, находящимися под таможенным контролем (таможенный брокер, таможенный перевозчик). Полномочия таковых лиц, устанавливаются гражданским законодательством Российской Федерации и (или) Таможенным кодексом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Следуя общепринятым в зарубежных странах нормам, ст. 17 ТК РФ устанавливает базовый принцип таможенного дела, следуя которому таможенные органы вправе требовать от лиц предоставления гарантий надлежащего исполнения обязанностей, установленных ТК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Приведем несколько примеров. Так, ст. 160 ТК РФ установлено, что при выдаче разрешения на помещение товаров под таможенный режим, содержание которого предусматривает полное или частичное освобождение от уплаты таможенных пошлин, налогов либо возврат уплаченных сумм и (или) неприменение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таможенный орган вправе требовать предоставление обеспечения уплаты таможенных платежей, представление обязательства об обратном вывозе временно ввезенных товаров и иных гарантий надлежащего исполнения обязанностей. Другой пример связан с требованием заключения договора страхования риска своей гражданской ответственности для того, чтобы лицо было включено в реестр владельцев склада временного хранения (ст. 109 ТК РФ), владельцев таможенного склада (ст. 227 ТК РФ), таможенных перевозчиков (ст. 94 ТК РФ), таможенных брокеров (ст. 140 ТК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Однако основная обязанность лица, перемещающего товары, - это уплата в полном объеме причитающихся таможенных пошлин и налогов в случаях, установленных таможенным законодательством РФ. В этой связи важнейшей гарантией исполнения указанной обязанности является обеспечение уплаты таможенных платежей. Этот институт подробно урегулирован ТК РФ, и он является действенной гарантией исполнения обязанности декларанта по уплате таможенных платежей. При перевозке и хранении иностранных товаров, условном выпуске товаров и т.д. исполнение обязанности по уплате таможенных платежей должно быть в обязательном порядке обеспечено одним из способов, предусмотренных ст. 340 ТК РФ (залог, банковская гарантия, денежный залог, поручительство и др.).</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Таким образом, принципы, связанные с правоотношениями в связи с перемещением товаров и транспортных средств через таможенную границу РФ, гарантируют стабильность норм и процедур в сфере таможенного дела.</w:t>
      </w:r>
    </w:p>
    <w:p w:rsidR="002F2696" w:rsidRDefault="002F2696" w:rsidP="00A57ABA">
      <w:pPr>
        <w:pStyle w:val="ConsPlusNormal"/>
        <w:keepNext/>
        <w:spacing w:line="360" w:lineRule="auto"/>
        <w:ind w:firstLine="709"/>
        <w:jc w:val="both"/>
        <w:rPr>
          <w:rFonts w:ascii="Times New Roman" w:hAnsi="Times New Roman" w:cs="Times New Roman"/>
          <w:sz w:val="28"/>
          <w:szCs w:val="28"/>
        </w:rPr>
      </w:pPr>
    </w:p>
    <w:p w:rsidR="008B29E8" w:rsidRPr="002F2696" w:rsidRDefault="008B29E8" w:rsidP="00A57ABA">
      <w:pPr>
        <w:pStyle w:val="ConsPlusNormal"/>
        <w:keepNext/>
        <w:spacing w:line="360" w:lineRule="auto"/>
        <w:ind w:firstLine="709"/>
        <w:jc w:val="both"/>
        <w:rPr>
          <w:rFonts w:ascii="Times New Roman" w:hAnsi="Times New Roman" w:cs="Times New Roman"/>
          <w:b/>
          <w:sz w:val="28"/>
          <w:szCs w:val="28"/>
        </w:rPr>
      </w:pPr>
      <w:r w:rsidRPr="002F2696">
        <w:rPr>
          <w:rFonts w:ascii="Times New Roman" w:hAnsi="Times New Roman" w:cs="Times New Roman"/>
          <w:b/>
          <w:sz w:val="28"/>
          <w:szCs w:val="28"/>
        </w:rPr>
        <w:t>Особенности декларирования товаров различных наименований, содержащихся в одной товарной партии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1. По желанию декларанта содержащиеся в одной товарной партии товары различных наименований могут декларироваться с указанием одного классификационного кода по Товарной номенклатуре внешнеэкономической деятельности при условии, что этому классификационному коду соответствует ставка таможенной пошлины наиболее высокого уровня. При этом, если товарам соответствует несколько классификационных кодов по Товарной номенклатуре внешнеэкономической деятельности с одинаковыми ставками таможенных пошлин, указанию подлежит тот классификационный код товара, которому соответствует наиболее высокий уровень ставки акциза, а при равных ставках акциза - наиболее высокий уровень ставки налога на добавленную стоимость.</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2. Сведения о наименовании и количестве всех товаров, содержащихся в одной товарной партии, заявляются декларантом путем представления списка товаров. В качестве такого списка могут использоваться отгрузочные спецификации, упаковочные листы, описи или другие подобные документы. Список товаров рассматривается для таможенных целей в качестве неотъемлемой части таможенной декларации.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3. Если к отдельным товарам, содержащимся в одной товарной партии, применяются ограничения, установленные в соответствии с законодательством Российской Федерации о государственном регулировании внешнеторговой деятельности, декларирование таких товаров с указанием одного классификационного кода по Товарной номенклатуре внешнеэкономической деятельности не освобождает декларанта от соблюдения указанных ограничений.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4. В целях проверки соблюдения положений пункта 3 настоящей статьи таможенный орган вправе потребовать от декларанта представления уточняющих сведений об отдельных декларируемых товарах.</w:t>
      </w:r>
    </w:p>
    <w:p w:rsidR="008B29E8" w:rsidRDefault="008B29E8" w:rsidP="00A57ABA">
      <w:pPr>
        <w:keepNext/>
        <w:widowControl w:val="0"/>
        <w:spacing w:line="360" w:lineRule="auto"/>
        <w:ind w:firstLine="709"/>
        <w:jc w:val="both"/>
        <w:rPr>
          <w:sz w:val="28"/>
          <w:szCs w:val="28"/>
        </w:rPr>
      </w:pPr>
      <w:r w:rsidRPr="008B29E8">
        <w:rPr>
          <w:sz w:val="28"/>
          <w:szCs w:val="28"/>
        </w:rPr>
        <w:t>1. По желанию декларанта содержащиеся в одной товарной партии товары различных наименований могут декларироваться с указанием одного классификационного кода по Товарной номенклатуре внешнеэкономической деятельности при условии, что этому классификационному коду соответствует ставка таможенной пошлины наиболее высокого уровня. При этом, если товарам соответствует несколько классификационных кодов по Товарной номенклатуре внешнеэкономической деятельности с одинаковыми ставками таможенных пошлин, указанию подлежит тот классификационный код товара, которому соответствует наиболее высокий уровень ставки акциза, а при равных ставках акциза - наиболее высокий уровень ставки налога на добавленную стоимость.</w:t>
      </w:r>
    </w:p>
    <w:p w:rsidR="008B29E8" w:rsidRDefault="008B29E8" w:rsidP="00A57ABA">
      <w:pPr>
        <w:keepNext/>
        <w:widowControl w:val="0"/>
        <w:spacing w:line="360" w:lineRule="auto"/>
        <w:ind w:firstLine="709"/>
        <w:jc w:val="both"/>
        <w:rPr>
          <w:sz w:val="28"/>
          <w:szCs w:val="28"/>
        </w:rPr>
      </w:pPr>
      <w:r w:rsidRPr="008B29E8">
        <w:rPr>
          <w:sz w:val="28"/>
          <w:szCs w:val="28"/>
        </w:rPr>
        <w:t>2. Сведения о наименовании и количестве всех товаров, содержащихся в одной товарной партии, заявляются декларантом путем представления списка товаров. В качестве такого списка могут использоваться отгрузочные спецификации, упаковочные листы, описи или другие подобные документы. Список товаров рассматривается для таможенных целей в качестве неотъемлемой части таможенной декларации.</w:t>
      </w:r>
    </w:p>
    <w:p w:rsidR="008B29E8" w:rsidRDefault="008B29E8" w:rsidP="00A57ABA">
      <w:pPr>
        <w:keepNext/>
        <w:widowControl w:val="0"/>
        <w:spacing w:line="360" w:lineRule="auto"/>
        <w:ind w:firstLine="709"/>
        <w:jc w:val="both"/>
        <w:rPr>
          <w:sz w:val="28"/>
          <w:szCs w:val="28"/>
        </w:rPr>
      </w:pPr>
      <w:r w:rsidRPr="008B29E8">
        <w:rPr>
          <w:sz w:val="28"/>
          <w:szCs w:val="28"/>
        </w:rPr>
        <w:t>3. Если к отдельным товарам, содержащимся в одной товарной партии, применяются ограничения, установленные в соответствии с законодательством Российской Федерации о государственном регулировании внешнеторговой деятельности, декларирование таких товаров с указанием одного классификационного кода по Товарной номенклатуре внешнеэкономической деятельности не освобождает декларанта от соблюдения указанных ограничений.</w:t>
      </w:r>
    </w:p>
    <w:p w:rsidR="008B29E8" w:rsidRPr="008B29E8" w:rsidRDefault="008B29E8" w:rsidP="00A57ABA">
      <w:pPr>
        <w:keepNext/>
        <w:widowControl w:val="0"/>
        <w:spacing w:line="360" w:lineRule="auto"/>
        <w:ind w:firstLine="709"/>
        <w:jc w:val="both"/>
        <w:rPr>
          <w:sz w:val="28"/>
          <w:szCs w:val="28"/>
        </w:rPr>
      </w:pPr>
      <w:r w:rsidRPr="008B29E8">
        <w:rPr>
          <w:sz w:val="28"/>
          <w:szCs w:val="28"/>
        </w:rPr>
        <w:t>4. В целях проверки соблюдения положений пункта 3 настоящей статьи таможенный орган вправе потребовать от декларанта представления уточняющих сведений об отдельных декларируемых товарах.</w:t>
      </w:r>
    </w:p>
    <w:p w:rsidR="002F2696" w:rsidRDefault="002F2696" w:rsidP="00A57ABA">
      <w:pPr>
        <w:keepNext/>
        <w:widowControl w:val="0"/>
        <w:spacing w:line="360" w:lineRule="auto"/>
        <w:ind w:firstLine="709"/>
        <w:jc w:val="both"/>
        <w:rPr>
          <w:b/>
          <w:bCs/>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Предварительное декларирование товаров</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Таможенная декларация может быть подана на иностранные товары до их прибытия на таможенную территорию Российской Федерации или до завершения внутреннего таможенного транзита.</w:t>
      </w:r>
    </w:p>
    <w:p w:rsidR="008B29E8" w:rsidRDefault="008B29E8" w:rsidP="00A57ABA">
      <w:pPr>
        <w:keepNext/>
        <w:widowControl w:val="0"/>
        <w:spacing w:line="360" w:lineRule="auto"/>
        <w:ind w:firstLine="709"/>
        <w:jc w:val="both"/>
        <w:rPr>
          <w:sz w:val="28"/>
          <w:szCs w:val="28"/>
        </w:rPr>
      </w:pPr>
      <w:r w:rsidRPr="008B29E8">
        <w:rPr>
          <w:sz w:val="28"/>
          <w:szCs w:val="28"/>
        </w:rPr>
        <w:t>2. Если для таможенных целей должны использоваться транспортные (перевозочные) или коммерческие документы, сопровождающие товары, таможенный орган при предварительном декларировании товаров принимает заверенные декларантом копии этих документов и при необходимости после прибытия товаров на таможенную территорию Российской Федерации сопоставляет сведения, которые содержатся в указанных копиях документов, с теми сведениями, которые содержатся в оригиналах документов.</w:t>
      </w:r>
    </w:p>
    <w:p w:rsidR="008B29E8" w:rsidRDefault="008B29E8" w:rsidP="00A57ABA">
      <w:pPr>
        <w:keepNext/>
        <w:widowControl w:val="0"/>
        <w:spacing w:line="360" w:lineRule="auto"/>
        <w:ind w:firstLine="709"/>
        <w:jc w:val="both"/>
        <w:rPr>
          <w:sz w:val="28"/>
          <w:szCs w:val="28"/>
        </w:rPr>
      </w:pPr>
      <w:r w:rsidRPr="008B29E8">
        <w:rPr>
          <w:sz w:val="28"/>
          <w:szCs w:val="28"/>
        </w:rPr>
        <w:t>3. После завершения проверки таможенной декларации и уплаты подлежащих уплате сумм таможенных пошлин, налогов до прибытия товаров на таможенную территорию Российской Федерации такая таможенная декларация может использоваться в качестве единого документа, необходимого для применения к товарам таможенных процедур.</w:t>
      </w:r>
    </w:p>
    <w:p w:rsidR="008B29E8" w:rsidRDefault="008B29E8" w:rsidP="00A57ABA">
      <w:pPr>
        <w:keepNext/>
        <w:widowControl w:val="0"/>
        <w:spacing w:line="360" w:lineRule="auto"/>
        <w:ind w:firstLine="709"/>
        <w:jc w:val="both"/>
        <w:rPr>
          <w:sz w:val="28"/>
          <w:szCs w:val="28"/>
        </w:rPr>
      </w:pPr>
      <w:r w:rsidRPr="008B29E8">
        <w:rPr>
          <w:sz w:val="28"/>
          <w:szCs w:val="28"/>
        </w:rPr>
        <w:t>4. Если товары не предъявлены в таможенный орган, принявший таможенную декларацию в соответствии с пунктом 1 настоящей статьи, в течение 15 дней со дня ее принятия, таможенная декларация считается неподанной.</w:t>
      </w:r>
    </w:p>
    <w:p w:rsidR="00A57ABA" w:rsidRDefault="00A57ABA"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Изменение, дополнение сведений, заявленных в таможенной декларации</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По мотивированному обращению декларанта в письменной форме сведения, заявленные в принятой таможенной декларации, могут быть изменены или дополнены.</w:t>
      </w:r>
    </w:p>
    <w:p w:rsidR="008B29E8" w:rsidRDefault="008B29E8" w:rsidP="00A57ABA">
      <w:pPr>
        <w:keepNext/>
        <w:widowControl w:val="0"/>
        <w:spacing w:line="360" w:lineRule="auto"/>
        <w:ind w:firstLine="709"/>
        <w:jc w:val="both"/>
        <w:rPr>
          <w:sz w:val="28"/>
          <w:szCs w:val="28"/>
        </w:rPr>
      </w:pPr>
      <w:r w:rsidRPr="008B29E8">
        <w:rPr>
          <w:sz w:val="28"/>
          <w:szCs w:val="28"/>
        </w:rPr>
        <w:t>2. Изменение, дополнение сведений, заявленных в принятой таможенной декларации, допускаются с разрешения таможенного органа при соблюдении следующих условий:</w:t>
      </w:r>
    </w:p>
    <w:p w:rsidR="008B29E8" w:rsidRDefault="008B29E8" w:rsidP="00A57ABA">
      <w:pPr>
        <w:keepNext/>
        <w:widowControl w:val="0"/>
        <w:spacing w:line="360" w:lineRule="auto"/>
        <w:ind w:firstLine="709"/>
        <w:jc w:val="both"/>
        <w:rPr>
          <w:sz w:val="28"/>
          <w:szCs w:val="28"/>
        </w:rPr>
      </w:pPr>
      <w:r w:rsidRPr="008B29E8">
        <w:rPr>
          <w:sz w:val="28"/>
          <w:szCs w:val="28"/>
        </w:rPr>
        <w:t>если к моменту получения обращения декларанта об этом таможенный орган не установил недостоверность сведений, указанных в таможенной декларации, за исключением случая выявления неточностей, не влияющих на принятие решения о выпуске товаров;</w:t>
      </w:r>
    </w:p>
    <w:p w:rsidR="008B29E8" w:rsidRDefault="008B29E8" w:rsidP="00A57ABA">
      <w:pPr>
        <w:keepNext/>
        <w:widowControl w:val="0"/>
        <w:spacing w:line="360" w:lineRule="auto"/>
        <w:ind w:firstLine="709"/>
        <w:jc w:val="both"/>
        <w:rPr>
          <w:sz w:val="28"/>
          <w:szCs w:val="28"/>
        </w:rPr>
      </w:pPr>
      <w:r w:rsidRPr="008B29E8">
        <w:rPr>
          <w:sz w:val="28"/>
          <w:szCs w:val="28"/>
        </w:rPr>
        <w:t>если к моменту получения обращения декларанта об этом таможенный орган не начал проверку товаров;</w:t>
      </w:r>
    </w:p>
    <w:p w:rsidR="008B29E8" w:rsidRDefault="008B29E8" w:rsidP="00A57ABA">
      <w:pPr>
        <w:keepNext/>
        <w:widowControl w:val="0"/>
        <w:spacing w:line="360" w:lineRule="auto"/>
        <w:ind w:firstLine="709"/>
        <w:jc w:val="both"/>
        <w:rPr>
          <w:sz w:val="28"/>
          <w:szCs w:val="28"/>
        </w:rPr>
      </w:pPr>
      <w:r w:rsidRPr="008B29E8">
        <w:rPr>
          <w:sz w:val="28"/>
          <w:szCs w:val="28"/>
        </w:rPr>
        <w:t>если вносимые изменения, дополнения не влияют на принятие решения о выпуске товаров и не влекут за собой необходимости изменять сведения, влияющие на определение размера суммы таможенных платежей и применение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8B29E8" w:rsidRDefault="008B29E8" w:rsidP="00A57ABA">
      <w:pPr>
        <w:keepNext/>
        <w:widowControl w:val="0"/>
        <w:spacing w:line="360" w:lineRule="auto"/>
        <w:ind w:firstLine="709"/>
        <w:jc w:val="both"/>
        <w:rPr>
          <w:sz w:val="28"/>
          <w:szCs w:val="28"/>
        </w:rPr>
      </w:pPr>
      <w:r w:rsidRPr="008B29E8">
        <w:rPr>
          <w:sz w:val="28"/>
          <w:szCs w:val="28"/>
        </w:rPr>
        <w:t>3. Должностные лица таможенных органов не вправе по собственной инициативе либо по поручению или просьбе заинтересованных лиц заполнять таможенную декларацию, изменять или дополнять сведения, заявленные в таможенной декларации, за исключением внесения в нее тех сведений, которые относятся к компетенции таможенных органов, а также изменения или дополнения кодированных сведений, используемых для машинной обработки, если такие сведения в некодированном виде имеются в таможенной декларации.</w:t>
      </w:r>
    </w:p>
    <w:p w:rsidR="00A57ABA" w:rsidRDefault="00A57ABA"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b/>
          <w:bCs/>
          <w:sz w:val="28"/>
          <w:szCs w:val="28"/>
        </w:rPr>
        <w:t>Таможенный досмотр товаров и транспортных средств</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1. Таможенный досмотр -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rsidR="008B29E8" w:rsidRDefault="008B29E8" w:rsidP="00A57ABA">
      <w:pPr>
        <w:keepNext/>
        <w:widowControl w:val="0"/>
        <w:spacing w:line="360" w:lineRule="auto"/>
        <w:ind w:firstLine="709"/>
        <w:jc w:val="both"/>
        <w:rPr>
          <w:sz w:val="28"/>
          <w:szCs w:val="28"/>
        </w:rPr>
      </w:pPr>
      <w:r w:rsidRPr="008B29E8">
        <w:rPr>
          <w:sz w:val="28"/>
          <w:szCs w:val="28"/>
        </w:rPr>
        <w:t>Таможенный досмотр товаров проводится после принятия таможенной декларации на товары. До подачи таможенной декларации на товары, ввозимые на таможенную территорию Российской Федерации, таможенный досмотр может проводиться в целях идентификации товаров для таможенных целей либо при наличии информации о нарушении таможенного законодательства Российской Федерации в целях проверки такой информации, а также проведения таможенного контроля на основе выборочной проверки.</w:t>
      </w:r>
    </w:p>
    <w:p w:rsidR="008B29E8" w:rsidRDefault="008B29E8" w:rsidP="00A57ABA">
      <w:pPr>
        <w:keepNext/>
        <w:widowControl w:val="0"/>
        <w:spacing w:line="360" w:lineRule="auto"/>
        <w:ind w:firstLine="709"/>
        <w:jc w:val="both"/>
        <w:rPr>
          <w:sz w:val="28"/>
          <w:szCs w:val="28"/>
        </w:rPr>
      </w:pPr>
      <w:r w:rsidRPr="008B29E8">
        <w:rPr>
          <w:sz w:val="28"/>
          <w:szCs w:val="28"/>
        </w:rPr>
        <w:t>2. 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8B29E8" w:rsidRDefault="008B29E8" w:rsidP="00A57ABA">
      <w:pPr>
        <w:keepNext/>
        <w:widowControl w:val="0"/>
        <w:spacing w:line="360" w:lineRule="auto"/>
        <w:ind w:firstLine="709"/>
        <w:jc w:val="both"/>
        <w:rPr>
          <w:sz w:val="28"/>
          <w:szCs w:val="28"/>
        </w:rPr>
      </w:pPr>
      <w:r w:rsidRPr="008B29E8">
        <w:rPr>
          <w:sz w:val="28"/>
          <w:szCs w:val="28"/>
        </w:rPr>
        <w:t>3. 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(или) транспортных средств, и их представителей в следующих случаях:</w:t>
      </w:r>
    </w:p>
    <w:p w:rsidR="008B29E8" w:rsidRDefault="008B29E8" w:rsidP="00A57ABA">
      <w:pPr>
        <w:keepNext/>
        <w:widowControl w:val="0"/>
        <w:spacing w:line="360" w:lineRule="auto"/>
        <w:ind w:firstLine="709"/>
        <w:jc w:val="both"/>
        <w:rPr>
          <w:sz w:val="28"/>
          <w:szCs w:val="28"/>
        </w:rPr>
      </w:pPr>
      <w:r w:rsidRPr="008B29E8">
        <w:rPr>
          <w:sz w:val="28"/>
          <w:szCs w:val="28"/>
        </w:rPr>
        <w:t>1) неявки указанных лиц по истечении срока, указанного в пункте 1 статьи 129 настоящего Кодекса;</w:t>
      </w:r>
    </w:p>
    <w:p w:rsidR="008B29E8" w:rsidRDefault="008B29E8" w:rsidP="00A57ABA">
      <w:pPr>
        <w:keepNext/>
        <w:widowControl w:val="0"/>
        <w:spacing w:line="360" w:lineRule="auto"/>
        <w:ind w:firstLine="709"/>
        <w:jc w:val="both"/>
        <w:rPr>
          <w:sz w:val="28"/>
          <w:szCs w:val="28"/>
        </w:rPr>
      </w:pPr>
      <w:r w:rsidRPr="008B29E8">
        <w:rPr>
          <w:sz w:val="28"/>
          <w:szCs w:val="28"/>
        </w:rPr>
        <w:t>2)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w:t>
      </w:r>
    </w:p>
    <w:p w:rsidR="008B29E8" w:rsidRDefault="008B29E8" w:rsidP="00A57ABA">
      <w:pPr>
        <w:keepNext/>
        <w:widowControl w:val="0"/>
        <w:spacing w:line="360" w:lineRule="auto"/>
        <w:ind w:firstLine="709"/>
        <w:jc w:val="both"/>
        <w:rPr>
          <w:sz w:val="28"/>
          <w:szCs w:val="28"/>
        </w:rPr>
      </w:pPr>
      <w:r w:rsidRPr="008B29E8">
        <w:rPr>
          <w:sz w:val="28"/>
          <w:szCs w:val="28"/>
        </w:rPr>
        <w:t>3) пересылки товаров в международных почтовых отправлениях (глава 24);</w:t>
      </w:r>
    </w:p>
    <w:p w:rsidR="008B29E8" w:rsidRDefault="008B29E8" w:rsidP="00A57ABA">
      <w:pPr>
        <w:keepNext/>
        <w:widowControl w:val="0"/>
        <w:spacing w:line="360" w:lineRule="auto"/>
        <w:ind w:firstLine="709"/>
        <w:jc w:val="both"/>
        <w:rPr>
          <w:sz w:val="28"/>
          <w:szCs w:val="28"/>
        </w:rPr>
      </w:pPr>
      <w:r w:rsidRPr="008B29E8">
        <w:rPr>
          <w:sz w:val="28"/>
          <w:szCs w:val="28"/>
        </w:rPr>
        <w:t>4) оставления на таможенной территории Российской Федерации товаров и транспортных средств в нарушение таможенного режима, предусматривающего вывоз товаров и транспортных средств с такой территории.</w:t>
      </w:r>
    </w:p>
    <w:p w:rsidR="008B29E8" w:rsidRDefault="008B29E8" w:rsidP="00A57ABA">
      <w:pPr>
        <w:keepNext/>
        <w:widowControl w:val="0"/>
        <w:spacing w:line="360" w:lineRule="auto"/>
        <w:ind w:firstLine="709"/>
        <w:jc w:val="both"/>
        <w:rPr>
          <w:sz w:val="28"/>
          <w:szCs w:val="28"/>
        </w:rPr>
      </w:pPr>
      <w:r w:rsidRPr="008B29E8">
        <w:rPr>
          <w:sz w:val="28"/>
          <w:szCs w:val="28"/>
        </w:rPr>
        <w:t>Таможенный досмотр товаров и транспортных средств в указанных случаях проводится в присутствии понятых.</w:t>
      </w:r>
    </w:p>
    <w:p w:rsidR="008B29E8" w:rsidRDefault="008B29E8" w:rsidP="00A57ABA">
      <w:pPr>
        <w:keepNext/>
        <w:widowControl w:val="0"/>
        <w:spacing w:line="360" w:lineRule="auto"/>
        <w:ind w:firstLine="709"/>
        <w:jc w:val="both"/>
        <w:rPr>
          <w:sz w:val="28"/>
          <w:szCs w:val="28"/>
        </w:rPr>
      </w:pPr>
      <w:r w:rsidRPr="008B29E8">
        <w:rPr>
          <w:sz w:val="28"/>
          <w:szCs w:val="28"/>
        </w:rPr>
        <w:t>4. Если таможенному досмотру была подвергнута часть товаров, указанных в таможенной декларации как товары одного наименования, результаты такого досмотра распространяются на все такие товары, указанные в таможенной декларации. Декларант либо иное лицо, обладающее полномочиями в отношении товаров, вправе потребовать проведения дополнительного таможенного досмотра оставшейся части товаров, если считает, что результаты проведенного досмотра не могут быть распространены на все товары.</w:t>
      </w:r>
    </w:p>
    <w:p w:rsidR="008B29E8" w:rsidRDefault="008B29E8" w:rsidP="00A57ABA">
      <w:pPr>
        <w:keepNext/>
        <w:widowControl w:val="0"/>
        <w:spacing w:line="360" w:lineRule="auto"/>
        <w:ind w:firstLine="709"/>
        <w:jc w:val="both"/>
        <w:rPr>
          <w:sz w:val="28"/>
          <w:szCs w:val="28"/>
        </w:rPr>
      </w:pPr>
      <w:r w:rsidRPr="008B29E8">
        <w:rPr>
          <w:sz w:val="28"/>
          <w:szCs w:val="28"/>
        </w:rPr>
        <w:t>5. В случае установления в ходе проведения таможенного досмотра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rsidR="008B29E8" w:rsidRDefault="008B29E8" w:rsidP="00A57ABA">
      <w:pPr>
        <w:keepNext/>
        <w:widowControl w:val="0"/>
        <w:spacing w:line="360" w:lineRule="auto"/>
        <w:ind w:firstLine="709"/>
        <w:jc w:val="both"/>
        <w:rPr>
          <w:sz w:val="28"/>
          <w:szCs w:val="28"/>
        </w:rPr>
      </w:pPr>
      <w:r w:rsidRPr="008B29E8">
        <w:rPr>
          <w:sz w:val="28"/>
          <w:szCs w:val="28"/>
        </w:rPr>
        <w:t>6. По результатам таможенного досмотра составляется акт в двух экземплярах. В акте о проведении таможенного досмотра указываются:</w:t>
      </w:r>
    </w:p>
    <w:p w:rsidR="008B29E8" w:rsidRDefault="008B29E8" w:rsidP="00A57ABA">
      <w:pPr>
        <w:keepNext/>
        <w:widowControl w:val="0"/>
        <w:spacing w:line="360" w:lineRule="auto"/>
        <w:ind w:firstLine="709"/>
        <w:jc w:val="both"/>
        <w:rPr>
          <w:sz w:val="28"/>
          <w:szCs w:val="28"/>
        </w:rPr>
      </w:pPr>
      <w:r w:rsidRPr="008B29E8">
        <w:rPr>
          <w:sz w:val="28"/>
          <w:szCs w:val="28"/>
        </w:rPr>
        <w:t>сведения о должностных лицах таможенного органа, проводивших таможенный досмотр, и лицах, присутствовавших при его проведении;</w:t>
      </w:r>
    </w:p>
    <w:p w:rsidR="008B29E8" w:rsidRDefault="008B29E8" w:rsidP="00A57ABA">
      <w:pPr>
        <w:keepNext/>
        <w:widowControl w:val="0"/>
        <w:spacing w:line="360" w:lineRule="auto"/>
        <w:ind w:firstLine="709"/>
        <w:jc w:val="both"/>
        <w:rPr>
          <w:sz w:val="28"/>
          <w:szCs w:val="28"/>
        </w:rPr>
      </w:pPr>
      <w:r w:rsidRPr="008B29E8">
        <w:rPr>
          <w:sz w:val="28"/>
          <w:szCs w:val="28"/>
        </w:rPr>
        <w:t>причины проведения таможенного досмотра в отсутствие декларанта или иного лица, обладающего полномочиями в отношении товаров и (или) транспортных средств;</w:t>
      </w:r>
    </w:p>
    <w:p w:rsidR="008B29E8" w:rsidRDefault="008B29E8" w:rsidP="00A57ABA">
      <w:pPr>
        <w:keepNext/>
        <w:widowControl w:val="0"/>
        <w:spacing w:line="360" w:lineRule="auto"/>
        <w:ind w:firstLine="709"/>
        <w:jc w:val="both"/>
        <w:rPr>
          <w:sz w:val="28"/>
          <w:szCs w:val="28"/>
        </w:rPr>
      </w:pPr>
      <w:r w:rsidRPr="008B29E8">
        <w:rPr>
          <w:sz w:val="28"/>
          <w:szCs w:val="28"/>
        </w:rPr>
        <w:t>результаты таможенного досмотра.</w:t>
      </w:r>
    </w:p>
    <w:p w:rsidR="008B29E8" w:rsidRDefault="008B29E8" w:rsidP="00A57ABA">
      <w:pPr>
        <w:keepNext/>
        <w:widowControl w:val="0"/>
        <w:spacing w:line="360" w:lineRule="auto"/>
        <w:ind w:firstLine="709"/>
        <w:jc w:val="both"/>
        <w:rPr>
          <w:sz w:val="28"/>
          <w:szCs w:val="28"/>
        </w:rPr>
      </w:pPr>
      <w:r w:rsidRPr="008B29E8">
        <w:rPr>
          <w:sz w:val="28"/>
          <w:szCs w:val="28"/>
        </w:rPr>
        <w:t>Форма акта утверждается федеральным органом исполнительной власти, уполномоченным в области таможенного дела.</w:t>
      </w:r>
    </w:p>
    <w:p w:rsidR="008B29E8" w:rsidRPr="008B29E8" w:rsidRDefault="008B29E8" w:rsidP="00A57ABA">
      <w:pPr>
        <w:keepNext/>
        <w:widowControl w:val="0"/>
        <w:spacing w:line="360" w:lineRule="auto"/>
        <w:ind w:firstLine="709"/>
        <w:jc w:val="both"/>
        <w:rPr>
          <w:sz w:val="28"/>
          <w:szCs w:val="28"/>
        </w:rPr>
      </w:pPr>
      <w:r w:rsidRPr="008B29E8">
        <w:rPr>
          <w:sz w:val="28"/>
          <w:szCs w:val="28"/>
        </w:rPr>
        <w:t>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w:t>
      </w:r>
    </w:p>
    <w:p w:rsidR="002F2696" w:rsidRDefault="002F2696" w:rsidP="00A57ABA">
      <w:pPr>
        <w:pStyle w:val="1"/>
        <w:spacing w:before="0" w:after="0" w:line="360" w:lineRule="auto"/>
        <w:ind w:firstLine="709"/>
        <w:jc w:val="both"/>
        <w:rPr>
          <w:rStyle w:val="FontStyle14"/>
          <w:sz w:val="28"/>
          <w:szCs w:val="28"/>
        </w:rPr>
      </w:pPr>
    </w:p>
    <w:p w:rsidR="008B29E8" w:rsidRPr="002F2696" w:rsidRDefault="008B29E8" w:rsidP="00A57ABA">
      <w:pPr>
        <w:pStyle w:val="1"/>
        <w:spacing w:before="0" w:after="0" w:line="360" w:lineRule="auto"/>
        <w:ind w:firstLine="709"/>
        <w:jc w:val="both"/>
        <w:rPr>
          <w:rStyle w:val="FontStyle14"/>
          <w:b/>
          <w:i w:val="0"/>
          <w:sz w:val="28"/>
          <w:szCs w:val="28"/>
        </w:rPr>
      </w:pPr>
      <w:r w:rsidRPr="002F2696">
        <w:rPr>
          <w:rStyle w:val="FontStyle14"/>
          <w:b/>
          <w:i w:val="0"/>
          <w:sz w:val="28"/>
          <w:szCs w:val="28"/>
        </w:rPr>
        <w:t>Таможенный досмотр: цели, методы и порядок его проведения</w:t>
      </w:r>
    </w:p>
    <w:p w:rsidR="008B29E8" w:rsidRPr="008B29E8" w:rsidRDefault="008B29E8" w:rsidP="00A57ABA">
      <w:pPr>
        <w:pStyle w:val="Style2"/>
        <w:keepNext/>
        <w:spacing w:line="360" w:lineRule="auto"/>
        <w:ind w:firstLine="709"/>
        <w:rPr>
          <w:sz w:val="28"/>
          <w:szCs w:val="28"/>
        </w:rPr>
      </w:pPr>
    </w:p>
    <w:p w:rsidR="008B29E8" w:rsidRPr="008B29E8" w:rsidRDefault="008B29E8" w:rsidP="00A57ABA">
      <w:pPr>
        <w:pStyle w:val="Style2"/>
        <w:keepNext/>
        <w:spacing w:line="360" w:lineRule="auto"/>
        <w:ind w:firstLine="709"/>
        <w:rPr>
          <w:rStyle w:val="FontStyle16"/>
          <w:sz w:val="28"/>
          <w:szCs w:val="28"/>
        </w:rPr>
      </w:pPr>
      <w:r w:rsidRPr="008B29E8">
        <w:rPr>
          <w:rStyle w:val="FontStyle18"/>
          <w:sz w:val="28"/>
          <w:szCs w:val="28"/>
        </w:rPr>
        <w:t xml:space="preserve">Таможенный досмотр </w:t>
      </w:r>
      <w:r w:rsidRPr="008B29E8">
        <w:rPr>
          <w:rStyle w:val="FontStyle16"/>
          <w:sz w:val="28"/>
          <w:szCs w:val="28"/>
        </w:rPr>
        <w:t>- это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Таможенный досмотр (далее - досмотр) проводится после принятия таможенной декларации на товары. Допускается проведение таможенного досмотра до подачи таможенной декларации в целях идентификации товаров для таможенных целей либо при наличии информации о нарушении таможенного законодательства Российской Федерации в целях проверки такой информации, а также проведения таможенного контроля на основе выборочной проверки.</w:t>
      </w:r>
      <w:r w:rsidR="002F2696">
        <w:rPr>
          <w:rStyle w:val="FontStyle16"/>
          <w:sz w:val="28"/>
          <w:szCs w:val="28"/>
        </w:rPr>
        <w:t xml:space="preserve"> </w:t>
      </w:r>
      <w:r w:rsidRPr="008B29E8">
        <w:rPr>
          <w:rStyle w:val="FontStyle16"/>
          <w:sz w:val="28"/>
          <w:szCs w:val="28"/>
        </w:rPr>
        <w:t>Досмотр включает в себя проверочные действия в отношении товаров и транспортных средств, направленные на установление сотрудниками таможенного органа достоверности сведений, необходимых для таможенных целей, выявление правонарушений в сфере таможенного дела, а также определение характеристик товаров в целях обеспечения соблюдения законодательства РФ и международных договоров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Досмотр производится в целях, объеме и степени, указанных в поручении на досмотр, а также для получения фактических сведений о товарах и транспортных средствах, идентификации товаров и транспортных средств, выявления и пресечения контрабанды и иных преступлений в сфере таможенного дела, нарушений таможенных правил, иных нарушений законодательства РФ и международных договоров РФ.</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Досмотр при основном таможенном оформлении проводится во время работы таможенного органа после оформления поручения на досмотр, размещения товара в месте досмотра и представления документов и сведений, необходимых для таможенного оформления и таможенного контроля.</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Досмотр товаров и транспортных средств проводится в зонах таможенного контроля. Решение о проведении досмотра оформляется в письменном виде в форме поручения на досмотр сотрудником таможенного органа, принявшим решение о проведении досмотра. Приняв решение о проведении досмотра, сотрудник уведомляет об этом декларанта или иное лицо, обладающее полномочиями в отношении товаров и (или) транспортных средств, если оно известно. В отдельных случаях таможенный орган в присутствии понятых вправе проводить досмотр в отсутствие декларанта, иных лиц, обладающих полномочиями в отношении товаров и (или) транспортных средств, и их представителей.</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В поручении на досмотр назначаются должностные лица, ответственные за проведение досмотра, устанавливаются товары и транспортные средства, подлежащие досмотру, место проведения досмотра, а также объем и степень досмотра товаров.</w:t>
      </w:r>
    </w:p>
    <w:p w:rsidR="008B29E8" w:rsidRPr="008B29E8" w:rsidRDefault="008B29E8" w:rsidP="00A57ABA">
      <w:pPr>
        <w:pStyle w:val="Style2"/>
        <w:keepNext/>
        <w:spacing w:line="360" w:lineRule="auto"/>
        <w:ind w:firstLine="709"/>
        <w:rPr>
          <w:rStyle w:val="FontStyle16"/>
          <w:sz w:val="28"/>
          <w:szCs w:val="28"/>
        </w:rPr>
      </w:pPr>
      <w:r w:rsidRPr="008B29E8">
        <w:rPr>
          <w:rStyle w:val="FontStyle16"/>
          <w:sz w:val="28"/>
          <w:szCs w:val="28"/>
        </w:rPr>
        <w:t>Досмотр является прямой мерой по минимизации рисков, установленной СУР, и назначается только на основании профилей риска, утверждаемых ФТС России.</w:t>
      </w:r>
    </w:p>
    <w:p w:rsidR="008B29E8" w:rsidRPr="002F2696" w:rsidRDefault="008B29E8" w:rsidP="00A57ABA">
      <w:pPr>
        <w:pStyle w:val="Style2"/>
        <w:keepNext/>
        <w:spacing w:line="360" w:lineRule="auto"/>
        <w:ind w:firstLine="709"/>
        <w:rPr>
          <w:rStyle w:val="FontStyle13"/>
          <w:b w:val="0"/>
          <w:i w:val="0"/>
        </w:rPr>
      </w:pPr>
      <w:r w:rsidRPr="008B29E8">
        <w:rPr>
          <w:rStyle w:val="FontStyle16"/>
          <w:sz w:val="28"/>
          <w:szCs w:val="28"/>
        </w:rPr>
        <w:t>Взятие проб и образцов товаров производят сотрудники досмотрового подразделения на основании акта взятия проб и образ</w:t>
      </w:r>
      <w:r w:rsidRPr="002F2696">
        <w:rPr>
          <w:rStyle w:val="FontStyle13"/>
          <w:b w:val="0"/>
          <w:i w:val="0"/>
        </w:rPr>
        <w:t>цов. Факт взятия проб и образцов отражается в акте таможенного досмотра с указанием наименования, количества» места, из которого взяты пробы и образцы.</w:t>
      </w:r>
    </w:p>
    <w:p w:rsidR="008B29E8" w:rsidRPr="002F2696" w:rsidRDefault="008B29E8" w:rsidP="00A57ABA">
      <w:pPr>
        <w:pStyle w:val="Style7"/>
        <w:keepNext/>
        <w:spacing w:line="360" w:lineRule="auto"/>
        <w:ind w:firstLine="709"/>
        <w:rPr>
          <w:rStyle w:val="FontStyle13"/>
          <w:b w:val="0"/>
          <w:i w:val="0"/>
        </w:rPr>
      </w:pPr>
      <w:r w:rsidRPr="002F2696">
        <w:rPr>
          <w:rStyle w:val="FontStyle13"/>
          <w:b w:val="0"/>
          <w:i w:val="0"/>
        </w:rPr>
        <w:t>Вскрытие грузовых мест осуществляется выборочно либо всех мест в соответствии с требованиями, установленными в поручении на досмотр.</w:t>
      </w:r>
    </w:p>
    <w:p w:rsidR="008B29E8" w:rsidRPr="002F2696" w:rsidRDefault="008B29E8" w:rsidP="00A57ABA">
      <w:pPr>
        <w:pStyle w:val="Style7"/>
        <w:keepNext/>
        <w:spacing w:line="360" w:lineRule="auto"/>
        <w:ind w:firstLine="709"/>
        <w:rPr>
          <w:rStyle w:val="FontStyle13"/>
          <w:b w:val="0"/>
          <w:i w:val="0"/>
        </w:rPr>
      </w:pPr>
      <w:r w:rsidRPr="002F2696">
        <w:rPr>
          <w:rStyle w:val="FontStyle13"/>
          <w:b w:val="0"/>
          <w:i w:val="0"/>
        </w:rPr>
        <w:t>Вскрытие грузовых мест предусматривает извлечение отдельных единиц товаров из их упаковки (ящиков, коробок и т.п.), из технологических емкостей, специально изготовленных тайников для получения возможности контроля за количеством и наименованием, определения страны происхождения и других сведений о товарах, выявления товаров, перемещаемых под видом других товаров.</w:t>
      </w:r>
    </w:p>
    <w:p w:rsidR="008B29E8" w:rsidRPr="002F2696" w:rsidRDefault="008B29E8" w:rsidP="00A57ABA">
      <w:pPr>
        <w:pStyle w:val="Style7"/>
        <w:keepNext/>
        <w:spacing w:line="360" w:lineRule="auto"/>
        <w:ind w:firstLine="709"/>
        <w:rPr>
          <w:rStyle w:val="FontStyle13"/>
          <w:b w:val="0"/>
          <w:i w:val="0"/>
        </w:rPr>
      </w:pPr>
      <w:r w:rsidRPr="002F2696">
        <w:rPr>
          <w:rStyle w:val="FontStyle13"/>
          <w:b w:val="0"/>
          <w:i w:val="0"/>
        </w:rPr>
        <w:t>Для ускорения проведения таможенного досмотра и повышения его эффективности применяются различные виды технических средств таможенного контроля (ТСТК), позволяющие выявлять необходимые сведения о товарах (их количество, состав, физические и химические свойства, подлинность, наличие тайников и т.п.). ТСТК могут применяться в отношении любых товаров, перемещаемых через таможенную границу Российской Федерации.</w:t>
      </w:r>
    </w:p>
    <w:p w:rsidR="008B29E8" w:rsidRPr="002F2696" w:rsidRDefault="008B29E8" w:rsidP="00A57ABA">
      <w:pPr>
        <w:pStyle w:val="Style7"/>
        <w:keepNext/>
        <w:spacing w:line="360" w:lineRule="auto"/>
        <w:ind w:firstLine="709"/>
        <w:rPr>
          <w:rStyle w:val="FontStyle13"/>
          <w:b w:val="0"/>
          <w:i w:val="0"/>
        </w:rPr>
      </w:pPr>
      <w:r w:rsidRPr="002F2696">
        <w:rPr>
          <w:rStyle w:val="FontStyle13"/>
          <w:b w:val="0"/>
          <w:i w:val="0"/>
        </w:rPr>
        <w:t xml:space="preserve">Результаты досмотра фиксируются в соответствии с установленным порядком в акте таможенного досмотра, составляемом в </w:t>
      </w:r>
      <w:r w:rsidRPr="002F2696">
        <w:rPr>
          <w:rStyle w:val="FontStyle18"/>
          <w:b w:val="0"/>
          <w:i/>
          <w:sz w:val="28"/>
          <w:szCs w:val="28"/>
        </w:rPr>
        <w:t>2</w:t>
      </w:r>
      <w:r w:rsidRPr="002F2696">
        <w:rPr>
          <w:rStyle w:val="FontStyle13"/>
          <w:b w:val="0"/>
          <w:i w:val="0"/>
        </w:rPr>
        <w:t>-х экземплярах. Форма акта утверждается федеральным министерством, уполномоченным в области таможенного дела. Акт таможенного досмотра составляют сотрудники, проводившие досмотр. В акте о проведении таможенного досмотра указываются сведения о должностных лицах таможенного органа, проводивших таможенный досмотр, лицах, присутствовавших при его проведении, а также результаты таможенного досмотра.</w:t>
      </w:r>
    </w:p>
    <w:p w:rsidR="008B29E8" w:rsidRPr="002F2696" w:rsidRDefault="008B29E8" w:rsidP="00A57ABA">
      <w:pPr>
        <w:pStyle w:val="Style7"/>
        <w:keepNext/>
        <w:spacing w:line="360" w:lineRule="auto"/>
        <w:ind w:firstLine="709"/>
        <w:rPr>
          <w:rStyle w:val="FontStyle14"/>
          <w:b w:val="0"/>
          <w:i w:val="0"/>
          <w:sz w:val="28"/>
          <w:szCs w:val="28"/>
          <w:lang w:eastAsia="en-US"/>
        </w:rPr>
      </w:pPr>
      <w:r w:rsidRPr="002F2696">
        <w:rPr>
          <w:rStyle w:val="FontStyle13"/>
          <w:b w:val="0"/>
          <w:i w:val="0"/>
        </w:rPr>
        <w:t>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w:t>
      </w:r>
    </w:p>
    <w:p w:rsidR="008B29E8" w:rsidRPr="002F2696" w:rsidRDefault="008B29E8" w:rsidP="00A57ABA">
      <w:pPr>
        <w:pStyle w:val="Style7"/>
        <w:keepNext/>
        <w:spacing w:line="360" w:lineRule="auto"/>
        <w:ind w:firstLine="709"/>
        <w:rPr>
          <w:rStyle w:val="FontStyle14"/>
          <w:b w:val="0"/>
          <w:i w:val="0"/>
          <w:sz w:val="28"/>
          <w:szCs w:val="28"/>
          <w:lang w:eastAsia="en-US"/>
        </w:rPr>
      </w:pPr>
    </w:p>
    <w:p w:rsidR="008B29E8" w:rsidRDefault="008B29E8" w:rsidP="00A57ABA">
      <w:pPr>
        <w:keepNext/>
        <w:widowControl w:val="0"/>
        <w:spacing w:line="360" w:lineRule="auto"/>
        <w:ind w:firstLine="709"/>
        <w:jc w:val="both"/>
        <w:rPr>
          <w:sz w:val="28"/>
          <w:szCs w:val="28"/>
        </w:rPr>
      </w:pPr>
      <w:r w:rsidRPr="008B29E8">
        <w:rPr>
          <w:b/>
          <w:bCs/>
          <w:sz w:val="28"/>
          <w:szCs w:val="28"/>
        </w:rPr>
        <w:t>Порядок производства таможенного оформления</w:t>
      </w:r>
    </w:p>
    <w:p w:rsidR="008B29E8" w:rsidRDefault="008B29E8" w:rsidP="00A57ABA">
      <w:pPr>
        <w:keepNext/>
        <w:widowControl w:val="0"/>
        <w:spacing w:line="360" w:lineRule="auto"/>
        <w:ind w:firstLine="709"/>
        <w:jc w:val="both"/>
        <w:rPr>
          <w:sz w:val="28"/>
          <w:szCs w:val="28"/>
        </w:rPr>
      </w:pPr>
    </w:p>
    <w:p w:rsidR="008B29E8" w:rsidRDefault="008B29E8" w:rsidP="00A57ABA">
      <w:pPr>
        <w:keepNext/>
        <w:widowControl w:val="0"/>
        <w:spacing w:line="360" w:lineRule="auto"/>
        <w:ind w:firstLine="709"/>
        <w:jc w:val="both"/>
        <w:rPr>
          <w:sz w:val="28"/>
          <w:szCs w:val="28"/>
        </w:rPr>
      </w:pPr>
      <w:r w:rsidRPr="008B29E8">
        <w:rPr>
          <w:sz w:val="28"/>
          <w:szCs w:val="28"/>
        </w:rPr>
        <w:t xml:space="preserve">1. Таможенное оформление производится в порядке, определяемом настоящим Кодексом и принимаемыми в соответствии с ним иными правовыми актами Российской Федерации и правовыми актами федерального органа исполнительной власти, уполномоченного в области таможенного дела, в соответствии со статьей 68 настоящего Кодекса. </w:t>
      </w:r>
    </w:p>
    <w:p w:rsidR="008B29E8" w:rsidRDefault="008B29E8" w:rsidP="00A57ABA">
      <w:pPr>
        <w:keepNext/>
        <w:widowControl w:val="0"/>
        <w:spacing w:line="360" w:lineRule="auto"/>
        <w:ind w:firstLine="709"/>
        <w:jc w:val="both"/>
        <w:rPr>
          <w:sz w:val="28"/>
          <w:szCs w:val="28"/>
        </w:rPr>
      </w:pPr>
      <w:r w:rsidRPr="008B29E8">
        <w:rPr>
          <w:sz w:val="28"/>
          <w:szCs w:val="28"/>
        </w:rPr>
        <w:t>2. Требования таможенных органов при производстве таможенного оформления должны быть обоснованы и ограничены требованиями, установленными в соответствии с настоящим Кодексом и необходимыми для обеспечения соблюдения таможенного законодательства Российской Федерации.</w:t>
      </w:r>
    </w:p>
    <w:p w:rsidR="008B29E8" w:rsidRDefault="008B29E8" w:rsidP="00A57ABA">
      <w:pPr>
        <w:keepNext/>
        <w:widowControl w:val="0"/>
        <w:spacing w:line="360" w:lineRule="auto"/>
        <w:ind w:firstLine="709"/>
        <w:jc w:val="both"/>
        <w:rPr>
          <w:sz w:val="28"/>
          <w:szCs w:val="28"/>
        </w:rPr>
      </w:pPr>
      <w:r w:rsidRPr="008B29E8">
        <w:rPr>
          <w:sz w:val="28"/>
          <w:szCs w:val="28"/>
        </w:rPr>
        <w:t>3. Порядок и технологии производства таможенного оформления устанавливаются федеральным органом исполнительной власти, уполномоченным в области таможенного дела, в зависимости от видов товаров, перемещаемых через таможенную границу, вида транспорта, используемого для такого перемещения (воздушный, морской (речной), железнодорожный и другие), категорий лиц, перемещающих товары и транспортные средства.</w:t>
      </w:r>
    </w:p>
    <w:p w:rsidR="008B29E8" w:rsidRDefault="008B29E8" w:rsidP="00A57ABA">
      <w:pPr>
        <w:keepNext/>
        <w:widowControl w:val="0"/>
        <w:spacing w:line="360" w:lineRule="auto"/>
        <w:ind w:firstLine="709"/>
        <w:jc w:val="both"/>
        <w:rPr>
          <w:sz w:val="28"/>
          <w:szCs w:val="28"/>
        </w:rPr>
      </w:pPr>
      <w:r w:rsidRPr="008B29E8">
        <w:rPr>
          <w:sz w:val="28"/>
          <w:szCs w:val="28"/>
        </w:rPr>
        <w:t>4. Таможенные операции равно применяются независимо от страны происхождения товаров, страны отправления и назначения товаров.</w:t>
      </w:r>
    </w:p>
    <w:p w:rsidR="008B29E8" w:rsidRDefault="008B29E8" w:rsidP="00A57ABA">
      <w:pPr>
        <w:keepNext/>
        <w:widowControl w:val="0"/>
        <w:spacing w:line="360" w:lineRule="auto"/>
        <w:ind w:firstLine="709"/>
        <w:jc w:val="both"/>
        <w:rPr>
          <w:sz w:val="28"/>
          <w:szCs w:val="28"/>
        </w:rPr>
      </w:pPr>
      <w:bookmarkStart w:id="25" w:name="60"/>
      <w:bookmarkEnd w:id="25"/>
      <w:r w:rsidRPr="008B29E8">
        <w:rPr>
          <w:b/>
          <w:bCs/>
          <w:sz w:val="28"/>
          <w:szCs w:val="28"/>
        </w:rPr>
        <w:t>Статья 60. Начало и завершение таможенного оформления</w:t>
      </w:r>
    </w:p>
    <w:p w:rsidR="008B29E8" w:rsidRDefault="008B29E8" w:rsidP="00A57ABA">
      <w:pPr>
        <w:keepNext/>
        <w:widowControl w:val="0"/>
        <w:spacing w:line="360" w:lineRule="auto"/>
        <w:ind w:firstLine="709"/>
        <w:jc w:val="both"/>
        <w:rPr>
          <w:sz w:val="28"/>
          <w:szCs w:val="28"/>
        </w:rPr>
      </w:pPr>
      <w:r w:rsidRPr="008B29E8">
        <w:rPr>
          <w:sz w:val="28"/>
          <w:szCs w:val="28"/>
        </w:rPr>
        <w:t>1. Таможенное оформление товаров начинается:</w:t>
      </w:r>
    </w:p>
    <w:p w:rsidR="008B29E8" w:rsidRDefault="008B29E8" w:rsidP="00A57ABA">
      <w:pPr>
        <w:keepNext/>
        <w:widowControl w:val="0"/>
        <w:spacing w:line="360" w:lineRule="auto"/>
        <w:ind w:firstLine="709"/>
        <w:jc w:val="both"/>
        <w:rPr>
          <w:sz w:val="28"/>
          <w:szCs w:val="28"/>
        </w:rPr>
      </w:pPr>
      <w:r w:rsidRPr="008B29E8">
        <w:rPr>
          <w:sz w:val="28"/>
          <w:szCs w:val="28"/>
        </w:rPr>
        <w:t>при ввозе товаров - в момент представления таможенному органу предварительной таможенной декларации либо документов в соответствии со статьей 72 настоящего Кодекса (в зависимости от того, какое действие совершается ранее), а в случаях, предусмотренных настоящим Кодексом, - устного заявления либо совершения иных действий, свидетельствующих о намерении лица осуществить таможенное оформление;</w:t>
      </w:r>
    </w:p>
    <w:p w:rsidR="008B29E8" w:rsidRDefault="008B29E8" w:rsidP="00A57ABA">
      <w:pPr>
        <w:keepNext/>
        <w:widowControl w:val="0"/>
        <w:spacing w:line="360" w:lineRule="auto"/>
        <w:ind w:firstLine="709"/>
        <w:jc w:val="both"/>
        <w:rPr>
          <w:sz w:val="28"/>
          <w:szCs w:val="28"/>
        </w:rPr>
      </w:pPr>
      <w:r w:rsidRPr="008B29E8">
        <w:rPr>
          <w:sz w:val="28"/>
          <w:szCs w:val="28"/>
        </w:rPr>
        <w:t>при вывозе товаров - в момент представления таможенной декларации, а в случаях, предусмотренных настоящим Кодексом, - устного заявления либо совершения иных действий, свидетельствующих о намерении лица осуществить таможенное оформление.</w:t>
      </w:r>
    </w:p>
    <w:p w:rsidR="008B29E8" w:rsidRPr="008B29E8" w:rsidRDefault="008B29E8" w:rsidP="00A57ABA">
      <w:pPr>
        <w:keepNext/>
        <w:widowControl w:val="0"/>
        <w:spacing w:line="360" w:lineRule="auto"/>
        <w:ind w:firstLine="709"/>
        <w:jc w:val="both"/>
        <w:rPr>
          <w:sz w:val="28"/>
          <w:szCs w:val="28"/>
        </w:rPr>
      </w:pPr>
      <w:r w:rsidRPr="008B29E8">
        <w:rPr>
          <w:sz w:val="28"/>
          <w:szCs w:val="28"/>
        </w:rPr>
        <w:t>2. Таможенное оформление завершается совершением таможенных операций, необходимых в соответствии с настоящим Кодексом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Российская таможенная служба играет важную роль в регулировании внешней торговли страны. Ее основной задачей является обеспечение соблюдения мер таможенно-тарифного регулирования, а также создание условий, способствующих ускорению товарооборота через таможенную границу.</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Вступление в силу новой редакции Таможенного кодекса, значительные изменения во внешней торговле, усложнение задач, возлагаемых Президентом и Правительством Российской Федерации на таможенную службу, глобализация экономики, возможность применения современных информационных технологий побуждают российскую таможенную службу изменять свои процедуры и правила проведения таможенного контроля с учетом происходящих перемен и определять стратегию таможенного контроля исходя из системы мер оценки рисков.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 проведении таможенного контроля таможенные органы должны исходить из принципа выборочности и, как правило, ограничиваться только теми формами таможенного контроля, которые достаточны для обеспечения соблюдения таможенного законодательства Российской Федерации. При выборе форм таможенного контроля должна использоваться система управления рисками (СУР).</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Четырехуровневая система администрирования, созданная в российской таможенной службе (ГТК России, региональные таможенные управления, таможни и таможенные посты), объединенная в единую информационную сеть, создает условия для построения эффективной СУР.</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Цель СУР - создание современной системы таможенного администрирования, обеспечивающей осуществление эффективного таможенного контроля, исходя из принципа выборочности, основанного на оптимальном распределении ресурсов таможенной службы Российской Федерации на наиболее важных и приоритетных направлениях работы таможенных органов для предотвращения нарушений таможенного законодательства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имеющих устойчивый характер;</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связанных с уклонением от уплаты таможенных пошлин, налогов в значительных размерах;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подрывающих конкурентоспособность отечественных товаропроизводителей;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затрагивающих другие важные интересы государства, обеспечение соблюдения которых возложено на таможенные органы.</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Положительный результат применения в деятельности таможенных органов СУР подтверждает опыт работы таможенных органов зарубежных стран.</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Основы и принципы таможенного контроля, предусматривающие использование СУР, закреплены в Международной конвенции по упрощению и гармонизации таможенных процедур Всемирной таможенной организации (Киотская конвенция, ред. 1999 г</w:t>
      </w:r>
      <w:r w:rsidR="002F2696">
        <w:rPr>
          <w:rFonts w:ascii="Times New Roman" w:hAnsi="Times New Roman" w:cs="Times New Roman"/>
          <w:sz w:val="28"/>
          <w:szCs w:val="28"/>
        </w:rPr>
        <w:t>)</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таможенный контроль ограничивается минимумом, необходимым для обеспечения соблюдения таможенного законодательства;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при выборе форм таможенного контроля используется система управления рисками;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таможенная служба применяет метод анализа рисков для определения лиц и товаров, включая транспортные средства, подлежащие проверке, и степени такой проверки;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таможенная служба принимает стратегию, базирующуюся на системе мер оценки вероятности несоблюдения законодательства.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СУР должна стать одной из основных составляющих в работе по приведению процедур таможенного контроля в Российской Федерации в соответствие критериям качества таможенного администрирования, предусмотренным стандартами Всемирной торговой организации ВТО:</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сокращение времени таможенного оформления;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прозрачность и предсказуемость работы таможенных органов для участников внешнеэкономической деятельности;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партнерский подход в отношениях таможенных органов с участниками внешнеэкономической деятельности.</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2F2696" w:rsidRDefault="008B29E8" w:rsidP="00A57ABA">
      <w:pPr>
        <w:pStyle w:val="ConsPlusNormal"/>
        <w:keepNext/>
        <w:spacing w:line="360" w:lineRule="auto"/>
        <w:ind w:firstLine="709"/>
        <w:jc w:val="both"/>
        <w:rPr>
          <w:rFonts w:ascii="Times New Roman" w:hAnsi="Times New Roman" w:cs="Times New Roman"/>
          <w:b/>
          <w:sz w:val="28"/>
          <w:szCs w:val="28"/>
        </w:rPr>
      </w:pPr>
      <w:r w:rsidRPr="002F2696">
        <w:rPr>
          <w:rFonts w:ascii="Times New Roman" w:hAnsi="Times New Roman" w:cs="Times New Roman"/>
          <w:b/>
          <w:sz w:val="28"/>
          <w:szCs w:val="28"/>
        </w:rPr>
        <w:t>Основные понятия,</w:t>
      </w:r>
      <w:r w:rsidR="002F2696" w:rsidRPr="002F2696">
        <w:rPr>
          <w:rFonts w:ascii="Times New Roman" w:hAnsi="Times New Roman" w:cs="Times New Roman"/>
          <w:b/>
          <w:sz w:val="28"/>
          <w:szCs w:val="28"/>
        </w:rPr>
        <w:t xml:space="preserve"> </w:t>
      </w:r>
      <w:r w:rsidRPr="002F2696">
        <w:rPr>
          <w:rFonts w:ascii="Times New Roman" w:hAnsi="Times New Roman" w:cs="Times New Roman"/>
          <w:b/>
          <w:sz w:val="28"/>
          <w:szCs w:val="28"/>
        </w:rPr>
        <w:t>применяемые в системе управления рисками</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Риск - вероятность несоблюдения таможенного законодательства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Анализ риска - систематическое использование имеющейся у таможенных органов информации для определения причин и условий возникновения рисков, их идентификации и оценки возможных последствий несоблюдения таможенного законодательства Российской Федерации. Риски разделяются на два типа: выявленный и потенциальный. Выявленный риск является фактом, т.е. известным риском, когда нарушение законодательства Российской Федерации уже произошло и таможенные органы имеют информацию о данном факте. Потенциальный риск - это риск, который не проявил себя, но условия для его возникновения существуют.</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Товары риска - товары, перемещаемые через таможенную границу Российской Федерации и в отношении которых выявлены риски либо существуют потенциальные риски.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Товары прикрытия - товары, которые с достаточной степенью вероятности могут заявляться (декларироваться) вместо товаров риска.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Объекты анализа: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товары, находящиеся под таможенным контролем или выпущенные для свободного обращения на таможенной территории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транспортные средства, используемые в международных перевозках для платной перевозки лиц либо для платной или бесплатной промышленной или коммерческой перевозки товаров;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сведения, содержащиеся в транспортных (перевозочных), коммерческих и таможенных документах;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сведения, содержащиеся в договорах международной купли-продажи или других видах договоров, заключенных при совершении внешнеэкономической сделки, а в случае совершения односторонних внешнеэкономических сделок - иных документов, выражающих содержание таких сделок;</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деятельность лиц, выступающих в качестве, достаточном в соответствии с гражданским и (или) таможенным законодательством Российской Федерации для совершения юридически значимых действий от собственного имени с товарами, находящимися под таможенным контролем;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деятельность таможенных брокеров (представителей), владельцев складов временного хранения и таможенных складов, а также перевозчиков, в том числе таможенных;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результаты применения форм таможенного контроля;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таможенные органы.</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Область риска - отдельные сгруппированные объекты анализа, в отношении которых требуется применение отдельных форм таможенного контроля либо их совокупности, а также повышение эффективности качества таможенного администрирования.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Индикаторы риска - определенные критерии с заданными заранее параметрами, отклонение от которых позволяет осуществлять выбор объекта контроля.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Оценка риска - систематическое определение вероятности возникновения риска и последствий нарушений таможенного законодательства в случае его возникновения.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Профиль риска - совокупность сведений об области риска, индикаторов риска, а также указания о применении необходимых мер по предотвращению или минимизации риска. В зависимости от региона применения профиль риска по видам делится на общероссийский, региональный и зональный.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Управление риском -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таможенных процедур и таможенных операций, предусматривающая непрерывное обновление, анализ и пересмотр имеющейся у таможенных органов информации.</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2F2696" w:rsidRDefault="008B29E8" w:rsidP="00A57ABA">
      <w:pPr>
        <w:pStyle w:val="ConsPlusNormal"/>
        <w:keepNext/>
        <w:spacing w:line="360" w:lineRule="auto"/>
        <w:ind w:firstLine="709"/>
        <w:jc w:val="both"/>
        <w:rPr>
          <w:rFonts w:ascii="Times New Roman" w:hAnsi="Times New Roman" w:cs="Times New Roman"/>
          <w:b/>
          <w:sz w:val="28"/>
          <w:szCs w:val="28"/>
        </w:rPr>
      </w:pPr>
      <w:r w:rsidRPr="002F2696">
        <w:rPr>
          <w:rFonts w:ascii="Times New Roman" w:hAnsi="Times New Roman" w:cs="Times New Roman"/>
          <w:b/>
          <w:sz w:val="28"/>
          <w:szCs w:val="28"/>
        </w:rPr>
        <w:t>Основные задачи системы управления рисками</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Основные задачи СУР:</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создание единого информационного пространства, обеспечивающего функционирование СУР;</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разработка методик (программ) по выявлению рисков;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определение потенциальных и фиксирование выявленных рисков;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выявление причин и условий, способствующих совершению таможенных правонарушений;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оценка возможного ущерба в случае возникновения потенциальных рисков и ущерба при выявленных рисках;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определение возможности предотвращения или минимизации рисков, а также определение требуемых ресурсов и разработка предложений по их оптимальному распределению;</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разработка и применение методик оценки эффективности применяемых мер;</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разработка и практическая реализация мер по предотвращению или минимизации рисков;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контроль за практической реализацией мер по предотвращению или минимизации рисков;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оценка эффективности применяемых мер по управлению рисками и корректировка управленческих решений;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накопление и анализ информации о результатах применения отдельных форм таможенного контроля либо их совокупности, а также о причинах и условиях, способствующих совершению таможенных правонарушений, с целью выработки предложений по модернизации стратегии таможенного контроля.</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2F2696" w:rsidRDefault="008B29E8" w:rsidP="00A57ABA">
      <w:pPr>
        <w:pStyle w:val="ConsPlusNormal"/>
        <w:keepNext/>
        <w:spacing w:line="360" w:lineRule="auto"/>
        <w:ind w:firstLine="709"/>
        <w:jc w:val="both"/>
        <w:rPr>
          <w:rFonts w:ascii="Times New Roman" w:hAnsi="Times New Roman" w:cs="Times New Roman"/>
          <w:b/>
          <w:sz w:val="28"/>
          <w:szCs w:val="28"/>
        </w:rPr>
      </w:pPr>
      <w:r w:rsidRPr="002F2696">
        <w:rPr>
          <w:rFonts w:ascii="Times New Roman" w:hAnsi="Times New Roman" w:cs="Times New Roman"/>
          <w:b/>
          <w:sz w:val="28"/>
          <w:szCs w:val="28"/>
        </w:rPr>
        <w:t>Принципы построения системы управления рисками</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СУР основывается на следующих базовых принципах, обеспечивающих решение основных задач таможенной службы:</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принцип целевой направленности, заключающийся в подчинении всех задач таможенной службы и способов их решения в целях обеспечения соблюдения таможенного законодательства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принцип целостности, заключающийся в разработке и использовании структурными подразделениями ГТК России функциональных подсистем управления рисками как элементов единой системы таможенной службы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принцип информационного единства, заключающийся в совместимости информационных источников и единых подходов к процедурам их обработки и анализа, а также взаимосвязи информации как по вертикали, так и по горизонтали, на всех уровнях таможенного администрирования (ГТК России, РТУ, таможня, таможенный пост);</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принцип законности, заключающийся в соответствии принимаемых мер по предотвращению или минимизации рисков действующему законодательству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принцип единства управления рисками, заключающийся в определении единых подходов к принятию управленческих решений по принимаемым мерам по предотвращению или минимизации рисков.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Основываясь на указанных принципах, СУР обеспечит организацию эффективного таможенного контроля, осуществляемого на основе выборочности.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Это позволит таможенным органам: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сосредоточить внимание на наиболее важных и приоритетных направлениях работы и, следовательно, обеспечить более эффективное использование имеющихся ресурсов;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увеличить возможности по выявлению и прогнозированию нарушений таможенного законодательства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оказать благоприятные условия лицам, осуществляющим внешнеэкономическую деятельность и соблюдающим таможенное законодательство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ускорить перемещение товаров и транспортных средств через таможенную границу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сформировать единое информационное обеспечение функциональных подсистем управления рисками структурных подразделений ГТК России и объединить их в единую систему таможенной службы Российской Федерации.</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2F2696" w:rsidRDefault="008B29E8" w:rsidP="00A57ABA">
      <w:pPr>
        <w:pStyle w:val="ConsPlusNormal"/>
        <w:keepNext/>
        <w:spacing w:line="360" w:lineRule="auto"/>
        <w:ind w:firstLine="709"/>
        <w:jc w:val="both"/>
        <w:rPr>
          <w:rFonts w:ascii="Times New Roman" w:hAnsi="Times New Roman" w:cs="Times New Roman"/>
          <w:b/>
          <w:sz w:val="28"/>
          <w:szCs w:val="28"/>
        </w:rPr>
      </w:pPr>
      <w:r w:rsidRPr="002F2696">
        <w:rPr>
          <w:rFonts w:ascii="Times New Roman" w:hAnsi="Times New Roman" w:cs="Times New Roman"/>
          <w:b/>
          <w:sz w:val="28"/>
          <w:szCs w:val="28"/>
        </w:rPr>
        <w:t>Принципы управления</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Стратегическое управление - определение областей риска с наибольшей вероятностью потенциально возможного нарушения таможенного законодательства и наибольшей величиной ущерба в случае возникновения рисков (тенденции, закономерности), а также разработка и внедрение соответствующих мер по их предотвращению или минимизации на уровне всей таможенной службы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Оперативное управление - определение локальных областей риска с наибольшей вероятностью потенциально возможного нарушения таможенного законодательства и наибольшей величиной ущерба в случае возникновения рисков, характерных для отдельных лиц, товаров и (или) таможенных органов, в том числе распределение компетенции таможенных органов по принятию решений.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Тактическое управление - определение областей риска, характерных для краткосрочных ситуаций, конкретных лиц, партий товаров.</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2F2696" w:rsidRDefault="008B29E8" w:rsidP="00A57ABA">
      <w:pPr>
        <w:pStyle w:val="ConsPlusNormal"/>
        <w:keepNext/>
        <w:spacing w:line="360" w:lineRule="auto"/>
        <w:ind w:firstLine="709"/>
        <w:jc w:val="both"/>
        <w:rPr>
          <w:rFonts w:ascii="Times New Roman" w:hAnsi="Times New Roman" w:cs="Times New Roman"/>
          <w:b/>
          <w:sz w:val="28"/>
          <w:szCs w:val="28"/>
        </w:rPr>
      </w:pPr>
      <w:r w:rsidRPr="002F2696">
        <w:rPr>
          <w:rFonts w:ascii="Times New Roman" w:hAnsi="Times New Roman" w:cs="Times New Roman"/>
          <w:b/>
          <w:sz w:val="28"/>
          <w:szCs w:val="28"/>
        </w:rPr>
        <w:t>Элементы системы управления рисками</w:t>
      </w:r>
    </w:p>
    <w:p w:rsidR="008B29E8" w:rsidRPr="008B29E8" w:rsidRDefault="008B29E8" w:rsidP="00A57ABA">
      <w:pPr>
        <w:pStyle w:val="ConsPlusNonformat"/>
        <w:keepNext/>
        <w:spacing w:line="360" w:lineRule="auto"/>
        <w:ind w:firstLine="709"/>
        <w:jc w:val="both"/>
        <w:rPr>
          <w:rFonts w:ascii="Times New Roman" w:hAnsi="Times New Roman" w:cs="Times New Roman"/>
          <w:sz w:val="28"/>
          <w:szCs w:val="28"/>
        </w:rPr>
      </w:pP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Данный элемент предусматривает сбор и обработку всей существующей информации из различных источников о товарах и транспортных средствах, перемещаемых через таможенную границу Российской Федерации, в том числе информации: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статистической о перемещаемых товарах и транспортных средствах через таможенную границу Российской Федерации, а также сравнение внутренней статистики Российской Федерации со статистикой стран-контрагентов;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 производственно-экономическом потенциале стран-контрагентов;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поступающей от иных правоохранительных и контрольных органов Российской Федерации, в том числе от таможенных органов иностранных государств;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 результатах оперативно-розыскной деятельности таможенных органов, а также специальной статистики о нарушениях таможенных правил;</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 правонарушениях и преступлениях в сфере таможенного дела;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 деятельности лиц, выступающих в качестве, достаточном в соответствии с гражданским и (или) таможенным законодательством Российской Федерации для совершения юридически значимых действий от собственного имени с товарами, находящимися под таможенным контролем;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 деятельности таможенных брокеров (представителей), владельцев складов временного хранения и таможенных складов, а также перевозчиков, в том числе таможенных;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заявляемой при осуществлении таможенных операций;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 расчетно-платежных отношениях по совершаемым внешнеэкономическим сделкам;</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 транспортных логистических схемах.</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Важнейшим фактором, определяющим обоснованность и эффективность принимаемых управленческих решений, является полнота, оперативность (своевременность) и достоверность информации, которая используется для разработки и реализации мер по предотвращению и минимизации рисков. Таможенные органы должны иметь доступ к надежным, достоверным и актуальным источникам информации и уметь эти сведения оценивать.</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Системность и комплексность мероприятий по сбору, обобщению и анализу информации, наличие нескольких независимых источников информации, а также технология сбора информации, регламентирующая источники информации, периодичность обновления, пополнения баз данных и движение (оборот) информации в таможенных органах обеспечит максимальную достоверность и объективность получаемых результатов, а также принятие оптимальных решений для определения необходимых мер по предотвращению и минимизации рисков.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В качестве основных сведений для выявления и определения потенциальных рисков используются информационные ресурсы ГТК России.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Основные действия, связанные с анализом рисков, состоят из определения: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совокупности условий и факторов, влияющих на риски;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таможенных операций, при осуществлении которых существует вероятность совершения таможенного правонарушения;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объектов анализа;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критериев и параметров, характеризующих риски (количество перемещений, номенклатура товаров, получатель товаров и т.д.);</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индикаторов риска (граничных количественных показателей, определяющих необходимость применения мер по предотвращению или минимизации рисков);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оценки возможной величины ущерба в случае возникновения рисков.</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 разработке и реализации мер необходимо учитывать:</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прогноз результатов и определение возможных последствий планируемых мер и вероятности наступления этих последствий;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анализ возможных мер по предотвращению или минимизации рисков, а по результатам - выбор оптимальных, предусмотренных действующим законодательством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СУР невозможна без отлаженной системы "обратной связи". Наряду с подготовкой и реализацией профилей рисков необходимо на постоянной основе осуществлять контроль за применением соответствующих форм таможенного контроля, анализ их эффективности, а по результатам - их корректировку.</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Осуществляемые меры могут принести разный по величине эффект и оказать влияние на различные аспекты таможенной деятельности (совершенствование процедур таможенного контроля, фискальную, правоохранительную):</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пресечение незаконного перемещения товаров через таможенную границу Российской Федерации;</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на эффективность таможенного контроля;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на полноту взысканных таможенных платежей;</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на ускорение товарооборота;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на расходы таможенных органов и лиц, перемещающих товары, связанные с проведением таможенного контроля;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 на изменение времени таможенного оформления.</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При подготовке и выборе мер необходима сбалансированная оценка их совместного суммарного эффекта.</w:t>
      </w:r>
    </w:p>
    <w:p w:rsidR="008B29E8" w:rsidRPr="008B29E8" w:rsidRDefault="008B29E8" w:rsidP="00A57ABA">
      <w:pPr>
        <w:pStyle w:val="ConsPlusNormal"/>
        <w:keepNext/>
        <w:spacing w:line="360" w:lineRule="auto"/>
        <w:ind w:firstLine="709"/>
        <w:jc w:val="both"/>
        <w:rPr>
          <w:rFonts w:ascii="Times New Roman" w:hAnsi="Times New Roman" w:cs="Times New Roman"/>
          <w:sz w:val="28"/>
          <w:szCs w:val="28"/>
        </w:rPr>
      </w:pPr>
      <w:r w:rsidRPr="008B29E8">
        <w:rPr>
          <w:rFonts w:ascii="Times New Roman" w:hAnsi="Times New Roman" w:cs="Times New Roman"/>
          <w:sz w:val="28"/>
          <w:szCs w:val="28"/>
        </w:rPr>
        <w:t>Должны быть разработаны методики, а также определены критерии, по которым должен осуществляться контроль, в том числе оперативный, хода исполнения вступивших в силу документов и принятых мер, а также их влияние на предотвращение или минимизацию рисков и эффективность качества таможенного контроля.</w:t>
      </w:r>
      <w:bookmarkStart w:id="26" w:name="_GoBack"/>
      <w:bookmarkEnd w:id="26"/>
    </w:p>
    <w:sectPr w:rsidR="008B29E8" w:rsidRPr="008B29E8" w:rsidSect="008B29E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3F" w:rsidRDefault="00AF533F" w:rsidP="002A42BC">
      <w:r>
        <w:separator/>
      </w:r>
    </w:p>
  </w:endnote>
  <w:endnote w:type="continuationSeparator" w:id="0">
    <w:p w:rsidR="00AF533F" w:rsidRDefault="00AF533F" w:rsidP="002A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hames">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3F" w:rsidRDefault="00AF533F" w:rsidP="002A42BC">
      <w:r>
        <w:separator/>
      </w:r>
    </w:p>
  </w:footnote>
  <w:footnote w:type="continuationSeparator" w:id="0">
    <w:p w:rsidR="00AF533F" w:rsidRDefault="00AF533F" w:rsidP="002A4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66D33E"/>
    <w:lvl w:ilvl="0">
      <w:numFmt w:val="bullet"/>
      <w:lvlText w:val="*"/>
      <w:lvlJc w:val="left"/>
    </w:lvl>
  </w:abstractNum>
  <w:abstractNum w:abstractNumId="1">
    <w:nsid w:val="43805520"/>
    <w:multiLevelType w:val="singleLevel"/>
    <w:tmpl w:val="CC4E5492"/>
    <w:lvl w:ilvl="0">
      <w:start w:val="3"/>
      <w:numFmt w:val="decimal"/>
      <w:lvlText w:val="%1)"/>
      <w:legacy w:legacy="1" w:legacySpace="0" w:legacyIndent="297"/>
      <w:lvlJc w:val="left"/>
      <w:rPr>
        <w:rFonts w:ascii="Times New Roman" w:hAnsi="Times New Roman" w:cs="Times New Roman" w:hint="default"/>
      </w:rPr>
    </w:lvl>
  </w:abstractNum>
  <w:abstractNum w:abstractNumId="2">
    <w:nsid w:val="62C1639B"/>
    <w:multiLevelType w:val="singleLevel"/>
    <w:tmpl w:val="6CC2B918"/>
    <w:lvl w:ilvl="0">
      <w:start w:val="2"/>
      <w:numFmt w:val="decimal"/>
      <w:lvlText w:val="%1)"/>
      <w:legacy w:legacy="1" w:legacySpace="0" w:legacyIndent="296"/>
      <w:lvlJc w:val="left"/>
      <w:rPr>
        <w:rFonts w:ascii="Times New Roman" w:hAnsi="Times New Roman" w:cs="Times New Roman" w:hint="default"/>
      </w:rPr>
    </w:lvl>
  </w:abstractNum>
  <w:abstractNum w:abstractNumId="3">
    <w:nsid w:val="64B66754"/>
    <w:multiLevelType w:val="singleLevel"/>
    <w:tmpl w:val="7BD4FD36"/>
    <w:lvl w:ilvl="0">
      <w:start w:val="1"/>
      <w:numFmt w:val="decimal"/>
      <w:lvlText w:val="%1)"/>
      <w:legacy w:legacy="1" w:legacySpace="0" w:legacyIndent="296"/>
      <w:lvlJc w:val="left"/>
      <w:rPr>
        <w:rFonts w:ascii="Times New Roman" w:hAnsi="Times New Roman" w:cs="Times New Roman" w:hint="default"/>
      </w:rPr>
    </w:lvl>
  </w:abstractNum>
  <w:num w:numId="1">
    <w:abstractNumId w:val="2"/>
    <w:lvlOverride w:ilvl="0">
      <w:startOverride w:val="2"/>
    </w:lvlOverride>
  </w:num>
  <w:num w:numId="2">
    <w:abstractNumId w:val="2"/>
    <w:lvlOverride w:ilvl="0">
      <w:lvl w:ilvl="0">
        <w:start w:val="2"/>
        <w:numFmt w:val="decimal"/>
        <w:lvlText w:val="%1)"/>
        <w:legacy w:legacy="1" w:legacySpace="0" w:legacyIndent="295"/>
        <w:lvlJc w:val="left"/>
        <w:rPr>
          <w:rFonts w:ascii="Times New Roman" w:hAnsi="Times New Roman" w:cs="Times New Roman" w:hint="default"/>
        </w:rPr>
      </w:lvl>
    </w:lvlOverride>
  </w:num>
  <w:num w:numId="3">
    <w:abstractNumId w:val="0"/>
    <w:lvlOverride w:ilvl="0">
      <w:lvl w:ilvl="0">
        <w:numFmt w:val="bullet"/>
        <w:lvlText w:val="-"/>
        <w:legacy w:legacy="1" w:legacySpace="0" w:legacyIndent="218"/>
        <w:lvlJc w:val="left"/>
        <w:rPr>
          <w:rFonts w:ascii="Times New Roman" w:hAnsi="Times New Roman" w:hint="default"/>
        </w:rPr>
      </w:lvl>
    </w:lvlOverride>
  </w:num>
  <w:num w:numId="4">
    <w:abstractNumId w:val="0"/>
    <w:lvlOverride w:ilvl="0">
      <w:lvl w:ilvl="0">
        <w:numFmt w:val="bullet"/>
        <w:lvlText w:val="-"/>
        <w:legacy w:legacy="1" w:legacySpace="0" w:legacyIndent="216"/>
        <w:lvlJc w:val="left"/>
        <w:rPr>
          <w:rFonts w:ascii="Times New Roman" w:hAnsi="Times New Roman" w:hint="default"/>
        </w:rPr>
      </w:lvl>
    </w:lvlOverride>
  </w:num>
  <w:num w:numId="5">
    <w:abstractNumId w:val="3"/>
    <w:lvlOverride w:ilvl="0">
      <w:startOverride w:val="1"/>
    </w:lvlOverride>
  </w:num>
  <w:num w:numId="6">
    <w:abstractNumId w:val="1"/>
    <w:lvlOverride w:ilvl="0">
      <w:startOverride w:val="3"/>
    </w:lvlOverride>
  </w:num>
  <w:num w:numId="7">
    <w:abstractNumId w:val="0"/>
    <w:lvlOverride w:ilvl="0">
      <w:lvl w:ilvl="0">
        <w:numFmt w:val="bullet"/>
        <w:lvlText w:val="-"/>
        <w:legacy w:legacy="1" w:legacySpace="0" w:legacyIndent="214"/>
        <w:lvlJc w:val="left"/>
        <w:rPr>
          <w:rFonts w:ascii="Times New Roman" w:hAnsi="Times New Roman" w:hint="default"/>
        </w:rPr>
      </w:lvl>
    </w:lvlOverride>
  </w:num>
  <w:num w:numId="8">
    <w:abstractNumId w:val="0"/>
    <w:lvlOverride w:ilvl="0">
      <w:lvl w:ilvl="0">
        <w:numFmt w:val="bullet"/>
        <w:lvlText w:val="-"/>
        <w:legacy w:legacy="1" w:legacySpace="0" w:legacyIndent="24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114"/>
    <w:rsid w:val="002A42BC"/>
    <w:rsid w:val="002C53E6"/>
    <w:rsid w:val="002F2696"/>
    <w:rsid w:val="0055662E"/>
    <w:rsid w:val="00567DC3"/>
    <w:rsid w:val="006D0732"/>
    <w:rsid w:val="008543A2"/>
    <w:rsid w:val="008B29E8"/>
    <w:rsid w:val="00A57ABA"/>
    <w:rsid w:val="00AF533F"/>
    <w:rsid w:val="00C5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E34E5F-D985-4242-9C9E-A035CF5B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114"/>
    <w:rPr>
      <w:sz w:val="24"/>
      <w:szCs w:val="24"/>
    </w:rPr>
  </w:style>
  <w:style w:type="paragraph" w:styleId="1">
    <w:name w:val="heading 1"/>
    <w:basedOn w:val="a"/>
    <w:next w:val="a"/>
    <w:link w:val="10"/>
    <w:uiPriority w:val="9"/>
    <w:qFormat/>
    <w:rsid w:val="002A42BC"/>
    <w:pPr>
      <w:keepNext/>
      <w:widowControl w:val="0"/>
      <w:autoSpaceDE w:val="0"/>
      <w:autoSpaceDN w:val="0"/>
      <w:adjustRightInd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A42BC"/>
    <w:rPr>
      <w:rFonts w:ascii="Cambria" w:hAnsi="Cambria" w:cs="Times New Roman"/>
      <w:b/>
      <w:bCs/>
      <w:kern w:val="32"/>
      <w:sz w:val="32"/>
      <w:szCs w:val="32"/>
    </w:rPr>
  </w:style>
  <w:style w:type="paragraph" w:customStyle="1" w:styleId="ConsPlusNormal">
    <w:name w:val="ConsPlusNormal"/>
    <w:rsid w:val="002A42BC"/>
    <w:pPr>
      <w:widowControl w:val="0"/>
      <w:autoSpaceDE w:val="0"/>
      <w:autoSpaceDN w:val="0"/>
      <w:adjustRightInd w:val="0"/>
      <w:ind w:firstLine="720"/>
    </w:pPr>
    <w:rPr>
      <w:rFonts w:ascii="Arial" w:hAnsi="Arial" w:cs="Arial"/>
    </w:rPr>
  </w:style>
  <w:style w:type="character" w:styleId="a3">
    <w:name w:val="Hyperlink"/>
    <w:uiPriority w:val="99"/>
    <w:unhideWhenUsed/>
    <w:rsid w:val="002A42BC"/>
    <w:rPr>
      <w:rFonts w:cs="Times New Roman"/>
      <w:color w:val="0000FF"/>
      <w:u w:val="single"/>
    </w:rPr>
  </w:style>
  <w:style w:type="paragraph" w:styleId="a4">
    <w:name w:val="footnote text"/>
    <w:basedOn w:val="a"/>
    <w:link w:val="a5"/>
    <w:uiPriority w:val="99"/>
    <w:unhideWhenUsed/>
    <w:rsid w:val="002A42BC"/>
    <w:rPr>
      <w:rFonts w:ascii="Thames" w:hAnsi="Thames" w:cs="Arial"/>
      <w:sz w:val="20"/>
      <w:szCs w:val="20"/>
    </w:rPr>
  </w:style>
  <w:style w:type="character" w:customStyle="1" w:styleId="a5">
    <w:name w:val="Текст сноски Знак"/>
    <w:link w:val="a4"/>
    <w:uiPriority w:val="99"/>
    <w:locked/>
    <w:rsid w:val="002A42BC"/>
    <w:rPr>
      <w:rFonts w:ascii="Thames" w:hAnsi="Thames" w:cs="Arial"/>
    </w:rPr>
  </w:style>
  <w:style w:type="character" w:styleId="a6">
    <w:name w:val="footnote reference"/>
    <w:uiPriority w:val="99"/>
    <w:unhideWhenUsed/>
    <w:rsid w:val="002A42BC"/>
    <w:rPr>
      <w:rFonts w:cs="Times New Roman"/>
      <w:vertAlign w:val="superscript"/>
    </w:rPr>
  </w:style>
  <w:style w:type="paragraph" w:customStyle="1" w:styleId="Style2">
    <w:name w:val="Style2"/>
    <w:basedOn w:val="a"/>
    <w:uiPriority w:val="99"/>
    <w:rsid w:val="002A42BC"/>
    <w:pPr>
      <w:widowControl w:val="0"/>
      <w:autoSpaceDE w:val="0"/>
      <w:autoSpaceDN w:val="0"/>
      <w:adjustRightInd w:val="0"/>
      <w:spacing w:line="356" w:lineRule="exact"/>
      <w:ind w:firstLine="547"/>
      <w:jc w:val="both"/>
    </w:pPr>
  </w:style>
  <w:style w:type="paragraph" w:customStyle="1" w:styleId="Style4">
    <w:name w:val="Style4"/>
    <w:basedOn w:val="a"/>
    <w:uiPriority w:val="99"/>
    <w:rsid w:val="002A42BC"/>
    <w:pPr>
      <w:widowControl w:val="0"/>
      <w:autoSpaceDE w:val="0"/>
      <w:autoSpaceDN w:val="0"/>
      <w:adjustRightInd w:val="0"/>
      <w:spacing w:line="346" w:lineRule="exact"/>
      <w:ind w:hanging="295"/>
      <w:jc w:val="both"/>
    </w:pPr>
  </w:style>
  <w:style w:type="paragraph" w:customStyle="1" w:styleId="Style5">
    <w:name w:val="Style5"/>
    <w:basedOn w:val="a"/>
    <w:uiPriority w:val="99"/>
    <w:rsid w:val="002A42BC"/>
    <w:pPr>
      <w:widowControl w:val="0"/>
      <w:autoSpaceDE w:val="0"/>
      <w:autoSpaceDN w:val="0"/>
      <w:adjustRightInd w:val="0"/>
      <w:spacing w:line="352" w:lineRule="exact"/>
      <w:jc w:val="both"/>
    </w:pPr>
  </w:style>
  <w:style w:type="paragraph" w:customStyle="1" w:styleId="Style6">
    <w:name w:val="Style6"/>
    <w:basedOn w:val="a"/>
    <w:uiPriority w:val="99"/>
    <w:rsid w:val="002A42BC"/>
    <w:pPr>
      <w:widowControl w:val="0"/>
      <w:autoSpaceDE w:val="0"/>
      <w:autoSpaceDN w:val="0"/>
      <w:adjustRightInd w:val="0"/>
      <w:spacing w:line="351" w:lineRule="exact"/>
      <w:ind w:hanging="236"/>
    </w:pPr>
  </w:style>
  <w:style w:type="paragraph" w:customStyle="1" w:styleId="Style7">
    <w:name w:val="Style7"/>
    <w:basedOn w:val="a"/>
    <w:uiPriority w:val="99"/>
    <w:rsid w:val="002A42BC"/>
    <w:pPr>
      <w:widowControl w:val="0"/>
      <w:autoSpaceDE w:val="0"/>
      <w:autoSpaceDN w:val="0"/>
      <w:adjustRightInd w:val="0"/>
      <w:spacing w:line="355" w:lineRule="exact"/>
      <w:ind w:firstLine="553"/>
      <w:jc w:val="both"/>
    </w:pPr>
  </w:style>
  <w:style w:type="paragraph" w:customStyle="1" w:styleId="Style8">
    <w:name w:val="Style8"/>
    <w:basedOn w:val="a"/>
    <w:uiPriority w:val="99"/>
    <w:rsid w:val="002A42BC"/>
    <w:pPr>
      <w:widowControl w:val="0"/>
      <w:autoSpaceDE w:val="0"/>
      <w:autoSpaceDN w:val="0"/>
      <w:adjustRightInd w:val="0"/>
      <w:spacing w:line="362" w:lineRule="exact"/>
      <w:jc w:val="both"/>
    </w:pPr>
  </w:style>
  <w:style w:type="character" w:customStyle="1" w:styleId="FontStyle11">
    <w:name w:val="Font Style11"/>
    <w:uiPriority w:val="99"/>
    <w:rsid w:val="002A42BC"/>
    <w:rPr>
      <w:rFonts w:ascii="Arial Narrow" w:hAnsi="Arial Narrow" w:cs="Arial Narrow"/>
      <w:i/>
      <w:iCs/>
      <w:sz w:val="32"/>
      <w:szCs w:val="32"/>
    </w:rPr>
  </w:style>
  <w:style w:type="character" w:customStyle="1" w:styleId="FontStyle12">
    <w:name w:val="Font Style12"/>
    <w:uiPriority w:val="99"/>
    <w:rsid w:val="002A42BC"/>
    <w:rPr>
      <w:rFonts w:ascii="Times New Roman" w:hAnsi="Times New Roman" w:cs="Times New Roman"/>
      <w:sz w:val="28"/>
      <w:szCs w:val="28"/>
    </w:rPr>
  </w:style>
  <w:style w:type="character" w:customStyle="1" w:styleId="FontStyle13">
    <w:name w:val="Font Style13"/>
    <w:uiPriority w:val="99"/>
    <w:rsid w:val="002A42BC"/>
    <w:rPr>
      <w:rFonts w:ascii="Times New Roman" w:hAnsi="Times New Roman" w:cs="Times New Roman"/>
      <w:b/>
      <w:bCs/>
      <w:i/>
      <w:iCs/>
      <w:sz w:val="28"/>
      <w:szCs w:val="28"/>
    </w:rPr>
  </w:style>
  <w:style w:type="character" w:customStyle="1" w:styleId="FontStyle15">
    <w:name w:val="Font Style15"/>
    <w:uiPriority w:val="99"/>
    <w:rsid w:val="002A42BC"/>
    <w:rPr>
      <w:rFonts w:ascii="Times New Roman" w:hAnsi="Times New Roman" w:cs="Times New Roman"/>
      <w:b/>
      <w:bCs/>
      <w:sz w:val="28"/>
      <w:szCs w:val="28"/>
    </w:rPr>
  </w:style>
  <w:style w:type="paragraph" w:customStyle="1" w:styleId="ConsPlusTitle">
    <w:name w:val="ConsPlusTitle"/>
    <w:uiPriority w:val="99"/>
    <w:rsid w:val="002A42BC"/>
    <w:pPr>
      <w:widowControl w:val="0"/>
      <w:autoSpaceDE w:val="0"/>
      <w:autoSpaceDN w:val="0"/>
      <w:adjustRightInd w:val="0"/>
    </w:pPr>
    <w:rPr>
      <w:rFonts w:ascii="Arial" w:hAnsi="Arial" w:cs="Arial"/>
      <w:b/>
      <w:bCs/>
    </w:rPr>
  </w:style>
  <w:style w:type="character" w:styleId="a7">
    <w:name w:val="Strong"/>
    <w:uiPriority w:val="22"/>
    <w:qFormat/>
    <w:rsid w:val="002A42BC"/>
    <w:rPr>
      <w:rFonts w:cs="Times New Roman"/>
      <w:b/>
      <w:bCs/>
    </w:rPr>
  </w:style>
  <w:style w:type="character" w:styleId="a8">
    <w:name w:val="Emphasis"/>
    <w:uiPriority w:val="20"/>
    <w:qFormat/>
    <w:rsid w:val="002A42BC"/>
    <w:rPr>
      <w:rFonts w:cs="Times New Roman"/>
      <w:i/>
      <w:iCs/>
    </w:rPr>
  </w:style>
  <w:style w:type="paragraph" w:customStyle="1" w:styleId="ConsPlusNonformat">
    <w:name w:val="ConsPlusNonformat"/>
    <w:rsid w:val="008B29E8"/>
    <w:pPr>
      <w:widowControl w:val="0"/>
      <w:autoSpaceDE w:val="0"/>
      <w:autoSpaceDN w:val="0"/>
      <w:adjustRightInd w:val="0"/>
    </w:pPr>
    <w:rPr>
      <w:rFonts w:ascii="Courier New" w:hAnsi="Courier New" w:cs="Courier New"/>
    </w:rPr>
  </w:style>
  <w:style w:type="paragraph" w:customStyle="1" w:styleId="Style10">
    <w:name w:val="Style10"/>
    <w:basedOn w:val="a"/>
    <w:uiPriority w:val="99"/>
    <w:rsid w:val="008B29E8"/>
    <w:pPr>
      <w:widowControl w:val="0"/>
      <w:autoSpaceDE w:val="0"/>
      <w:autoSpaceDN w:val="0"/>
      <w:adjustRightInd w:val="0"/>
      <w:spacing w:line="352" w:lineRule="exact"/>
      <w:jc w:val="both"/>
    </w:pPr>
  </w:style>
  <w:style w:type="character" w:customStyle="1" w:styleId="FontStyle14">
    <w:name w:val="Font Style14"/>
    <w:uiPriority w:val="99"/>
    <w:rsid w:val="008B29E8"/>
    <w:rPr>
      <w:rFonts w:ascii="Times New Roman" w:hAnsi="Times New Roman" w:cs="Times New Roman"/>
      <w:b/>
      <w:bCs/>
      <w:i/>
      <w:iCs/>
      <w:sz w:val="30"/>
      <w:szCs w:val="30"/>
    </w:rPr>
  </w:style>
  <w:style w:type="character" w:customStyle="1" w:styleId="FontStyle16">
    <w:name w:val="Font Style16"/>
    <w:uiPriority w:val="99"/>
    <w:rsid w:val="008B29E8"/>
    <w:rPr>
      <w:rFonts w:ascii="Times New Roman" w:hAnsi="Times New Roman" w:cs="Times New Roman"/>
      <w:sz w:val="30"/>
      <w:szCs w:val="30"/>
    </w:rPr>
  </w:style>
  <w:style w:type="character" w:customStyle="1" w:styleId="FontStyle17">
    <w:name w:val="Font Style17"/>
    <w:uiPriority w:val="99"/>
    <w:rsid w:val="008B29E8"/>
    <w:rPr>
      <w:rFonts w:ascii="Times New Roman" w:hAnsi="Times New Roman" w:cs="Times New Roman"/>
      <w:i/>
      <w:iCs/>
      <w:sz w:val="30"/>
      <w:szCs w:val="30"/>
    </w:rPr>
  </w:style>
  <w:style w:type="character" w:customStyle="1" w:styleId="FontStyle18">
    <w:name w:val="Font Style18"/>
    <w:uiPriority w:val="99"/>
    <w:rsid w:val="008B29E8"/>
    <w:rPr>
      <w:rFonts w:ascii="Times New Roman" w:hAnsi="Times New Roman" w:cs="Times New Roman"/>
      <w:b/>
      <w:bCs/>
      <w:sz w:val="30"/>
      <w:szCs w:val="30"/>
    </w:rPr>
  </w:style>
  <w:style w:type="character" w:customStyle="1" w:styleId="FontStyle19">
    <w:name w:val="Font Style19"/>
    <w:uiPriority w:val="99"/>
    <w:rsid w:val="008B29E8"/>
    <w:rPr>
      <w:rFonts w:ascii="Segoe UI" w:hAnsi="Segoe UI" w:cs="Segoe UI"/>
      <w:i/>
      <w:i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46838">
      <w:marLeft w:val="0"/>
      <w:marRight w:val="0"/>
      <w:marTop w:val="0"/>
      <w:marBottom w:val="0"/>
      <w:divBdr>
        <w:top w:val="none" w:sz="0" w:space="0" w:color="auto"/>
        <w:left w:val="none" w:sz="0" w:space="0" w:color="auto"/>
        <w:bottom w:val="none" w:sz="0" w:space="0" w:color="auto"/>
        <w:right w:val="none" w:sz="0" w:space="0" w:color="auto"/>
      </w:divBdr>
    </w:div>
    <w:div w:id="981546839">
      <w:marLeft w:val="0"/>
      <w:marRight w:val="0"/>
      <w:marTop w:val="0"/>
      <w:marBottom w:val="0"/>
      <w:divBdr>
        <w:top w:val="none" w:sz="0" w:space="0" w:color="auto"/>
        <w:left w:val="none" w:sz="0" w:space="0" w:color="auto"/>
        <w:bottom w:val="none" w:sz="0" w:space="0" w:color="auto"/>
        <w:right w:val="none" w:sz="0" w:space="0" w:color="auto"/>
      </w:divBdr>
    </w:div>
    <w:div w:id="981546840">
      <w:marLeft w:val="0"/>
      <w:marRight w:val="0"/>
      <w:marTop w:val="0"/>
      <w:marBottom w:val="0"/>
      <w:divBdr>
        <w:top w:val="none" w:sz="0" w:space="0" w:color="auto"/>
        <w:left w:val="none" w:sz="0" w:space="0" w:color="auto"/>
        <w:bottom w:val="none" w:sz="0" w:space="0" w:color="auto"/>
        <w:right w:val="none" w:sz="0" w:space="0" w:color="auto"/>
      </w:divBdr>
    </w:div>
    <w:div w:id="981546841">
      <w:marLeft w:val="0"/>
      <w:marRight w:val="0"/>
      <w:marTop w:val="0"/>
      <w:marBottom w:val="0"/>
      <w:divBdr>
        <w:top w:val="none" w:sz="0" w:space="0" w:color="auto"/>
        <w:left w:val="none" w:sz="0" w:space="0" w:color="auto"/>
        <w:bottom w:val="none" w:sz="0" w:space="0" w:color="auto"/>
        <w:right w:val="none" w:sz="0" w:space="0" w:color="auto"/>
      </w:divBdr>
    </w:div>
    <w:div w:id="981546842">
      <w:marLeft w:val="0"/>
      <w:marRight w:val="0"/>
      <w:marTop w:val="0"/>
      <w:marBottom w:val="0"/>
      <w:divBdr>
        <w:top w:val="none" w:sz="0" w:space="0" w:color="auto"/>
        <w:left w:val="none" w:sz="0" w:space="0" w:color="auto"/>
        <w:bottom w:val="none" w:sz="0" w:space="0" w:color="auto"/>
        <w:right w:val="none" w:sz="0" w:space="0" w:color="auto"/>
      </w:divBdr>
    </w:div>
    <w:div w:id="981546843">
      <w:marLeft w:val="0"/>
      <w:marRight w:val="0"/>
      <w:marTop w:val="0"/>
      <w:marBottom w:val="0"/>
      <w:divBdr>
        <w:top w:val="none" w:sz="0" w:space="0" w:color="auto"/>
        <w:left w:val="none" w:sz="0" w:space="0" w:color="auto"/>
        <w:bottom w:val="none" w:sz="0" w:space="0" w:color="auto"/>
        <w:right w:val="none" w:sz="0" w:space="0" w:color="auto"/>
      </w:divBdr>
    </w:div>
    <w:div w:id="981546844">
      <w:marLeft w:val="0"/>
      <w:marRight w:val="0"/>
      <w:marTop w:val="0"/>
      <w:marBottom w:val="0"/>
      <w:divBdr>
        <w:top w:val="none" w:sz="0" w:space="0" w:color="auto"/>
        <w:left w:val="none" w:sz="0" w:space="0" w:color="auto"/>
        <w:bottom w:val="none" w:sz="0" w:space="0" w:color="auto"/>
        <w:right w:val="none" w:sz="0" w:space="0" w:color="auto"/>
      </w:divBdr>
    </w:div>
    <w:div w:id="981546845">
      <w:marLeft w:val="0"/>
      <w:marRight w:val="0"/>
      <w:marTop w:val="0"/>
      <w:marBottom w:val="0"/>
      <w:divBdr>
        <w:top w:val="none" w:sz="0" w:space="0" w:color="auto"/>
        <w:left w:val="none" w:sz="0" w:space="0" w:color="auto"/>
        <w:bottom w:val="none" w:sz="0" w:space="0" w:color="auto"/>
        <w:right w:val="none" w:sz="0" w:space="0" w:color="auto"/>
      </w:divBdr>
    </w:div>
    <w:div w:id="981546846">
      <w:marLeft w:val="0"/>
      <w:marRight w:val="0"/>
      <w:marTop w:val="0"/>
      <w:marBottom w:val="0"/>
      <w:divBdr>
        <w:top w:val="none" w:sz="0" w:space="0" w:color="auto"/>
        <w:left w:val="none" w:sz="0" w:space="0" w:color="auto"/>
        <w:bottom w:val="none" w:sz="0" w:space="0" w:color="auto"/>
        <w:right w:val="none" w:sz="0" w:space="0" w:color="auto"/>
      </w:divBdr>
    </w:div>
    <w:div w:id="981546847">
      <w:marLeft w:val="0"/>
      <w:marRight w:val="0"/>
      <w:marTop w:val="0"/>
      <w:marBottom w:val="0"/>
      <w:divBdr>
        <w:top w:val="none" w:sz="0" w:space="0" w:color="auto"/>
        <w:left w:val="none" w:sz="0" w:space="0" w:color="auto"/>
        <w:bottom w:val="none" w:sz="0" w:space="0" w:color="auto"/>
        <w:right w:val="none" w:sz="0" w:space="0" w:color="auto"/>
      </w:divBdr>
    </w:div>
    <w:div w:id="981546848">
      <w:marLeft w:val="0"/>
      <w:marRight w:val="0"/>
      <w:marTop w:val="0"/>
      <w:marBottom w:val="0"/>
      <w:divBdr>
        <w:top w:val="none" w:sz="0" w:space="0" w:color="auto"/>
        <w:left w:val="none" w:sz="0" w:space="0" w:color="auto"/>
        <w:bottom w:val="none" w:sz="0" w:space="0" w:color="auto"/>
        <w:right w:val="none" w:sz="0" w:space="0" w:color="auto"/>
      </w:divBdr>
    </w:div>
    <w:div w:id="981546849">
      <w:marLeft w:val="0"/>
      <w:marRight w:val="0"/>
      <w:marTop w:val="0"/>
      <w:marBottom w:val="0"/>
      <w:divBdr>
        <w:top w:val="none" w:sz="0" w:space="0" w:color="auto"/>
        <w:left w:val="none" w:sz="0" w:space="0" w:color="auto"/>
        <w:bottom w:val="none" w:sz="0" w:space="0" w:color="auto"/>
        <w:right w:val="none" w:sz="0" w:space="0" w:color="auto"/>
      </w:divBdr>
    </w:div>
    <w:div w:id="981546850">
      <w:marLeft w:val="0"/>
      <w:marRight w:val="0"/>
      <w:marTop w:val="0"/>
      <w:marBottom w:val="0"/>
      <w:divBdr>
        <w:top w:val="none" w:sz="0" w:space="0" w:color="auto"/>
        <w:left w:val="none" w:sz="0" w:space="0" w:color="auto"/>
        <w:bottom w:val="none" w:sz="0" w:space="0" w:color="auto"/>
        <w:right w:val="none" w:sz="0" w:space="0" w:color="auto"/>
      </w:divBdr>
    </w:div>
    <w:div w:id="981546851">
      <w:marLeft w:val="0"/>
      <w:marRight w:val="0"/>
      <w:marTop w:val="0"/>
      <w:marBottom w:val="0"/>
      <w:divBdr>
        <w:top w:val="none" w:sz="0" w:space="0" w:color="auto"/>
        <w:left w:val="none" w:sz="0" w:space="0" w:color="auto"/>
        <w:bottom w:val="none" w:sz="0" w:space="0" w:color="auto"/>
        <w:right w:val="none" w:sz="0" w:space="0" w:color="auto"/>
      </w:divBdr>
    </w:div>
    <w:div w:id="981546852">
      <w:marLeft w:val="0"/>
      <w:marRight w:val="0"/>
      <w:marTop w:val="0"/>
      <w:marBottom w:val="0"/>
      <w:divBdr>
        <w:top w:val="none" w:sz="0" w:space="0" w:color="auto"/>
        <w:left w:val="none" w:sz="0" w:space="0" w:color="auto"/>
        <w:bottom w:val="none" w:sz="0" w:space="0" w:color="auto"/>
        <w:right w:val="none" w:sz="0" w:space="0" w:color="auto"/>
      </w:divBdr>
    </w:div>
    <w:div w:id="981546853">
      <w:marLeft w:val="0"/>
      <w:marRight w:val="0"/>
      <w:marTop w:val="0"/>
      <w:marBottom w:val="0"/>
      <w:divBdr>
        <w:top w:val="none" w:sz="0" w:space="0" w:color="auto"/>
        <w:left w:val="none" w:sz="0" w:space="0" w:color="auto"/>
        <w:bottom w:val="none" w:sz="0" w:space="0" w:color="auto"/>
        <w:right w:val="none" w:sz="0" w:space="0" w:color="auto"/>
      </w:divBdr>
    </w:div>
    <w:div w:id="981546854">
      <w:marLeft w:val="0"/>
      <w:marRight w:val="0"/>
      <w:marTop w:val="0"/>
      <w:marBottom w:val="0"/>
      <w:divBdr>
        <w:top w:val="none" w:sz="0" w:space="0" w:color="auto"/>
        <w:left w:val="none" w:sz="0" w:space="0" w:color="auto"/>
        <w:bottom w:val="none" w:sz="0" w:space="0" w:color="auto"/>
        <w:right w:val="none" w:sz="0" w:space="0" w:color="auto"/>
      </w:divBdr>
    </w:div>
    <w:div w:id="981546855">
      <w:marLeft w:val="0"/>
      <w:marRight w:val="0"/>
      <w:marTop w:val="0"/>
      <w:marBottom w:val="0"/>
      <w:divBdr>
        <w:top w:val="none" w:sz="0" w:space="0" w:color="auto"/>
        <w:left w:val="none" w:sz="0" w:space="0" w:color="auto"/>
        <w:bottom w:val="none" w:sz="0" w:space="0" w:color="auto"/>
        <w:right w:val="none" w:sz="0" w:space="0" w:color="auto"/>
      </w:divBdr>
    </w:div>
    <w:div w:id="981546856">
      <w:marLeft w:val="0"/>
      <w:marRight w:val="0"/>
      <w:marTop w:val="0"/>
      <w:marBottom w:val="0"/>
      <w:divBdr>
        <w:top w:val="none" w:sz="0" w:space="0" w:color="auto"/>
        <w:left w:val="none" w:sz="0" w:space="0" w:color="auto"/>
        <w:bottom w:val="none" w:sz="0" w:space="0" w:color="auto"/>
        <w:right w:val="none" w:sz="0" w:space="0" w:color="auto"/>
      </w:divBdr>
    </w:div>
    <w:div w:id="981546857">
      <w:marLeft w:val="0"/>
      <w:marRight w:val="0"/>
      <w:marTop w:val="0"/>
      <w:marBottom w:val="0"/>
      <w:divBdr>
        <w:top w:val="none" w:sz="0" w:space="0" w:color="auto"/>
        <w:left w:val="none" w:sz="0" w:space="0" w:color="auto"/>
        <w:bottom w:val="none" w:sz="0" w:space="0" w:color="auto"/>
        <w:right w:val="none" w:sz="0" w:space="0" w:color="auto"/>
      </w:divBdr>
    </w:div>
    <w:div w:id="981546858">
      <w:marLeft w:val="0"/>
      <w:marRight w:val="0"/>
      <w:marTop w:val="0"/>
      <w:marBottom w:val="0"/>
      <w:divBdr>
        <w:top w:val="none" w:sz="0" w:space="0" w:color="auto"/>
        <w:left w:val="none" w:sz="0" w:space="0" w:color="auto"/>
        <w:bottom w:val="none" w:sz="0" w:space="0" w:color="auto"/>
        <w:right w:val="none" w:sz="0" w:space="0" w:color="auto"/>
      </w:divBdr>
    </w:div>
    <w:div w:id="981546859">
      <w:marLeft w:val="0"/>
      <w:marRight w:val="0"/>
      <w:marTop w:val="0"/>
      <w:marBottom w:val="0"/>
      <w:divBdr>
        <w:top w:val="none" w:sz="0" w:space="0" w:color="auto"/>
        <w:left w:val="none" w:sz="0" w:space="0" w:color="auto"/>
        <w:bottom w:val="none" w:sz="0" w:space="0" w:color="auto"/>
        <w:right w:val="none" w:sz="0" w:space="0" w:color="auto"/>
      </w:divBdr>
    </w:div>
    <w:div w:id="981546860">
      <w:marLeft w:val="0"/>
      <w:marRight w:val="0"/>
      <w:marTop w:val="0"/>
      <w:marBottom w:val="0"/>
      <w:divBdr>
        <w:top w:val="none" w:sz="0" w:space="0" w:color="auto"/>
        <w:left w:val="none" w:sz="0" w:space="0" w:color="auto"/>
        <w:bottom w:val="none" w:sz="0" w:space="0" w:color="auto"/>
        <w:right w:val="none" w:sz="0" w:space="0" w:color="auto"/>
      </w:divBdr>
    </w:div>
    <w:div w:id="981546861">
      <w:marLeft w:val="0"/>
      <w:marRight w:val="0"/>
      <w:marTop w:val="0"/>
      <w:marBottom w:val="0"/>
      <w:divBdr>
        <w:top w:val="none" w:sz="0" w:space="0" w:color="auto"/>
        <w:left w:val="none" w:sz="0" w:space="0" w:color="auto"/>
        <w:bottom w:val="none" w:sz="0" w:space="0" w:color="auto"/>
        <w:right w:val="none" w:sz="0" w:space="0" w:color="auto"/>
      </w:divBdr>
    </w:div>
    <w:div w:id="981546862">
      <w:marLeft w:val="0"/>
      <w:marRight w:val="0"/>
      <w:marTop w:val="0"/>
      <w:marBottom w:val="0"/>
      <w:divBdr>
        <w:top w:val="none" w:sz="0" w:space="0" w:color="auto"/>
        <w:left w:val="none" w:sz="0" w:space="0" w:color="auto"/>
        <w:bottom w:val="none" w:sz="0" w:space="0" w:color="auto"/>
        <w:right w:val="none" w:sz="0" w:space="0" w:color="auto"/>
      </w:divBdr>
    </w:div>
    <w:div w:id="981546863">
      <w:marLeft w:val="0"/>
      <w:marRight w:val="0"/>
      <w:marTop w:val="0"/>
      <w:marBottom w:val="0"/>
      <w:divBdr>
        <w:top w:val="none" w:sz="0" w:space="0" w:color="auto"/>
        <w:left w:val="none" w:sz="0" w:space="0" w:color="auto"/>
        <w:bottom w:val="none" w:sz="0" w:space="0" w:color="auto"/>
        <w:right w:val="none" w:sz="0" w:space="0" w:color="auto"/>
      </w:divBdr>
    </w:div>
    <w:div w:id="981546864">
      <w:marLeft w:val="0"/>
      <w:marRight w:val="0"/>
      <w:marTop w:val="0"/>
      <w:marBottom w:val="0"/>
      <w:divBdr>
        <w:top w:val="none" w:sz="0" w:space="0" w:color="auto"/>
        <w:left w:val="none" w:sz="0" w:space="0" w:color="auto"/>
        <w:bottom w:val="none" w:sz="0" w:space="0" w:color="auto"/>
        <w:right w:val="none" w:sz="0" w:space="0" w:color="auto"/>
      </w:divBdr>
    </w:div>
    <w:div w:id="981546865">
      <w:marLeft w:val="0"/>
      <w:marRight w:val="0"/>
      <w:marTop w:val="0"/>
      <w:marBottom w:val="0"/>
      <w:divBdr>
        <w:top w:val="none" w:sz="0" w:space="0" w:color="auto"/>
        <w:left w:val="none" w:sz="0" w:space="0" w:color="auto"/>
        <w:bottom w:val="none" w:sz="0" w:space="0" w:color="auto"/>
        <w:right w:val="none" w:sz="0" w:space="0" w:color="auto"/>
      </w:divBdr>
    </w:div>
    <w:div w:id="981546866">
      <w:marLeft w:val="0"/>
      <w:marRight w:val="0"/>
      <w:marTop w:val="0"/>
      <w:marBottom w:val="0"/>
      <w:divBdr>
        <w:top w:val="none" w:sz="0" w:space="0" w:color="auto"/>
        <w:left w:val="none" w:sz="0" w:space="0" w:color="auto"/>
        <w:bottom w:val="none" w:sz="0" w:space="0" w:color="auto"/>
        <w:right w:val="none" w:sz="0" w:space="0" w:color="auto"/>
      </w:divBdr>
    </w:div>
    <w:div w:id="981546867">
      <w:marLeft w:val="0"/>
      <w:marRight w:val="0"/>
      <w:marTop w:val="0"/>
      <w:marBottom w:val="0"/>
      <w:divBdr>
        <w:top w:val="none" w:sz="0" w:space="0" w:color="auto"/>
        <w:left w:val="none" w:sz="0" w:space="0" w:color="auto"/>
        <w:bottom w:val="none" w:sz="0" w:space="0" w:color="auto"/>
        <w:right w:val="none" w:sz="0" w:space="0" w:color="auto"/>
      </w:divBdr>
    </w:div>
    <w:div w:id="981546868">
      <w:marLeft w:val="0"/>
      <w:marRight w:val="0"/>
      <w:marTop w:val="0"/>
      <w:marBottom w:val="0"/>
      <w:divBdr>
        <w:top w:val="none" w:sz="0" w:space="0" w:color="auto"/>
        <w:left w:val="none" w:sz="0" w:space="0" w:color="auto"/>
        <w:bottom w:val="none" w:sz="0" w:space="0" w:color="auto"/>
        <w:right w:val="none" w:sz="0" w:space="0" w:color="auto"/>
      </w:divBdr>
    </w:div>
    <w:div w:id="981546869">
      <w:marLeft w:val="0"/>
      <w:marRight w:val="0"/>
      <w:marTop w:val="0"/>
      <w:marBottom w:val="0"/>
      <w:divBdr>
        <w:top w:val="none" w:sz="0" w:space="0" w:color="auto"/>
        <w:left w:val="none" w:sz="0" w:space="0" w:color="auto"/>
        <w:bottom w:val="none" w:sz="0" w:space="0" w:color="auto"/>
        <w:right w:val="none" w:sz="0" w:space="0" w:color="auto"/>
      </w:divBdr>
    </w:div>
    <w:div w:id="981546870">
      <w:marLeft w:val="0"/>
      <w:marRight w:val="0"/>
      <w:marTop w:val="0"/>
      <w:marBottom w:val="0"/>
      <w:divBdr>
        <w:top w:val="none" w:sz="0" w:space="0" w:color="auto"/>
        <w:left w:val="none" w:sz="0" w:space="0" w:color="auto"/>
        <w:bottom w:val="none" w:sz="0" w:space="0" w:color="auto"/>
        <w:right w:val="none" w:sz="0" w:space="0" w:color="auto"/>
      </w:divBdr>
    </w:div>
    <w:div w:id="981546871">
      <w:marLeft w:val="0"/>
      <w:marRight w:val="0"/>
      <w:marTop w:val="0"/>
      <w:marBottom w:val="0"/>
      <w:divBdr>
        <w:top w:val="none" w:sz="0" w:space="0" w:color="auto"/>
        <w:left w:val="none" w:sz="0" w:space="0" w:color="auto"/>
        <w:bottom w:val="none" w:sz="0" w:space="0" w:color="auto"/>
        <w:right w:val="none" w:sz="0" w:space="0" w:color="auto"/>
      </w:divBdr>
    </w:div>
    <w:div w:id="981546872">
      <w:marLeft w:val="0"/>
      <w:marRight w:val="0"/>
      <w:marTop w:val="0"/>
      <w:marBottom w:val="0"/>
      <w:divBdr>
        <w:top w:val="none" w:sz="0" w:space="0" w:color="auto"/>
        <w:left w:val="none" w:sz="0" w:space="0" w:color="auto"/>
        <w:bottom w:val="none" w:sz="0" w:space="0" w:color="auto"/>
        <w:right w:val="none" w:sz="0" w:space="0" w:color="auto"/>
      </w:divBdr>
    </w:div>
    <w:div w:id="981546873">
      <w:marLeft w:val="0"/>
      <w:marRight w:val="0"/>
      <w:marTop w:val="0"/>
      <w:marBottom w:val="0"/>
      <w:divBdr>
        <w:top w:val="none" w:sz="0" w:space="0" w:color="auto"/>
        <w:left w:val="none" w:sz="0" w:space="0" w:color="auto"/>
        <w:bottom w:val="none" w:sz="0" w:space="0" w:color="auto"/>
        <w:right w:val="none" w:sz="0" w:space="0" w:color="auto"/>
      </w:divBdr>
    </w:div>
    <w:div w:id="981546874">
      <w:marLeft w:val="0"/>
      <w:marRight w:val="0"/>
      <w:marTop w:val="0"/>
      <w:marBottom w:val="0"/>
      <w:divBdr>
        <w:top w:val="none" w:sz="0" w:space="0" w:color="auto"/>
        <w:left w:val="none" w:sz="0" w:space="0" w:color="auto"/>
        <w:bottom w:val="none" w:sz="0" w:space="0" w:color="auto"/>
        <w:right w:val="none" w:sz="0" w:space="0" w:color="auto"/>
      </w:divBdr>
    </w:div>
    <w:div w:id="981546875">
      <w:marLeft w:val="0"/>
      <w:marRight w:val="0"/>
      <w:marTop w:val="0"/>
      <w:marBottom w:val="0"/>
      <w:divBdr>
        <w:top w:val="none" w:sz="0" w:space="0" w:color="auto"/>
        <w:left w:val="none" w:sz="0" w:space="0" w:color="auto"/>
        <w:bottom w:val="none" w:sz="0" w:space="0" w:color="auto"/>
        <w:right w:val="none" w:sz="0" w:space="0" w:color="auto"/>
      </w:divBdr>
    </w:div>
    <w:div w:id="981546876">
      <w:marLeft w:val="0"/>
      <w:marRight w:val="0"/>
      <w:marTop w:val="0"/>
      <w:marBottom w:val="0"/>
      <w:divBdr>
        <w:top w:val="none" w:sz="0" w:space="0" w:color="auto"/>
        <w:left w:val="none" w:sz="0" w:space="0" w:color="auto"/>
        <w:bottom w:val="none" w:sz="0" w:space="0" w:color="auto"/>
        <w:right w:val="none" w:sz="0" w:space="0" w:color="auto"/>
      </w:divBdr>
    </w:div>
    <w:div w:id="981546877">
      <w:marLeft w:val="0"/>
      <w:marRight w:val="0"/>
      <w:marTop w:val="0"/>
      <w:marBottom w:val="0"/>
      <w:divBdr>
        <w:top w:val="none" w:sz="0" w:space="0" w:color="auto"/>
        <w:left w:val="none" w:sz="0" w:space="0" w:color="auto"/>
        <w:bottom w:val="none" w:sz="0" w:space="0" w:color="auto"/>
        <w:right w:val="none" w:sz="0" w:space="0" w:color="auto"/>
      </w:divBdr>
    </w:div>
    <w:div w:id="981546878">
      <w:marLeft w:val="0"/>
      <w:marRight w:val="0"/>
      <w:marTop w:val="0"/>
      <w:marBottom w:val="0"/>
      <w:divBdr>
        <w:top w:val="none" w:sz="0" w:space="0" w:color="auto"/>
        <w:left w:val="none" w:sz="0" w:space="0" w:color="auto"/>
        <w:bottom w:val="none" w:sz="0" w:space="0" w:color="auto"/>
        <w:right w:val="none" w:sz="0" w:space="0" w:color="auto"/>
      </w:divBdr>
    </w:div>
    <w:div w:id="981546879">
      <w:marLeft w:val="0"/>
      <w:marRight w:val="0"/>
      <w:marTop w:val="0"/>
      <w:marBottom w:val="0"/>
      <w:divBdr>
        <w:top w:val="none" w:sz="0" w:space="0" w:color="auto"/>
        <w:left w:val="none" w:sz="0" w:space="0" w:color="auto"/>
        <w:bottom w:val="none" w:sz="0" w:space="0" w:color="auto"/>
        <w:right w:val="none" w:sz="0" w:space="0" w:color="auto"/>
      </w:divBdr>
    </w:div>
    <w:div w:id="981546880">
      <w:marLeft w:val="0"/>
      <w:marRight w:val="0"/>
      <w:marTop w:val="0"/>
      <w:marBottom w:val="0"/>
      <w:divBdr>
        <w:top w:val="none" w:sz="0" w:space="0" w:color="auto"/>
        <w:left w:val="none" w:sz="0" w:space="0" w:color="auto"/>
        <w:bottom w:val="none" w:sz="0" w:space="0" w:color="auto"/>
        <w:right w:val="none" w:sz="0" w:space="0" w:color="auto"/>
      </w:divBdr>
    </w:div>
    <w:div w:id="981546881">
      <w:marLeft w:val="0"/>
      <w:marRight w:val="0"/>
      <w:marTop w:val="0"/>
      <w:marBottom w:val="0"/>
      <w:divBdr>
        <w:top w:val="none" w:sz="0" w:space="0" w:color="auto"/>
        <w:left w:val="none" w:sz="0" w:space="0" w:color="auto"/>
        <w:bottom w:val="none" w:sz="0" w:space="0" w:color="auto"/>
        <w:right w:val="none" w:sz="0" w:space="0" w:color="auto"/>
      </w:divBdr>
    </w:div>
    <w:div w:id="981546882">
      <w:marLeft w:val="0"/>
      <w:marRight w:val="0"/>
      <w:marTop w:val="0"/>
      <w:marBottom w:val="0"/>
      <w:divBdr>
        <w:top w:val="none" w:sz="0" w:space="0" w:color="auto"/>
        <w:left w:val="none" w:sz="0" w:space="0" w:color="auto"/>
        <w:bottom w:val="none" w:sz="0" w:space="0" w:color="auto"/>
        <w:right w:val="none" w:sz="0" w:space="0" w:color="auto"/>
      </w:divBdr>
    </w:div>
    <w:div w:id="981546883">
      <w:marLeft w:val="0"/>
      <w:marRight w:val="0"/>
      <w:marTop w:val="0"/>
      <w:marBottom w:val="0"/>
      <w:divBdr>
        <w:top w:val="none" w:sz="0" w:space="0" w:color="auto"/>
        <w:left w:val="none" w:sz="0" w:space="0" w:color="auto"/>
        <w:bottom w:val="none" w:sz="0" w:space="0" w:color="auto"/>
        <w:right w:val="none" w:sz="0" w:space="0" w:color="auto"/>
      </w:divBdr>
    </w:div>
    <w:div w:id="981546884">
      <w:marLeft w:val="0"/>
      <w:marRight w:val="0"/>
      <w:marTop w:val="0"/>
      <w:marBottom w:val="0"/>
      <w:divBdr>
        <w:top w:val="none" w:sz="0" w:space="0" w:color="auto"/>
        <w:left w:val="none" w:sz="0" w:space="0" w:color="auto"/>
        <w:bottom w:val="none" w:sz="0" w:space="0" w:color="auto"/>
        <w:right w:val="none" w:sz="0" w:space="0" w:color="auto"/>
      </w:divBdr>
    </w:div>
    <w:div w:id="981546885">
      <w:marLeft w:val="0"/>
      <w:marRight w:val="0"/>
      <w:marTop w:val="0"/>
      <w:marBottom w:val="0"/>
      <w:divBdr>
        <w:top w:val="none" w:sz="0" w:space="0" w:color="auto"/>
        <w:left w:val="none" w:sz="0" w:space="0" w:color="auto"/>
        <w:bottom w:val="none" w:sz="0" w:space="0" w:color="auto"/>
        <w:right w:val="none" w:sz="0" w:space="0" w:color="auto"/>
      </w:divBdr>
    </w:div>
    <w:div w:id="981546886">
      <w:marLeft w:val="0"/>
      <w:marRight w:val="0"/>
      <w:marTop w:val="0"/>
      <w:marBottom w:val="0"/>
      <w:divBdr>
        <w:top w:val="none" w:sz="0" w:space="0" w:color="auto"/>
        <w:left w:val="none" w:sz="0" w:space="0" w:color="auto"/>
        <w:bottom w:val="none" w:sz="0" w:space="0" w:color="auto"/>
        <w:right w:val="none" w:sz="0" w:space="0" w:color="auto"/>
      </w:divBdr>
    </w:div>
    <w:div w:id="981546887">
      <w:marLeft w:val="0"/>
      <w:marRight w:val="0"/>
      <w:marTop w:val="0"/>
      <w:marBottom w:val="0"/>
      <w:divBdr>
        <w:top w:val="none" w:sz="0" w:space="0" w:color="auto"/>
        <w:left w:val="none" w:sz="0" w:space="0" w:color="auto"/>
        <w:bottom w:val="none" w:sz="0" w:space="0" w:color="auto"/>
        <w:right w:val="none" w:sz="0" w:space="0" w:color="auto"/>
      </w:divBdr>
    </w:div>
    <w:div w:id="981546888">
      <w:marLeft w:val="0"/>
      <w:marRight w:val="0"/>
      <w:marTop w:val="0"/>
      <w:marBottom w:val="0"/>
      <w:divBdr>
        <w:top w:val="none" w:sz="0" w:space="0" w:color="auto"/>
        <w:left w:val="none" w:sz="0" w:space="0" w:color="auto"/>
        <w:bottom w:val="none" w:sz="0" w:space="0" w:color="auto"/>
        <w:right w:val="none" w:sz="0" w:space="0" w:color="auto"/>
      </w:divBdr>
    </w:div>
    <w:div w:id="981546889">
      <w:marLeft w:val="0"/>
      <w:marRight w:val="0"/>
      <w:marTop w:val="0"/>
      <w:marBottom w:val="0"/>
      <w:divBdr>
        <w:top w:val="none" w:sz="0" w:space="0" w:color="auto"/>
        <w:left w:val="none" w:sz="0" w:space="0" w:color="auto"/>
        <w:bottom w:val="none" w:sz="0" w:space="0" w:color="auto"/>
        <w:right w:val="none" w:sz="0" w:space="0" w:color="auto"/>
      </w:divBdr>
    </w:div>
    <w:div w:id="981546890">
      <w:marLeft w:val="0"/>
      <w:marRight w:val="0"/>
      <w:marTop w:val="0"/>
      <w:marBottom w:val="0"/>
      <w:divBdr>
        <w:top w:val="none" w:sz="0" w:space="0" w:color="auto"/>
        <w:left w:val="none" w:sz="0" w:space="0" w:color="auto"/>
        <w:bottom w:val="none" w:sz="0" w:space="0" w:color="auto"/>
        <w:right w:val="none" w:sz="0" w:space="0" w:color="auto"/>
      </w:divBdr>
    </w:div>
    <w:div w:id="981546891">
      <w:marLeft w:val="0"/>
      <w:marRight w:val="0"/>
      <w:marTop w:val="0"/>
      <w:marBottom w:val="0"/>
      <w:divBdr>
        <w:top w:val="none" w:sz="0" w:space="0" w:color="auto"/>
        <w:left w:val="none" w:sz="0" w:space="0" w:color="auto"/>
        <w:bottom w:val="none" w:sz="0" w:space="0" w:color="auto"/>
        <w:right w:val="none" w:sz="0" w:space="0" w:color="auto"/>
      </w:divBdr>
    </w:div>
    <w:div w:id="981546892">
      <w:marLeft w:val="0"/>
      <w:marRight w:val="0"/>
      <w:marTop w:val="0"/>
      <w:marBottom w:val="0"/>
      <w:divBdr>
        <w:top w:val="none" w:sz="0" w:space="0" w:color="auto"/>
        <w:left w:val="none" w:sz="0" w:space="0" w:color="auto"/>
        <w:bottom w:val="none" w:sz="0" w:space="0" w:color="auto"/>
        <w:right w:val="none" w:sz="0" w:space="0" w:color="auto"/>
      </w:divBdr>
    </w:div>
    <w:div w:id="981546893">
      <w:marLeft w:val="0"/>
      <w:marRight w:val="0"/>
      <w:marTop w:val="0"/>
      <w:marBottom w:val="0"/>
      <w:divBdr>
        <w:top w:val="none" w:sz="0" w:space="0" w:color="auto"/>
        <w:left w:val="none" w:sz="0" w:space="0" w:color="auto"/>
        <w:bottom w:val="none" w:sz="0" w:space="0" w:color="auto"/>
        <w:right w:val="none" w:sz="0" w:space="0" w:color="auto"/>
      </w:divBdr>
    </w:div>
    <w:div w:id="981546894">
      <w:marLeft w:val="0"/>
      <w:marRight w:val="0"/>
      <w:marTop w:val="0"/>
      <w:marBottom w:val="0"/>
      <w:divBdr>
        <w:top w:val="none" w:sz="0" w:space="0" w:color="auto"/>
        <w:left w:val="none" w:sz="0" w:space="0" w:color="auto"/>
        <w:bottom w:val="none" w:sz="0" w:space="0" w:color="auto"/>
        <w:right w:val="none" w:sz="0" w:space="0" w:color="auto"/>
      </w:divBdr>
    </w:div>
    <w:div w:id="981546895">
      <w:marLeft w:val="0"/>
      <w:marRight w:val="0"/>
      <w:marTop w:val="0"/>
      <w:marBottom w:val="0"/>
      <w:divBdr>
        <w:top w:val="none" w:sz="0" w:space="0" w:color="auto"/>
        <w:left w:val="none" w:sz="0" w:space="0" w:color="auto"/>
        <w:bottom w:val="none" w:sz="0" w:space="0" w:color="auto"/>
        <w:right w:val="none" w:sz="0" w:space="0" w:color="auto"/>
      </w:divBdr>
    </w:div>
    <w:div w:id="981546896">
      <w:marLeft w:val="0"/>
      <w:marRight w:val="0"/>
      <w:marTop w:val="0"/>
      <w:marBottom w:val="0"/>
      <w:divBdr>
        <w:top w:val="none" w:sz="0" w:space="0" w:color="auto"/>
        <w:left w:val="none" w:sz="0" w:space="0" w:color="auto"/>
        <w:bottom w:val="none" w:sz="0" w:space="0" w:color="auto"/>
        <w:right w:val="none" w:sz="0" w:space="0" w:color="auto"/>
      </w:divBdr>
    </w:div>
    <w:div w:id="981546897">
      <w:marLeft w:val="0"/>
      <w:marRight w:val="0"/>
      <w:marTop w:val="0"/>
      <w:marBottom w:val="0"/>
      <w:divBdr>
        <w:top w:val="none" w:sz="0" w:space="0" w:color="auto"/>
        <w:left w:val="none" w:sz="0" w:space="0" w:color="auto"/>
        <w:bottom w:val="none" w:sz="0" w:space="0" w:color="auto"/>
        <w:right w:val="none" w:sz="0" w:space="0" w:color="auto"/>
      </w:divBdr>
    </w:div>
    <w:div w:id="981546898">
      <w:marLeft w:val="0"/>
      <w:marRight w:val="0"/>
      <w:marTop w:val="0"/>
      <w:marBottom w:val="0"/>
      <w:divBdr>
        <w:top w:val="none" w:sz="0" w:space="0" w:color="auto"/>
        <w:left w:val="none" w:sz="0" w:space="0" w:color="auto"/>
        <w:bottom w:val="none" w:sz="0" w:space="0" w:color="auto"/>
        <w:right w:val="none" w:sz="0" w:space="0" w:color="auto"/>
      </w:divBdr>
    </w:div>
    <w:div w:id="981546899">
      <w:marLeft w:val="0"/>
      <w:marRight w:val="0"/>
      <w:marTop w:val="0"/>
      <w:marBottom w:val="0"/>
      <w:divBdr>
        <w:top w:val="none" w:sz="0" w:space="0" w:color="auto"/>
        <w:left w:val="none" w:sz="0" w:space="0" w:color="auto"/>
        <w:bottom w:val="none" w:sz="0" w:space="0" w:color="auto"/>
        <w:right w:val="none" w:sz="0" w:space="0" w:color="auto"/>
      </w:divBdr>
    </w:div>
    <w:div w:id="981546900">
      <w:marLeft w:val="0"/>
      <w:marRight w:val="0"/>
      <w:marTop w:val="0"/>
      <w:marBottom w:val="0"/>
      <w:divBdr>
        <w:top w:val="none" w:sz="0" w:space="0" w:color="auto"/>
        <w:left w:val="none" w:sz="0" w:space="0" w:color="auto"/>
        <w:bottom w:val="none" w:sz="0" w:space="0" w:color="auto"/>
        <w:right w:val="none" w:sz="0" w:space="0" w:color="auto"/>
      </w:divBdr>
    </w:div>
    <w:div w:id="981546901">
      <w:marLeft w:val="0"/>
      <w:marRight w:val="0"/>
      <w:marTop w:val="0"/>
      <w:marBottom w:val="0"/>
      <w:divBdr>
        <w:top w:val="none" w:sz="0" w:space="0" w:color="auto"/>
        <w:left w:val="none" w:sz="0" w:space="0" w:color="auto"/>
        <w:bottom w:val="none" w:sz="0" w:space="0" w:color="auto"/>
        <w:right w:val="none" w:sz="0" w:space="0" w:color="auto"/>
      </w:divBdr>
    </w:div>
    <w:div w:id="981546902">
      <w:marLeft w:val="0"/>
      <w:marRight w:val="0"/>
      <w:marTop w:val="0"/>
      <w:marBottom w:val="0"/>
      <w:divBdr>
        <w:top w:val="none" w:sz="0" w:space="0" w:color="auto"/>
        <w:left w:val="none" w:sz="0" w:space="0" w:color="auto"/>
        <w:bottom w:val="none" w:sz="0" w:space="0" w:color="auto"/>
        <w:right w:val="none" w:sz="0" w:space="0" w:color="auto"/>
      </w:divBdr>
    </w:div>
    <w:div w:id="981546903">
      <w:marLeft w:val="0"/>
      <w:marRight w:val="0"/>
      <w:marTop w:val="0"/>
      <w:marBottom w:val="0"/>
      <w:divBdr>
        <w:top w:val="none" w:sz="0" w:space="0" w:color="auto"/>
        <w:left w:val="none" w:sz="0" w:space="0" w:color="auto"/>
        <w:bottom w:val="none" w:sz="0" w:space="0" w:color="auto"/>
        <w:right w:val="none" w:sz="0" w:space="0" w:color="auto"/>
      </w:divBdr>
    </w:div>
    <w:div w:id="981546904">
      <w:marLeft w:val="0"/>
      <w:marRight w:val="0"/>
      <w:marTop w:val="0"/>
      <w:marBottom w:val="0"/>
      <w:divBdr>
        <w:top w:val="none" w:sz="0" w:space="0" w:color="auto"/>
        <w:left w:val="none" w:sz="0" w:space="0" w:color="auto"/>
        <w:bottom w:val="none" w:sz="0" w:space="0" w:color="auto"/>
        <w:right w:val="none" w:sz="0" w:space="0" w:color="auto"/>
      </w:divBdr>
    </w:div>
    <w:div w:id="981546905">
      <w:marLeft w:val="0"/>
      <w:marRight w:val="0"/>
      <w:marTop w:val="0"/>
      <w:marBottom w:val="0"/>
      <w:divBdr>
        <w:top w:val="none" w:sz="0" w:space="0" w:color="auto"/>
        <w:left w:val="none" w:sz="0" w:space="0" w:color="auto"/>
        <w:bottom w:val="none" w:sz="0" w:space="0" w:color="auto"/>
        <w:right w:val="none" w:sz="0" w:space="0" w:color="auto"/>
      </w:divBdr>
    </w:div>
    <w:div w:id="981546906">
      <w:marLeft w:val="0"/>
      <w:marRight w:val="0"/>
      <w:marTop w:val="0"/>
      <w:marBottom w:val="0"/>
      <w:divBdr>
        <w:top w:val="none" w:sz="0" w:space="0" w:color="auto"/>
        <w:left w:val="none" w:sz="0" w:space="0" w:color="auto"/>
        <w:bottom w:val="none" w:sz="0" w:space="0" w:color="auto"/>
        <w:right w:val="none" w:sz="0" w:space="0" w:color="auto"/>
      </w:divBdr>
    </w:div>
    <w:div w:id="981546907">
      <w:marLeft w:val="0"/>
      <w:marRight w:val="0"/>
      <w:marTop w:val="0"/>
      <w:marBottom w:val="0"/>
      <w:divBdr>
        <w:top w:val="none" w:sz="0" w:space="0" w:color="auto"/>
        <w:left w:val="none" w:sz="0" w:space="0" w:color="auto"/>
        <w:bottom w:val="none" w:sz="0" w:space="0" w:color="auto"/>
        <w:right w:val="none" w:sz="0" w:space="0" w:color="auto"/>
      </w:divBdr>
    </w:div>
    <w:div w:id="981546908">
      <w:marLeft w:val="0"/>
      <w:marRight w:val="0"/>
      <w:marTop w:val="0"/>
      <w:marBottom w:val="0"/>
      <w:divBdr>
        <w:top w:val="none" w:sz="0" w:space="0" w:color="auto"/>
        <w:left w:val="none" w:sz="0" w:space="0" w:color="auto"/>
        <w:bottom w:val="none" w:sz="0" w:space="0" w:color="auto"/>
        <w:right w:val="none" w:sz="0" w:space="0" w:color="auto"/>
      </w:divBdr>
    </w:div>
    <w:div w:id="981546909">
      <w:marLeft w:val="0"/>
      <w:marRight w:val="0"/>
      <w:marTop w:val="0"/>
      <w:marBottom w:val="0"/>
      <w:divBdr>
        <w:top w:val="none" w:sz="0" w:space="0" w:color="auto"/>
        <w:left w:val="none" w:sz="0" w:space="0" w:color="auto"/>
        <w:bottom w:val="none" w:sz="0" w:space="0" w:color="auto"/>
        <w:right w:val="none" w:sz="0" w:space="0" w:color="auto"/>
      </w:divBdr>
    </w:div>
    <w:div w:id="981546910">
      <w:marLeft w:val="0"/>
      <w:marRight w:val="0"/>
      <w:marTop w:val="0"/>
      <w:marBottom w:val="0"/>
      <w:divBdr>
        <w:top w:val="none" w:sz="0" w:space="0" w:color="auto"/>
        <w:left w:val="none" w:sz="0" w:space="0" w:color="auto"/>
        <w:bottom w:val="none" w:sz="0" w:space="0" w:color="auto"/>
        <w:right w:val="none" w:sz="0" w:space="0" w:color="auto"/>
      </w:divBdr>
    </w:div>
    <w:div w:id="981546911">
      <w:marLeft w:val="0"/>
      <w:marRight w:val="0"/>
      <w:marTop w:val="0"/>
      <w:marBottom w:val="0"/>
      <w:divBdr>
        <w:top w:val="none" w:sz="0" w:space="0" w:color="auto"/>
        <w:left w:val="none" w:sz="0" w:space="0" w:color="auto"/>
        <w:bottom w:val="none" w:sz="0" w:space="0" w:color="auto"/>
        <w:right w:val="none" w:sz="0" w:space="0" w:color="auto"/>
      </w:divBdr>
    </w:div>
    <w:div w:id="981546912">
      <w:marLeft w:val="0"/>
      <w:marRight w:val="0"/>
      <w:marTop w:val="0"/>
      <w:marBottom w:val="0"/>
      <w:divBdr>
        <w:top w:val="none" w:sz="0" w:space="0" w:color="auto"/>
        <w:left w:val="none" w:sz="0" w:space="0" w:color="auto"/>
        <w:bottom w:val="none" w:sz="0" w:space="0" w:color="auto"/>
        <w:right w:val="none" w:sz="0" w:space="0" w:color="auto"/>
      </w:divBdr>
    </w:div>
    <w:div w:id="981546913">
      <w:marLeft w:val="0"/>
      <w:marRight w:val="0"/>
      <w:marTop w:val="0"/>
      <w:marBottom w:val="0"/>
      <w:divBdr>
        <w:top w:val="none" w:sz="0" w:space="0" w:color="auto"/>
        <w:left w:val="none" w:sz="0" w:space="0" w:color="auto"/>
        <w:bottom w:val="none" w:sz="0" w:space="0" w:color="auto"/>
        <w:right w:val="none" w:sz="0" w:space="0" w:color="auto"/>
      </w:divBdr>
    </w:div>
    <w:div w:id="981546914">
      <w:marLeft w:val="0"/>
      <w:marRight w:val="0"/>
      <w:marTop w:val="0"/>
      <w:marBottom w:val="0"/>
      <w:divBdr>
        <w:top w:val="none" w:sz="0" w:space="0" w:color="auto"/>
        <w:left w:val="none" w:sz="0" w:space="0" w:color="auto"/>
        <w:bottom w:val="none" w:sz="0" w:space="0" w:color="auto"/>
        <w:right w:val="none" w:sz="0" w:space="0" w:color="auto"/>
      </w:divBdr>
    </w:div>
    <w:div w:id="981546915">
      <w:marLeft w:val="0"/>
      <w:marRight w:val="0"/>
      <w:marTop w:val="0"/>
      <w:marBottom w:val="0"/>
      <w:divBdr>
        <w:top w:val="none" w:sz="0" w:space="0" w:color="auto"/>
        <w:left w:val="none" w:sz="0" w:space="0" w:color="auto"/>
        <w:bottom w:val="none" w:sz="0" w:space="0" w:color="auto"/>
        <w:right w:val="none" w:sz="0" w:space="0" w:color="auto"/>
      </w:divBdr>
    </w:div>
    <w:div w:id="981546916">
      <w:marLeft w:val="0"/>
      <w:marRight w:val="0"/>
      <w:marTop w:val="0"/>
      <w:marBottom w:val="0"/>
      <w:divBdr>
        <w:top w:val="none" w:sz="0" w:space="0" w:color="auto"/>
        <w:left w:val="none" w:sz="0" w:space="0" w:color="auto"/>
        <w:bottom w:val="none" w:sz="0" w:space="0" w:color="auto"/>
        <w:right w:val="none" w:sz="0" w:space="0" w:color="auto"/>
      </w:divBdr>
    </w:div>
    <w:div w:id="981546917">
      <w:marLeft w:val="0"/>
      <w:marRight w:val="0"/>
      <w:marTop w:val="0"/>
      <w:marBottom w:val="0"/>
      <w:divBdr>
        <w:top w:val="none" w:sz="0" w:space="0" w:color="auto"/>
        <w:left w:val="none" w:sz="0" w:space="0" w:color="auto"/>
        <w:bottom w:val="none" w:sz="0" w:space="0" w:color="auto"/>
        <w:right w:val="none" w:sz="0" w:space="0" w:color="auto"/>
      </w:divBdr>
    </w:div>
    <w:div w:id="981546918">
      <w:marLeft w:val="0"/>
      <w:marRight w:val="0"/>
      <w:marTop w:val="0"/>
      <w:marBottom w:val="0"/>
      <w:divBdr>
        <w:top w:val="none" w:sz="0" w:space="0" w:color="auto"/>
        <w:left w:val="none" w:sz="0" w:space="0" w:color="auto"/>
        <w:bottom w:val="none" w:sz="0" w:space="0" w:color="auto"/>
        <w:right w:val="none" w:sz="0" w:space="0" w:color="auto"/>
      </w:divBdr>
    </w:div>
    <w:div w:id="981546919">
      <w:marLeft w:val="0"/>
      <w:marRight w:val="0"/>
      <w:marTop w:val="0"/>
      <w:marBottom w:val="0"/>
      <w:divBdr>
        <w:top w:val="none" w:sz="0" w:space="0" w:color="auto"/>
        <w:left w:val="none" w:sz="0" w:space="0" w:color="auto"/>
        <w:bottom w:val="none" w:sz="0" w:space="0" w:color="auto"/>
        <w:right w:val="none" w:sz="0" w:space="0" w:color="auto"/>
      </w:divBdr>
    </w:div>
    <w:div w:id="981546920">
      <w:marLeft w:val="0"/>
      <w:marRight w:val="0"/>
      <w:marTop w:val="0"/>
      <w:marBottom w:val="0"/>
      <w:divBdr>
        <w:top w:val="none" w:sz="0" w:space="0" w:color="auto"/>
        <w:left w:val="none" w:sz="0" w:space="0" w:color="auto"/>
        <w:bottom w:val="none" w:sz="0" w:space="0" w:color="auto"/>
        <w:right w:val="none" w:sz="0" w:space="0" w:color="auto"/>
      </w:divBdr>
    </w:div>
    <w:div w:id="981546921">
      <w:marLeft w:val="0"/>
      <w:marRight w:val="0"/>
      <w:marTop w:val="0"/>
      <w:marBottom w:val="0"/>
      <w:divBdr>
        <w:top w:val="none" w:sz="0" w:space="0" w:color="auto"/>
        <w:left w:val="none" w:sz="0" w:space="0" w:color="auto"/>
        <w:bottom w:val="none" w:sz="0" w:space="0" w:color="auto"/>
        <w:right w:val="none" w:sz="0" w:space="0" w:color="auto"/>
      </w:divBdr>
    </w:div>
    <w:div w:id="981546922">
      <w:marLeft w:val="0"/>
      <w:marRight w:val="0"/>
      <w:marTop w:val="0"/>
      <w:marBottom w:val="0"/>
      <w:divBdr>
        <w:top w:val="none" w:sz="0" w:space="0" w:color="auto"/>
        <w:left w:val="none" w:sz="0" w:space="0" w:color="auto"/>
        <w:bottom w:val="none" w:sz="0" w:space="0" w:color="auto"/>
        <w:right w:val="none" w:sz="0" w:space="0" w:color="auto"/>
      </w:divBdr>
    </w:div>
    <w:div w:id="981546923">
      <w:marLeft w:val="0"/>
      <w:marRight w:val="0"/>
      <w:marTop w:val="0"/>
      <w:marBottom w:val="0"/>
      <w:divBdr>
        <w:top w:val="none" w:sz="0" w:space="0" w:color="auto"/>
        <w:left w:val="none" w:sz="0" w:space="0" w:color="auto"/>
        <w:bottom w:val="none" w:sz="0" w:space="0" w:color="auto"/>
        <w:right w:val="none" w:sz="0" w:space="0" w:color="auto"/>
      </w:divBdr>
    </w:div>
    <w:div w:id="981546924">
      <w:marLeft w:val="0"/>
      <w:marRight w:val="0"/>
      <w:marTop w:val="0"/>
      <w:marBottom w:val="0"/>
      <w:divBdr>
        <w:top w:val="none" w:sz="0" w:space="0" w:color="auto"/>
        <w:left w:val="none" w:sz="0" w:space="0" w:color="auto"/>
        <w:bottom w:val="none" w:sz="0" w:space="0" w:color="auto"/>
        <w:right w:val="none" w:sz="0" w:space="0" w:color="auto"/>
      </w:divBdr>
    </w:div>
    <w:div w:id="981546925">
      <w:marLeft w:val="0"/>
      <w:marRight w:val="0"/>
      <w:marTop w:val="0"/>
      <w:marBottom w:val="0"/>
      <w:divBdr>
        <w:top w:val="none" w:sz="0" w:space="0" w:color="auto"/>
        <w:left w:val="none" w:sz="0" w:space="0" w:color="auto"/>
        <w:bottom w:val="none" w:sz="0" w:space="0" w:color="auto"/>
        <w:right w:val="none" w:sz="0" w:space="0" w:color="auto"/>
      </w:divBdr>
    </w:div>
    <w:div w:id="981546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26036</Words>
  <Characters>148407</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admin</cp:lastModifiedBy>
  <cp:revision>2</cp:revision>
  <dcterms:created xsi:type="dcterms:W3CDTF">2014-02-22T01:06:00Z</dcterms:created>
  <dcterms:modified xsi:type="dcterms:W3CDTF">2014-02-22T01:06:00Z</dcterms:modified>
</cp:coreProperties>
</file>