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B2" w:rsidRPr="006F0FB2" w:rsidRDefault="006F0FB2" w:rsidP="006F0FB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6F0FB2">
        <w:rPr>
          <w:sz w:val="28"/>
        </w:rPr>
        <w:t>Назначение уголовного судопроизводства.</w:t>
      </w:r>
    </w:p>
    <w:p w:rsidR="006F0FB2" w:rsidRPr="006F0FB2" w:rsidRDefault="006F0FB2" w:rsidP="006F0FB2">
      <w:pPr>
        <w:pStyle w:val="a4"/>
        <w:spacing w:line="360" w:lineRule="auto"/>
        <w:ind w:left="1069"/>
        <w:jc w:val="both"/>
        <w:rPr>
          <w:sz w:val="28"/>
        </w:rPr>
      </w:pP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Уголовное судопроизводство – урегулированная нормами уголовно-процессуального права деятельность органов дознания, следователей, прокуроров и судов по уголовным делам о преступлениях, то есть деятельность по возбуждению уголовного дела, его расследованию, судебному разбирательству, вынесению приговора (иного решения по делу), пересмотру решения в вышестоящих судах, исполнению вступившего в законную силу судебного решения.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В узком смысле – только стадия судебного разбирательства.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Назначение: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Защита прав и законных интересов лиц и организаций, потерпевших от преступлений.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Защита личности от незаконного и необоснованного обвинения, осуждения, ограничения прав и свобод.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Уголовное преследование и назначение справедливого наказания. Отказ от уголовного преследования невиновных лиц, освобождение их от наказания. Реабилитация лиц, незаконно подвергшихся уголовному преследованию.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</w:p>
    <w:p w:rsidR="006F0FB2" w:rsidRPr="006F0FB2" w:rsidRDefault="006F0FB2" w:rsidP="006F0FB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6F0FB2">
        <w:rPr>
          <w:sz w:val="28"/>
        </w:rPr>
        <w:t>Источники уголовно-процессуального права.</w:t>
      </w:r>
    </w:p>
    <w:p w:rsidR="006F0FB2" w:rsidRPr="006F0FB2" w:rsidRDefault="006F0FB2" w:rsidP="006F0FB2">
      <w:pPr>
        <w:pStyle w:val="a4"/>
        <w:spacing w:line="360" w:lineRule="auto"/>
        <w:ind w:left="1069"/>
        <w:jc w:val="both"/>
        <w:rPr>
          <w:sz w:val="28"/>
        </w:rPr>
      </w:pP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Исходя из ст.1 УПК РФ, основным источником уголовно-процессуального права в России является Уголовно-процессуальный кодекс РФ, основанный, в свою очередь, на Конституции РФ и общепризнанных принципах и нормах международного права, международных договорах РФ.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Нормы уголовно-процессуального права содержатся также в иных федеральных конституционных и федеральных законах ("О судебной системе РФ", "О прокуратуре РФ", "Об адвокатской деятельности и адвокатуре в РФ", "Об оперативно-розыскной деятельности" и пр.).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Определенную роль играют, но не являются источниками уголовно-процессуального права некоторые постановления и итоговые определения Конституционного Суда, содержащие разъяснения постановления Пленума Верховного Суда РФ, приказы и инструкции Генеральной прокуратуры РФ.</w:t>
      </w:r>
    </w:p>
    <w:p w:rsidR="000F179E" w:rsidRDefault="000F179E" w:rsidP="006F0FB2">
      <w:pPr>
        <w:spacing w:line="360" w:lineRule="auto"/>
        <w:ind w:firstLine="709"/>
        <w:jc w:val="both"/>
        <w:rPr>
          <w:sz w:val="28"/>
        </w:rPr>
      </w:pP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3. Действие уголовно-процессуального закона в пространстве, во времени, по кругу лиц.</w:t>
      </w:r>
    </w:p>
    <w:p w:rsidR="000F179E" w:rsidRDefault="000F179E" w:rsidP="006F0FB2">
      <w:pPr>
        <w:spacing w:line="360" w:lineRule="auto"/>
        <w:ind w:firstLine="709"/>
        <w:jc w:val="both"/>
        <w:rPr>
          <w:sz w:val="28"/>
        </w:rPr>
      </w:pP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Независимо от места совершения преступления производство по уголовному делу на территории РФ, включая воздушные, морские или речные суда, приписанные к РФ, ведется в соответствии с УПК РФ, если международным договором РФ не установлено иное.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При производстве по уголовному делу применяется уголовно-процессуальный закон, действующий во время производства соответствующего процессуального действия или принятия процессуального решения, если иное не установлено в УПК РФ. Уголовно-процессуальный закон не имеет обратной силы.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Действие уголовно-процессуального закона при производстве по уголовному делу в РФ распространяется на всех лиц, включая иностранных граждан (кроме обладающих дипломатических иммунитетом) и лиц без гражданства. При этом надо учитывать особенности производства по уголовным делам в отношении отдельных категорий лиц в силу их субъективных признаков (в частности, несовершеннолетние) или служебного иммунитета (в частности, депутаты).</w:t>
      </w:r>
    </w:p>
    <w:p w:rsidR="006F0FB2" w:rsidRDefault="006F0FB2" w:rsidP="006F0FB2">
      <w:pPr>
        <w:spacing w:line="360" w:lineRule="auto"/>
        <w:ind w:firstLine="709"/>
        <w:jc w:val="both"/>
        <w:rPr>
          <w:sz w:val="28"/>
        </w:rPr>
      </w:pP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Понятие, значение и система принципов</w:t>
      </w:r>
    </w:p>
    <w:p w:rsidR="006F0FB2" w:rsidRDefault="006F0FB2" w:rsidP="006F0FB2">
      <w:pPr>
        <w:spacing w:line="360" w:lineRule="auto"/>
        <w:ind w:firstLine="709"/>
        <w:jc w:val="both"/>
        <w:rPr>
          <w:sz w:val="28"/>
        </w:rPr>
      </w:pP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Уголовное судопроизводство – урегулированная нормами уголовно-процессуального права деятельность органов дознания, следователей, прокуроров и судов по уголовным делам о преступлениях, то есть деятельность по возбуждению уголовного дела, его расследованию, судебному разбирательству, вынесению приговора (иного решения по делу), пересмотру решения в вышестоящих судах, исполнению вступившего в законную силу судебного решения.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В узком смысле – только стадия судебного разбирательства.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Назначение: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Защита прав и законных интересов лиц и организаций, потерпевших от преступлений.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Защита личности от незаконного и необоснованного обвинения, осуждения, ограничения прав и свобод.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Уголовное преследование и назначение справедливого наказания. Отказ от уголовного преследования невиновных лиц, освобождение их от наказания. Реабилитация лиц, незаконно подвергшихся уголовному преследованию.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Принципы уголовного процесса принято рассматривать как закрепленные в Конституции РФ и Уголовно-процессуальном кодексе основополагающие правовые идеи, опре</w:t>
      </w:r>
      <w:r w:rsidRPr="006F0FB2">
        <w:rPr>
          <w:sz w:val="28"/>
        </w:rPr>
        <w:softHyphen/>
        <w:t>деляющие построение всего уголовного процесса (его ста</w:t>
      </w:r>
      <w:r w:rsidRPr="006F0FB2">
        <w:rPr>
          <w:sz w:val="28"/>
        </w:rPr>
        <w:softHyphen/>
        <w:t>дий, форм, инстинктов), его сущность, характер, демок</w:t>
      </w:r>
      <w:r w:rsidRPr="006F0FB2">
        <w:rPr>
          <w:sz w:val="28"/>
        </w:rPr>
        <w:softHyphen/>
        <w:t>ратизм. Принципы составляют основу всего уголовного про</w:t>
      </w:r>
      <w:r w:rsidRPr="006F0FB2">
        <w:rPr>
          <w:sz w:val="28"/>
        </w:rPr>
        <w:softHyphen/>
        <w:t>цесса.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Признаками принципов являются: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а) общий характер (сформулированность правил поведе</w:t>
      </w:r>
      <w:r w:rsidRPr="006F0FB2">
        <w:rPr>
          <w:sz w:val="28"/>
        </w:rPr>
        <w:softHyphen/>
        <w:t>ния в общем виде);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б) нормативность (закрепление в источнике соответствую</w:t>
      </w:r>
      <w:r w:rsidRPr="006F0FB2">
        <w:rPr>
          <w:sz w:val="28"/>
        </w:rPr>
        <w:softHyphen/>
        <w:t>щего уровня);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в) общеобязательность (содержит требования, адресован</w:t>
      </w:r>
      <w:r w:rsidRPr="006F0FB2">
        <w:rPr>
          <w:sz w:val="28"/>
        </w:rPr>
        <w:softHyphen/>
        <w:t>ные ко всем участникам правоотношения);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 xml:space="preserve">г) обеспеченность гарантиями (механизмом реализации и ответственностью правообязанных лиц). 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Принципы уголовного процесса закреплены в главе вто</w:t>
      </w:r>
      <w:r w:rsidRPr="006F0FB2">
        <w:rPr>
          <w:sz w:val="28"/>
        </w:rPr>
        <w:softHyphen/>
        <w:t>рой. К ним относятся: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а) назначение уголовного судопроизводства (ст. 6 УПК</w:t>
      </w:r>
      <w:r>
        <w:rPr>
          <w:sz w:val="28"/>
        </w:rPr>
        <w:t xml:space="preserve"> </w:t>
      </w:r>
      <w:r w:rsidRPr="006F0FB2">
        <w:rPr>
          <w:sz w:val="28"/>
        </w:rPr>
        <w:t>РФ);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б) законность при производстве по уголовному делу (ст. 7);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в) осуществление правосудия только судом (ст. 8);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г) уважение чести и достоинства личности (ст. 9);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д) неприкосновенность личности (ст. 10);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е) охрана прав и свобод человека и гражданина в уголов</w:t>
      </w:r>
      <w:r w:rsidRPr="006F0FB2">
        <w:rPr>
          <w:sz w:val="28"/>
        </w:rPr>
        <w:softHyphen/>
        <w:t>ном судопроизводстве (ст. 11);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ж) неприкосновенность жилища (ст. 12);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а) тайна переписки, телефонных переговоров и иных пере</w:t>
      </w:r>
      <w:r w:rsidRPr="006F0FB2">
        <w:rPr>
          <w:sz w:val="28"/>
        </w:rPr>
        <w:softHyphen/>
        <w:t>говоров, почтовых, телеграфных и иных сообщений (ст. 13);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и) презумпция невиновности (ст. 14);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к) состязательность сторон (ст. 15);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л) обеспечение подозреваемому и обвиняемому прав на защиту (ст. 16);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м) свобода оценки доказательств (ст. 17);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н) язык уголовного судопроизводства (ст. 18);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о) право на обжалование процессуальных действий и ре</w:t>
      </w:r>
      <w:r w:rsidRPr="006F0FB2">
        <w:rPr>
          <w:sz w:val="28"/>
        </w:rPr>
        <w:softHyphen/>
        <w:t xml:space="preserve">шений (ст. 19). 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Уголовное судопроизводство имеет своим назначением: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1) защиту прав и законных интересов лиц и организа</w:t>
      </w:r>
      <w:r w:rsidRPr="006F0FB2">
        <w:rPr>
          <w:sz w:val="28"/>
        </w:rPr>
        <w:softHyphen/>
        <w:t>ций, потерпевших от преступлений;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2) защиту личности от незаконного и необоснованного обвинения, осуждения, ограничения ее прав и свобод. Уголовное преследование и назначение виновным спра</w:t>
      </w:r>
      <w:r w:rsidRPr="006F0FB2">
        <w:rPr>
          <w:sz w:val="28"/>
        </w:rPr>
        <w:softHyphen/>
        <w:t>ведливого наказания в той же мере отвечают назначению уголовного судопроизводства, что и отказ от уголовного преследования невиновных, освобождение их от наказания, реабилитация каждого, кто необоснованно подвергся уголовному преследованию.</w:t>
      </w:r>
    </w:p>
    <w:p w:rsidR="006F0FB2" w:rsidRDefault="006F0FB2" w:rsidP="006F0FB2">
      <w:pPr>
        <w:spacing w:line="360" w:lineRule="auto"/>
        <w:ind w:firstLine="709"/>
        <w:jc w:val="both"/>
        <w:rPr>
          <w:sz w:val="28"/>
        </w:rPr>
      </w:pP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6. Принцип законности в уголовном судопроизводстве</w:t>
      </w:r>
    </w:p>
    <w:p w:rsidR="006F0FB2" w:rsidRDefault="006F0FB2" w:rsidP="006F0FB2">
      <w:pPr>
        <w:spacing w:line="360" w:lineRule="auto"/>
        <w:ind w:firstLine="709"/>
        <w:jc w:val="both"/>
        <w:rPr>
          <w:sz w:val="28"/>
        </w:rPr>
      </w:pP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Содержание принципа законности (Н.Комарова):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При коллизии между УПК РФ и иным федеральным законом, применяется УПК РФ.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При коллизии между УПК РФ и федеральным конституционным законом, применяется федеральный конституционный закон.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Доказательства, полученные с нарушением требований УПК РФ, являются недопустимыми, то есть не имеющими юридической силы.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Если требования закона были нарушены при принятии процессуального решения либо действия, не связанного с собиранием доказательств, то последствия таких решений и действий признаются юридически ничтожными.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  <w:r w:rsidRPr="006F0FB2">
        <w:rPr>
          <w:sz w:val="28"/>
        </w:rPr>
        <w:t>Каждое процессуальное решение должно быть законным, обоснованным и мотивированным.</w:t>
      </w:r>
    </w:p>
    <w:p w:rsidR="006F0FB2" w:rsidRPr="006F0FB2" w:rsidRDefault="006F0FB2" w:rsidP="006F0FB2">
      <w:pPr>
        <w:spacing w:line="360" w:lineRule="auto"/>
        <w:ind w:firstLine="709"/>
        <w:jc w:val="both"/>
        <w:rPr>
          <w:sz w:val="28"/>
        </w:rPr>
      </w:pPr>
    </w:p>
    <w:p w:rsidR="00FE6F2F" w:rsidRPr="006F0FB2" w:rsidRDefault="00FE6F2F" w:rsidP="006F0FB2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FE6F2F" w:rsidRPr="006F0FB2" w:rsidSect="006F0F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F52F7"/>
    <w:multiLevelType w:val="hybridMultilevel"/>
    <w:tmpl w:val="99D4C458"/>
    <w:lvl w:ilvl="0" w:tplc="E04099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FB2"/>
    <w:rsid w:val="000F179E"/>
    <w:rsid w:val="00194802"/>
    <w:rsid w:val="002C2075"/>
    <w:rsid w:val="00452283"/>
    <w:rsid w:val="006F0FB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00F579-FCCD-4919-BC0D-1614822F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B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FB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2014-03-07T11:38:00Z</dcterms:created>
  <dcterms:modified xsi:type="dcterms:W3CDTF">2014-03-07T11:38:00Z</dcterms:modified>
</cp:coreProperties>
</file>