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61" w:rsidRDefault="00C44F10" w:rsidP="006707D0">
      <w:pPr>
        <w:pStyle w:val="2"/>
        <w:spacing w:line="120" w:lineRule="exact"/>
        <w:ind w:left="0"/>
        <w:jc w:val="both"/>
        <w:rPr>
          <w:rFonts w:ascii="Arial" w:hAnsi="Arial" w:cs="Arial"/>
          <w:b/>
          <w:caps/>
          <w:color w:val="auto"/>
          <w:sz w:val="12"/>
          <w:szCs w:val="12"/>
        </w:rPr>
      </w:pPr>
      <w:r w:rsidRPr="005E4E01">
        <w:rPr>
          <w:rFonts w:ascii="Arial" w:hAnsi="Arial" w:cs="Arial"/>
          <w:b/>
          <w:caps/>
          <w:color w:val="auto"/>
          <w:sz w:val="12"/>
          <w:szCs w:val="12"/>
        </w:rPr>
        <w:t xml:space="preserve"> </w:t>
      </w:r>
      <w:r w:rsidR="00C46C61" w:rsidRPr="005E4E01">
        <w:rPr>
          <w:rFonts w:ascii="Arial" w:hAnsi="Arial" w:cs="Arial"/>
          <w:b/>
          <w:caps/>
          <w:color w:val="auto"/>
          <w:sz w:val="12"/>
          <w:szCs w:val="12"/>
        </w:rPr>
        <w:t>«Юридическая</w:t>
      </w:r>
      <w:r w:rsidRPr="005E4E01">
        <w:rPr>
          <w:rFonts w:ascii="Arial" w:hAnsi="Arial" w:cs="Arial"/>
          <w:b/>
          <w:caps/>
          <w:color w:val="auto"/>
          <w:sz w:val="12"/>
          <w:szCs w:val="12"/>
        </w:rPr>
        <w:t xml:space="preserve"> </w:t>
      </w:r>
      <w:r w:rsidR="00C46C61" w:rsidRPr="005E4E01">
        <w:rPr>
          <w:rFonts w:ascii="Arial" w:hAnsi="Arial" w:cs="Arial"/>
          <w:b/>
          <w:caps/>
          <w:color w:val="auto"/>
          <w:sz w:val="12"/>
          <w:szCs w:val="12"/>
        </w:rPr>
        <w:t>психология»</w:t>
      </w:r>
    </w:p>
    <w:p w:rsidR="008F7098" w:rsidRPr="000166D7" w:rsidRDefault="008F7098" w:rsidP="008F7098">
      <w:pPr>
        <w:jc w:val="center"/>
        <w:rPr>
          <w:rFonts w:ascii="Arial" w:hAnsi="Arial" w:cs="Arial"/>
          <w:sz w:val="16"/>
          <w:szCs w:val="16"/>
        </w:rPr>
      </w:pP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 xml:space="preserve">Предмет, задачи юридической психологии, ее взаимодействие с другими науками. 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 xml:space="preserve">Научные основы юридической психологии. 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Система юридической психологии.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Методы юридической психологии.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Ощущение и восприятие. Их роль и значение в профессиональной деятельности юриста.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 xml:space="preserve">Память. Учет юристом закономерности памяти участников процесса. 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Мышление и воображение. Их роль в деятельности юриста.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Внимание в профессиональной деятельности юриста.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Эмоции, состояния, чувства.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Состояния эмоциональной напряженности, их роль и значение в уголовном и гражданском процессе.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Способы преодоление отрицательных психических состояний в профессиональной деятельности юриста.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Темперамент: понятие, структура.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Способности: понятие, структура.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Характер: понятие, структура.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Понятие и структура деятельности. Психологическая характеристика преступной деятельности.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Понятие личности. Структура личности.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Личность преступника. Причины формирования личности преступника.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 xml:space="preserve">Типы личности преступника. 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Психология группового преступного поведения.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Общая социально – психологическая характеристика деятельности юриста.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Психологическая структура, психограмма личности юриста.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Психология осмотра места происшествия.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Психология обыска.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Психология предъявления для опознания.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Психологические особенности проведения следственного эксперимента и проверки показаний на месте.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Психологическая сущность допроса и задачи допроса.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Психолого-криминалистическая классификация допрашиваемых обвиняемых. Тактические приемы допроса лиц рационального и эмоционального типов.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Психология допроса малолетних свидетелей и потерпевших.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Психология допроса несовершеннолетних.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Психология допроса свидетелей и потерпевших.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 xml:space="preserve">Психология допроса на очной ставке. 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Психологические особенности организационно-управленческой деятельности юриста.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Психологические особенности судопроизводства.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Судебно-психологическая экспертиза: компетенция, организация, проведение.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Интуиция как форма творческого мышления. Характерные черты интуиции.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Пути преодоления конфликтов посредством общения.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Выбор стиля поведения как средства предотвращения и/или преодоления конфликтов (конкуренция, уклонение, подчинение, компромисс, сотрудничество).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Системы психологической защиты: проекция, идентификация, рационализация.</w:t>
      </w:r>
    </w:p>
    <w:p w:rsidR="008F7098" w:rsidRPr="008F7098" w:rsidRDefault="008F7098" w:rsidP="008F7098">
      <w:pPr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Системы психологической защиты: отрицание, подавление, вытеснение.</w:t>
      </w:r>
    </w:p>
    <w:p w:rsidR="008F7098" w:rsidRPr="008F7098" w:rsidRDefault="008F7098" w:rsidP="008F7098">
      <w:pPr>
        <w:pStyle w:val="a3"/>
        <w:numPr>
          <w:ilvl w:val="0"/>
          <w:numId w:val="1"/>
        </w:numPr>
        <w:jc w:val="left"/>
        <w:rPr>
          <w:rFonts w:ascii="Arial" w:hAnsi="Arial" w:cs="Arial"/>
          <w:sz w:val="10"/>
          <w:szCs w:val="10"/>
        </w:rPr>
      </w:pPr>
      <w:r w:rsidRPr="008F7098">
        <w:rPr>
          <w:rFonts w:ascii="Arial" w:hAnsi="Arial" w:cs="Arial"/>
          <w:sz w:val="10"/>
          <w:szCs w:val="10"/>
        </w:rPr>
        <w:t>Системы психологической защиты: отчуждение, замещение, сновидение, сублимация, катарсис.</w:t>
      </w:r>
    </w:p>
    <w:p w:rsidR="008F7098" w:rsidRPr="008F7098" w:rsidRDefault="008F7098" w:rsidP="008F7098">
      <w:pPr>
        <w:rPr>
          <w:rFonts w:ascii="Arial" w:hAnsi="Arial" w:cs="Arial"/>
          <w:sz w:val="10"/>
          <w:szCs w:val="10"/>
        </w:rPr>
      </w:pPr>
    </w:p>
    <w:p w:rsidR="008F7098" w:rsidRPr="008F7098" w:rsidRDefault="008F7098" w:rsidP="008F7098"/>
    <w:p w:rsidR="00C46C61" w:rsidRPr="005E4E01" w:rsidRDefault="00C46C61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ПРЕДМЕТ,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0F5767" w:rsidRPr="005E4E01" w:rsidRDefault="000F576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«психология»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греческих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«психе»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(душа),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«логос»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(учение),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душе,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</w:p>
    <w:p w:rsidR="002B3343" w:rsidRPr="005E4E01" w:rsidRDefault="004D17EB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П</w:t>
      </w:r>
      <w:r w:rsidR="00536329" w:rsidRPr="005E4E01">
        <w:rPr>
          <w:rFonts w:ascii="Arial" w:hAnsi="Arial" w:cs="Arial"/>
          <w:sz w:val="12"/>
          <w:szCs w:val="12"/>
          <w:u w:val="single"/>
        </w:rPr>
        <w:t>редметом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юр</w:t>
      </w:r>
      <w:r w:rsidRPr="005E4E01">
        <w:rPr>
          <w:rFonts w:ascii="Arial" w:hAnsi="Arial" w:cs="Arial"/>
          <w:sz w:val="12"/>
          <w:szCs w:val="12"/>
        </w:rPr>
        <w:t>-</w:t>
      </w:r>
      <w:r w:rsidR="00536329"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правоприменительной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точнее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психики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кот</w:t>
      </w:r>
      <w:r w:rsidRPr="005E4E01">
        <w:rPr>
          <w:rFonts w:ascii="Arial" w:hAnsi="Arial" w:cs="Arial"/>
          <w:sz w:val="12"/>
          <w:szCs w:val="12"/>
        </w:rPr>
        <w:t>-</w:t>
      </w:r>
      <w:r w:rsidR="00536329"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нормотворчеством,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нормоприменением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следованием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правовым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нормам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(или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нарушением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норм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36329" w:rsidRPr="005E4E01">
        <w:rPr>
          <w:rFonts w:ascii="Arial" w:hAnsi="Arial" w:cs="Arial"/>
          <w:sz w:val="12"/>
          <w:szCs w:val="12"/>
        </w:rPr>
        <w:t>права).</w:t>
      </w:r>
    </w:p>
    <w:p w:rsidR="004D17EB" w:rsidRPr="005E4E01" w:rsidRDefault="004D17EB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Юридическая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психология-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отрасль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отношений.</w:t>
      </w:r>
    </w:p>
    <w:p w:rsidR="00E844AE" w:rsidRPr="005E4E01" w:rsidRDefault="00E844A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Общей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задачей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числу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частных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</w:t>
      </w:r>
      <w:r w:rsidR="0036090C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6090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Юр-кая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</w:t>
      </w:r>
      <w:r w:rsidR="0036090C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</w:t>
      </w:r>
      <w:r w:rsidR="0036090C" w:rsidRPr="005E4E01">
        <w:rPr>
          <w:rFonts w:ascii="Arial" w:hAnsi="Arial" w:cs="Arial"/>
          <w:sz w:val="12"/>
          <w:szCs w:val="12"/>
        </w:rPr>
        <w:t>ол-</w:t>
      </w:r>
      <w:r w:rsidRPr="005E4E01">
        <w:rPr>
          <w:rFonts w:ascii="Arial" w:hAnsi="Arial" w:cs="Arial"/>
          <w:sz w:val="12"/>
          <w:szCs w:val="12"/>
        </w:rPr>
        <w:t>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сознательного,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оиспользования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</w:t>
      </w:r>
      <w:r w:rsidR="0036090C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</w:t>
      </w:r>
      <w:r w:rsidR="0036090C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E844AE" w:rsidRPr="005E4E01" w:rsidRDefault="00E844A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</w:t>
      </w:r>
      <w:r w:rsidR="001B0DEE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ф</w:t>
      </w:r>
      <w:r w:rsidR="001B0DEE">
        <w:rPr>
          <w:rFonts w:ascii="Arial" w:hAnsi="Arial" w:cs="Arial"/>
          <w:sz w:val="12"/>
          <w:szCs w:val="12"/>
          <w:u w:val="single"/>
        </w:rPr>
        <w:t>-</w:t>
      </w:r>
      <w:r w:rsidRPr="005E4E01">
        <w:rPr>
          <w:rFonts w:ascii="Arial" w:hAnsi="Arial" w:cs="Arial"/>
          <w:sz w:val="12"/>
          <w:szCs w:val="12"/>
          <w:u w:val="single"/>
        </w:rPr>
        <w:t>ций: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(вооружение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навыков);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концептуальную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(достижение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барьеров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установок);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научно-ориентирующую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адекватных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современным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критериев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регулятивную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(создание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рабочей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превентивную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</w:t>
      </w:r>
      <w:r w:rsidR="0036090C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последствий).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барьеров: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барьера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негативного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барьера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барьера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пассивностик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инновациям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A802C2" w:rsidRPr="005E4E01" w:rsidRDefault="000F576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Объектом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</w:t>
      </w:r>
      <w:r w:rsidR="001B0DEE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высокоорганизованной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являющейся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неотчуждаемой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саморегуляции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Основные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учебники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вузов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трактуют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конкретно-исторической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психики</w:t>
      </w:r>
      <w:r w:rsidR="0023777B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Ратинов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первых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работах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указывал,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  <w:u w:val="single"/>
        </w:rPr>
        <w:t>предметом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участием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уголовном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производстве,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человеческой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3777B" w:rsidRPr="005E4E01">
        <w:rPr>
          <w:rFonts w:ascii="Arial" w:hAnsi="Arial" w:cs="Arial"/>
          <w:sz w:val="12"/>
          <w:szCs w:val="12"/>
        </w:rPr>
        <w:t>психики.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работах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последнего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Ратинов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предмета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юр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выделяет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механизмы,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закономерности,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возникновением,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изменением,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исполнением,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нарушением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применением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32423" w:rsidRPr="005E4E01">
        <w:rPr>
          <w:rFonts w:ascii="Arial" w:hAnsi="Arial" w:cs="Arial"/>
          <w:sz w:val="12"/>
          <w:szCs w:val="12"/>
        </w:rPr>
        <w:t>права.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B0DEE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  <w:u w:val="single"/>
        </w:rPr>
        <w:t>предмета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юр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Васильев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выделяет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основы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правового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регулирования,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систему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«человек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право».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Главн</w:t>
      </w:r>
      <w:r w:rsidR="001B0DEE">
        <w:rPr>
          <w:rFonts w:ascii="Arial" w:hAnsi="Arial" w:cs="Arial"/>
          <w:sz w:val="12"/>
          <w:szCs w:val="12"/>
        </w:rPr>
        <w:t>ое звено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системе</w:t>
      </w:r>
      <w:r w:rsidR="001B0DEE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субъект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6F92" w:rsidRPr="005E4E01">
        <w:rPr>
          <w:rFonts w:ascii="Arial" w:hAnsi="Arial" w:cs="Arial"/>
          <w:sz w:val="12"/>
          <w:szCs w:val="12"/>
        </w:rPr>
        <w:t>деятельности.</w:t>
      </w:r>
    </w:p>
    <w:p w:rsidR="00CE3A37" w:rsidRPr="005E4E01" w:rsidRDefault="0036090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  <w:u w:val="single"/>
        </w:rPr>
        <w:t>П</w:t>
      </w:r>
      <w:r w:rsidR="00CE3A37" w:rsidRPr="005E4E01">
        <w:rPr>
          <w:rFonts w:ascii="Arial" w:hAnsi="Arial" w:cs="Arial"/>
          <w:i/>
          <w:sz w:val="12"/>
          <w:szCs w:val="12"/>
          <w:u w:val="single"/>
        </w:rPr>
        <w:t>редмет</w:t>
      </w:r>
      <w:r w:rsidR="00C44F10" w:rsidRPr="005E4E01">
        <w:rPr>
          <w:rFonts w:ascii="Arial" w:hAnsi="Arial" w:cs="Arial"/>
          <w:i/>
          <w:sz w:val="12"/>
          <w:szCs w:val="12"/>
          <w:u w:val="single"/>
        </w:rPr>
        <w:t xml:space="preserve"> </w:t>
      </w:r>
      <w:r w:rsidR="00CE3A37" w:rsidRPr="005E4E01">
        <w:rPr>
          <w:rFonts w:ascii="Arial" w:hAnsi="Arial" w:cs="Arial"/>
          <w:i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i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i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сумма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юриспруденции,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процессы,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плюс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государственно-правовые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фрагменты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действительности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окрасе,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гос</w:t>
      </w:r>
      <w:r w:rsidR="00073588" w:rsidRPr="005E4E01">
        <w:rPr>
          <w:rFonts w:ascii="Arial" w:hAnsi="Arial" w:cs="Arial"/>
          <w:sz w:val="12"/>
          <w:szCs w:val="12"/>
        </w:rPr>
        <w:t>-</w:t>
      </w:r>
      <w:r w:rsidR="00CE3A37" w:rsidRPr="005E4E01">
        <w:rPr>
          <w:rFonts w:ascii="Arial" w:hAnsi="Arial" w:cs="Arial"/>
          <w:sz w:val="12"/>
          <w:szCs w:val="12"/>
        </w:rPr>
        <w:t>но-правовых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явлений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целостность,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механически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отделить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юридического,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выделение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</w:t>
      </w:r>
      <w:r w:rsidR="00073588" w:rsidRPr="005E4E01">
        <w:rPr>
          <w:rFonts w:ascii="Arial" w:hAnsi="Arial" w:cs="Arial"/>
          <w:sz w:val="12"/>
          <w:szCs w:val="12"/>
        </w:rPr>
        <w:t>-</w:t>
      </w:r>
      <w:r w:rsidR="00CE3A37"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юр</w:t>
      </w:r>
      <w:r w:rsidR="00073588" w:rsidRPr="005E4E01">
        <w:rPr>
          <w:rFonts w:ascii="Arial" w:hAnsi="Arial" w:cs="Arial"/>
          <w:sz w:val="12"/>
          <w:szCs w:val="12"/>
        </w:rPr>
        <w:t>-</w:t>
      </w:r>
      <w:r w:rsidR="00CE3A37"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подсистем,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находящихся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движении,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развитии,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непрерывной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связи.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эту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совокупность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включаются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перспективе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включатся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праве,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правового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юр</w:t>
      </w:r>
      <w:r w:rsidR="00073588" w:rsidRPr="005E4E01">
        <w:rPr>
          <w:rFonts w:ascii="Arial" w:hAnsi="Arial" w:cs="Arial"/>
          <w:sz w:val="12"/>
          <w:szCs w:val="12"/>
        </w:rPr>
        <w:t>-</w:t>
      </w:r>
      <w:r w:rsidR="00CE3A37"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полномочных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лии,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наделенных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правами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обязанностями,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юриста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др.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предмете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системного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подхода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составляющие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процессы,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состояние,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общение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юридические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правоспособность,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дееспособность,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вменяемость,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вину,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умысел,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E3A37" w:rsidRPr="005E4E01">
        <w:rPr>
          <w:rFonts w:ascii="Arial" w:hAnsi="Arial" w:cs="Arial"/>
          <w:sz w:val="12"/>
          <w:szCs w:val="12"/>
        </w:rPr>
        <w:t>п.</w:t>
      </w:r>
    </w:p>
    <w:p w:rsidR="00194F12" w:rsidRPr="005E4E01" w:rsidRDefault="00786ED1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i/>
          <w:sz w:val="12"/>
          <w:szCs w:val="12"/>
        </w:rPr>
        <w:t>задачам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i/>
          <w:sz w:val="12"/>
          <w:szCs w:val="12"/>
        </w:rPr>
        <w:t>юр</w:t>
      </w:r>
      <w:r w:rsidR="00073588" w:rsidRPr="005E4E01">
        <w:rPr>
          <w:rFonts w:ascii="Arial" w:hAnsi="Arial" w:cs="Arial"/>
          <w:i/>
          <w:sz w:val="12"/>
          <w:szCs w:val="12"/>
        </w:rPr>
        <w:t>-</w:t>
      </w:r>
      <w:r w:rsidR="00194F12" w:rsidRPr="005E4E01">
        <w:rPr>
          <w:rFonts w:ascii="Arial" w:hAnsi="Arial" w:cs="Arial"/>
          <w:i/>
          <w:sz w:val="12"/>
          <w:szCs w:val="12"/>
        </w:rPr>
        <w:t>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i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i/>
          <w:sz w:val="12"/>
          <w:szCs w:val="12"/>
        </w:rPr>
        <w:t>можно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i/>
          <w:sz w:val="12"/>
          <w:szCs w:val="12"/>
        </w:rPr>
        <w:t>отнести: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194F12" w:rsidRPr="005E4E01" w:rsidRDefault="00194F1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правомерного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противоправного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законопослушного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социально-правовой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ресоциализации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ИТУ),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</w:t>
      </w:r>
      <w:r w:rsidR="001B0DEE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1B0DEE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процедуры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профилактики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правонарушений.</w:t>
      </w:r>
    </w:p>
    <w:p w:rsidR="00194F12" w:rsidRPr="005E4E01" w:rsidRDefault="00C44F1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2.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Изучение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методологических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теоретических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основ,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разработка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методики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методов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теоретических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прикладных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исследований,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адаптирование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целей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юридической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психологии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методик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методов,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разработанных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других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науках,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т</w:t>
      </w:r>
      <w:r w:rsidR="001B0DEE">
        <w:rPr>
          <w:rFonts w:ascii="Arial" w:hAnsi="Arial" w:cs="Arial"/>
          <w:sz w:val="12"/>
          <w:szCs w:val="12"/>
        </w:rPr>
        <w:t>.ч.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отраслевых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194F12" w:rsidRPr="005E4E01">
        <w:rPr>
          <w:rFonts w:ascii="Arial" w:hAnsi="Arial" w:cs="Arial"/>
          <w:sz w:val="12"/>
          <w:szCs w:val="12"/>
        </w:rPr>
        <w:t>психологических.</w:t>
      </w:r>
      <w:r w:rsidRPr="005E4E01">
        <w:rPr>
          <w:rFonts w:ascii="Arial" w:hAnsi="Arial" w:cs="Arial"/>
          <w:sz w:val="12"/>
          <w:szCs w:val="12"/>
        </w:rPr>
        <w:t xml:space="preserve"> </w:t>
      </w:r>
    </w:p>
    <w:p w:rsidR="00194F12" w:rsidRPr="005E4E01" w:rsidRDefault="00194F1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юристов-практиков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правоприменительной,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правотворческой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совершенствованию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улучшению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стимулирование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совместной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профориентации,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профотбора,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профконсультации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профессиограмм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психограмм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194F12" w:rsidRPr="005E4E01" w:rsidRDefault="00194F1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Теоретическое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«Юридическая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спецкурсов.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194F12" w:rsidRPr="005E4E01" w:rsidRDefault="00194F1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5.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теории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консультации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2B3343" w:rsidRPr="005E4E01" w:rsidRDefault="002B3343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D92635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НАУЧНЫЕ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D92635" w:rsidRPr="005E4E01" w:rsidRDefault="00D92635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Юридическая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психология-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отрасль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отношений.</w:t>
      </w:r>
    </w:p>
    <w:p w:rsidR="00D92635" w:rsidRPr="005E4E01" w:rsidRDefault="001E19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Юридическая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прикладной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юриспруденции.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приобретает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регулирования.</w:t>
      </w:r>
    </w:p>
    <w:p w:rsidR="001B0DEE" w:rsidRPr="005E4E01" w:rsidRDefault="001E19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ею.</w:t>
      </w: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ПСИХОЛОГИИ.</w:t>
      </w:r>
    </w:p>
    <w:p w:rsidR="001E19C7" w:rsidRPr="005E4E01" w:rsidRDefault="001E19C7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Юр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разделов: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90201" w:rsidRPr="005E4E01">
        <w:rPr>
          <w:rFonts w:ascii="Arial" w:hAnsi="Arial" w:cs="Arial"/>
          <w:sz w:val="12"/>
          <w:szCs w:val="12"/>
        </w:rPr>
        <w:t>*</w:t>
      </w:r>
      <w:r w:rsidRPr="005E4E01">
        <w:rPr>
          <w:rFonts w:ascii="Arial" w:hAnsi="Arial" w:cs="Arial"/>
          <w:sz w:val="12"/>
          <w:szCs w:val="12"/>
        </w:rPr>
        <w:t>правовая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регуляции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правосознания;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90201" w:rsidRPr="005E4E01">
        <w:rPr>
          <w:rFonts w:ascii="Arial" w:hAnsi="Arial" w:cs="Arial"/>
          <w:sz w:val="12"/>
          <w:szCs w:val="12"/>
        </w:rPr>
        <w:t>*</w:t>
      </w:r>
      <w:r w:rsidRPr="005E4E01">
        <w:rPr>
          <w:rFonts w:ascii="Arial" w:hAnsi="Arial" w:cs="Arial"/>
          <w:sz w:val="12"/>
          <w:szCs w:val="12"/>
        </w:rPr>
        <w:t>криминальная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90201" w:rsidRPr="005E4E01">
        <w:rPr>
          <w:rFonts w:ascii="Arial" w:hAnsi="Arial" w:cs="Arial"/>
          <w:sz w:val="12"/>
          <w:szCs w:val="12"/>
        </w:rPr>
        <w:t>*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судопроизводства,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90201" w:rsidRPr="005E4E01">
        <w:rPr>
          <w:rFonts w:ascii="Arial" w:hAnsi="Arial" w:cs="Arial"/>
          <w:sz w:val="12"/>
          <w:szCs w:val="12"/>
        </w:rPr>
        <w:t>*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90201" w:rsidRPr="005E4E01">
        <w:rPr>
          <w:rFonts w:ascii="Arial" w:hAnsi="Arial" w:cs="Arial"/>
          <w:sz w:val="12"/>
          <w:szCs w:val="12"/>
        </w:rPr>
        <w:t>*</w:t>
      </w:r>
      <w:r w:rsidRPr="005E4E01">
        <w:rPr>
          <w:rFonts w:ascii="Arial" w:hAnsi="Arial" w:cs="Arial"/>
          <w:sz w:val="12"/>
          <w:szCs w:val="12"/>
        </w:rPr>
        <w:t>исправительная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осужденных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адаптации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освобожденных;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гражданско-правового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073588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B0DEE" w:rsidRPr="001B0DEE">
        <w:rPr>
          <w:rFonts w:ascii="Arial" w:hAnsi="Arial" w:cs="Arial"/>
          <w:sz w:val="12"/>
          <w:szCs w:val="12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90201" w:rsidRPr="005E4E01">
        <w:rPr>
          <w:rFonts w:ascii="Arial" w:hAnsi="Arial" w:cs="Arial"/>
          <w:sz w:val="12"/>
          <w:szCs w:val="12"/>
        </w:rPr>
        <w:t>*</w:t>
      </w:r>
      <w:r w:rsidRPr="005E4E01">
        <w:rPr>
          <w:rFonts w:ascii="Arial" w:hAnsi="Arial" w:cs="Arial"/>
          <w:sz w:val="12"/>
          <w:szCs w:val="12"/>
        </w:rPr>
        <w:t>Криминологическая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/криминальная/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вскрывает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отклоняющегося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разрабатывает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рекомендациипо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90201" w:rsidRPr="005E4E01">
        <w:rPr>
          <w:rFonts w:ascii="Arial" w:hAnsi="Arial" w:cs="Arial"/>
          <w:sz w:val="12"/>
          <w:szCs w:val="12"/>
        </w:rPr>
        <w:t>*</w:t>
      </w:r>
      <w:r w:rsidRPr="005E4E01">
        <w:rPr>
          <w:rFonts w:ascii="Arial" w:hAnsi="Arial" w:cs="Arial"/>
          <w:sz w:val="12"/>
          <w:szCs w:val="12"/>
        </w:rPr>
        <w:t>Судебно-следственная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сбору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формулирует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диагностика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лжесвидетельством.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Оперативно-розыскная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(оперативная)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исследуетпсихологические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1B0DEE" w:rsidRPr="001B0DEE">
        <w:rPr>
          <w:rFonts w:ascii="Arial" w:hAnsi="Arial" w:cs="Arial"/>
          <w:sz w:val="12"/>
          <w:szCs w:val="12"/>
        </w:rPr>
        <w:t>-</w:t>
      </w:r>
      <w:r w:rsidR="001B0DEE">
        <w:rPr>
          <w:rFonts w:ascii="Arial" w:hAnsi="Arial" w:cs="Arial"/>
          <w:sz w:val="12"/>
          <w:szCs w:val="12"/>
        </w:rPr>
        <w:t>ко</w:t>
      </w:r>
      <w:r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ориентированона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МВД,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ФСБ,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налоговой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спецслужб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разделов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примыкает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Пенитенциарная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отбывания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осужденными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администрациитюрем,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изоляторов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исправительных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колоний.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персоналом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аспектыподбора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кадров,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кадрам,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совершенствования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персоналом,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личногомастерства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повседневной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безопасностисотрудников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правопорядка.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разделе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073588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правоохранительныхорганов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совершенствованию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персоналом.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Наряду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отраслях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1E19C7" w:rsidRPr="005E4E01" w:rsidRDefault="001E19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Общей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части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юр</w:t>
      </w:r>
      <w:r w:rsidR="00073588" w:rsidRPr="005E4E01">
        <w:rPr>
          <w:rFonts w:ascii="Arial" w:hAnsi="Arial" w:cs="Arial"/>
          <w:i/>
          <w:sz w:val="12"/>
          <w:szCs w:val="12"/>
        </w:rPr>
        <w:t>-</w:t>
      </w:r>
      <w:r w:rsidRPr="005E4E01">
        <w:rPr>
          <w:rFonts w:ascii="Arial" w:hAnsi="Arial" w:cs="Arial"/>
          <w:i/>
          <w:sz w:val="12"/>
          <w:szCs w:val="12"/>
        </w:rPr>
        <w:t>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излагаются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история,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психологии.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Особенная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разделов: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исправительная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(пенитенциарная)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Юридическая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86ED1" w:rsidRPr="005E4E01">
        <w:rPr>
          <w:rFonts w:ascii="Arial" w:hAnsi="Arial" w:cs="Arial"/>
          <w:sz w:val="12"/>
          <w:szCs w:val="12"/>
        </w:rPr>
        <w:t>Н</w:t>
      </w:r>
      <w:r w:rsidRPr="005E4E01">
        <w:rPr>
          <w:rFonts w:ascii="Arial" w:hAnsi="Arial" w:cs="Arial"/>
          <w:sz w:val="12"/>
          <w:szCs w:val="12"/>
        </w:rPr>
        <w:t>аряду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входящих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073588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профессиограмм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юриспруденции.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1E19C7" w:rsidRPr="005E4E01" w:rsidRDefault="001E19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1E19C7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ПСИХОЛОГИИ.</w:t>
      </w:r>
    </w:p>
    <w:p w:rsidR="001E19C7" w:rsidRPr="005E4E01" w:rsidRDefault="001E19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числу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специальных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методов</w:t>
      </w:r>
      <w:r w:rsidRPr="005E4E01">
        <w:rPr>
          <w:rFonts w:ascii="Arial" w:hAnsi="Arial" w:cs="Arial"/>
          <w:sz w:val="12"/>
          <w:szCs w:val="12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портрета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следственно-оперативным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"следственный"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"розыскной"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гипноз;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лжесвидетельства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вооружают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оружием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даетсядля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отработки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студентами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практикуме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учебно-методического.</w:t>
      </w:r>
    </w:p>
    <w:p w:rsidR="001E19C7" w:rsidRPr="005E4E01" w:rsidRDefault="001E19C7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разрабатываются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преследуют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приспособления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уголовно-процессуальной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регламентации,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криминологией,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криминалистикой,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исправительно-трудовой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педагогикой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экспертом-психологом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постановлению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Диапазон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законодательства,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регламентирующего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своеобразным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психоанализа,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всестороннему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подсознания.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методами: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соблюдать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ряд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условий: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1</w:t>
      </w:r>
      <w:r w:rsidRPr="005E4E01">
        <w:rPr>
          <w:rFonts w:ascii="Arial" w:hAnsi="Arial" w:cs="Arial"/>
          <w:sz w:val="12"/>
          <w:szCs w:val="12"/>
        </w:rPr>
        <w:t>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заранее,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интересуют;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программу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регистрации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записи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магнитофонную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пленку.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полезно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фотосъемку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киносъемку.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рамках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исследователем-психологом,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мимикой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предвзятой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вестись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регистрацией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интерпретации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Анкетный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однородностью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подвергается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статистической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обработке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анкетный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умысла.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анкетный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Параллельно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анкетированием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«автомат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анонимность.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Благодаря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«критических»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испытуемые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анкетах.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интервью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(беседы).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вспомогательный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рабочей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гипотезы.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Свободная,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непринужденная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собеседника,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вырабатывает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уделять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формулировке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экспериментатор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испытуемого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стимулов.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стимуляция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изменялась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программе.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ожидать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преднамеренно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лабораторный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естественный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Лабораторный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лабораторного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лабораторных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юриспруденции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проанализировать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915A64" w:rsidRPr="005E4E01" w:rsidRDefault="00915A64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Методы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юр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структурно-функциональных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структурно-генетического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испытуемым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подлинное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косвенных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правоотношений;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биографический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биографии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независимых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углубленном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но-психол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1E19C7" w:rsidRPr="005E4E01" w:rsidRDefault="001E19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ОЩУЩЕНИЕ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ЮРИСТА.</w:t>
      </w:r>
    </w:p>
    <w:p w:rsidR="00BA7887" w:rsidRPr="005E4E01" w:rsidRDefault="00C62C0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Ощущения,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восприятия,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представления,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познания.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Ощущением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простейший,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разложимый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(запах,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цвет,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вкус,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температура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интенсивность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</w:t>
      </w:r>
      <w:r w:rsidR="00C57E77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высокая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низкая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температура).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Н</w:t>
      </w:r>
      <w:r w:rsidRPr="005E4E01">
        <w:rPr>
          <w:rFonts w:ascii="Arial" w:hAnsi="Arial" w:cs="Arial"/>
          <w:sz w:val="12"/>
          <w:szCs w:val="12"/>
        </w:rPr>
        <w:t>акопление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обработка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физиологическую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анализаторами.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анализаторы,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динамический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множество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перцептивных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сформировать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адекватный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осязании,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гортани,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</w:t>
      </w:r>
      <w:r w:rsidR="0074129A" w:rsidRPr="005E4E01">
        <w:rPr>
          <w:rFonts w:ascii="Arial" w:hAnsi="Arial" w:cs="Arial"/>
          <w:sz w:val="12"/>
          <w:szCs w:val="12"/>
        </w:rPr>
        <w:t>изводящей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слышимый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звук,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отражение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действительности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делает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продуктивным.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14C4" w:rsidRPr="005E4E01">
        <w:rPr>
          <w:rFonts w:ascii="Arial" w:hAnsi="Arial" w:cs="Arial"/>
          <w:sz w:val="12"/>
          <w:szCs w:val="12"/>
        </w:rPr>
        <w:t>П</w:t>
      </w:r>
      <w:r w:rsidR="00BA7887" w:rsidRPr="005E4E01">
        <w:rPr>
          <w:rFonts w:ascii="Arial" w:hAnsi="Arial" w:cs="Arial"/>
          <w:sz w:val="12"/>
          <w:szCs w:val="12"/>
        </w:rPr>
        <w:t>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уделяет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изучению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скорости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точности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человеком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приборов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сигналов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современных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средств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связи.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анализе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наблюдательных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качеств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потерпевших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быстротечных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событиях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юр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инженерной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психологии.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A7887" w:rsidRPr="005E4E01" w:rsidRDefault="0074129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</w:t>
      </w:r>
      <w:r w:rsidR="00BA7887" w:rsidRPr="005E4E01">
        <w:rPr>
          <w:rFonts w:ascii="Arial" w:hAnsi="Arial" w:cs="Arial"/>
          <w:sz w:val="12"/>
          <w:szCs w:val="12"/>
        </w:rPr>
        <w:t>олноценное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предполагает,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будущий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участник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охватывает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объект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частях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целом,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отражает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смысл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назначение.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обстоятельство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связано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единством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ощущений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мышления.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оценить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допрашиваемого,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допрашивающему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вычленить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чувственные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данные,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явились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«материалом»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восприятия,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проанализировать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интерпретацию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самим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свидетелем,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потерпевшим,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подозреваемым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обвиняемым.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П</w:t>
      </w:r>
      <w:r w:rsidR="00BA7887" w:rsidRPr="005E4E01">
        <w:rPr>
          <w:rFonts w:ascii="Arial" w:hAnsi="Arial" w:cs="Arial"/>
          <w:sz w:val="12"/>
          <w:szCs w:val="12"/>
        </w:rPr>
        <w:t>сихика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развивается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результат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практического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взаимодействия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внешним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миром.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дальнейший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прогресс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процессов.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Согласно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принятой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отечественной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теории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высшие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процессы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–ощущение,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восприятие,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внимание,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память,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мышление,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рассматриваются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особые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A7887" w:rsidRPr="005E4E01">
        <w:rPr>
          <w:rFonts w:ascii="Arial" w:hAnsi="Arial" w:cs="Arial"/>
          <w:sz w:val="12"/>
          <w:szCs w:val="12"/>
        </w:rPr>
        <w:t>действий</w:t>
      </w:r>
    </w:p>
    <w:p w:rsidR="001E19C7" w:rsidRPr="005E4E01" w:rsidRDefault="001E19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BA7887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ПАМЯТЬ.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ПРОЦЕССА.</w:t>
      </w:r>
    </w:p>
    <w:p w:rsidR="00C46C61" w:rsidRPr="005E4E01" w:rsidRDefault="00BA7887" w:rsidP="006707D0">
      <w:pPr>
        <w:spacing w:line="120" w:lineRule="exact"/>
        <w:jc w:val="both"/>
        <w:rPr>
          <w:rFonts w:ascii="Arial" w:hAnsi="Arial" w:cs="Arial"/>
          <w:sz w:val="12"/>
          <w:szCs w:val="12"/>
          <w:u w:val="single"/>
        </w:rPr>
      </w:pP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C57E77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коммуникативный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</w:t>
      </w:r>
      <w:r w:rsidR="0074129A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Т</w:t>
      </w:r>
      <w:r w:rsidRPr="005E4E01">
        <w:rPr>
          <w:rFonts w:ascii="Arial" w:hAnsi="Arial" w:cs="Arial"/>
          <w:sz w:val="12"/>
          <w:szCs w:val="12"/>
        </w:rPr>
        <w:t>ренировка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</w:t>
      </w:r>
      <w:r w:rsidR="0074129A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74129A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</w:t>
      </w:r>
      <w:r w:rsidR="0074129A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организовываться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Память</w:t>
      </w:r>
      <w:r w:rsidR="0074129A" w:rsidRPr="005E4E01">
        <w:rPr>
          <w:rFonts w:ascii="Arial" w:hAnsi="Arial" w:cs="Arial"/>
          <w:i/>
          <w:sz w:val="12"/>
          <w:szCs w:val="12"/>
        </w:rPr>
        <w:t>-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сложный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психический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процесс,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включающий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себя: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запомнено;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узнавание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запомненного.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Физическ</w:t>
      </w:r>
      <w:r w:rsidR="0074129A" w:rsidRPr="005E4E01">
        <w:rPr>
          <w:rFonts w:ascii="Arial" w:hAnsi="Arial" w:cs="Arial"/>
          <w:sz w:val="12"/>
          <w:szCs w:val="12"/>
          <w:u w:val="single"/>
        </w:rPr>
        <w:t>ая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основ</w:t>
      </w:r>
      <w:r w:rsidR="0074129A" w:rsidRPr="005E4E01">
        <w:rPr>
          <w:rFonts w:ascii="Arial" w:hAnsi="Arial" w:cs="Arial"/>
          <w:sz w:val="12"/>
          <w:szCs w:val="12"/>
          <w:u w:val="single"/>
        </w:rPr>
        <w:t>а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памяти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74129A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сохраняющихся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полушарий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опосредованно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слово: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</w:t>
      </w:r>
      <w:r w:rsidR="00C57E77" w:rsidRPr="005E4E01">
        <w:rPr>
          <w:rFonts w:ascii="Arial" w:hAnsi="Arial" w:cs="Arial"/>
          <w:sz w:val="12"/>
          <w:szCs w:val="12"/>
        </w:rPr>
        <w:t>.б.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оживлены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(узнавание)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припоминания.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интегративный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охватывающий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57E77" w:rsidRPr="005E4E01">
        <w:rPr>
          <w:rFonts w:ascii="Arial" w:hAnsi="Arial" w:cs="Arial"/>
          <w:sz w:val="12"/>
          <w:szCs w:val="12"/>
        </w:rPr>
        <w:t>4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Наглядно-образная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зрительных,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слуховых,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вкусовых,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температурных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собеседника,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Наглядно-образная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Словесно-логическая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интонация.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Двигательная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мышечных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торможения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клеток.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воспроизводятся.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широта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чувств.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Различают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виды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памяти: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зрительную,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слуховую,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двигательную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смешанную.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юриспруденции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присущ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придется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коррективы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долговременную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кратковременную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Кратковременная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удерживает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неполном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Долговременная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надолго,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сложен.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кратковременной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долговременной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непроизвольное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продуктивным,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произвольное.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продуктивным,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затрагивают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заставляя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неоднократно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возвращаться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пережитому.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противоположный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запечатлению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вполне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нормальное.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накапливаемая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всплывала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продуктивное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Таков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механизм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воспроизведения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свидетелем,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потерпевшим,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подозреваемым,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обвиняемым.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Большую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материала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играет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установка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практика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экспериментальные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люди,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воспринимают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материал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записать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намного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быстрее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забывают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материал,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тех,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материал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установкой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«запомнить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надолго».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Особое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важность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материала.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явно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осознает,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материал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решает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важной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операции,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установка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прочное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формулируется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легко.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Отсюда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вывод: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материал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классифицирован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важности,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юр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деят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833BDC" w:rsidRPr="005E4E01">
        <w:rPr>
          <w:rFonts w:ascii="Arial" w:hAnsi="Arial" w:cs="Arial"/>
          <w:sz w:val="12"/>
          <w:szCs w:val="12"/>
        </w:rPr>
        <w:t>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воспринимаемую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плану: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основная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мысль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(осмысливание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запоминаемого):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(что,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происходит);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происходящих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событий;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выводы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источник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информации.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правильной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подозреваемого.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работникам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правоохранительных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судьям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развивается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совершенствуется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влияют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развитие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обучения,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выполняемая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деятельность.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Отметим,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воспоминание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припоминание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процессами,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изолированными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друга.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сущ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833BDC" w:rsidRPr="005E4E01">
        <w:rPr>
          <w:rFonts w:ascii="Arial" w:hAnsi="Arial" w:cs="Arial"/>
          <w:sz w:val="12"/>
          <w:szCs w:val="12"/>
        </w:rPr>
        <w:t>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двухсторонняя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взаимная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связь.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Припоминание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явл</w:t>
      </w:r>
      <w:r w:rsidR="0074129A" w:rsidRPr="005E4E01">
        <w:rPr>
          <w:rFonts w:ascii="Arial" w:hAnsi="Arial" w:cs="Arial"/>
          <w:sz w:val="12"/>
          <w:szCs w:val="12"/>
        </w:rPr>
        <w:t>-</w:t>
      </w:r>
      <w:r w:rsidR="00833BDC" w:rsidRPr="005E4E01">
        <w:rPr>
          <w:rFonts w:ascii="Arial" w:hAnsi="Arial" w:cs="Arial"/>
          <w:sz w:val="12"/>
          <w:szCs w:val="12"/>
        </w:rPr>
        <w:t>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стороны,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предпосылкой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воспроизведения,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оказывается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результатом</w:t>
      </w:r>
      <w:r w:rsidR="00833B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Припоминание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совершается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воспроизведения,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рассказа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допросе.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Р</w:t>
      </w:r>
      <w:r w:rsidR="00833BDC" w:rsidRPr="005E4E01">
        <w:rPr>
          <w:rFonts w:ascii="Arial" w:hAnsi="Arial" w:cs="Arial"/>
          <w:sz w:val="12"/>
          <w:szCs w:val="12"/>
        </w:rPr>
        <w:t>екомендуется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начинать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свободного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рассказа,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активизации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латентного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слоя,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запечатленного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памяти.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Н</w:t>
      </w:r>
      <w:r w:rsidR="00833BDC" w:rsidRPr="005E4E01">
        <w:rPr>
          <w:rFonts w:ascii="Arial" w:hAnsi="Arial" w:cs="Arial"/>
          <w:sz w:val="12"/>
          <w:szCs w:val="12"/>
        </w:rPr>
        <w:t>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крайней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надобности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прерывать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свободное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повествование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допрашиваемого.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Заданный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свободного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рассказа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рассеивает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допрашиваемого,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нарушает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мыслей,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мешает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припоминанию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3BDC" w:rsidRPr="005E4E01">
        <w:rPr>
          <w:rFonts w:ascii="Arial" w:hAnsi="Arial" w:cs="Arial"/>
          <w:sz w:val="12"/>
          <w:szCs w:val="12"/>
        </w:rPr>
        <w:t>фактов.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Индивидуальность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проявляется,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стороны,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т.е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осуществляются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запоминание,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сохранение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воспроизведение,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содержания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памяти,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запоминается.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Указанные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две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памяти,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по-разному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сочетаясь,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делают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индивидуальной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смысле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продуктивности.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процессах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различия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выражаются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скорости,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объеме,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точности,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прочности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запоминания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готовности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воспроизведению,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определяются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биологическими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особенностями,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условиями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профессиональной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5EFB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Юрид</w:t>
      </w:r>
      <w:r w:rsidR="0074129A" w:rsidRPr="005E4E01">
        <w:rPr>
          <w:rFonts w:ascii="Arial" w:hAnsi="Arial" w:cs="Arial"/>
          <w:sz w:val="12"/>
          <w:szCs w:val="12"/>
        </w:rPr>
        <w:t>-</w:t>
      </w:r>
      <w:r w:rsidR="00F967EF" w:rsidRPr="005E4E01">
        <w:rPr>
          <w:rFonts w:ascii="Arial" w:hAnsi="Arial" w:cs="Arial"/>
          <w:sz w:val="12"/>
          <w:szCs w:val="12"/>
        </w:rPr>
        <w:t>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непроизвольное,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произвольное,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запоминание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обеспечивает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правильное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воспроизведение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нужной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допросе.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различия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проявляться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запоминает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даты,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цифры,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имена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третий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цвета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красок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Следует,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существует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люди,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работает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безотказно,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срывов,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промахов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искажений,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случаях,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добиться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максимальной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полноты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воспроизведения,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правильный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67EF" w:rsidRPr="005E4E01">
        <w:rPr>
          <w:rFonts w:ascii="Arial" w:hAnsi="Arial" w:cs="Arial"/>
          <w:sz w:val="12"/>
          <w:szCs w:val="12"/>
        </w:rPr>
        <w:t>обвиняемого.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Память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основа,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базируется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любая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профессиональная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деятельность.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Юрист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обладать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хорошей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7022D" w:rsidRPr="005E4E01">
        <w:rPr>
          <w:rFonts w:ascii="Arial" w:hAnsi="Arial" w:cs="Arial"/>
          <w:sz w:val="12"/>
          <w:szCs w:val="12"/>
        </w:rPr>
        <w:t>памятью.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1C1852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ЮРИСТА.</w:t>
      </w:r>
    </w:p>
    <w:p w:rsidR="001C1852" w:rsidRPr="005E4E01" w:rsidRDefault="001C185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глубинных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коренящихся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01CD" w:rsidRPr="005E4E01">
        <w:rPr>
          <w:rFonts w:ascii="Arial" w:hAnsi="Arial" w:cs="Arial"/>
          <w:sz w:val="12"/>
          <w:szCs w:val="12"/>
        </w:rPr>
        <w:t>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реальности.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Мышление-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природы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глаз.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языковой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оболочку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продумана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какая-либо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наоборот,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четче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формулировка,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«Мышление,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писал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Павлов,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ассоциации,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сперва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элементарные,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цепи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ассоциаций.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маленькая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ассоциация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рождения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мысли»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формулируется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суждениях.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единичными.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2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способами: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воспринимается;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опосредованно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умозаключений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рассуждений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синтез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обобщение.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синтез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взаимосвязаны.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Неразрывное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единство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отчетливо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выступает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познавательном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процессе.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Сравнение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сопоставлении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явлений,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отношений.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явл</w:t>
      </w:r>
      <w:r w:rsidR="001018CF" w:rsidRPr="005E4E01">
        <w:rPr>
          <w:rFonts w:ascii="Arial" w:hAnsi="Arial" w:cs="Arial"/>
          <w:sz w:val="12"/>
          <w:szCs w:val="12"/>
        </w:rPr>
        <w:t>-с</w:t>
      </w:r>
      <w:r w:rsidR="006A1354" w:rsidRPr="005E4E01">
        <w:rPr>
          <w:rFonts w:ascii="Arial" w:hAnsi="Arial" w:cs="Arial"/>
          <w:sz w:val="12"/>
          <w:szCs w:val="12"/>
        </w:rPr>
        <w:t>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конкретное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подозреваемым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конкретному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расчленить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индивида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сличить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эталонными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признаками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Выявленное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совпадение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несовпадение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служит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основой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принятия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решения.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сравниваемых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предметах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выделяется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нечто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общее.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бывают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2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видов: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сходные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признаки.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В</w:t>
      </w:r>
      <w:r w:rsidR="006A1354" w:rsidRPr="005E4E01">
        <w:rPr>
          <w:rFonts w:ascii="Arial" w:hAnsi="Arial" w:cs="Arial"/>
          <w:sz w:val="12"/>
          <w:szCs w:val="12"/>
        </w:rPr>
        <w:t>сякое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свойство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явл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6A1354"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однородных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наоборот: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всякое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(сходное)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свойство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существенным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объектов.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выделяются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углубленного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синтеза.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За</w:t>
      </w:r>
      <w:r w:rsidR="006A1354" w:rsidRPr="005E4E01">
        <w:rPr>
          <w:rFonts w:ascii="Arial" w:hAnsi="Arial" w:cs="Arial"/>
          <w:sz w:val="12"/>
          <w:szCs w:val="12"/>
        </w:rPr>
        <w:t>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анализа,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синтеза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внутренние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специфические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мышления.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совр</w:t>
      </w:r>
      <w:r w:rsidR="001018CF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выделяют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основном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3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вида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мышления: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1)наглядно-действенное;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2)наглядно-образное;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3)отвле</w:t>
      </w:r>
      <w:r w:rsidR="001018CF" w:rsidRPr="005E4E01">
        <w:rPr>
          <w:rFonts w:ascii="Arial" w:hAnsi="Arial" w:cs="Arial"/>
          <w:sz w:val="12"/>
          <w:szCs w:val="12"/>
        </w:rPr>
        <w:t>ченное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(теоретическое)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мышление</w:t>
      </w:r>
      <w:r w:rsidR="006A1354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Наглядно-действенное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(предметное)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практической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сопутствует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ступенях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развития: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физически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«руками»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анализирует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синтезирует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объекты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A1354" w:rsidRPr="005E4E01">
        <w:rPr>
          <w:rFonts w:ascii="Arial" w:hAnsi="Arial" w:cs="Arial"/>
          <w:sz w:val="12"/>
          <w:szCs w:val="12"/>
        </w:rPr>
        <w:t>поведение.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Образное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прогнозированию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подозреваемых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уг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помогает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обучению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наглядных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пособий,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облегчает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составление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аналитических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док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обзоров,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докладов.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Развитое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образное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коммуникативной,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управленческой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юриста-практика.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Отвлеченное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(теоретическое)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выступает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ярко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мысленных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операций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требуется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абстрактные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понятия,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теоретические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осущ</w:t>
      </w:r>
      <w:r w:rsidR="00C401CD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рассуждений.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помогает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юристу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уяснить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категории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наук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оперировать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общения.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естественно,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пользуется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каким-то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видом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«чистой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форме»,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работник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юр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труда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исключение</w:t>
      </w:r>
      <w:r w:rsidR="001D1883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Практическое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достигает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результата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мыслительных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операций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(анализа,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синтеза,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обобщения,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сравнения,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абстрагирования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конкретизации)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классификации,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</w:t>
      </w:r>
      <w:r w:rsidR="00C401CD" w:rsidRPr="005E4E01">
        <w:rPr>
          <w:rFonts w:ascii="Arial" w:hAnsi="Arial" w:cs="Arial"/>
          <w:sz w:val="12"/>
          <w:szCs w:val="12"/>
        </w:rPr>
        <w:t>истематизации,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структурирования</w:t>
      </w:r>
      <w:r w:rsidR="001D1883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все</w:t>
      </w:r>
      <w:r w:rsidR="006C14C4" w:rsidRPr="005E4E01">
        <w:rPr>
          <w:rFonts w:ascii="Arial" w:hAnsi="Arial" w:cs="Arial"/>
          <w:sz w:val="12"/>
          <w:szCs w:val="12"/>
        </w:rPr>
        <w:t>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практическое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творческий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401CD" w:rsidRPr="005E4E01">
        <w:rPr>
          <w:rFonts w:ascii="Arial" w:hAnsi="Arial" w:cs="Arial"/>
          <w:sz w:val="12"/>
          <w:szCs w:val="12"/>
        </w:rPr>
        <w:t>Кач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C401CD" w:rsidRPr="005E4E01">
        <w:rPr>
          <w:rFonts w:ascii="Arial" w:hAnsi="Arial" w:cs="Arial"/>
          <w:sz w:val="12"/>
          <w:szCs w:val="12"/>
        </w:rPr>
        <w:t>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</w:t>
      </w:r>
      <w:r w:rsidR="001D1883" w:rsidRPr="005E4E01">
        <w:rPr>
          <w:rFonts w:ascii="Arial" w:hAnsi="Arial" w:cs="Arial"/>
          <w:i/>
          <w:sz w:val="12"/>
          <w:szCs w:val="12"/>
        </w:rPr>
        <w:t>ворческого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i/>
          <w:sz w:val="12"/>
          <w:szCs w:val="12"/>
        </w:rPr>
        <w:t>мышления</w:t>
      </w:r>
      <w:r w:rsidR="001D1883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Проблемный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хар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подхода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изучаемым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явлениям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кач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творческого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умении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вопросы,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подлежащие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выяснению,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исследованию,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проблемную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многим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кажется,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расследуемом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просто.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Проблемный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следователь,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использует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стыке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реконструктивной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Динамичность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быстро,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творчески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ориентироваться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расследуемом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выделить,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обратить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отвлечься,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быстрота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охватывания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расследуемой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оснований,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руководствоваться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последующем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развитии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версии.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кач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помогает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таком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следственном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действии,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допрос.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Оперативность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включение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умственных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операций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(наблюдательности,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воображения),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кот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вещественных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юр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значимы;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оперативность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обеспечивая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разумное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сочетание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наблюдательности,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воображения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интуиции.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Широта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продуктивность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творческой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решении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проблем.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следователям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судья,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расследующим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рассматривающим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хозяйственные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нужны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разносторонность,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рациональное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знаний,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умений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5.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Глубина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выявлении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существенных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свойств,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связей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предметами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явлениями.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Конкретным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выражением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глубины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сочетание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синтеза.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Глубина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избирательностью.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проблема,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явление,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свойств,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деталей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рассмотреть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изучении.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6.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Обоснованность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выдвижении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версий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расследуемому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решении,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смелость,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оригинальность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обоснованность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отличны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дискурсивного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предшествуют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логике,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первых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этапах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7.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Логичность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развитие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последовательности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мыслительного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строгость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«проницательность»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доказательства,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обобщающие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выводы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обширных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разнообразных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юридических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фактов.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8.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Критичность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непредвзятость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(объективность)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стержень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мыслительного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работника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юр</w:t>
      </w:r>
      <w:r w:rsidR="001018CF" w:rsidRPr="005E4E01">
        <w:rPr>
          <w:rFonts w:ascii="Arial" w:hAnsi="Arial" w:cs="Arial"/>
          <w:sz w:val="12"/>
          <w:szCs w:val="12"/>
        </w:rPr>
        <w:t>-</w:t>
      </w:r>
      <w:r w:rsidR="001D1883"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труда,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D1883" w:rsidRPr="005E4E01">
        <w:rPr>
          <w:rFonts w:ascii="Arial" w:hAnsi="Arial" w:cs="Arial"/>
          <w:sz w:val="12"/>
          <w:szCs w:val="12"/>
        </w:rPr>
        <w:t>истину.</w:t>
      </w:r>
    </w:p>
    <w:p w:rsidR="00AF152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ЮРИСТА.</w:t>
      </w:r>
    </w:p>
    <w:p w:rsidR="007E212E" w:rsidRPr="005E4E01" w:rsidRDefault="00B0593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---</w:t>
      </w:r>
      <w:r w:rsidR="00AF1521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>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1521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произвольный,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намеченных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сосредоточения,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раздражители.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Однообразный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постепенному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накоплению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усталости,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рассредоточению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трудоемкости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короткие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перерывы.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намеченному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Желательно,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переписки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мебели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изготовлении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хранилищ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утомления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автоматизма.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находящуюся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середине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осматриваться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середине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автоматизм,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утомление,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перелистывать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страницу;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брезгливость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(закапывают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навоз,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спускают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отхожее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благородных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(сокрытие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кровати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тяжелобольного,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кровати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маленького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ребенка,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могиле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нарочитая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небрежность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изготовлением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тайников-двойников.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пустого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осматриваться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6)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перепрятывания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перечисленной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</w:t>
      </w:r>
      <w:r w:rsidR="001018CF" w:rsidRPr="005E4E01">
        <w:rPr>
          <w:rFonts w:ascii="Arial" w:hAnsi="Arial" w:cs="Arial"/>
          <w:sz w:val="12"/>
          <w:szCs w:val="12"/>
        </w:rPr>
        <w:t>азгадать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018CF" w:rsidRPr="005E4E01">
        <w:rPr>
          <w:rFonts w:ascii="Arial" w:hAnsi="Arial" w:cs="Arial"/>
          <w:sz w:val="12"/>
          <w:szCs w:val="12"/>
        </w:rPr>
        <w:t>обыскиваемого</w:t>
      </w:r>
      <w:r w:rsidRPr="005E4E01">
        <w:rPr>
          <w:rFonts w:ascii="Arial" w:hAnsi="Arial" w:cs="Arial"/>
          <w:sz w:val="12"/>
          <w:szCs w:val="12"/>
        </w:rPr>
        <w:t>.</w:t>
      </w:r>
    </w:p>
    <w:p w:rsidR="00B0593A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ЭМОЦИИ,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ЧУВСТВА.</w:t>
      </w:r>
    </w:p>
    <w:p w:rsidR="00B0593A" w:rsidRPr="005E4E01" w:rsidRDefault="00B0593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</w:t>
      </w:r>
      <w:r w:rsidR="00AF1521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1521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</w:t>
      </w:r>
      <w:r w:rsidR="00A20451" w:rsidRPr="005E4E01">
        <w:rPr>
          <w:rFonts w:ascii="Arial" w:hAnsi="Arial" w:cs="Arial"/>
          <w:sz w:val="12"/>
          <w:szCs w:val="12"/>
        </w:rPr>
        <w:t>уж-</w:t>
      </w:r>
      <w:r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>тражение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т.е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работоспособности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Эмоция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«волновать»,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«возбуждать»)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1521" w:rsidRPr="005E4E01">
        <w:rPr>
          <w:rFonts w:ascii="Arial" w:hAnsi="Arial" w:cs="Arial"/>
          <w:sz w:val="12"/>
          <w:szCs w:val="12"/>
        </w:rPr>
        <w:t>Н</w:t>
      </w:r>
      <w:r w:rsidRPr="005E4E01">
        <w:rPr>
          <w:rFonts w:ascii="Arial" w:hAnsi="Arial" w:cs="Arial"/>
          <w:sz w:val="12"/>
          <w:szCs w:val="12"/>
        </w:rPr>
        <w:t>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совпадают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ввиду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сформировались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Термин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«эмоция»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конкретную,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элементарную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(радость,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удовольствие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наоборот,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препятствующие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неудовлетворении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безразличными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16A0C" w:rsidRPr="005E4E01">
        <w:rPr>
          <w:rFonts w:ascii="Arial" w:hAnsi="Arial" w:cs="Arial"/>
          <w:sz w:val="12"/>
          <w:szCs w:val="12"/>
        </w:rPr>
        <w:t>Э</w:t>
      </w:r>
      <w:r w:rsidRPr="005E4E01">
        <w:rPr>
          <w:rFonts w:ascii="Arial" w:hAnsi="Arial" w:cs="Arial"/>
          <w:sz w:val="12"/>
          <w:szCs w:val="12"/>
        </w:rPr>
        <w:t>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взаимосвязаны,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16A0C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неудовлетворением)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пище,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холода,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самосохранении,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16A0C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животных: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перестроены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но-историч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неудовлетворения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(таких,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</w:t>
      </w:r>
      <w:r w:rsidR="00A16A0C" w:rsidRPr="005E4E01">
        <w:rPr>
          <w:rFonts w:ascii="Arial" w:hAnsi="Arial" w:cs="Arial"/>
          <w:sz w:val="12"/>
          <w:szCs w:val="12"/>
        </w:rPr>
        <w:t>.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товарищества,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стыда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присущ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Своеобразие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зависящей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рельефно,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выразительных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(мимике),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(пантомиме),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интонациях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тембре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полярностью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пластичностью.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противостоят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противоположные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множество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радости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любви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ненависть,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коллективизму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эгоизм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глубиной,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совпадать.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(подкорке,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вегетативной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подкорки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</w:t>
      </w:r>
      <w:r w:rsidR="00A16A0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сигнальная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образующиеся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расширяется,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приобретают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усваивать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подразделяются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на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A20451" w:rsidRPr="005E4E01">
        <w:rPr>
          <w:rFonts w:ascii="Arial" w:hAnsi="Arial" w:cs="Arial"/>
          <w:sz w:val="12"/>
          <w:szCs w:val="12"/>
          <w:u w:val="single"/>
        </w:rPr>
        <w:t>2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группы: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активизирующие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стенические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подавляющие,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угнетающие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астенические.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активизировать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</w:t>
      </w:r>
      <w:r w:rsidR="00A20451" w:rsidRPr="005E4E01">
        <w:rPr>
          <w:rFonts w:ascii="Arial" w:hAnsi="Arial" w:cs="Arial"/>
          <w:sz w:val="12"/>
          <w:szCs w:val="12"/>
        </w:rPr>
        <w:t>-н</w:t>
      </w:r>
      <w:r w:rsidRPr="005E4E01">
        <w:rPr>
          <w:rFonts w:ascii="Arial" w:hAnsi="Arial" w:cs="Arial"/>
          <w:sz w:val="12"/>
          <w:szCs w:val="12"/>
        </w:rPr>
        <w:t>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правоприменительных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</w:t>
      </w:r>
      <w:r w:rsidR="00A16A0C" w:rsidRPr="005E4E01">
        <w:rPr>
          <w:rFonts w:ascii="Arial" w:hAnsi="Arial" w:cs="Arial"/>
          <w:sz w:val="12"/>
          <w:szCs w:val="12"/>
        </w:rPr>
        <w:t>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16A0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16A0C" w:rsidRPr="005E4E01">
        <w:rPr>
          <w:rFonts w:ascii="Arial" w:hAnsi="Arial" w:cs="Arial"/>
          <w:sz w:val="12"/>
          <w:szCs w:val="12"/>
        </w:rPr>
        <w:t>отрицательных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16A0C" w:rsidRPr="005E4E01">
        <w:rPr>
          <w:rFonts w:ascii="Arial" w:hAnsi="Arial" w:cs="Arial"/>
          <w:sz w:val="12"/>
          <w:szCs w:val="12"/>
        </w:rPr>
        <w:t>эмоций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радость,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восторг,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ликование,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гордость,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восхищение,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самодовольство,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уверенность,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уважение,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симпатия,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любовь,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благодарность,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спокойная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облегчение,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злорадство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(скорбь),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неудовольствие,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печаль,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скука,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отчаяние,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огорчение,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испуг,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ужас,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жалость,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сострадание,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разочарование,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обида,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презрение,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негодование,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неприязнь,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ненависть,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злость,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смущение,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стыд,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раскаяние,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угрызение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отвращение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Р</w:t>
      </w:r>
      <w:r w:rsidRPr="005E4E01">
        <w:rPr>
          <w:rFonts w:ascii="Arial" w:hAnsi="Arial" w:cs="Arial"/>
          <w:sz w:val="12"/>
          <w:szCs w:val="12"/>
        </w:rPr>
        <w:t>азделение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удовольствия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неудовольствия,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содействуют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оздоровлению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разрушению,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1521" w:rsidRPr="005E4E01">
        <w:rPr>
          <w:rFonts w:ascii="Arial" w:hAnsi="Arial" w:cs="Arial"/>
          <w:sz w:val="12"/>
          <w:szCs w:val="12"/>
        </w:rPr>
        <w:t>ведут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1521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1521" w:rsidRPr="005E4E01">
        <w:rPr>
          <w:rFonts w:ascii="Arial" w:hAnsi="Arial" w:cs="Arial"/>
          <w:sz w:val="12"/>
          <w:szCs w:val="12"/>
        </w:rPr>
        <w:t>различным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1521" w:rsidRPr="005E4E01">
        <w:rPr>
          <w:rFonts w:ascii="Arial" w:hAnsi="Arial" w:cs="Arial"/>
          <w:sz w:val="12"/>
          <w:szCs w:val="12"/>
        </w:rPr>
        <w:t>заболеваниям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самое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характеризующееся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слабой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интенсивностью,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неясностью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«безотчетностью»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Юрист-практик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</w:t>
      </w:r>
      <w:r w:rsidRPr="005E4E01">
        <w:rPr>
          <w:rFonts w:ascii="Arial" w:hAnsi="Arial" w:cs="Arial"/>
          <w:sz w:val="12"/>
          <w:szCs w:val="12"/>
          <w:u w:val="single"/>
        </w:rPr>
        <w:t>ричину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которые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вызывают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настроение.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Их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складывается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в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основном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четыре</w:t>
      </w:r>
      <w:r w:rsidRPr="005E4E01">
        <w:rPr>
          <w:rFonts w:ascii="Arial" w:hAnsi="Arial" w:cs="Arial"/>
          <w:sz w:val="12"/>
          <w:szCs w:val="12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(болезнь,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пониженное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здоровье,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полноценный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(грязь,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шум,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спертый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воздух,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неприятная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окраска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ухудшают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чистота,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умеренная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тишина,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свежий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воздух,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приятная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музыка,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окраска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улучшают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людьми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(приветливость,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бодрым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жизнерадостным;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грубость,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безразличие,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недоверие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бестактность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угнетают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подъем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угнетают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E043D0" w:rsidRPr="005E4E01">
        <w:rPr>
          <w:rFonts w:ascii="Arial" w:hAnsi="Arial" w:cs="Arial"/>
          <w:sz w:val="12"/>
          <w:szCs w:val="12"/>
        </w:rPr>
        <w:t>Т</w:t>
      </w:r>
      <w:r w:rsidRPr="005E4E01">
        <w:rPr>
          <w:rFonts w:ascii="Arial" w:hAnsi="Arial" w:cs="Arial"/>
          <w:sz w:val="12"/>
          <w:szCs w:val="12"/>
          <w:u w:val="single"/>
        </w:rPr>
        <w:t>ри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группы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чувств</w:t>
      </w:r>
      <w:r w:rsidRPr="005E4E01">
        <w:rPr>
          <w:rFonts w:ascii="Arial" w:hAnsi="Arial" w:cs="Arial"/>
          <w:sz w:val="12"/>
          <w:szCs w:val="12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(познавательные)*.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российского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справедливости,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патриотизма,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солидарности.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мировоззрением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помыслами,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красоты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безобразия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природы,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искусства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врожденная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сопровождая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двигателями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своеобразную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катализаторов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Б</w:t>
      </w:r>
      <w:r w:rsidRPr="005E4E01">
        <w:rPr>
          <w:rFonts w:ascii="Arial" w:hAnsi="Arial" w:cs="Arial"/>
          <w:sz w:val="12"/>
          <w:szCs w:val="12"/>
        </w:rPr>
        <w:t>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приобретают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коммуникативной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откликнуться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эстетические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собеседника,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приобретает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авторитет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уважение.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гностической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исследовательской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многообразия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нечеткости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удивления,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недоумения,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догадки,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уверенности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движущей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породившие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стимулируют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эйфории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(повышенная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оживленность,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разговорчивость),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преобладать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наоборот,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неуверенность,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боязнь,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дезорганизует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специалиста-юриста.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владеющих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Необычайные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(гнев,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иначе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своеобразии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криминогенности,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корреляции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неизбежными,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разрушать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чрезмерных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желаемым,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>ач</w:t>
      </w:r>
      <w:r w:rsidR="00A2045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болезненное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неполноты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усталости,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опьянения,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взволнованности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Усталость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болезненное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притупляют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окружающему.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>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привычек,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предопределяющих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наклонности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переработки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глубокими.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прокурора,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современного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насыщены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пронизывают,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окрашивают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интенсивное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работоспособность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болезни.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3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</w:t>
      </w:r>
      <w:r w:rsidR="00A20451" w:rsidRPr="005E4E01">
        <w:rPr>
          <w:rFonts w:ascii="Arial" w:hAnsi="Arial" w:cs="Arial"/>
          <w:sz w:val="12"/>
          <w:szCs w:val="12"/>
        </w:rPr>
        <w:t>ами</w:t>
      </w:r>
      <w:r w:rsidRPr="005E4E01">
        <w:rPr>
          <w:rFonts w:ascii="Arial" w:hAnsi="Arial" w:cs="Arial"/>
          <w:sz w:val="12"/>
          <w:szCs w:val="12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сопротивляемости,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истощения.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факторами: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берут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взвешивают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«за»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«против».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неустойчивых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охватывает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истощения.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оказавшийся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очевидцем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убийства)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жертвой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приторможены: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слышит,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медленно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соображает,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короткой.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фрустрация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(англ.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frusration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буквально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расстройство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планов),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терпится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неудача.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Левитов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фрустрацию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выражающееся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непреодолимыми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A20451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сумевший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отразить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нападение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оказавшийся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замысел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из-за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непредвиденных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преград.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происхождении.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</w:t>
      </w:r>
      <w:r w:rsidR="0047561A" w:rsidRPr="005E4E01">
        <w:rPr>
          <w:rFonts w:ascii="Arial" w:hAnsi="Arial" w:cs="Arial"/>
          <w:sz w:val="12"/>
          <w:szCs w:val="12"/>
        </w:rPr>
        <w:t>ервичны,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производны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клиента,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стрессовым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путями: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обучением,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подробнейшим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информированием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клиента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проигрыванием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базируется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разработанны</w:t>
      </w:r>
      <w:r w:rsidR="0047561A"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тренинг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«гимнастика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чувств»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аутогенная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самовнушения.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обращенное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занятий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расслаблять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мускулатуру.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Овладев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аутотренинга,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замедлять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дыхание,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сердца,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расширять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кровеносные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сосуды,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тепло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засыпать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захочет,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хладнокровным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половина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клеток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двигательный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аппарат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самовнушении,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расслаблении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мускулатуры,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клетки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посылают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мышечную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импульсы.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мускулатура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расслабляется,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слабые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сигналы,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успокаивающе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расслабление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мышцы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посылают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гораздо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импульсов,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мышцы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туловища.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научившись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мышцами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овладеть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</w:t>
      </w:r>
      <w:r w:rsidR="0047561A" w:rsidRPr="005E4E01">
        <w:rPr>
          <w:rFonts w:ascii="Arial" w:hAnsi="Arial" w:cs="Arial"/>
          <w:sz w:val="12"/>
          <w:szCs w:val="12"/>
        </w:rPr>
        <w:t>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нервную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систему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Юрист-практик,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овладевший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аутогенной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приобретает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уверенность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благотворно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эмоционально-волевой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адаптации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меняющейся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работоспособность</w:t>
      </w:r>
      <w:r w:rsidR="0047561A" w:rsidRPr="005E4E01">
        <w:rPr>
          <w:rFonts w:ascii="Arial" w:hAnsi="Arial" w:cs="Arial"/>
          <w:sz w:val="12"/>
          <w:szCs w:val="12"/>
        </w:rPr>
        <w:t>.</w:t>
      </w:r>
    </w:p>
    <w:p w:rsidR="00B0593A" w:rsidRPr="005E4E01" w:rsidRDefault="00B0593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ПРОЦЕССЕ.</w:t>
      </w:r>
    </w:p>
    <w:p w:rsidR="00B0593A" w:rsidRPr="005E4E01" w:rsidRDefault="00910B6D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происхождении.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первичны,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острой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конфликтной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сопровождаться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напряженностью,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атмосферой,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проявлением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неприязни,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гнева,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раздражения,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попыток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оскорбления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3639C" w:rsidRPr="005E4E01">
        <w:rPr>
          <w:rFonts w:ascii="Arial" w:hAnsi="Arial" w:cs="Arial"/>
          <w:sz w:val="12"/>
          <w:szCs w:val="12"/>
        </w:rPr>
        <w:t>д.</w:t>
      </w:r>
    </w:p>
    <w:p w:rsidR="00B0593A" w:rsidRPr="005E4E01" w:rsidRDefault="00B0593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9E4A15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ЮРИСТА.</w:t>
      </w:r>
    </w:p>
    <w:p w:rsidR="009E4A15" w:rsidRPr="005E4E01" w:rsidRDefault="009E4A15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9E4A15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ТЕМПЕРАМЕНТ: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СТРУКТУРА.</w:t>
      </w:r>
    </w:p>
    <w:p w:rsidR="00753188" w:rsidRPr="005E4E01" w:rsidRDefault="0038366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bookmarkStart w:id="0" w:name="WORD9"/>
      <w:r w:rsidRPr="005E4E01">
        <w:rPr>
          <w:rFonts w:ascii="Arial" w:hAnsi="Arial" w:cs="Arial"/>
          <w:sz w:val="12"/>
          <w:szCs w:val="12"/>
        </w:rPr>
        <w:t>Темперамент</w:t>
      </w:r>
      <w:bookmarkEnd w:id="0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(лат.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Temperamentum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надлежащее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соотношение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tempero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смешиваю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надлежащем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состоянии)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индивида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динамических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темпа,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быстроты,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ритма,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интенсивности,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составляющих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эту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состояний.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" w:name="WORD10"/>
      <w:r w:rsidR="009E4A15" w:rsidRPr="005E4E01">
        <w:rPr>
          <w:rFonts w:ascii="Arial" w:hAnsi="Arial" w:cs="Arial"/>
          <w:sz w:val="12"/>
          <w:szCs w:val="12"/>
        </w:rPr>
        <w:t>Темперамент-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End w:id="1"/>
      <w:r w:rsidR="009E4A15" w:rsidRPr="005E4E01">
        <w:rPr>
          <w:rFonts w:ascii="Arial" w:hAnsi="Arial" w:cs="Arial"/>
          <w:sz w:val="12"/>
          <w:szCs w:val="12"/>
        </w:rPr>
        <w:t>кач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="009E4A15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сформировавшееся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личном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опыте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генетической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обусловленности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мере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определяющее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стиль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" w:name="WORD11"/>
      <w:r w:rsidR="009E4A15" w:rsidRPr="005E4E01">
        <w:rPr>
          <w:rFonts w:ascii="Arial" w:hAnsi="Arial" w:cs="Arial"/>
          <w:sz w:val="12"/>
          <w:szCs w:val="12"/>
        </w:rPr>
        <w:t>Темперамент</w:t>
      </w:r>
      <w:bookmarkEnd w:id="2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биологически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обусловленным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подструктурам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Различают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осн</w:t>
      </w:r>
      <w:r w:rsidRPr="005E4E01">
        <w:rPr>
          <w:rFonts w:ascii="Arial" w:hAnsi="Arial" w:cs="Arial"/>
          <w:sz w:val="12"/>
          <w:szCs w:val="12"/>
        </w:rPr>
        <w:t>-</w:t>
      </w:r>
      <w:r w:rsidR="009E4A15"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3" w:name="WORD12"/>
      <w:r w:rsidR="009E4A15" w:rsidRPr="005E4E01">
        <w:rPr>
          <w:rFonts w:ascii="Arial" w:hAnsi="Arial" w:cs="Arial"/>
          <w:sz w:val="12"/>
          <w:szCs w:val="12"/>
        </w:rPr>
        <w:t>темперамента</w:t>
      </w:r>
      <w:bookmarkEnd w:id="3"/>
      <w:r w:rsidR="009E4A15" w:rsidRPr="005E4E01">
        <w:rPr>
          <w:rFonts w:ascii="Arial" w:hAnsi="Arial" w:cs="Arial"/>
          <w:sz w:val="12"/>
          <w:szCs w:val="12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сангвиник,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холерик,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флегматик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E4A15" w:rsidRPr="005E4E01">
        <w:rPr>
          <w:rFonts w:ascii="Arial" w:hAnsi="Arial" w:cs="Arial"/>
          <w:sz w:val="12"/>
          <w:szCs w:val="12"/>
        </w:rPr>
        <w:t>меланхолик.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4" w:name="WORD17"/>
      <w:r w:rsidR="008A09F0" w:rsidRPr="005E4E01">
        <w:rPr>
          <w:rFonts w:ascii="Arial" w:hAnsi="Arial" w:cs="Arial"/>
          <w:sz w:val="12"/>
          <w:szCs w:val="12"/>
        </w:rPr>
        <w:t>Темперамент</w:t>
      </w:r>
      <w:bookmarkEnd w:id="4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отражает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динамические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аспекты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преимущественно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врожденного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5" w:name="WORD18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5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устойчивы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постоянны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сравнению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психическим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специфическая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особенность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6" w:name="WORD19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6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7" w:name="WORD20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7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случайно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сочетаются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другом,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закономерно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собой,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образуя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определенную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организацию,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структуру,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характеризующую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3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8" w:name="WORD21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8"/>
      <w:r w:rsidR="008A09F0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20451" w:rsidRPr="005E4E01">
        <w:rPr>
          <w:rFonts w:ascii="Arial" w:hAnsi="Arial" w:cs="Arial"/>
          <w:sz w:val="12"/>
          <w:szCs w:val="12"/>
        </w:rPr>
        <w:t>П</w:t>
      </w:r>
      <w:r w:rsidR="008A09F0" w:rsidRPr="005E4E01">
        <w:rPr>
          <w:rFonts w:ascii="Arial" w:hAnsi="Arial" w:cs="Arial"/>
          <w:sz w:val="12"/>
          <w:szCs w:val="12"/>
        </w:rPr>
        <w:t>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9" w:name="WORD22"/>
      <w:r w:rsidR="008A09F0" w:rsidRPr="005E4E01">
        <w:rPr>
          <w:rFonts w:ascii="Arial" w:hAnsi="Arial" w:cs="Arial"/>
          <w:sz w:val="12"/>
          <w:szCs w:val="12"/>
        </w:rPr>
        <w:t>темпераментом</w:t>
      </w:r>
      <w:bookmarkEnd w:id="9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индивидуально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своеобразные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психики,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определяющие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динамику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одинаково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проявляясь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разнообразной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независимо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содержания.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целей,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мотивов,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остаются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постоянными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зрелом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взаимосвязи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характеризуют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0" w:name="WORD23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10"/>
      <w:r w:rsidR="008A09F0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="008A09F0" w:rsidRPr="005E4E01">
        <w:rPr>
          <w:rFonts w:ascii="Arial" w:hAnsi="Arial" w:cs="Arial"/>
          <w:sz w:val="12"/>
          <w:szCs w:val="12"/>
        </w:rPr>
        <w:t>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1" w:name="WORD24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11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особенности,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регулируют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динамику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целом;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характеризуют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динамики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процессов;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устойчивый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постоянный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сохраняются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развитии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протяжении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отрезка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времени;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закономерном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соотношении,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характеризующем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2" w:name="WORD25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12"/>
      <w:r w:rsidR="008A09F0" w:rsidRPr="005E4E01">
        <w:rPr>
          <w:rFonts w:ascii="Arial" w:hAnsi="Arial" w:cs="Arial"/>
          <w:sz w:val="12"/>
          <w:szCs w:val="12"/>
        </w:rPr>
        <w:t>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однозначно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обусловлены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общим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типом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системы.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Пользуясь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признаками,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отличить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3" w:name="WORD26"/>
      <w:r w:rsidR="008A09F0" w:rsidRPr="005E4E01">
        <w:rPr>
          <w:rFonts w:ascii="Arial" w:hAnsi="Arial" w:cs="Arial"/>
          <w:sz w:val="12"/>
          <w:szCs w:val="12"/>
        </w:rPr>
        <w:t>темперамента</w:t>
      </w:r>
      <w:bookmarkEnd w:id="13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A09F0"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Основные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Компоненты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bookmarkStart w:id="14" w:name="WORD27"/>
      <w:r w:rsidRPr="005E4E01">
        <w:rPr>
          <w:rFonts w:ascii="Arial" w:hAnsi="Arial" w:cs="Arial"/>
          <w:sz w:val="12"/>
          <w:szCs w:val="12"/>
          <w:u w:val="single"/>
        </w:rPr>
        <w:t>Темперамента</w:t>
      </w:r>
      <w:bookmarkEnd w:id="14"/>
      <w:r w:rsidRPr="005E4E01">
        <w:rPr>
          <w:rFonts w:ascii="Arial" w:hAnsi="Arial" w:cs="Arial"/>
          <w:sz w:val="12"/>
          <w:szCs w:val="12"/>
          <w:u w:val="single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внутренней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5" w:name="WORD28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15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труд</w:t>
      </w:r>
      <w:r w:rsidR="0047561A" w:rsidRPr="005E4E01">
        <w:rPr>
          <w:rFonts w:ascii="Arial" w:hAnsi="Arial" w:cs="Arial"/>
          <w:sz w:val="12"/>
          <w:szCs w:val="12"/>
        </w:rPr>
        <w:t>ен</w:t>
      </w:r>
      <w:r w:rsidR="006634E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из-за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отсутствием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6" w:name="WORD29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16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(в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обычных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психол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="006634EC"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хар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="006634EC" w:rsidRPr="005E4E01">
        <w:rPr>
          <w:rFonts w:ascii="Arial" w:hAnsi="Arial" w:cs="Arial"/>
          <w:sz w:val="12"/>
          <w:szCs w:val="12"/>
        </w:rPr>
        <w:t>ках)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единого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единой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проявлений.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Попытки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выделению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3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главных,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ведущих,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7" w:name="WORD30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17"/>
      <w:r w:rsidR="006634E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относящихся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сферам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индивида,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моторики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эмоциональности.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сложным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многомерным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строением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разными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формами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проявлений.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Особое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структуре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8" w:name="WORD31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18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обозначается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психическая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индивида.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самовыражению,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эффективному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освоению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преобразованию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внешней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действительности;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конечно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направление,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тенденций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личности: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интеллектуальными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характерологическими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особенностями,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комплексом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мотивов.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Степень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распространяется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вялости,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инертности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пассивного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созерцательства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одном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полюсе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высшей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энергии,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мощной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стремительности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постоянного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подъема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другом.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качеств,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составляющих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1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19" w:name="WORD32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19"/>
      <w:r w:rsidR="006634E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вплотную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примыкает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группа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качеств,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составляющих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2</w:t>
      </w:r>
      <w:r w:rsidR="006634E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двигательный,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моторный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ведущую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играют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качества,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функцией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двигательного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(и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спец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="006634EC"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речедвигательного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аппарата).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динамических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качеств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двигательного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такие,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быстрота,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сила,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резкость,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ритм,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амплитуда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мышечного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движения.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Совокупность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мышечной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речевой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моторики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грань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0" w:name="WORD33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20"/>
      <w:r w:rsidR="006634E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легче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поддается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наблюдению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служит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1" w:name="WORD34"/>
      <w:r w:rsidR="006634EC" w:rsidRPr="005E4E01">
        <w:rPr>
          <w:rFonts w:ascii="Arial" w:hAnsi="Arial" w:cs="Arial"/>
          <w:sz w:val="12"/>
          <w:szCs w:val="12"/>
        </w:rPr>
        <w:t>темпераменте</w:t>
      </w:r>
      <w:bookmarkEnd w:id="21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носителя.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3-и</w:t>
      </w:r>
      <w:r w:rsidR="006634EC" w:rsidRPr="005E4E01">
        <w:rPr>
          <w:rFonts w:ascii="Arial" w:hAnsi="Arial" w:cs="Arial"/>
          <w:sz w:val="12"/>
          <w:szCs w:val="12"/>
        </w:rPr>
        <w:t>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основным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2" w:name="WORD35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22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явл</w:t>
      </w:r>
      <w:r w:rsidR="003D362C" w:rsidRPr="005E4E01">
        <w:rPr>
          <w:rFonts w:ascii="Arial" w:hAnsi="Arial" w:cs="Arial"/>
          <w:sz w:val="12"/>
          <w:szCs w:val="12"/>
        </w:rPr>
        <w:t>-</w:t>
      </w:r>
      <w:r w:rsidR="0047561A"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эмоциональность</w:t>
      </w:r>
      <w:r w:rsidR="006634E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представляющая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обширный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комплекс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качеств,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характеризующих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возникновения,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протекания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прекращения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разнообразных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чувств,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аффектов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настроений.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сравнению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</w:t>
      </w:r>
      <w:r w:rsidR="003D362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составными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частями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3" w:name="WORD36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23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сложен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разветвленной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собственной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структурой.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характеристик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эмоциональности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выделяют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впечатлительность.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Импульсивность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эмоциональную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лабильность.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Впечатлительность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выражает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аффективную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восприимчивость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субъекта,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чуткость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эмоциональным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воздействиям,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почву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реакции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>мпульсивность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-</w:t>
      </w:r>
      <w:r w:rsidR="006634EC" w:rsidRPr="005E4E01">
        <w:rPr>
          <w:rFonts w:ascii="Arial" w:hAnsi="Arial" w:cs="Arial"/>
          <w:sz w:val="12"/>
          <w:szCs w:val="12"/>
        </w:rPr>
        <w:t>быстрота,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эмоция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становится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побудительной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силой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поступков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обдумывания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сознательного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выполнить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Э</w:t>
      </w:r>
      <w:r w:rsidR="006634EC" w:rsidRPr="005E4E01">
        <w:rPr>
          <w:rFonts w:ascii="Arial" w:hAnsi="Arial" w:cs="Arial"/>
          <w:sz w:val="12"/>
          <w:szCs w:val="12"/>
        </w:rPr>
        <w:t>моциональн</w:t>
      </w:r>
      <w:r w:rsidR="003D362C" w:rsidRPr="005E4E01">
        <w:rPr>
          <w:rFonts w:ascii="Arial" w:hAnsi="Arial" w:cs="Arial"/>
          <w:sz w:val="12"/>
          <w:szCs w:val="12"/>
        </w:rPr>
        <w:t>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лабильностью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принимается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скорость,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прекращается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эмоциональное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смена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переживания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другим.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Осн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="006634EC" w:rsidRPr="005E4E01">
        <w:rPr>
          <w:rFonts w:ascii="Arial" w:hAnsi="Arial" w:cs="Arial"/>
          <w:sz w:val="12"/>
          <w:szCs w:val="12"/>
        </w:rPr>
        <w:t>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компоненты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4" w:name="WORD37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24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образуют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актах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человеческого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своеобразное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единство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побуждения,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целостности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проявлений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5" w:name="WORD38"/>
      <w:r w:rsidR="006634EC" w:rsidRPr="005E4E01">
        <w:rPr>
          <w:rFonts w:ascii="Arial" w:hAnsi="Arial" w:cs="Arial"/>
          <w:sz w:val="12"/>
          <w:szCs w:val="12"/>
        </w:rPr>
        <w:t>темперамента</w:t>
      </w:r>
      <w:bookmarkEnd w:id="25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относительно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четко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ограничить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6" w:name="WORD39"/>
      <w:r w:rsidR="006634EC" w:rsidRPr="005E4E01">
        <w:rPr>
          <w:rFonts w:ascii="Arial" w:hAnsi="Arial" w:cs="Arial"/>
          <w:sz w:val="12"/>
          <w:szCs w:val="12"/>
        </w:rPr>
        <w:t>темперамент</w:t>
      </w:r>
      <w:bookmarkEnd w:id="26"/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образований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направленности,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способностей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34EC" w:rsidRPr="005E4E01">
        <w:rPr>
          <w:rFonts w:ascii="Arial" w:hAnsi="Arial" w:cs="Arial"/>
          <w:sz w:val="12"/>
          <w:szCs w:val="12"/>
        </w:rPr>
        <w:t>др.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Типы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Темпераментов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Их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Психол</w:t>
      </w:r>
      <w:r w:rsidR="003D362C" w:rsidRPr="005E4E01">
        <w:rPr>
          <w:rFonts w:ascii="Arial" w:hAnsi="Arial" w:cs="Arial"/>
          <w:sz w:val="12"/>
          <w:szCs w:val="12"/>
          <w:u w:val="single"/>
        </w:rPr>
        <w:t>-</w:t>
      </w:r>
      <w:r w:rsidRPr="005E4E01">
        <w:rPr>
          <w:rFonts w:ascii="Arial" w:hAnsi="Arial" w:cs="Arial"/>
          <w:sz w:val="12"/>
          <w:szCs w:val="12"/>
          <w:u w:val="single"/>
        </w:rPr>
        <w:t>кая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Хар</w:t>
      </w:r>
      <w:r w:rsidR="003D362C" w:rsidRPr="005E4E01">
        <w:rPr>
          <w:rFonts w:ascii="Arial" w:hAnsi="Arial" w:cs="Arial"/>
          <w:sz w:val="12"/>
          <w:szCs w:val="12"/>
          <w:u w:val="single"/>
        </w:rPr>
        <w:t>-</w:t>
      </w:r>
      <w:r w:rsidRPr="005E4E01">
        <w:rPr>
          <w:rFonts w:ascii="Arial" w:hAnsi="Arial" w:cs="Arial"/>
          <w:sz w:val="12"/>
          <w:szCs w:val="12"/>
          <w:u w:val="single"/>
        </w:rPr>
        <w:t>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индивидуально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своеобразные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определяющие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динамику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одинаково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разнообразной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независимо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содержания,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целей,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мотивов,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остаются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постоянными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зрелом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взаимной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характеризуют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Конкретные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многообразны.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заметны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манере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словно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пронизывают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побуждения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действиях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умственной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т.п.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настоящее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наука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располагает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достаточным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количеством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полную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психологическую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характеристику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стройной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программе.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характеристик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традиционных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4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выделяют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осн</w:t>
      </w:r>
      <w:r w:rsidR="003D362C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</w:t>
      </w:r>
      <w:r w:rsidR="003D362C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Сензитивность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наименьшая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сила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необходимая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какой-либо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скорость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характеризуется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степенью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непроизвольности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внутренние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одинаковой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силы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(критическое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замечание.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обидное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слово,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звук).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интенсивно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(энергично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мир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преодолевает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препятствия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достижении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целей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(настойчивость,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целенаправленность,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сосредоточение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внимания).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случайных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внутренних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настроения,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случайные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события)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целей,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намерений,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убеждений.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Пластичность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ригидность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свидетельствуют,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гибко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приспосабливается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воздействиям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(пластичность)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инертно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поведение.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Экстраверсия,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интраверсия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преимущественно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впечатлений,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возникающих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(экстраверт),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образов,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представлений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мыслей,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связанных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прошлым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будущим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(интроверт).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Учитыва</w:t>
      </w:r>
      <w:r w:rsidR="0047561A" w:rsidRPr="005E4E01">
        <w:rPr>
          <w:rFonts w:ascii="Arial" w:hAnsi="Arial" w:cs="Arial"/>
          <w:sz w:val="12"/>
          <w:szCs w:val="12"/>
        </w:rPr>
        <w:t>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перечисленные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7561A" w:rsidRPr="005E4E01">
        <w:rPr>
          <w:rFonts w:ascii="Arial" w:hAnsi="Arial" w:cs="Arial"/>
          <w:sz w:val="12"/>
          <w:szCs w:val="12"/>
        </w:rPr>
        <w:t>свойства.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Х</w:t>
      </w:r>
      <w:r w:rsidR="00753188" w:rsidRPr="005E4E01">
        <w:rPr>
          <w:rFonts w:ascii="Arial" w:hAnsi="Arial" w:cs="Arial"/>
          <w:sz w:val="12"/>
          <w:szCs w:val="12"/>
        </w:rPr>
        <w:t>арактеристики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осн</w:t>
      </w:r>
      <w:r w:rsidR="003D362C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классических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6549A" w:rsidRPr="005E4E01">
        <w:rPr>
          <w:rFonts w:ascii="Arial" w:hAnsi="Arial" w:cs="Arial"/>
          <w:sz w:val="12"/>
          <w:szCs w:val="12"/>
          <w:u w:val="single"/>
        </w:rPr>
        <w:t>Сангвиник</w:t>
      </w:r>
      <w:r w:rsidR="00753188" w:rsidRPr="005E4E01">
        <w:rPr>
          <w:rFonts w:ascii="Arial" w:hAnsi="Arial" w:cs="Arial"/>
          <w:sz w:val="12"/>
          <w:szCs w:val="12"/>
          <w:u w:val="single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уравновешены.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живо,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возбужденно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откликается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привлекает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живой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мимикой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выразительными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движениями.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незначительному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хохочет,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несущественный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факт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рассердить.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лицу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угадать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настроение,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предмету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высокий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порог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замечает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слабых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звуков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световых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раздражителей.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Обладая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будучи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энергичным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работоспособным,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долго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утомляясь.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быстро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сосредоточится,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дисциплинирован,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желании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сдерживать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непроизвольные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присущи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быстрые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движения,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гибкость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находчивость.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быстрый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быстрое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включение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Высокая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пластичность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изменчивости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настроений,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интересов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стремлений.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Сангвиник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людьми,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быстро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привыкает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требованиям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обстановке.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усилий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другую,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переучивается,.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овладевая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навыками.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правило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откликается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впечатления,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субъективные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образы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представления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прошлом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будущем,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экстраверт.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сангвиника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возникают,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сменяются.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сангвиника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образуются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переделываются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временные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связи,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подвижность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стереотипа,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умственной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подвижности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сангвиников,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обнаруживают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5E24DD" w:rsidRPr="005E4E01">
        <w:rPr>
          <w:rFonts w:ascii="Arial" w:hAnsi="Arial" w:cs="Arial"/>
          <w:sz w:val="12"/>
          <w:szCs w:val="12"/>
        </w:rPr>
        <w:t>кот-ую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склонность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неустойчивости.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B02B9" w:rsidRPr="005E4E01">
        <w:rPr>
          <w:rFonts w:ascii="Arial" w:hAnsi="Arial" w:cs="Arial"/>
          <w:sz w:val="12"/>
          <w:szCs w:val="12"/>
          <w:u w:val="single"/>
        </w:rPr>
        <w:t>Холерик.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сангвиник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отличается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малой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чувствительностью,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высокой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холерика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явно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необуздан,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несдержан,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нетерпелив.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Вспыльчив.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пластичен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инертен.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сангвиник.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Отсюда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устойчивость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стремлений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интересов,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настойчивость,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возможны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затруднения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переключении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скорее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экстраверт.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B02B9" w:rsidRPr="005E4E01">
        <w:rPr>
          <w:rFonts w:ascii="Arial" w:hAnsi="Arial" w:cs="Arial"/>
          <w:sz w:val="12"/>
          <w:szCs w:val="12"/>
          <w:u w:val="single"/>
        </w:rPr>
        <w:t>Флегматик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высокой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преобладающей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малой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малой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чувствительностью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эмоциональностью.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трудно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рассмешить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опечалить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громко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смеются,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оставаться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невозмутимым.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неприятностях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остается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спокойным.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бедная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мимика,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движения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невыразительны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замедлены,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же,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речь.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ненаходчив,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переключает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приспосабливается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обстановке,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медленно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перестраивает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навыки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привычки.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энергичен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работоспособен.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Отличается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терпеливостью,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выдержкой,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самообладанием.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трудно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людьми,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слабо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откликается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впечатления,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интроверт.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недостатком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флегматика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инертность,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малоподвижность.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Инертность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косности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стереотипов,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трудности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перестройки.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качество,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инертность,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положительное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значение,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основательности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постоянству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077E2" w:rsidRPr="005E4E01">
        <w:rPr>
          <w:rFonts w:ascii="Arial" w:hAnsi="Arial" w:cs="Arial"/>
          <w:sz w:val="12"/>
          <w:szCs w:val="12"/>
          <w:u w:val="single"/>
        </w:rPr>
        <w:t>Меланхолик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высокой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чувствительностью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малой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Повышенная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инертности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незначительный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слезы,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чрезмерно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обидчив,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болезненно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чувствителен.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Мимика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движения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невыразительны,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голос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тихий,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движения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бедны.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неуверен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себе,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робок,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малейшая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трудность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опускать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руки.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Меланхолик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неэнергичен,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ненастойчив,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утомляется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работоспособен.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присущее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отвлекаемое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неустойчивое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замедленный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процессов.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меланхоликов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интроверты.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Меланхолик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застенчив,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нерешителен,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робок.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спокойной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привычной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обстановке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меланхолик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успешно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справляться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жизненными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задачами.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считать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твердо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установленным,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врожденный,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врожденной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организации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конца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выяснено.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077E2" w:rsidRPr="005E4E01">
        <w:rPr>
          <w:rFonts w:ascii="Arial" w:hAnsi="Arial" w:cs="Arial"/>
          <w:sz w:val="12"/>
          <w:szCs w:val="12"/>
          <w:u w:val="single"/>
        </w:rPr>
        <w:t>Темперамент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3077E2" w:rsidRPr="005E4E01">
        <w:rPr>
          <w:rFonts w:ascii="Arial" w:hAnsi="Arial" w:cs="Arial"/>
          <w:sz w:val="12"/>
          <w:szCs w:val="12"/>
          <w:u w:val="single"/>
        </w:rPr>
        <w:t>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3077E2" w:rsidRPr="005E4E01">
        <w:rPr>
          <w:rFonts w:ascii="Arial" w:hAnsi="Arial" w:cs="Arial"/>
          <w:sz w:val="12"/>
          <w:szCs w:val="12"/>
          <w:u w:val="single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Динамические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манере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движениях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умственной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сфере,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побуждения,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работоспособности.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О</w:t>
      </w:r>
      <w:r w:rsidR="00753188" w:rsidRPr="005E4E01">
        <w:rPr>
          <w:rFonts w:ascii="Arial" w:hAnsi="Arial" w:cs="Arial"/>
          <w:sz w:val="12"/>
          <w:szCs w:val="12"/>
        </w:rPr>
        <w:t>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сказываются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учебных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занятиях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трудовой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</w:t>
      </w:r>
      <w:r w:rsidR="003D362C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362C" w:rsidRPr="005E4E01">
        <w:rPr>
          <w:rFonts w:ascii="Arial" w:hAnsi="Arial" w:cs="Arial"/>
          <w:sz w:val="12"/>
          <w:szCs w:val="12"/>
        </w:rPr>
        <w:t>Р</w:t>
      </w:r>
      <w:r w:rsidR="00753188" w:rsidRPr="005E4E01">
        <w:rPr>
          <w:rFonts w:ascii="Arial" w:hAnsi="Arial" w:cs="Arial"/>
          <w:sz w:val="12"/>
          <w:szCs w:val="12"/>
        </w:rPr>
        <w:t>азличия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различия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уровню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своеобразию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Установлено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отсутствие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уровнем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достижений,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конечным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результатом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протекает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условиях,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нормальные.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077E2" w:rsidRPr="005E4E01">
        <w:rPr>
          <w:rFonts w:ascii="Arial" w:hAnsi="Arial" w:cs="Arial"/>
          <w:sz w:val="12"/>
          <w:szCs w:val="12"/>
        </w:rPr>
        <w:t>Итак,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077E2" w:rsidRPr="005E4E01">
        <w:rPr>
          <w:rFonts w:ascii="Arial" w:hAnsi="Arial" w:cs="Arial"/>
          <w:sz w:val="12"/>
          <w:szCs w:val="12"/>
        </w:rPr>
        <w:t>н</w:t>
      </w:r>
      <w:r w:rsidR="00753188" w:rsidRPr="005E4E01">
        <w:rPr>
          <w:rFonts w:ascii="Arial" w:hAnsi="Arial" w:cs="Arial"/>
          <w:sz w:val="12"/>
          <w:szCs w:val="12"/>
        </w:rPr>
        <w:t>езависимо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подвижности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индивида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нормальной,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несстрессовой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принципе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одинаковыми,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достижений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главным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факторов,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уровня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мотивации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способностей.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устанавливающие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закономерность,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изменяется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осущ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различаются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конечным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результатом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результатов.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проведены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выполнения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исследованиях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рассматривался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индивидуальный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стиль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</w:t>
      </w:r>
      <w:r w:rsidR="009F6D40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достижению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задачи,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обусловленной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главным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системы.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исследований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подавляющего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большинства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авторов,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независимо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исследуемых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экспериментальных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ситуаций,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изучался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типичный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индивидов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выполнения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показывают,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нервных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стиля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сангвиником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непрерывно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новые,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интересные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задачи,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требующие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сосредоточенности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напряжения.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включать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систематически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поощрять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усилия.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Флегматика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вовлечь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заинтересовать.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систематического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переключать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другую.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меланхолика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недопустимы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резкость,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грубость,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повышенный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тон,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ирония.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хвалить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успехи,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решительность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Отрицательную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оценку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осторожнее,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всячески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смягчая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негативное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действие.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Меланхолик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чувствительный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ранимый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предельно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мягким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доброжелательным.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способом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реализует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содержательная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сторона.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протекания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процессов.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Влияя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скорость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воспоминания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прочность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запоминания,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беглость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мыслительных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операций,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устойчивость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переключаемость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внимания.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  <w:u w:val="single"/>
        </w:rPr>
        <w:t>Темперамент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9F6D40" w:rsidRPr="005E4E01">
        <w:rPr>
          <w:rFonts w:ascii="Arial" w:hAnsi="Arial" w:cs="Arial"/>
          <w:sz w:val="12"/>
          <w:szCs w:val="12"/>
          <w:u w:val="single"/>
        </w:rPr>
        <w:t>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9F6D40" w:rsidRPr="005E4E01">
        <w:rPr>
          <w:rFonts w:ascii="Arial" w:hAnsi="Arial" w:cs="Arial"/>
          <w:sz w:val="12"/>
          <w:szCs w:val="12"/>
          <w:u w:val="single"/>
        </w:rPr>
        <w:t>Хар</w:t>
      </w:r>
      <w:r w:rsidR="003B5613" w:rsidRPr="005E4E01">
        <w:rPr>
          <w:rFonts w:ascii="Arial" w:hAnsi="Arial" w:cs="Arial"/>
          <w:sz w:val="12"/>
          <w:szCs w:val="12"/>
          <w:u w:val="single"/>
        </w:rPr>
        <w:t>-</w:t>
      </w:r>
      <w:r w:rsidR="009F6D40" w:rsidRPr="005E4E01">
        <w:rPr>
          <w:rFonts w:ascii="Arial" w:hAnsi="Arial" w:cs="Arial"/>
          <w:sz w:val="12"/>
          <w:szCs w:val="12"/>
          <w:u w:val="single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отли</w:t>
      </w:r>
      <w:r w:rsidR="003B5613" w:rsidRPr="005E4E01">
        <w:rPr>
          <w:rFonts w:ascii="Arial" w:hAnsi="Arial" w:cs="Arial"/>
          <w:sz w:val="12"/>
          <w:szCs w:val="12"/>
        </w:rPr>
        <w:t>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B5613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B5613"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B5613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содержательную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сторону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(мировоззрение,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взгляды,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интересы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т.п.),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ценность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возможных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достижений.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динамической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стороне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стремлений,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интересов,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идеалов,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богатства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внутренней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динамической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сложного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образа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B5613" w:rsidRPr="005E4E01">
        <w:rPr>
          <w:rFonts w:ascii="Arial" w:hAnsi="Arial" w:cs="Arial"/>
          <w:sz w:val="12"/>
          <w:szCs w:val="12"/>
        </w:rPr>
        <w:t>Т</w:t>
      </w:r>
      <w:r w:rsidR="00753188" w:rsidRPr="005E4E01">
        <w:rPr>
          <w:rFonts w:ascii="Arial" w:hAnsi="Arial" w:cs="Arial"/>
          <w:sz w:val="12"/>
          <w:szCs w:val="12"/>
        </w:rPr>
        <w:t>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явл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чем-то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внешним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характере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человека</w:t>
      </w:r>
      <w:r w:rsidR="003B5613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органически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структуру.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убеждения,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стремления,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долга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позволяют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преодолевать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одни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импульсы,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тренировать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другие,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организовать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общественными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нормами.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специфических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преобразуется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кач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Развитие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хар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753188" w:rsidRPr="005E4E01">
        <w:rPr>
          <w:rFonts w:ascii="Arial" w:hAnsi="Arial" w:cs="Arial"/>
          <w:sz w:val="12"/>
          <w:szCs w:val="12"/>
        </w:rPr>
        <w:t>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смысле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53188" w:rsidRPr="005E4E01">
        <w:rPr>
          <w:rFonts w:ascii="Arial" w:hAnsi="Arial" w:cs="Arial"/>
          <w:sz w:val="12"/>
          <w:szCs w:val="12"/>
        </w:rPr>
        <w:t>взаимообусловленны</w:t>
      </w:r>
      <w:r w:rsidR="003B5613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8A09F0" w:rsidRPr="005E4E01" w:rsidRDefault="008A09F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0750CB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СПОСОБНОСТИ: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СТРУКТУРА.</w:t>
      </w:r>
    </w:p>
    <w:p w:rsidR="000750CB" w:rsidRPr="005E4E01" w:rsidRDefault="000750CB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Природная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одарённость,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талантливость.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Человек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с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большими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способностями.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Умственные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способности.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С.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музыке.</w:t>
      </w:r>
    </w:p>
    <w:p w:rsidR="000750CB" w:rsidRPr="005E4E01" w:rsidRDefault="000750CB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какие–н.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С.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двигаться.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Пропускная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с.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железных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дорог.</w:t>
      </w:r>
    </w:p>
    <w:p w:rsidR="000750CB" w:rsidRPr="005E4E01" w:rsidRDefault="000E7F52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Способности</w:t>
      </w:r>
      <w:r w:rsidR="000750CB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являющиеся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субъективными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условиями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успешного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рода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сводятся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знаниям,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умениям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навыкам;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обнаруживаются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быстроте,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глубине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прочности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овладения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способами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приемами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Диагностика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сложившихся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способностей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тестов.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Высокий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способностей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понятиями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таланта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гениальности.</w:t>
      </w:r>
    </w:p>
    <w:p w:rsidR="00DA5CF9" w:rsidRPr="005E4E01" w:rsidRDefault="00DA5CF9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DA5CF9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ХАРАКТЕР: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СТРУКТУРА.</w:t>
      </w:r>
    </w:p>
    <w:p w:rsidR="00DA5CF9" w:rsidRPr="005E4E01" w:rsidRDefault="00DA5CF9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(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греч.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charakter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-печать,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чеканка</w:t>
      </w:r>
      <w:r w:rsidRPr="005E4E01">
        <w:rPr>
          <w:rFonts w:ascii="Arial" w:hAnsi="Arial" w:cs="Arial"/>
          <w:sz w:val="12"/>
          <w:szCs w:val="12"/>
        </w:rPr>
        <w:t>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обуславливая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Хар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9F6D40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обобщающее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отчетливо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Хар</w:t>
      </w:r>
      <w:r w:rsidR="003B5613" w:rsidRPr="005E4E01">
        <w:rPr>
          <w:rFonts w:ascii="Arial" w:hAnsi="Arial" w:cs="Arial"/>
          <w:sz w:val="12"/>
          <w:szCs w:val="12"/>
        </w:rPr>
        <w:t>-</w:t>
      </w:r>
      <w:r w:rsidR="009F6D40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</w:rPr>
        <w:t>каркас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наложенная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подструктуры.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9F6D40" w:rsidRPr="005E4E01">
        <w:rPr>
          <w:rFonts w:ascii="Arial" w:hAnsi="Arial" w:cs="Arial"/>
          <w:sz w:val="12"/>
          <w:szCs w:val="12"/>
          <w:u w:val="single"/>
        </w:rPr>
        <w:t>Строение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9F6D40" w:rsidRPr="005E4E01">
        <w:rPr>
          <w:rFonts w:ascii="Arial" w:hAnsi="Arial" w:cs="Arial"/>
          <w:sz w:val="12"/>
          <w:szCs w:val="12"/>
          <w:u w:val="single"/>
        </w:rPr>
        <w:t>Характера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прижизненное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единстве.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</w:t>
      </w:r>
      <w:r w:rsidRPr="005E4E01">
        <w:rPr>
          <w:rFonts w:ascii="Arial" w:hAnsi="Arial" w:cs="Arial"/>
          <w:sz w:val="12"/>
          <w:szCs w:val="12"/>
        </w:rPr>
        <w:softHyphen/>
        <w:t>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прохо</w:t>
      </w:r>
      <w:r w:rsidRPr="005E4E01">
        <w:rPr>
          <w:rFonts w:ascii="Arial" w:hAnsi="Arial" w:cs="Arial"/>
          <w:sz w:val="12"/>
          <w:szCs w:val="12"/>
        </w:rPr>
        <w:softHyphen/>
        <w:t>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природных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</w:t>
      </w:r>
      <w:r w:rsidRPr="005E4E01">
        <w:rPr>
          <w:rFonts w:ascii="Arial" w:hAnsi="Arial" w:cs="Arial"/>
          <w:sz w:val="12"/>
          <w:szCs w:val="12"/>
        </w:rPr>
        <w:softHyphen/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(семья,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дружеская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спор</w:t>
      </w:r>
      <w:r w:rsidRPr="005E4E01">
        <w:rPr>
          <w:rFonts w:ascii="Arial" w:hAnsi="Arial" w:cs="Arial"/>
          <w:sz w:val="12"/>
          <w:szCs w:val="12"/>
        </w:rPr>
        <w:softHyphen/>
        <w:t>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команда,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референтной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поддерживает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культивирует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интегрируется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</w:t>
      </w:r>
      <w:r w:rsidRPr="005E4E01">
        <w:rPr>
          <w:rFonts w:ascii="Arial" w:hAnsi="Arial" w:cs="Arial"/>
          <w:sz w:val="12"/>
          <w:szCs w:val="12"/>
        </w:rPr>
        <w:softHyphen/>
        <w:t>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благодаря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</w:t>
      </w:r>
      <w:r w:rsidRPr="005E4E01">
        <w:rPr>
          <w:rFonts w:ascii="Arial" w:hAnsi="Arial" w:cs="Arial"/>
          <w:sz w:val="12"/>
          <w:szCs w:val="12"/>
        </w:rPr>
        <w:softHyphen/>
        <w:t>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</w:t>
      </w:r>
      <w:r w:rsidRPr="005E4E01">
        <w:rPr>
          <w:rFonts w:ascii="Arial" w:hAnsi="Arial" w:cs="Arial"/>
          <w:sz w:val="12"/>
          <w:szCs w:val="12"/>
        </w:rPr>
        <w:softHyphen/>
        <w:t>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духовные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</w:t>
      </w:r>
      <w:r w:rsidRPr="005E4E01">
        <w:rPr>
          <w:rFonts w:ascii="Arial" w:hAnsi="Arial" w:cs="Arial"/>
          <w:sz w:val="12"/>
          <w:szCs w:val="12"/>
        </w:rPr>
        <w:softHyphen/>
        <w:t>ресы,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идеалы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</w:t>
      </w:r>
      <w:r w:rsidRPr="005E4E01">
        <w:rPr>
          <w:rFonts w:ascii="Arial" w:hAnsi="Arial" w:cs="Arial"/>
          <w:sz w:val="12"/>
          <w:szCs w:val="12"/>
        </w:rPr>
        <w:softHyphen/>
        <w:t>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</w:t>
      </w:r>
      <w:r w:rsidRPr="005E4E01">
        <w:rPr>
          <w:rFonts w:ascii="Arial" w:hAnsi="Arial" w:cs="Arial"/>
          <w:sz w:val="12"/>
          <w:szCs w:val="12"/>
        </w:rPr>
        <w:softHyphen/>
        <w:t>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чего-то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что-то,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ставит.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важнейшие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р»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</w:t>
      </w:r>
      <w:r w:rsidRPr="005E4E01">
        <w:rPr>
          <w:rFonts w:ascii="Arial" w:hAnsi="Arial" w:cs="Arial"/>
          <w:sz w:val="12"/>
          <w:szCs w:val="12"/>
        </w:rPr>
        <w:softHyphen/>
        <w:t>пи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существующих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задач.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Х</w:t>
      </w:r>
      <w:r w:rsidRPr="005E4E01">
        <w:rPr>
          <w:rFonts w:ascii="Arial" w:hAnsi="Arial" w:cs="Arial"/>
          <w:sz w:val="12"/>
          <w:szCs w:val="12"/>
        </w:rPr>
        <w:t>аракте</w:t>
      </w:r>
      <w:r w:rsidR="000750CB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твердости,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упорства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(формальное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упорство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упрямством),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3D6A2C" w:rsidRPr="005E4E01">
        <w:rPr>
          <w:rFonts w:ascii="Arial" w:hAnsi="Arial" w:cs="Arial"/>
          <w:sz w:val="12"/>
          <w:szCs w:val="12"/>
        </w:rPr>
        <w:t>Характерология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отрасль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стволе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дерева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Важнейшими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характероло</w:t>
      </w:r>
      <w:r w:rsidRPr="005E4E01">
        <w:rPr>
          <w:rFonts w:ascii="Arial" w:hAnsi="Arial" w:cs="Arial"/>
          <w:sz w:val="12"/>
          <w:szCs w:val="12"/>
        </w:rPr>
        <w:softHyphen/>
        <w:t>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протяжении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прогнозировать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</w:t>
      </w:r>
      <w:r w:rsidR="000750CB" w:rsidRPr="005E4E01">
        <w:rPr>
          <w:rFonts w:ascii="Arial" w:hAnsi="Arial" w:cs="Arial"/>
          <w:sz w:val="12"/>
          <w:szCs w:val="12"/>
        </w:rPr>
        <w:t>.к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прижизненным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классификаций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0750CB" w:rsidRPr="005E4E01">
        <w:rPr>
          <w:rFonts w:ascii="Arial" w:hAnsi="Arial" w:cs="Arial"/>
          <w:sz w:val="12"/>
          <w:szCs w:val="12"/>
        </w:rPr>
        <w:t>щ-</w:t>
      </w:r>
      <w:r w:rsidRPr="005E4E01">
        <w:rPr>
          <w:rFonts w:ascii="Arial" w:hAnsi="Arial" w:cs="Arial"/>
          <w:sz w:val="12"/>
          <w:szCs w:val="12"/>
        </w:rPr>
        <w:t>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опосредованными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</w:t>
      </w:r>
      <w:r w:rsidRPr="005E4E01">
        <w:rPr>
          <w:rFonts w:ascii="Arial" w:hAnsi="Arial" w:cs="Arial"/>
          <w:sz w:val="12"/>
          <w:szCs w:val="12"/>
        </w:rPr>
        <w:softHyphen/>
        <w:t>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системе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отношений: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другим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людям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(при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общительность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замкнутость,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правдивость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лживость,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тактичность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грубость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т.д.)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(ответственность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недобросовестность,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трудолюбие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леность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т.д.).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(скромность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-самовлюбленность,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самокритичность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-самоуверенность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т.д.)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собственности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(щедрость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жадность,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бережливость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-расточительность.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аккуратность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неряшливость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т.д.).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Определяющую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формировании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играет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обществу,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людям.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Хар</w:t>
      </w:r>
      <w:r w:rsidR="003D6A2C" w:rsidRPr="005E4E01">
        <w:rPr>
          <w:rFonts w:ascii="Arial" w:hAnsi="Arial" w:cs="Arial"/>
          <w:sz w:val="12"/>
          <w:szCs w:val="12"/>
        </w:rPr>
        <w:t>-</w:t>
      </w:r>
      <w:r w:rsidR="00584A58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раскрыт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понят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коллектива,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учета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привязанностей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товарищества,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дружбы,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любви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Взаимоотношения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людьми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определяющим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порождая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повышенную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активность,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напряжение,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рационализаторство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или,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напротив,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успокоенность,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84A58" w:rsidRPr="005E4E01">
        <w:rPr>
          <w:rFonts w:ascii="Arial" w:hAnsi="Arial" w:cs="Arial"/>
          <w:sz w:val="12"/>
          <w:szCs w:val="12"/>
        </w:rPr>
        <w:t>безынициативность.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науке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взглядов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взаимоотношения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4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основных: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отождествление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хар</w:t>
      </w:r>
      <w:r w:rsidR="003D6A2C" w:rsidRPr="005E4E01">
        <w:rPr>
          <w:rFonts w:ascii="Arial" w:hAnsi="Arial" w:cs="Arial"/>
          <w:sz w:val="12"/>
          <w:szCs w:val="12"/>
        </w:rPr>
        <w:t>-</w:t>
      </w:r>
      <w:r w:rsidR="00B009EC" w:rsidRPr="005E4E01">
        <w:rPr>
          <w:rFonts w:ascii="Arial" w:hAnsi="Arial" w:cs="Arial"/>
          <w:sz w:val="12"/>
          <w:szCs w:val="12"/>
        </w:rPr>
        <w:t>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(Э.Кречмер,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А.Ружицкий);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противопоставление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хар</w:t>
      </w:r>
      <w:r w:rsidR="003D6A2C" w:rsidRPr="005E4E01">
        <w:rPr>
          <w:rFonts w:ascii="Arial" w:hAnsi="Arial" w:cs="Arial"/>
          <w:sz w:val="12"/>
          <w:szCs w:val="12"/>
        </w:rPr>
        <w:t>-</w:t>
      </w:r>
      <w:r w:rsidR="00B009EC" w:rsidRPr="005E4E01">
        <w:rPr>
          <w:rFonts w:ascii="Arial" w:hAnsi="Arial" w:cs="Arial"/>
          <w:sz w:val="12"/>
          <w:szCs w:val="12"/>
        </w:rPr>
        <w:t>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темперамента,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подчеркивание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антагонизма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(П.Викторов,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В.Вирениус);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признание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элементом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B009EC" w:rsidRPr="005E4E01">
        <w:rPr>
          <w:rFonts w:ascii="Arial" w:hAnsi="Arial" w:cs="Arial"/>
          <w:sz w:val="12"/>
          <w:szCs w:val="12"/>
        </w:rPr>
        <w:t>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ядром,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неизменной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частью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(С.Л.Рубинштейн,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С.Городецкий);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признание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природной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основой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(Л.С.Выготский,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009EC" w:rsidRPr="005E4E01">
        <w:rPr>
          <w:rFonts w:ascii="Arial" w:hAnsi="Arial" w:cs="Arial"/>
          <w:sz w:val="12"/>
          <w:szCs w:val="12"/>
        </w:rPr>
        <w:t>Б.Г.Ананьев).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</w:t>
      </w:r>
      <w:r w:rsidR="003D6A2C" w:rsidRPr="005E4E01">
        <w:rPr>
          <w:rFonts w:ascii="Arial" w:hAnsi="Arial" w:cs="Arial"/>
          <w:sz w:val="12"/>
          <w:szCs w:val="12"/>
        </w:rPr>
        <w:t>-</w:t>
      </w:r>
      <w:r w:rsidR="00C078B1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развивается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основе,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базе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темперамента.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C078B1" w:rsidRPr="005E4E01">
        <w:rPr>
          <w:rFonts w:ascii="Arial" w:hAnsi="Arial" w:cs="Arial"/>
          <w:sz w:val="12"/>
          <w:szCs w:val="12"/>
        </w:rPr>
        <w:t>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черты,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уравновешенность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трудность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вхождения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новую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ситуацию,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подвижность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инертность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реакции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предопределяет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одинаковыми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свойствами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м.б.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совершенно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различный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способствовать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противодействовать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формированию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Св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C078B1" w:rsidRPr="005E4E01">
        <w:rPr>
          <w:rFonts w:ascii="Arial" w:hAnsi="Arial" w:cs="Arial"/>
          <w:sz w:val="12"/>
          <w:szCs w:val="12"/>
        </w:rPr>
        <w:t>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темперамента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какой-то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приходить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противоречие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характером.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сформировавшимся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C078B1" w:rsidRPr="005E4E01">
        <w:rPr>
          <w:rFonts w:ascii="Arial" w:hAnsi="Arial" w:cs="Arial"/>
          <w:sz w:val="12"/>
          <w:szCs w:val="12"/>
        </w:rPr>
        <w:t>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темперамент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перестает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самостоятельной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формой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становится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динамической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стороной,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заключаясь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направленности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скорости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протекания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проявлений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характеристике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выразительных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движений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078B1"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данном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чертах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Левинтов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считает,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</w:t>
      </w:r>
      <w:r w:rsidR="00AF014E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конкретное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выражение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индивидуальном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черт,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некоторой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явл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врожденным,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представителя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общества.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AF014E" w:rsidRPr="005E4E01">
        <w:rPr>
          <w:rFonts w:ascii="Arial" w:hAnsi="Arial" w:cs="Arial"/>
          <w:sz w:val="12"/>
          <w:szCs w:val="12"/>
        </w:rPr>
        <w:t>Х</w:t>
      </w:r>
      <w:r w:rsidR="00F06C30" w:rsidRPr="005E4E01">
        <w:rPr>
          <w:rFonts w:ascii="Arial" w:hAnsi="Arial" w:cs="Arial"/>
          <w:sz w:val="12"/>
          <w:szCs w:val="12"/>
        </w:rPr>
        <w:t>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продукт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общества,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объясняется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сходство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различие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принадлежащих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различным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группам.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индивидуальном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характере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отражаются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многообразные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черты: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национальные,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профессиональные,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возрастные.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фиксируются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обыденным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сознанием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установках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стереотипах.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Своеобразно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преломляясь,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национальных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проявляются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черты,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присущие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дошкольникам,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подросткам,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пожилым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людям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нетрудно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описать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врача,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военного,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черты.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Несмотря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устойчивость,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06C30" w:rsidRPr="005E4E01">
        <w:rPr>
          <w:rFonts w:ascii="Arial" w:hAnsi="Arial" w:cs="Arial"/>
          <w:sz w:val="12"/>
          <w:szCs w:val="12"/>
        </w:rPr>
        <w:t>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пластичностью</w:t>
      </w:r>
      <w:r w:rsidR="000750CB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жизненных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воспитания,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требований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общества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изменяется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06C30" w:rsidRPr="005E4E01">
        <w:rPr>
          <w:rFonts w:ascii="Arial" w:hAnsi="Arial" w:cs="Arial"/>
          <w:sz w:val="12"/>
          <w:szCs w:val="12"/>
        </w:rPr>
        <w:t>развивается.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Соответственно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делят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72798" w:rsidRPr="005E4E01">
        <w:rPr>
          <w:rFonts w:ascii="Arial" w:hAnsi="Arial" w:cs="Arial"/>
          <w:sz w:val="12"/>
          <w:szCs w:val="12"/>
        </w:rPr>
        <w:t>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типы: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волевой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(активный,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целеустремленный,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деятельный);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эмоциональный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(действующий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по</w:t>
      </w:r>
      <w:r w:rsidR="000750CB" w:rsidRPr="005E4E01">
        <w:rPr>
          <w:rFonts w:ascii="Arial" w:hAnsi="Arial" w:cs="Arial"/>
          <w:sz w:val="12"/>
          <w:szCs w:val="12"/>
        </w:rPr>
        <w:t>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порыва,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0750CB" w:rsidRPr="005E4E01">
        <w:rPr>
          <w:rFonts w:ascii="Arial" w:hAnsi="Arial" w:cs="Arial"/>
          <w:sz w:val="12"/>
          <w:szCs w:val="12"/>
        </w:rPr>
        <w:t>переживаний)</w:t>
      </w:r>
      <w:r w:rsidR="00F72798" w:rsidRPr="005E4E01">
        <w:rPr>
          <w:rFonts w:ascii="Arial" w:hAnsi="Arial" w:cs="Arial"/>
          <w:sz w:val="12"/>
          <w:szCs w:val="12"/>
        </w:rPr>
        <w:t>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рассудочный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(оценивающий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разумности).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Юнг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предложил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классиф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72798" w:rsidRPr="005E4E01">
        <w:rPr>
          <w:rFonts w:ascii="Arial" w:hAnsi="Arial" w:cs="Arial"/>
          <w:sz w:val="12"/>
          <w:szCs w:val="12"/>
        </w:rPr>
        <w:t>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хар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72798" w:rsidRPr="005E4E01">
        <w:rPr>
          <w:rFonts w:ascii="Arial" w:hAnsi="Arial" w:cs="Arial"/>
          <w:sz w:val="12"/>
          <w:szCs w:val="12"/>
        </w:rPr>
        <w:t>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завис</w:t>
      </w:r>
      <w:r w:rsidR="000750CB" w:rsidRPr="005E4E01">
        <w:rPr>
          <w:rFonts w:ascii="Arial" w:hAnsi="Arial" w:cs="Arial"/>
          <w:sz w:val="12"/>
          <w:szCs w:val="12"/>
        </w:rPr>
        <w:t>-</w:t>
      </w:r>
      <w:r w:rsidR="00F72798" w:rsidRPr="005E4E01">
        <w:rPr>
          <w:rFonts w:ascii="Arial" w:hAnsi="Arial" w:cs="Arial"/>
          <w:sz w:val="12"/>
          <w:szCs w:val="12"/>
        </w:rPr>
        <w:t>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принадлежности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экстравертированному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интравертированному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72798" w:rsidRPr="005E4E01">
        <w:rPr>
          <w:rFonts w:ascii="Arial" w:hAnsi="Arial" w:cs="Arial"/>
          <w:sz w:val="12"/>
          <w:szCs w:val="12"/>
        </w:rPr>
        <w:t>типу.</w:t>
      </w:r>
    </w:p>
    <w:p w:rsidR="00AF014E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</w:p>
    <w:p w:rsidR="009462A8" w:rsidRPr="005E4E01" w:rsidRDefault="009462A8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</w:t>
      </w:r>
      <w:r w:rsidR="004D3981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</w:t>
      </w:r>
      <w:r w:rsidR="00E043D0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законод</w:t>
      </w:r>
      <w:r w:rsidR="00E043D0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запрещенное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угрозой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</w:t>
      </w:r>
      <w:r w:rsidR="00E043D0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вменяемое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</w:t>
      </w:r>
      <w:r w:rsidR="004D3981" w:rsidRPr="005E4E01">
        <w:rPr>
          <w:rFonts w:ascii="Arial" w:hAnsi="Arial" w:cs="Arial"/>
          <w:sz w:val="12"/>
          <w:szCs w:val="12"/>
        </w:rPr>
        <w:t>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вменяемости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д.б.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содеянному,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умысла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неосторожности,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4D3981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импульсивно,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подсознательных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совпадает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Импульсивность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психопатических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склонны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мгновенным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Импульсивное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м.б.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неустойчивость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алкогольное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наркотическое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опьянение;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психопатические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аномалии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преобладание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Импульсивность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отсутствуют,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привычное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внезапно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противоправных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подразделяются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информационный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оперативно-информационной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перегрузки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ответственности;.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(внезапное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нападение,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стихийное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демобилизирующий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ухудшаются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</w:t>
      </w:r>
      <w:r w:rsidR="004D3981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М</w:t>
      </w:r>
      <w:r w:rsidRPr="005E4E01">
        <w:rPr>
          <w:rFonts w:ascii="Arial" w:hAnsi="Arial" w:cs="Arial"/>
          <w:sz w:val="12"/>
          <w:szCs w:val="12"/>
        </w:rPr>
        <w:t>еханизм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пришло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замыслов;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выработка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устремленности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М</w:t>
      </w:r>
      <w:r w:rsidRPr="005E4E01">
        <w:rPr>
          <w:rFonts w:ascii="Arial" w:hAnsi="Arial" w:cs="Arial"/>
          <w:sz w:val="12"/>
          <w:szCs w:val="12"/>
        </w:rPr>
        <w:t>отивация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системообразующий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стереотипы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индивидуума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произойти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сдвиги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квалификации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содеянного,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размера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П</w:t>
      </w:r>
      <w:r w:rsidRPr="005E4E01">
        <w:rPr>
          <w:rFonts w:ascii="Arial" w:hAnsi="Arial" w:cs="Arial"/>
          <w:sz w:val="12"/>
          <w:szCs w:val="12"/>
        </w:rPr>
        <w:t>редпосылкой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подготавливаемых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укрепляет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объединяются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умысел,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характеризующийся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4D3981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</w:t>
      </w:r>
      <w:r w:rsidR="004D3981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адаптированности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намерение,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являющееся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намеченной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программы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цепи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Внезапно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изменяющиеся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сопутствующих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категоричностью.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Итак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реагирование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</w:t>
      </w:r>
      <w:r w:rsidR="004D3981" w:rsidRPr="005E4E01">
        <w:rPr>
          <w:rFonts w:ascii="Arial" w:hAnsi="Arial" w:cs="Arial"/>
          <w:sz w:val="12"/>
          <w:szCs w:val="12"/>
        </w:rPr>
        <w:t>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ключом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продумывает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информационным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4D3981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привычки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повинной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чистосердечного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раскаяния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глубочайшего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9462A8" w:rsidRPr="005E4E01" w:rsidRDefault="009462A8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9462A8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ЛИЧНОСТИ.</w:t>
      </w:r>
    </w:p>
    <w:p w:rsidR="009462A8" w:rsidRPr="005E4E01" w:rsidRDefault="00C44F1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0564F2" w:rsidRPr="005E4E01">
        <w:rPr>
          <w:rFonts w:ascii="Arial" w:hAnsi="Arial" w:cs="Arial"/>
          <w:sz w:val="12"/>
          <w:szCs w:val="12"/>
        </w:rPr>
        <w:t>(.)</w:t>
      </w:r>
      <w:r w:rsidR="00B227E3" w:rsidRPr="005E4E01">
        <w:rPr>
          <w:rFonts w:ascii="Arial" w:hAnsi="Arial" w:cs="Arial"/>
          <w:sz w:val="12"/>
          <w:szCs w:val="12"/>
        </w:rPr>
        <w:t>зре</w:t>
      </w:r>
      <w:r w:rsidR="00B227E3" w:rsidRPr="005E4E01">
        <w:rPr>
          <w:rFonts w:ascii="Arial" w:hAnsi="Arial" w:cs="Arial"/>
          <w:sz w:val="12"/>
          <w:szCs w:val="12"/>
        </w:rPr>
        <w:softHyphen/>
        <w:t>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рус</w:t>
      </w:r>
      <w:r w:rsidR="00B227E3" w:rsidRPr="005E4E01">
        <w:rPr>
          <w:rFonts w:ascii="Arial" w:hAnsi="Arial" w:cs="Arial"/>
          <w:sz w:val="12"/>
          <w:szCs w:val="12"/>
        </w:rPr>
        <w:softHyphen/>
        <w:t>ско</w:t>
      </w:r>
      <w:r w:rsidR="00B227E3" w:rsidRPr="005E4E01">
        <w:rPr>
          <w:rFonts w:ascii="Arial" w:hAnsi="Arial" w:cs="Arial"/>
          <w:sz w:val="12"/>
          <w:szCs w:val="12"/>
        </w:rPr>
        <w:softHyphen/>
        <w:t>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язы</w:t>
      </w:r>
      <w:r w:rsidR="00B227E3" w:rsidRPr="005E4E01">
        <w:rPr>
          <w:rFonts w:ascii="Arial" w:hAnsi="Arial" w:cs="Arial"/>
          <w:sz w:val="12"/>
          <w:szCs w:val="12"/>
        </w:rPr>
        <w:softHyphen/>
        <w:t>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“лич</w:t>
      </w:r>
      <w:r w:rsidR="00B227E3" w:rsidRPr="005E4E01">
        <w:rPr>
          <w:rFonts w:ascii="Arial" w:hAnsi="Arial" w:cs="Arial"/>
          <w:sz w:val="12"/>
          <w:szCs w:val="12"/>
        </w:rPr>
        <w:softHyphen/>
        <w:t>ность”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92566" w:rsidRPr="005E4E01">
        <w:rPr>
          <w:rFonts w:ascii="Arial" w:hAnsi="Arial" w:cs="Arial"/>
          <w:sz w:val="12"/>
          <w:szCs w:val="12"/>
        </w:rPr>
        <w:t>-</w:t>
      </w:r>
      <w:r w:rsidR="00B227E3" w:rsidRPr="005E4E01">
        <w:rPr>
          <w:rFonts w:ascii="Arial" w:hAnsi="Arial" w:cs="Arial"/>
          <w:sz w:val="12"/>
          <w:szCs w:val="12"/>
        </w:rPr>
        <w:t>“че</w:t>
      </w:r>
      <w:r w:rsidR="00B227E3" w:rsidRPr="005E4E01">
        <w:rPr>
          <w:rFonts w:ascii="Arial" w:hAnsi="Arial" w:cs="Arial"/>
          <w:sz w:val="12"/>
          <w:szCs w:val="12"/>
        </w:rPr>
        <w:softHyphen/>
        <w:t>ло</w:t>
      </w:r>
      <w:r w:rsidR="00B227E3" w:rsidRPr="005E4E01">
        <w:rPr>
          <w:rFonts w:ascii="Arial" w:hAnsi="Arial" w:cs="Arial"/>
          <w:sz w:val="12"/>
          <w:szCs w:val="12"/>
        </w:rPr>
        <w:softHyphen/>
        <w:t>век,...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но</w:t>
      </w:r>
      <w:r w:rsidR="00B227E3" w:rsidRPr="005E4E01">
        <w:rPr>
          <w:rFonts w:ascii="Arial" w:hAnsi="Arial" w:cs="Arial"/>
          <w:sz w:val="12"/>
          <w:szCs w:val="12"/>
        </w:rPr>
        <w:softHyphen/>
        <w:t>си</w:t>
      </w:r>
      <w:r w:rsidR="00B227E3" w:rsidRPr="005E4E01">
        <w:rPr>
          <w:rFonts w:ascii="Arial" w:hAnsi="Arial" w:cs="Arial"/>
          <w:sz w:val="12"/>
          <w:szCs w:val="12"/>
        </w:rPr>
        <w:softHyphen/>
        <w:t>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ка</w:t>
      </w:r>
      <w:r w:rsidR="00B227E3" w:rsidRPr="005E4E01">
        <w:rPr>
          <w:rFonts w:ascii="Arial" w:hAnsi="Arial" w:cs="Arial"/>
          <w:sz w:val="12"/>
          <w:szCs w:val="12"/>
        </w:rPr>
        <w:softHyphen/>
        <w:t>ких-ни</w:t>
      </w:r>
      <w:r w:rsidR="00B227E3" w:rsidRPr="005E4E01">
        <w:rPr>
          <w:rFonts w:ascii="Arial" w:hAnsi="Arial" w:cs="Arial"/>
          <w:sz w:val="12"/>
          <w:szCs w:val="12"/>
        </w:rPr>
        <w:softHyphen/>
        <w:t>будь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свойств...”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“со</w:t>
      </w:r>
      <w:r w:rsidR="00B227E3" w:rsidRPr="005E4E01">
        <w:rPr>
          <w:rFonts w:ascii="Arial" w:hAnsi="Arial" w:cs="Arial"/>
          <w:sz w:val="12"/>
          <w:szCs w:val="12"/>
        </w:rPr>
        <w:softHyphen/>
        <w:t>во</w:t>
      </w:r>
      <w:r w:rsidR="00B227E3" w:rsidRPr="005E4E01">
        <w:rPr>
          <w:rFonts w:ascii="Arial" w:hAnsi="Arial" w:cs="Arial"/>
          <w:sz w:val="12"/>
          <w:szCs w:val="12"/>
        </w:rPr>
        <w:softHyphen/>
        <w:t>куп</w:t>
      </w:r>
      <w:r w:rsidR="00B227E3" w:rsidRPr="005E4E01">
        <w:rPr>
          <w:rFonts w:ascii="Arial" w:hAnsi="Arial" w:cs="Arial"/>
          <w:sz w:val="12"/>
          <w:szCs w:val="12"/>
        </w:rPr>
        <w:softHyphen/>
        <w:t>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свойств,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при</w:t>
      </w:r>
      <w:r w:rsidR="00B227E3" w:rsidRPr="005E4E01">
        <w:rPr>
          <w:rFonts w:ascii="Arial" w:hAnsi="Arial" w:cs="Arial"/>
          <w:sz w:val="12"/>
          <w:szCs w:val="12"/>
        </w:rPr>
        <w:softHyphen/>
        <w:t>су</w:t>
      </w:r>
      <w:r w:rsidR="00B227E3" w:rsidRPr="005E4E01">
        <w:rPr>
          <w:rFonts w:ascii="Arial" w:hAnsi="Arial" w:cs="Arial"/>
          <w:sz w:val="12"/>
          <w:szCs w:val="12"/>
        </w:rPr>
        <w:softHyphen/>
        <w:t>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дан</w:t>
      </w:r>
      <w:r w:rsidR="00B227E3" w:rsidRPr="005E4E01">
        <w:rPr>
          <w:rFonts w:ascii="Arial" w:hAnsi="Arial" w:cs="Arial"/>
          <w:sz w:val="12"/>
          <w:szCs w:val="12"/>
        </w:rPr>
        <w:softHyphen/>
        <w:t>но</w:t>
      </w:r>
      <w:r w:rsidR="00B227E3" w:rsidRPr="005E4E01">
        <w:rPr>
          <w:rFonts w:ascii="Arial" w:hAnsi="Arial" w:cs="Arial"/>
          <w:sz w:val="12"/>
          <w:szCs w:val="12"/>
        </w:rPr>
        <w:softHyphen/>
        <w:t>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че</w:t>
      </w:r>
      <w:r w:rsidR="00B227E3" w:rsidRPr="005E4E01">
        <w:rPr>
          <w:rFonts w:ascii="Arial" w:hAnsi="Arial" w:cs="Arial"/>
          <w:sz w:val="12"/>
          <w:szCs w:val="12"/>
        </w:rPr>
        <w:softHyphen/>
        <w:t>ло</w:t>
      </w:r>
      <w:r w:rsidR="00B227E3" w:rsidRPr="005E4E01">
        <w:rPr>
          <w:rFonts w:ascii="Arial" w:hAnsi="Arial" w:cs="Arial"/>
          <w:sz w:val="12"/>
          <w:szCs w:val="12"/>
        </w:rPr>
        <w:softHyphen/>
        <w:t>ве</w:t>
      </w:r>
      <w:r w:rsidR="00B227E3" w:rsidRPr="005E4E01">
        <w:rPr>
          <w:rFonts w:ascii="Arial" w:hAnsi="Arial" w:cs="Arial"/>
          <w:sz w:val="12"/>
          <w:szCs w:val="12"/>
        </w:rPr>
        <w:softHyphen/>
        <w:t>ку,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став</w:t>
      </w:r>
      <w:r w:rsidR="00B227E3" w:rsidRPr="005E4E01">
        <w:rPr>
          <w:rFonts w:ascii="Arial" w:hAnsi="Arial" w:cs="Arial"/>
          <w:sz w:val="12"/>
          <w:szCs w:val="12"/>
        </w:rPr>
        <w:softHyphen/>
        <w:t>ляю</w:t>
      </w:r>
      <w:r w:rsidR="00B227E3" w:rsidRPr="005E4E01">
        <w:rPr>
          <w:rFonts w:ascii="Arial" w:hAnsi="Arial" w:cs="Arial"/>
          <w:sz w:val="12"/>
          <w:szCs w:val="12"/>
        </w:rPr>
        <w:softHyphen/>
        <w:t>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ин</w:t>
      </w:r>
      <w:r w:rsidR="00B227E3" w:rsidRPr="005E4E01">
        <w:rPr>
          <w:rFonts w:ascii="Arial" w:hAnsi="Arial" w:cs="Arial"/>
          <w:sz w:val="12"/>
          <w:szCs w:val="12"/>
        </w:rPr>
        <w:softHyphen/>
        <w:t>ди</w:t>
      </w:r>
      <w:r w:rsidR="00B227E3" w:rsidRPr="005E4E01">
        <w:rPr>
          <w:rFonts w:ascii="Arial" w:hAnsi="Arial" w:cs="Arial"/>
          <w:sz w:val="12"/>
          <w:szCs w:val="12"/>
        </w:rPr>
        <w:softHyphen/>
        <w:t>ви</w:t>
      </w:r>
      <w:r w:rsidR="00B227E3" w:rsidRPr="005E4E01">
        <w:rPr>
          <w:rFonts w:ascii="Arial" w:hAnsi="Arial" w:cs="Arial"/>
          <w:sz w:val="12"/>
          <w:szCs w:val="12"/>
        </w:rPr>
        <w:softHyphen/>
        <w:t>ду</w:t>
      </w:r>
      <w:r w:rsidR="00B227E3" w:rsidRPr="005E4E01">
        <w:rPr>
          <w:rFonts w:ascii="Arial" w:hAnsi="Arial" w:cs="Arial"/>
          <w:sz w:val="12"/>
          <w:szCs w:val="12"/>
        </w:rPr>
        <w:softHyphen/>
        <w:t>аль</w:t>
      </w:r>
      <w:r w:rsidR="00B227E3" w:rsidRPr="005E4E01">
        <w:rPr>
          <w:rFonts w:ascii="Arial" w:hAnsi="Arial" w:cs="Arial"/>
          <w:sz w:val="12"/>
          <w:szCs w:val="12"/>
        </w:rPr>
        <w:softHyphen/>
        <w:t>ность...”,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“от</w:t>
      </w:r>
      <w:r w:rsidR="00B227E3" w:rsidRPr="005E4E01">
        <w:rPr>
          <w:rFonts w:ascii="Arial" w:hAnsi="Arial" w:cs="Arial"/>
          <w:sz w:val="12"/>
          <w:szCs w:val="12"/>
        </w:rPr>
        <w:softHyphen/>
        <w:t>дель</w:t>
      </w:r>
      <w:r w:rsidR="00B227E3" w:rsidRPr="005E4E01">
        <w:rPr>
          <w:rFonts w:ascii="Arial" w:hAnsi="Arial" w:cs="Arial"/>
          <w:sz w:val="12"/>
          <w:szCs w:val="12"/>
        </w:rPr>
        <w:softHyphen/>
        <w:t>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че</w:t>
      </w:r>
      <w:r w:rsidR="00B227E3" w:rsidRPr="005E4E01">
        <w:rPr>
          <w:rFonts w:ascii="Arial" w:hAnsi="Arial" w:cs="Arial"/>
          <w:sz w:val="12"/>
          <w:szCs w:val="12"/>
        </w:rPr>
        <w:softHyphen/>
        <w:t>ло</w:t>
      </w:r>
      <w:r w:rsidR="00B227E3" w:rsidRPr="005E4E01">
        <w:rPr>
          <w:rFonts w:ascii="Arial" w:hAnsi="Arial" w:cs="Arial"/>
          <w:sz w:val="12"/>
          <w:szCs w:val="12"/>
        </w:rPr>
        <w:softHyphen/>
        <w:t>век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об</w:t>
      </w:r>
      <w:r w:rsidR="00B227E3" w:rsidRPr="005E4E01">
        <w:rPr>
          <w:rFonts w:ascii="Arial" w:hAnsi="Arial" w:cs="Arial"/>
          <w:sz w:val="12"/>
          <w:szCs w:val="12"/>
        </w:rPr>
        <w:softHyphen/>
        <w:t>ще</w:t>
      </w:r>
      <w:r w:rsidR="00B227E3" w:rsidRPr="005E4E01">
        <w:rPr>
          <w:rFonts w:ascii="Arial" w:hAnsi="Arial" w:cs="Arial"/>
          <w:sz w:val="12"/>
          <w:szCs w:val="12"/>
        </w:rPr>
        <w:softHyphen/>
        <w:t>ст</w:t>
      </w:r>
      <w:r w:rsidR="00B227E3" w:rsidRPr="005E4E01">
        <w:rPr>
          <w:rFonts w:ascii="Arial" w:hAnsi="Arial" w:cs="Arial"/>
          <w:sz w:val="12"/>
          <w:szCs w:val="12"/>
        </w:rPr>
        <w:softHyphen/>
        <w:t>ве,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ин</w:t>
      </w:r>
      <w:r w:rsidR="00B227E3" w:rsidRPr="005E4E01">
        <w:rPr>
          <w:rFonts w:ascii="Arial" w:hAnsi="Arial" w:cs="Arial"/>
          <w:sz w:val="12"/>
          <w:szCs w:val="12"/>
        </w:rPr>
        <w:softHyphen/>
        <w:t>ди</w:t>
      </w:r>
      <w:r w:rsidR="00B227E3" w:rsidRPr="005E4E01">
        <w:rPr>
          <w:rFonts w:ascii="Arial" w:hAnsi="Arial" w:cs="Arial"/>
          <w:sz w:val="12"/>
          <w:szCs w:val="12"/>
        </w:rPr>
        <w:softHyphen/>
        <w:t>ви</w:t>
      </w:r>
      <w:r w:rsidR="00B227E3" w:rsidRPr="005E4E01">
        <w:rPr>
          <w:rFonts w:ascii="Arial" w:hAnsi="Arial" w:cs="Arial"/>
          <w:sz w:val="12"/>
          <w:szCs w:val="12"/>
        </w:rPr>
        <w:softHyphen/>
        <w:t>ду</w:t>
      </w:r>
      <w:r w:rsidR="00B227E3" w:rsidRPr="005E4E01">
        <w:rPr>
          <w:rFonts w:ascii="Arial" w:hAnsi="Arial" w:cs="Arial"/>
          <w:sz w:val="12"/>
          <w:szCs w:val="12"/>
        </w:rPr>
        <w:softHyphen/>
        <w:t>ум...”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(“Го</w:t>
      </w:r>
      <w:r w:rsidR="00B227E3" w:rsidRPr="005E4E01">
        <w:rPr>
          <w:rFonts w:ascii="Arial" w:hAnsi="Arial" w:cs="Arial"/>
          <w:sz w:val="12"/>
          <w:szCs w:val="12"/>
        </w:rPr>
        <w:softHyphen/>
        <w:t>во</w:t>
      </w:r>
      <w:r w:rsidR="00B227E3" w:rsidRPr="005E4E01">
        <w:rPr>
          <w:rFonts w:ascii="Arial" w:hAnsi="Arial" w:cs="Arial"/>
          <w:sz w:val="12"/>
          <w:szCs w:val="12"/>
        </w:rPr>
        <w:softHyphen/>
        <w:t>ря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лич</w:t>
      </w:r>
      <w:r w:rsidR="00B227E3" w:rsidRPr="005E4E01">
        <w:rPr>
          <w:rFonts w:ascii="Arial" w:hAnsi="Arial" w:cs="Arial"/>
          <w:sz w:val="12"/>
          <w:szCs w:val="12"/>
        </w:rPr>
        <w:softHyphen/>
        <w:t>но</w:t>
      </w:r>
      <w:r w:rsidR="00B227E3" w:rsidRPr="005E4E01">
        <w:rPr>
          <w:rFonts w:ascii="Arial" w:hAnsi="Arial" w:cs="Arial"/>
          <w:sz w:val="12"/>
          <w:szCs w:val="12"/>
        </w:rPr>
        <w:softHyphen/>
        <w:t>сти,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ча</w:t>
      </w:r>
      <w:r w:rsidR="00B227E3" w:rsidRPr="005E4E01">
        <w:rPr>
          <w:rFonts w:ascii="Arial" w:hAnsi="Arial" w:cs="Arial"/>
          <w:sz w:val="12"/>
          <w:szCs w:val="12"/>
        </w:rPr>
        <w:softHyphen/>
        <w:t>ще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все</w:t>
      </w:r>
      <w:r w:rsidR="00B227E3" w:rsidRPr="005E4E01">
        <w:rPr>
          <w:rFonts w:ascii="Arial" w:hAnsi="Arial" w:cs="Arial"/>
          <w:sz w:val="12"/>
          <w:szCs w:val="12"/>
        </w:rPr>
        <w:softHyphen/>
        <w:t>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име</w:t>
      </w:r>
      <w:r w:rsidR="00B227E3" w:rsidRPr="005E4E01">
        <w:rPr>
          <w:rFonts w:ascii="Arial" w:hAnsi="Arial" w:cs="Arial"/>
          <w:sz w:val="12"/>
          <w:szCs w:val="12"/>
        </w:rPr>
        <w:softHyphen/>
        <w:t>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ви</w:t>
      </w:r>
      <w:r w:rsidR="00B227E3" w:rsidRPr="005E4E01">
        <w:rPr>
          <w:rFonts w:ascii="Arial" w:hAnsi="Arial" w:cs="Arial"/>
          <w:sz w:val="12"/>
          <w:szCs w:val="12"/>
        </w:rPr>
        <w:softHyphen/>
        <w:t>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про</w:t>
      </w:r>
      <w:r w:rsidR="00B227E3" w:rsidRPr="005E4E01">
        <w:rPr>
          <w:rFonts w:ascii="Arial" w:hAnsi="Arial" w:cs="Arial"/>
          <w:sz w:val="12"/>
          <w:szCs w:val="12"/>
        </w:rPr>
        <w:softHyphen/>
        <w:t>сто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от</w:t>
      </w:r>
      <w:r w:rsidR="00B227E3" w:rsidRPr="005E4E01">
        <w:rPr>
          <w:rFonts w:ascii="Arial" w:hAnsi="Arial" w:cs="Arial"/>
          <w:sz w:val="12"/>
          <w:szCs w:val="12"/>
        </w:rPr>
        <w:softHyphen/>
        <w:t>дель</w:t>
      </w:r>
      <w:r w:rsidR="00B227E3" w:rsidRPr="005E4E01">
        <w:rPr>
          <w:rFonts w:ascii="Arial" w:hAnsi="Arial" w:cs="Arial"/>
          <w:sz w:val="12"/>
          <w:szCs w:val="12"/>
        </w:rPr>
        <w:softHyphen/>
        <w:t>но</w:t>
      </w:r>
      <w:r w:rsidR="00B227E3" w:rsidRPr="005E4E01">
        <w:rPr>
          <w:rFonts w:ascii="Arial" w:hAnsi="Arial" w:cs="Arial"/>
          <w:sz w:val="12"/>
          <w:szCs w:val="12"/>
        </w:rPr>
        <w:softHyphen/>
        <w:t>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че</w:t>
      </w:r>
      <w:r w:rsidR="00B227E3" w:rsidRPr="005E4E01">
        <w:rPr>
          <w:rFonts w:ascii="Arial" w:hAnsi="Arial" w:cs="Arial"/>
          <w:sz w:val="12"/>
          <w:szCs w:val="12"/>
        </w:rPr>
        <w:softHyphen/>
        <w:t>ло</w:t>
      </w:r>
      <w:r w:rsidR="00B227E3" w:rsidRPr="005E4E01">
        <w:rPr>
          <w:rFonts w:ascii="Arial" w:hAnsi="Arial" w:cs="Arial"/>
          <w:sz w:val="12"/>
          <w:szCs w:val="12"/>
        </w:rPr>
        <w:softHyphen/>
        <w:t>ве</w:t>
      </w:r>
      <w:r w:rsidR="00B227E3" w:rsidRPr="005E4E01">
        <w:rPr>
          <w:rFonts w:ascii="Arial" w:hAnsi="Arial" w:cs="Arial"/>
          <w:sz w:val="12"/>
          <w:szCs w:val="12"/>
        </w:rPr>
        <w:softHyphen/>
        <w:t>ка”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Кон.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цио</w:t>
      </w:r>
      <w:r w:rsidR="00B227E3" w:rsidRPr="005E4E01">
        <w:rPr>
          <w:rFonts w:ascii="Arial" w:hAnsi="Arial" w:cs="Arial"/>
          <w:sz w:val="12"/>
          <w:szCs w:val="12"/>
        </w:rPr>
        <w:softHyphen/>
        <w:t>ло</w:t>
      </w:r>
      <w:r w:rsidR="00B227E3" w:rsidRPr="005E4E01">
        <w:rPr>
          <w:rFonts w:ascii="Arial" w:hAnsi="Arial" w:cs="Arial"/>
          <w:sz w:val="12"/>
          <w:szCs w:val="12"/>
        </w:rPr>
        <w:softHyphen/>
        <w:t>гия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лич</w:t>
      </w:r>
      <w:r w:rsidR="00B227E3" w:rsidRPr="005E4E01">
        <w:rPr>
          <w:rFonts w:ascii="Arial" w:hAnsi="Arial" w:cs="Arial"/>
          <w:sz w:val="12"/>
          <w:szCs w:val="12"/>
        </w:rPr>
        <w:softHyphen/>
        <w:t>но</w:t>
      </w:r>
      <w:r w:rsidR="00B227E3" w:rsidRPr="005E4E01">
        <w:rPr>
          <w:rFonts w:ascii="Arial" w:hAnsi="Arial" w:cs="Arial"/>
          <w:sz w:val="12"/>
          <w:szCs w:val="12"/>
        </w:rPr>
        <w:softHyphen/>
        <w:t>сти).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Сло</w:t>
      </w:r>
      <w:r w:rsidR="00B227E3" w:rsidRPr="005E4E01">
        <w:rPr>
          <w:rFonts w:ascii="Arial" w:hAnsi="Arial" w:cs="Arial"/>
          <w:sz w:val="12"/>
          <w:szCs w:val="12"/>
        </w:rPr>
        <w:softHyphen/>
        <w:t>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“пре</w:t>
      </w:r>
      <w:r w:rsidR="00B227E3" w:rsidRPr="005E4E01">
        <w:rPr>
          <w:rFonts w:ascii="Arial" w:hAnsi="Arial" w:cs="Arial"/>
          <w:sz w:val="12"/>
          <w:szCs w:val="12"/>
        </w:rPr>
        <w:softHyphen/>
        <w:t>ступ</w:t>
      </w:r>
      <w:r w:rsidR="00B227E3" w:rsidRPr="005E4E01">
        <w:rPr>
          <w:rFonts w:ascii="Arial" w:hAnsi="Arial" w:cs="Arial"/>
          <w:sz w:val="12"/>
          <w:szCs w:val="12"/>
        </w:rPr>
        <w:softHyphen/>
        <w:t>ник”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оз</w:t>
      </w:r>
      <w:r w:rsidR="00B227E3" w:rsidRPr="005E4E01">
        <w:rPr>
          <w:rFonts w:ascii="Arial" w:hAnsi="Arial" w:cs="Arial"/>
          <w:sz w:val="12"/>
          <w:szCs w:val="12"/>
        </w:rPr>
        <w:softHyphen/>
        <w:t>на</w:t>
      </w:r>
      <w:r w:rsidR="00B227E3" w:rsidRPr="005E4E01">
        <w:rPr>
          <w:rFonts w:ascii="Arial" w:hAnsi="Arial" w:cs="Arial"/>
          <w:sz w:val="12"/>
          <w:szCs w:val="12"/>
        </w:rPr>
        <w:softHyphen/>
        <w:t>ча</w:t>
      </w:r>
      <w:r w:rsidR="00B227E3" w:rsidRPr="005E4E01">
        <w:rPr>
          <w:rFonts w:ascii="Arial" w:hAnsi="Arial" w:cs="Arial"/>
          <w:sz w:val="12"/>
          <w:szCs w:val="12"/>
        </w:rPr>
        <w:softHyphen/>
        <w:t>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то</w:t>
      </w:r>
      <w:r w:rsidR="00B227E3" w:rsidRPr="005E4E01">
        <w:rPr>
          <w:rFonts w:ascii="Arial" w:hAnsi="Arial" w:cs="Arial"/>
          <w:sz w:val="12"/>
          <w:szCs w:val="12"/>
        </w:rPr>
        <w:softHyphen/>
        <w:t>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“кто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вер</w:t>
      </w:r>
      <w:r w:rsidR="00B227E3" w:rsidRPr="005E4E01">
        <w:rPr>
          <w:rFonts w:ascii="Arial" w:hAnsi="Arial" w:cs="Arial"/>
          <w:sz w:val="12"/>
          <w:szCs w:val="12"/>
        </w:rPr>
        <w:softHyphen/>
        <w:t>шил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уго</w:t>
      </w:r>
      <w:r w:rsidR="00B227E3" w:rsidRPr="005E4E01">
        <w:rPr>
          <w:rFonts w:ascii="Arial" w:hAnsi="Arial" w:cs="Arial"/>
          <w:sz w:val="12"/>
          <w:szCs w:val="12"/>
        </w:rPr>
        <w:softHyphen/>
        <w:t>лов</w:t>
      </w:r>
      <w:r w:rsidR="00B227E3" w:rsidRPr="005E4E01">
        <w:rPr>
          <w:rFonts w:ascii="Arial" w:hAnsi="Arial" w:cs="Arial"/>
          <w:sz w:val="12"/>
          <w:szCs w:val="12"/>
        </w:rPr>
        <w:softHyphen/>
        <w:t>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пре</w:t>
      </w:r>
      <w:r w:rsidR="00B227E3" w:rsidRPr="005E4E01">
        <w:rPr>
          <w:rFonts w:ascii="Arial" w:hAnsi="Arial" w:cs="Arial"/>
          <w:sz w:val="12"/>
          <w:szCs w:val="12"/>
        </w:rPr>
        <w:softHyphen/>
        <w:t>сту</w:t>
      </w:r>
      <w:r w:rsidR="00B227E3" w:rsidRPr="005E4E01">
        <w:rPr>
          <w:rFonts w:ascii="Arial" w:hAnsi="Arial" w:cs="Arial"/>
          <w:sz w:val="12"/>
          <w:szCs w:val="12"/>
        </w:rPr>
        <w:softHyphen/>
        <w:t>п</w:t>
      </w:r>
      <w:r w:rsidR="00B227E3" w:rsidRPr="005E4E01">
        <w:rPr>
          <w:rFonts w:ascii="Arial" w:hAnsi="Arial" w:cs="Arial"/>
          <w:sz w:val="12"/>
          <w:szCs w:val="12"/>
        </w:rPr>
        <w:softHyphen/>
        <w:t>ле</w:t>
      </w:r>
      <w:r w:rsidR="00B227E3" w:rsidRPr="005E4E01">
        <w:rPr>
          <w:rFonts w:ascii="Arial" w:hAnsi="Arial" w:cs="Arial"/>
          <w:sz w:val="12"/>
          <w:szCs w:val="12"/>
        </w:rPr>
        <w:softHyphen/>
        <w:t>ние”(в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един</w:t>
      </w:r>
      <w:r w:rsidR="00B227E3" w:rsidRPr="005E4E01">
        <w:rPr>
          <w:rFonts w:ascii="Arial" w:hAnsi="Arial" w:cs="Arial"/>
          <w:sz w:val="12"/>
          <w:szCs w:val="12"/>
        </w:rPr>
        <w:softHyphen/>
        <w:t>ст</w:t>
      </w:r>
      <w:r w:rsidR="00B227E3" w:rsidRPr="005E4E01">
        <w:rPr>
          <w:rFonts w:ascii="Arial" w:hAnsi="Arial" w:cs="Arial"/>
          <w:sz w:val="12"/>
          <w:szCs w:val="12"/>
        </w:rPr>
        <w:softHyphen/>
        <w:t>вен</w:t>
      </w:r>
      <w:r w:rsidR="00B227E3" w:rsidRPr="005E4E01">
        <w:rPr>
          <w:rFonts w:ascii="Arial" w:hAnsi="Arial" w:cs="Arial"/>
          <w:sz w:val="12"/>
          <w:szCs w:val="12"/>
        </w:rPr>
        <w:softHyphen/>
        <w:t>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зна</w:t>
      </w:r>
      <w:r w:rsidR="00B227E3" w:rsidRPr="005E4E01">
        <w:rPr>
          <w:rFonts w:ascii="Arial" w:hAnsi="Arial" w:cs="Arial"/>
          <w:sz w:val="12"/>
          <w:szCs w:val="12"/>
        </w:rPr>
        <w:softHyphen/>
        <w:t>че</w:t>
      </w:r>
      <w:r w:rsidR="00B227E3" w:rsidRPr="005E4E01">
        <w:rPr>
          <w:rFonts w:ascii="Arial" w:hAnsi="Arial" w:cs="Arial"/>
          <w:sz w:val="12"/>
          <w:szCs w:val="12"/>
        </w:rPr>
        <w:softHyphen/>
        <w:t>нии)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“че</w:t>
      </w:r>
      <w:r w:rsidR="00B227E3" w:rsidRPr="005E4E01">
        <w:rPr>
          <w:rFonts w:ascii="Arial" w:hAnsi="Arial" w:cs="Arial"/>
          <w:sz w:val="12"/>
          <w:szCs w:val="12"/>
        </w:rPr>
        <w:softHyphen/>
        <w:t>ло</w:t>
      </w:r>
      <w:r w:rsidR="00B227E3" w:rsidRPr="005E4E01">
        <w:rPr>
          <w:rFonts w:ascii="Arial" w:hAnsi="Arial" w:cs="Arial"/>
          <w:sz w:val="12"/>
          <w:szCs w:val="12"/>
        </w:rPr>
        <w:softHyphen/>
        <w:t>век,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вер</w:t>
      </w:r>
      <w:r w:rsidR="00B227E3" w:rsidRPr="005E4E01">
        <w:rPr>
          <w:rFonts w:ascii="Arial" w:hAnsi="Arial" w:cs="Arial"/>
          <w:sz w:val="12"/>
          <w:szCs w:val="12"/>
        </w:rPr>
        <w:softHyphen/>
        <w:t>ша</w:t>
      </w:r>
      <w:r w:rsidR="00B227E3" w:rsidRPr="005E4E01">
        <w:rPr>
          <w:rFonts w:ascii="Arial" w:hAnsi="Arial" w:cs="Arial"/>
          <w:sz w:val="12"/>
          <w:szCs w:val="12"/>
        </w:rPr>
        <w:softHyphen/>
        <w:t>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вер</w:t>
      </w:r>
      <w:r w:rsidR="00B227E3" w:rsidRPr="005E4E01">
        <w:rPr>
          <w:rFonts w:ascii="Arial" w:hAnsi="Arial" w:cs="Arial"/>
          <w:sz w:val="12"/>
          <w:szCs w:val="12"/>
        </w:rPr>
        <w:softHyphen/>
        <w:t>шил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пре</w:t>
      </w:r>
      <w:r w:rsidR="00B227E3" w:rsidRPr="005E4E01">
        <w:rPr>
          <w:rFonts w:ascii="Arial" w:hAnsi="Arial" w:cs="Arial"/>
          <w:sz w:val="12"/>
          <w:szCs w:val="12"/>
        </w:rPr>
        <w:softHyphen/>
        <w:t>сту</w:t>
      </w:r>
      <w:r w:rsidR="00B227E3" w:rsidRPr="005E4E01">
        <w:rPr>
          <w:rFonts w:ascii="Arial" w:hAnsi="Arial" w:cs="Arial"/>
          <w:sz w:val="12"/>
          <w:szCs w:val="12"/>
        </w:rPr>
        <w:softHyphen/>
        <w:t>п</w:t>
      </w:r>
      <w:r w:rsidR="00B227E3" w:rsidRPr="005E4E01">
        <w:rPr>
          <w:rFonts w:ascii="Arial" w:hAnsi="Arial" w:cs="Arial"/>
          <w:sz w:val="12"/>
          <w:szCs w:val="12"/>
        </w:rPr>
        <w:softHyphen/>
        <w:t>ле</w:t>
      </w:r>
      <w:r w:rsidR="00B227E3" w:rsidRPr="005E4E01">
        <w:rPr>
          <w:rFonts w:ascii="Arial" w:hAnsi="Arial" w:cs="Arial"/>
          <w:sz w:val="12"/>
          <w:szCs w:val="12"/>
        </w:rPr>
        <w:softHyphen/>
        <w:t>ние”.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Си</w:t>
      </w:r>
      <w:r w:rsidR="00B227E3" w:rsidRPr="005E4E01">
        <w:rPr>
          <w:rFonts w:ascii="Arial" w:hAnsi="Arial" w:cs="Arial"/>
          <w:sz w:val="12"/>
          <w:szCs w:val="12"/>
        </w:rPr>
        <w:softHyphen/>
        <w:t>но</w:t>
      </w:r>
      <w:r w:rsidR="00B227E3" w:rsidRPr="005E4E01">
        <w:rPr>
          <w:rFonts w:ascii="Arial" w:hAnsi="Arial" w:cs="Arial"/>
          <w:sz w:val="12"/>
          <w:szCs w:val="12"/>
        </w:rPr>
        <w:softHyphen/>
        <w:t>ни</w:t>
      </w:r>
      <w:r w:rsidR="00B227E3" w:rsidRPr="005E4E01">
        <w:rPr>
          <w:rFonts w:ascii="Arial" w:hAnsi="Arial" w:cs="Arial"/>
          <w:sz w:val="12"/>
          <w:szCs w:val="12"/>
        </w:rPr>
        <w:softHyphen/>
        <w:t>ма</w:t>
      </w:r>
      <w:r w:rsidR="00B227E3" w:rsidRPr="005E4E01">
        <w:rPr>
          <w:rFonts w:ascii="Arial" w:hAnsi="Arial" w:cs="Arial"/>
          <w:sz w:val="12"/>
          <w:szCs w:val="12"/>
        </w:rPr>
        <w:softHyphen/>
        <w:t>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это</w:t>
      </w:r>
      <w:r w:rsidR="00B227E3" w:rsidRPr="005E4E01">
        <w:rPr>
          <w:rFonts w:ascii="Arial" w:hAnsi="Arial" w:cs="Arial"/>
          <w:sz w:val="12"/>
          <w:szCs w:val="12"/>
        </w:rPr>
        <w:softHyphen/>
        <w:t>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сло</w:t>
      </w:r>
      <w:r w:rsidR="00B227E3" w:rsidRPr="005E4E01">
        <w:rPr>
          <w:rFonts w:ascii="Arial" w:hAnsi="Arial" w:cs="Arial"/>
          <w:sz w:val="12"/>
          <w:szCs w:val="12"/>
        </w:rPr>
        <w:softHyphen/>
        <w:t>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яв</w:t>
      </w:r>
      <w:r w:rsidR="00B227E3" w:rsidRPr="005E4E01">
        <w:rPr>
          <w:rFonts w:ascii="Arial" w:hAnsi="Arial" w:cs="Arial"/>
          <w:sz w:val="12"/>
          <w:szCs w:val="12"/>
        </w:rPr>
        <w:softHyphen/>
        <w:t>л</w:t>
      </w:r>
      <w:r w:rsidR="00592566" w:rsidRPr="005E4E01">
        <w:rPr>
          <w:rFonts w:ascii="Arial" w:hAnsi="Arial" w:cs="Arial"/>
          <w:sz w:val="12"/>
          <w:szCs w:val="12"/>
        </w:rPr>
        <w:t>-</w:t>
      </w:r>
      <w:r w:rsidR="00B227E3" w:rsidRPr="005E4E01">
        <w:rPr>
          <w:rFonts w:ascii="Arial" w:hAnsi="Arial" w:cs="Arial"/>
          <w:sz w:val="12"/>
          <w:szCs w:val="12"/>
        </w:rPr>
        <w:t>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“уго</w:t>
      </w:r>
      <w:r w:rsidR="00B227E3" w:rsidRPr="005E4E01">
        <w:rPr>
          <w:rFonts w:ascii="Arial" w:hAnsi="Arial" w:cs="Arial"/>
          <w:sz w:val="12"/>
          <w:szCs w:val="12"/>
        </w:rPr>
        <w:softHyphen/>
        <w:t>лов</w:t>
      </w:r>
      <w:r w:rsidR="00B227E3" w:rsidRPr="005E4E01">
        <w:rPr>
          <w:rFonts w:ascii="Arial" w:hAnsi="Arial" w:cs="Arial"/>
          <w:sz w:val="12"/>
          <w:szCs w:val="12"/>
        </w:rPr>
        <w:softHyphen/>
        <w:t>ник”(разг.);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пра</w:t>
      </w:r>
      <w:r w:rsidR="00B227E3" w:rsidRPr="005E4E01">
        <w:rPr>
          <w:rFonts w:ascii="Arial" w:hAnsi="Arial" w:cs="Arial"/>
          <w:sz w:val="12"/>
          <w:szCs w:val="12"/>
        </w:rPr>
        <w:softHyphen/>
        <w:t>во</w:t>
      </w:r>
      <w:r w:rsidR="00B227E3" w:rsidRPr="005E4E01">
        <w:rPr>
          <w:rFonts w:ascii="Arial" w:hAnsi="Arial" w:cs="Arial"/>
          <w:sz w:val="12"/>
          <w:szCs w:val="12"/>
        </w:rPr>
        <w:softHyphen/>
        <w:t>на</w:t>
      </w:r>
      <w:r w:rsidR="00B227E3" w:rsidRPr="005E4E01">
        <w:rPr>
          <w:rFonts w:ascii="Arial" w:hAnsi="Arial" w:cs="Arial"/>
          <w:sz w:val="12"/>
          <w:szCs w:val="12"/>
        </w:rPr>
        <w:softHyphen/>
        <w:t>ру</w:t>
      </w:r>
      <w:r w:rsidR="00B227E3" w:rsidRPr="005E4E01">
        <w:rPr>
          <w:rFonts w:ascii="Arial" w:hAnsi="Arial" w:cs="Arial"/>
          <w:sz w:val="12"/>
          <w:szCs w:val="12"/>
        </w:rPr>
        <w:softHyphen/>
        <w:t>ши</w:t>
      </w:r>
      <w:r w:rsidR="00B227E3" w:rsidRPr="005E4E01">
        <w:rPr>
          <w:rFonts w:ascii="Arial" w:hAnsi="Arial" w:cs="Arial"/>
          <w:sz w:val="12"/>
          <w:szCs w:val="12"/>
        </w:rPr>
        <w:softHyphen/>
        <w:t>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(юрид.);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зло</w:t>
      </w:r>
      <w:r w:rsidR="00B227E3" w:rsidRPr="005E4E01">
        <w:rPr>
          <w:rFonts w:ascii="Arial" w:hAnsi="Arial" w:cs="Arial"/>
          <w:sz w:val="12"/>
          <w:szCs w:val="12"/>
        </w:rPr>
        <w:softHyphen/>
        <w:t>умыш</w:t>
      </w:r>
      <w:r w:rsidR="00B227E3" w:rsidRPr="005E4E01">
        <w:rPr>
          <w:rFonts w:ascii="Arial" w:hAnsi="Arial" w:cs="Arial"/>
          <w:sz w:val="12"/>
          <w:szCs w:val="12"/>
        </w:rPr>
        <w:softHyphen/>
        <w:t>лен</w:t>
      </w:r>
      <w:r w:rsidR="00B227E3" w:rsidRPr="005E4E01">
        <w:rPr>
          <w:rFonts w:ascii="Arial" w:hAnsi="Arial" w:cs="Arial"/>
          <w:sz w:val="12"/>
          <w:szCs w:val="12"/>
        </w:rPr>
        <w:softHyphen/>
        <w:t>ник,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вор,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тать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(ус</w:t>
      </w:r>
      <w:r w:rsidR="00B227E3" w:rsidRPr="005E4E01">
        <w:rPr>
          <w:rFonts w:ascii="Arial" w:hAnsi="Arial" w:cs="Arial"/>
          <w:sz w:val="12"/>
          <w:szCs w:val="12"/>
        </w:rPr>
        <w:softHyphen/>
        <w:t>тар.);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вар</w:t>
      </w:r>
      <w:r w:rsidR="00B227E3" w:rsidRPr="005E4E01">
        <w:rPr>
          <w:rFonts w:ascii="Arial" w:hAnsi="Arial" w:cs="Arial"/>
          <w:sz w:val="12"/>
          <w:szCs w:val="12"/>
        </w:rPr>
        <w:softHyphen/>
        <w:t>нак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(ус</w:t>
      </w:r>
      <w:r w:rsidR="00B227E3" w:rsidRPr="005E4E01">
        <w:rPr>
          <w:rFonts w:ascii="Arial" w:hAnsi="Arial" w:cs="Arial"/>
          <w:sz w:val="12"/>
          <w:szCs w:val="12"/>
        </w:rPr>
        <w:softHyphen/>
        <w:t>тар.,прост.);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92566" w:rsidRPr="005E4E01">
        <w:rPr>
          <w:rFonts w:ascii="Arial" w:hAnsi="Arial" w:cs="Arial"/>
          <w:sz w:val="12"/>
          <w:szCs w:val="12"/>
        </w:rPr>
        <w:t>зло</w:t>
      </w:r>
      <w:r w:rsidR="00592566" w:rsidRPr="005E4E01">
        <w:rPr>
          <w:rFonts w:ascii="Arial" w:hAnsi="Arial" w:cs="Arial"/>
          <w:sz w:val="12"/>
          <w:szCs w:val="12"/>
        </w:rPr>
        <w:softHyphen/>
        <w:t>дей,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92566" w:rsidRPr="005E4E01">
        <w:rPr>
          <w:rFonts w:ascii="Arial" w:hAnsi="Arial" w:cs="Arial"/>
          <w:sz w:val="12"/>
          <w:szCs w:val="12"/>
        </w:rPr>
        <w:t>ли</w:t>
      </w:r>
      <w:r w:rsidR="00592566" w:rsidRPr="005E4E01">
        <w:rPr>
          <w:rFonts w:ascii="Arial" w:hAnsi="Arial" w:cs="Arial"/>
          <w:sz w:val="12"/>
          <w:szCs w:val="12"/>
        </w:rPr>
        <w:softHyphen/>
        <w:t>хо</w:t>
      </w:r>
      <w:r w:rsidR="00592566" w:rsidRPr="005E4E01">
        <w:rPr>
          <w:rFonts w:ascii="Arial" w:hAnsi="Arial" w:cs="Arial"/>
          <w:sz w:val="12"/>
          <w:szCs w:val="12"/>
        </w:rPr>
        <w:softHyphen/>
        <w:t>дей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92566" w:rsidRPr="005E4E01">
        <w:rPr>
          <w:rFonts w:ascii="Arial" w:hAnsi="Arial" w:cs="Arial"/>
          <w:sz w:val="12"/>
          <w:szCs w:val="12"/>
        </w:rPr>
        <w:t>(ус</w:t>
      </w:r>
      <w:r w:rsidR="00592566" w:rsidRPr="005E4E01">
        <w:rPr>
          <w:rFonts w:ascii="Arial" w:hAnsi="Arial" w:cs="Arial"/>
          <w:sz w:val="12"/>
          <w:szCs w:val="12"/>
        </w:rPr>
        <w:softHyphen/>
        <w:t>тар.)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92566" w:rsidRPr="005E4E01">
        <w:rPr>
          <w:rFonts w:ascii="Arial" w:hAnsi="Arial" w:cs="Arial"/>
          <w:sz w:val="12"/>
          <w:szCs w:val="12"/>
        </w:rPr>
        <w:t>И</w:t>
      </w:r>
      <w:r w:rsidR="00B227E3" w:rsidRPr="005E4E01">
        <w:rPr>
          <w:rFonts w:ascii="Arial" w:hAnsi="Arial" w:cs="Arial"/>
          <w:sz w:val="12"/>
          <w:szCs w:val="12"/>
        </w:rPr>
        <w:t>так,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“лич</w:t>
      </w:r>
      <w:r w:rsidR="00B227E3" w:rsidRPr="005E4E01">
        <w:rPr>
          <w:rFonts w:ascii="Arial" w:hAnsi="Arial" w:cs="Arial"/>
          <w:sz w:val="12"/>
          <w:szCs w:val="12"/>
        </w:rPr>
        <w:softHyphen/>
        <w:t>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пре</w:t>
      </w:r>
      <w:r w:rsidR="00B227E3" w:rsidRPr="005E4E01">
        <w:rPr>
          <w:rFonts w:ascii="Arial" w:hAnsi="Arial" w:cs="Arial"/>
          <w:sz w:val="12"/>
          <w:szCs w:val="12"/>
        </w:rPr>
        <w:softHyphen/>
        <w:t>ступ</w:t>
      </w:r>
      <w:r w:rsidR="00B227E3" w:rsidRPr="005E4E01">
        <w:rPr>
          <w:rFonts w:ascii="Arial" w:hAnsi="Arial" w:cs="Arial"/>
          <w:sz w:val="12"/>
          <w:szCs w:val="12"/>
        </w:rPr>
        <w:softHyphen/>
        <w:t>ни</w:t>
      </w:r>
      <w:r w:rsidR="00B227E3" w:rsidRPr="005E4E01">
        <w:rPr>
          <w:rFonts w:ascii="Arial" w:hAnsi="Arial" w:cs="Arial"/>
          <w:sz w:val="12"/>
          <w:szCs w:val="12"/>
        </w:rPr>
        <w:softHyphen/>
        <w:t>ка”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мож</w:t>
      </w:r>
      <w:r w:rsidR="00B227E3" w:rsidRPr="005E4E01">
        <w:rPr>
          <w:rFonts w:ascii="Arial" w:hAnsi="Arial" w:cs="Arial"/>
          <w:sz w:val="12"/>
          <w:szCs w:val="12"/>
        </w:rPr>
        <w:softHyphen/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пред</w:t>
      </w:r>
      <w:r w:rsidR="00B227E3" w:rsidRPr="005E4E01">
        <w:rPr>
          <w:rFonts w:ascii="Arial" w:hAnsi="Arial" w:cs="Arial"/>
          <w:sz w:val="12"/>
          <w:szCs w:val="12"/>
        </w:rPr>
        <w:softHyphen/>
        <w:t>ста</w:t>
      </w:r>
      <w:r w:rsidR="00B227E3" w:rsidRPr="005E4E01">
        <w:rPr>
          <w:rFonts w:ascii="Arial" w:hAnsi="Arial" w:cs="Arial"/>
          <w:sz w:val="12"/>
          <w:szCs w:val="12"/>
        </w:rPr>
        <w:softHyphen/>
        <w:t>вить,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“со</w:t>
      </w:r>
      <w:r w:rsidR="00B227E3" w:rsidRPr="005E4E01">
        <w:rPr>
          <w:rFonts w:ascii="Arial" w:hAnsi="Arial" w:cs="Arial"/>
          <w:sz w:val="12"/>
          <w:szCs w:val="12"/>
        </w:rPr>
        <w:softHyphen/>
        <w:t>во</w:t>
      </w:r>
      <w:r w:rsidR="00B227E3" w:rsidRPr="005E4E01">
        <w:rPr>
          <w:rFonts w:ascii="Arial" w:hAnsi="Arial" w:cs="Arial"/>
          <w:sz w:val="12"/>
          <w:szCs w:val="12"/>
        </w:rPr>
        <w:softHyphen/>
        <w:t>куп</w:t>
      </w:r>
      <w:r w:rsidR="00B227E3" w:rsidRPr="005E4E01">
        <w:rPr>
          <w:rFonts w:ascii="Arial" w:hAnsi="Arial" w:cs="Arial"/>
          <w:sz w:val="12"/>
          <w:szCs w:val="12"/>
        </w:rPr>
        <w:softHyphen/>
        <w:t>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свойств,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при</w:t>
      </w:r>
      <w:r w:rsidR="00B227E3" w:rsidRPr="005E4E01">
        <w:rPr>
          <w:rFonts w:ascii="Arial" w:hAnsi="Arial" w:cs="Arial"/>
          <w:sz w:val="12"/>
          <w:szCs w:val="12"/>
        </w:rPr>
        <w:softHyphen/>
        <w:t>су</w:t>
      </w:r>
      <w:r w:rsidR="00B227E3" w:rsidRPr="005E4E01">
        <w:rPr>
          <w:rFonts w:ascii="Arial" w:hAnsi="Arial" w:cs="Arial"/>
          <w:sz w:val="12"/>
          <w:szCs w:val="12"/>
        </w:rPr>
        <w:softHyphen/>
        <w:t>щих,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вер</w:t>
      </w:r>
      <w:r w:rsidR="00B227E3" w:rsidRPr="005E4E01">
        <w:rPr>
          <w:rFonts w:ascii="Arial" w:hAnsi="Arial" w:cs="Arial"/>
          <w:sz w:val="12"/>
          <w:szCs w:val="12"/>
        </w:rPr>
        <w:softHyphen/>
        <w:t>шаю</w:t>
      </w:r>
      <w:r w:rsidR="00B227E3" w:rsidRPr="005E4E01">
        <w:rPr>
          <w:rFonts w:ascii="Arial" w:hAnsi="Arial" w:cs="Arial"/>
          <w:sz w:val="12"/>
          <w:szCs w:val="12"/>
        </w:rPr>
        <w:softHyphen/>
        <w:t>ще</w:t>
      </w:r>
      <w:r w:rsidR="00B227E3" w:rsidRPr="005E4E01">
        <w:rPr>
          <w:rFonts w:ascii="Arial" w:hAnsi="Arial" w:cs="Arial"/>
          <w:sz w:val="12"/>
          <w:szCs w:val="12"/>
        </w:rPr>
        <w:softHyphen/>
        <w:t>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вер</w:t>
      </w:r>
      <w:r w:rsidR="00B227E3" w:rsidRPr="005E4E01">
        <w:rPr>
          <w:rFonts w:ascii="Arial" w:hAnsi="Arial" w:cs="Arial"/>
          <w:sz w:val="12"/>
          <w:szCs w:val="12"/>
        </w:rPr>
        <w:softHyphen/>
        <w:t>шив</w:t>
      </w:r>
      <w:r w:rsidR="00B227E3" w:rsidRPr="005E4E01">
        <w:rPr>
          <w:rFonts w:ascii="Arial" w:hAnsi="Arial" w:cs="Arial"/>
          <w:sz w:val="12"/>
          <w:szCs w:val="12"/>
        </w:rPr>
        <w:softHyphen/>
        <w:t>ше</w:t>
      </w:r>
      <w:r w:rsidR="00B227E3" w:rsidRPr="005E4E01">
        <w:rPr>
          <w:rFonts w:ascii="Arial" w:hAnsi="Arial" w:cs="Arial"/>
          <w:sz w:val="12"/>
          <w:szCs w:val="12"/>
        </w:rPr>
        <w:softHyphen/>
        <w:t>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пре</w:t>
      </w:r>
      <w:r w:rsidR="00B227E3" w:rsidRPr="005E4E01">
        <w:rPr>
          <w:rFonts w:ascii="Arial" w:hAnsi="Arial" w:cs="Arial"/>
          <w:sz w:val="12"/>
          <w:szCs w:val="12"/>
        </w:rPr>
        <w:softHyphen/>
        <w:t>сту</w:t>
      </w:r>
      <w:r w:rsidR="00B227E3" w:rsidRPr="005E4E01">
        <w:rPr>
          <w:rFonts w:ascii="Arial" w:hAnsi="Arial" w:cs="Arial"/>
          <w:sz w:val="12"/>
          <w:szCs w:val="12"/>
        </w:rPr>
        <w:softHyphen/>
        <w:t>п</w:t>
      </w:r>
      <w:r w:rsidR="00B227E3" w:rsidRPr="005E4E01">
        <w:rPr>
          <w:rFonts w:ascii="Arial" w:hAnsi="Arial" w:cs="Arial"/>
          <w:sz w:val="12"/>
          <w:szCs w:val="12"/>
        </w:rPr>
        <w:softHyphen/>
        <w:t>ле</w:t>
      </w:r>
      <w:r w:rsidR="00B227E3" w:rsidRPr="005E4E01">
        <w:rPr>
          <w:rFonts w:ascii="Arial" w:hAnsi="Arial" w:cs="Arial"/>
          <w:sz w:val="12"/>
          <w:szCs w:val="12"/>
        </w:rPr>
        <w:softHyphen/>
        <w:t>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че</w:t>
      </w:r>
      <w:r w:rsidR="00B227E3" w:rsidRPr="005E4E01">
        <w:rPr>
          <w:rFonts w:ascii="Arial" w:hAnsi="Arial" w:cs="Arial"/>
          <w:sz w:val="12"/>
          <w:szCs w:val="12"/>
        </w:rPr>
        <w:softHyphen/>
        <w:t>ло</w:t>
      </w:r>
      <w:r w:rsidR="00B227E3" w:rsidRPr="005E4E01">
        <w:rPr>
          <w:rFonts w:ascii="Arial" w:hAnsi="Arial" w:cs="Arial"/>
          <w:sz w:val="12"/>
          <w:szCs w:val="12"/>
        </w:rPr>
        <w:softHyphen/>
        <w:t>ве</w:t>
      </w:r>
      <w:r w:rsidR="00B227E3" w:rsidRPr="005E4E01">
        <w:rPr>
          <w:rFonts w:ascii="Arial" w:hAnsi="Arial" w:cs="Arial"/>
          <w:sz w:val="12"/>
          <w:szCs w:val="12"/>
        </w:rPr>
        <w:softHyphen/>
        <w:t>ку,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со</w:t>
      </w:r>
      <w:r w:rsidR="00B227E3" w:rsidRPr="005E4E01">
        <w:rPr>
          <w:rFonts w:ascii="Arial" w:hAnsi="Arial" w:cs="Arial"/>
          <w:sz w:val="12"/>
          <w:szCs w:val="12"/>
        </w:rPr>
        <w:softHyphen/>
        <w:t>став</w:t>
      </w:r>
      <w:r w:rsidR="00B227E3" w:rsidRPr="005E4E01">
        <w:rPr>
          <w:rFonts w:ascii="Arial" w:hAnsi="Arial" w:cs="Arial"/>
          <w:sz w:val="12"/>
          <w:szCs w:val="12"/>
        </w:rPr>
        <w:softHyphen/>
        <w:t>ляю</w:t>
      </w:r>
      <w:r w:rsidR="00B227E3" w:rsidRPr="005E4E01">
        <w:rPr>
          <w:rFonts w:ascii="Arial" w:hAnsi="Arial" w:cs="Arial"/>
          <w:sz w:val="12"/>
          <w:szCs w:val="12"/>
        </w:rPr>
        <w:softHyphen/>
        <w:t>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B227E3" w:rsidRPr="005E4E01">
        <w:rPr>
          <w:rFonts w:ascii="Arial" w:hAnsi="Arial" w:cs="Arial"/>
          <w:sz w:val="12"/>
          <w:szCs w:val="12"/>
        </w:rPr>
        <w:t>ин</w:t>
      </w:r>
      <w:r w:rsidR="00B227E3" w:rsidRPr="005E4E01">
        <w:rPr>
          <w:rFonts w:ascii="Arial" w:hAnsi="Arial" w:cs="Arial"/>
          <w:sz w:val="12"/>
          <w:szCs w:val="12"/>
        </w:rPr>
        <w:softHyphen/>
        <w:t>ди</w:t>
      </w:r>
      <w:r w:rsidR="00B227E3" w:rsidRPr="005E4E01">
        <w:rPr>
          <w:rFonts w:ascii="Arial" w:hAnsi="Arial" w:cs="Arial"/>
          <w:sz w:val="12"/>
          <w:szCs w:val="12"/>
        </w:rPr>
        <w:softHyphen/>
        <w:t>ви</w:t>
      </w:r>
      <w:r w:rsidR="00B227E3" w:rsidRPr="005E4E01">
        <w:rPr>
          <w:rFonts w:ascii="Arial" w:hAnsi="Arial" w:cs="Arial"/>
          <w:sz w:val="12"/>
          <w:szCs w:val="12"/>
        </w:rPr>
        <w:softHyphen/>
        <w:t>ду</w:t>
      </w:r>
      <w:r w:rsidR="00B227E3" w:rsidRPr="005E4E01">
        <w:rPr>
          <w:rFonts w:ascii="Arial" w:hAnsi="Arial" w:cs="Arial"/>
          <w:sz w:val="12"/>
          <w:szCs w:val="12"/>
        </w:rPr>
        <w:softHyphen/>
        <w:t>аль</w:t>
      </w:r>
      <w:r w:rsidR="00B227E3" w:rsidRPr="005E4E01">
        <w:rPr>
          <w:rFonts w:ascii="Arial" w:hAnsi="Arial" w:cs="Arial"/>
          <w:sz w:val="12"/>
          <w:szCs w:val="12"/>
        </w:rPr>
        <w:softHyphen/>
        <w:t>ность”.</w:t>
      </w:r>
    </w:p>
    <w:p w:rsidR="00D63FAC" w:rsidRPr="005E4E01" w:rsidRDefault="00D43E7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Структура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592566" w:rsidRPr="005E4E01">
        <w:rPr>
          <w:rFonts w:ascii="Arial" w:hAnsi="Arial" w:cs="Arial"/>
          <w:sz w:val="12"/>
          <w:szCs w:val="12"/>
          <w:u w:val="single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концепция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обобщающая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процессуально-иерархические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подструктуры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субординацией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низших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подструктур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высшим,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включающая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наложенные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подструктуры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способностей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характера.</w:t>
      </w:r>
    </w:p>
    <w:p w:rsidR="006C2FDC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</w:p>
    <w:p w:rsidR="002D035B" w:rsidRPr="005E4E01" w:rsidRDefault="00592566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Л</w:t>
      </w:r>
      <w:r w:rsidR="006C2FDC" w:rsidRPr="005E4E01">
        <w:rPr>
          <w:rFonts w:ascii="Arial" w:hAnsi="Arial" w:cs="Arial"/>
          <w:sz w:val="12"/>
          <w:szCs w:val="12"/>
        </w:rPr>
        <w:t>ичност</w:t>
      </w:r>
      <w:r w:rsidRPr="005E4E01">
        <w:rPr>
          <w:rFonts w:ascii="Arial" w:hAnsi="Arial" w:cs="Arial"/>
          <w:sz w:val="12"/>
          <w:szCs w:val="12"/>
        </w:rPr>
        <w:t>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6C2FDC"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совокупность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социально-значимых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свойств,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сложившихся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разнообразных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взаимодействий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людьми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делающих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общения.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общества,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общностей,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носител</w:t>
      </w:r>
      <w:r w:rsidRPr="005E4E01">
        <w:rPr>
          <w:rFonts w:ascii="Arial" w:hAnsi="Arial" w:cs="Arial"/>
          <w:sz w:val="12"/>
          <w:szCs w:val="12"/>
        </w:rPr>
        <w:t>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типичных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черт.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Криминологический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анализ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максимальный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учет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индивидуальных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особенностей</w:t>
      </w:r>
      <w:r w:rsidR="006C2FD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биологически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обусловленных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свойств,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которые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отражаются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механизме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человеческого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включая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преступное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Причиной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являются,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приобретенные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состояний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биологически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обусловленных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способствовать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действию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причины.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структуре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выделяется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ряд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подструктур: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-одна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включает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социально-демографические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признаки,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происхождение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семейное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должностное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профессиональная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принадлежность,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материальной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обеспеченности;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умственного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развития</w:t>
      </w:r>
      <w:r w:rsidR="006C2FDC" w:rsidRPr="005E4E01">
        <w:rPr>
          <w:rFonts w:ascii="Arial" w:hAnsi="Arial" w:cs="Arial"/>
          <w:i/>
          <w:sz w:val="12"/>
          <w:szCs w:val="12"/>
        </w:rPr>
        <w:t>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культурно-образовательный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уровень,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знания,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умения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навыки;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3</w:t>
      </w:r>
      <w:r w:rsidR="006C2FDC" w:rsidRPr="005E4E01">
        <w:rPr>
          <w:rFonts w:ascii="Arial" w:hAnsi="Arial" w:cs="Arial"/>
          <w:sz w:val="12"/>
          <w:szCs w:val="12"/>
        </w:rPr>
        <w:t>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входят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нравственные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качества,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ценностные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стремления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ее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социальные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позиции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интересы,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потребности,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наклонности,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привычки;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-четвертую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процессы,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свойства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состояния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личности;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-пятая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объединяет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биофизиологические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признаки,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пол,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возраст,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состояние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здоровья,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физической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конституции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т.д.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(причем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имеются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социальные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этих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признаков).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Изъятие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любой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подструктур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разрушает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целостность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структуры,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одна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существовать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самостоятельно.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В</w:t>
      </w:r>
      <w:r w:rsidR="006C2FDC" w:rsidRPr="005E4E01">
        <w:rPr>
          <w:rFonts w:ascii="Arial" w:hAnsi="Arial" w:cs="Arial"/>
          <w:sz w:val="12"/>
          <w:szCs w:val="12"/>
        </w:rPr>
        <w:t>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взаимоотношениях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взаимосвязи,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благодаря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имеем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простой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суммой,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совокупностью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элементов,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образующих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</w:t>
      </w:r>
      <w:r w:rsidR="002D035B" w:rsidRPr="005E4E01">
        <w:rPr>
          <w:rFonts w:ascii="Arial" w:hAnsi="Arial" w:cs="Arial"/>
          <w:sz w:val="12"/>
          <w:szCs w:val="12"/>
        </w:rPr>
        <w:t>.б.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предложены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др</w:t>
      </w:r>
      <w:r w:rsidR="002D035B" w:rsidRPr="005E4E01">
        <w:rPr>
          <w:rFonts w:ascii="Arial" w:hAnsi="Arial" w:cs="Arial"/>
          <w:i/>
          <w:sz w:val="12"/>
          <w:szCs w:val="12"/>
        </w:rPr>
        <w:t>.</w:t>
      </w:r>
      <w:r w:rsidR="006C2FDC" w:rsidRPr="005E4E01">
        <w:rPr>
          <w:rFonts w:ascii="Arial" w:hAnsi="Arial" w:cs="Arial"/>
          <w:i/>
          <w:sz w:val="12"/>
          <w:szCs w:val="12"/>
        </w:rPr>
        <w:t>варианты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Напр.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следующая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схема,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включающая: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-социально-демографические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уголовно-правовые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признаки;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-социальные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различных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сферах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общ</w:t>
      </w:r>
      <w:r w:rsidR="002D035B" w:rsidRPr="005E4E01">
        <w:rPr>
          <w:rFonts w:ascii="Arial" w:hAnsi="Arial" w:cs="Arial"/>
          <w:i/>
          <w:sz w:val="12"/>
          <w:szCs w:val="12"/>
        </w:rPr>
        <w:t>-</w:t>
      </w:r>
      <w:r w:rsidR="006C2FDC" w:rsidRPr="005E4E01">
        <w:rPr>
          <w:rFonts w:ascii="Arial" w:hAnsi="Arial" w:cs="Arial"/>
          <w:i/>
          <w:sz w:val="12"/>
          <w:szCs w:val="12"/>
        </w:rPr>
        <w:t>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жизни;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-нравственные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свойства;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-психические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особенности.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К</w:t>
      </w:r>
      <w:r w:rsidR="006C2FDC" w:rsidRPr="005E4E01">
        <w:rPr>
          <w:rFonts w:ascii="Arial" w:hAnsi="Arial" w:cs="Arial"/>
          <w:sz w:val="12"/>
          <w:szCs w:val="12"/>
        </w:rPr>
        <w:t>риминологию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интересуют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нравственные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качества,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ценностные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т.д.,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особенности.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</w:t>
      </w:r>
      <w:r w:rsidR="006C2FDC" w:rsidRPr="005E4E01">
        <w:rPr>
          <w:rFonts w:ascii="Arial" w:hAnsi="Arial" w:cs="Arial"/>
          <w:sz w:val="12"/>
          <w:szCs w:val="12"/>
        </w:rPr>
        <w:t>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т.к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влияют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индивидуальное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характеризующее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своеобразно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переживаемое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избирательное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действительности,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влияющее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деятельность.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-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ведущий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элемент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структуре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определяющее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др</w:t>
      </w:r>
      <w:r w:rsidR="002D035B" w:rsidRPr="005E4E01">
        <w:rPr>
          <w:rFonts w:ascii="Arial" w:hAnsi="Arial" w:cs="Arial"/>
          <w:sz w:val="12"/>
          <w:szCs w:val="12"/>
        </w:rPr>
        <w:t>.</w:t>
      </w:r>
      <w:r w:rsidR="006C2FDC"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элементы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объем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биологически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обусловленных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(темперамент,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задатки).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имеет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решающее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значение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для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определения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социального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типа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личности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обстоятельство,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порождается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определенным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своеобразием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самой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обусловлено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многими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криминологическими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исследованиями.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соответствующего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варианта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предупредительной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работе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</w:t>
      </w:r>
      <w:r w:rsidR="002D035B" w:rsidRPr="005E4E01">
        <w:rPr>
          <w:rFonts w:ascii="Arial" w:hAnsi="Arial" w:cs="Arial"/>
          <w:sz w:val="12"/>
          <w:szCs w:val="12"/>
        </w:rPr>
        <w:t>.б.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</w:t>
      </w:r>
      <w:r w:rsidR="002D035B" w:rsidRPr="005E4E01">
        <w:rPr>
          <w:rFonts w:ascii="Arial" w:hAnsi="Arial" w:cs="Arial"/>
          <w:sz w:val="12"/>
          <w:szCs w:val="12"/>
        </w:rPr>
        <w:t>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воздействия.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нравственным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</w:t>
      </w:r>
      <w:r w:rsidR="002D035B" w:rsidRPr="005E4E01">
        <w:rPr>
          <w:rFonts w:ascii="Arial" w:hAnsi="Arial" w:cs="Arial"/>
          <w:sz w:val="12"/>
          <w:szCs w:val="12"/>
        </w:rPr>
        <w:t>истикам,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подлежащим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коррекции.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трудно,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повышению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профессионального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уровня,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овладению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специальностями,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упрочению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материальной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обеспеченности,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лечению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соматических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заболеваний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расстройств.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коренных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проблем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явл</w:t>
      </w:r>
      <w:r w:rsidR="002D035B" w:rsidRPr="005E4E01">
        <w:rPr>
          <w:rFonts w:ascii="Arial" w:hAnsi="Arial" w:cs="Arial"/>
          <w:sz w:val="12"/>
          <w:szCs w:val="12"/>
        </w:rPr>
        <w:t>-</w:t>
      </w:r>
      <w:r w:rsidR="006C2FDC" w:rsidRPr="005E4E01">
        <w:rPr>
          <w:rFonts w:ascii="Arial" w:hAnsi="Arial" w:cs="Arial"/>
          <w:sz w:val="12"/>
          <w:szCs w:val="12"/>
        </w:rPr>
        <w:t>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проблема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соотношения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соц</w:t>
      </w:r>
      <w:r w:rsidR="002D035B" w:rsidRPr="005E4E01">
        <w:rPr>
          <w:rFonts w:ascii="Arial" w:hAnsi="Arial" w:cs="Arial"/>
          <w:i/>
          <w:sz w:val="12"/>
          <w:szCs w:val="12"/>
        </w:rPr>
        <w:t>-</w:t>
      </w:r>
      <w:r w:rsidR="006C2FDC" w:rsidRPr="005E4E01">
        <w:rPr>
          <w:rFonts w:ascii="Arial" w:hAnsi="Arial" w:cs="Arial"/>
          <w:i/>
          <w:sz w:val="12"/>
          <w:szCs w:val="12"/>
        </w:rPr>
        <w:t>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биологического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психофизиологии,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психиатрии,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криминологические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основание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считать,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ослабление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искажение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любого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происхождения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возникновению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развитию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раздражительность,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агрессивность,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жестокость,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ведет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снижению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волевых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повышению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внушаемости,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ослаблению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сдерживающих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контрольных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механизмов.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препятствуют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нормальной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инвалидности,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мешают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заниматься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видами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вообще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трудиться,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повышает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вероятность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противоправных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антиобщественного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жизни.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Значимость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указанных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возрастает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современных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условиях,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характеризуемых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напряженностью,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увеличением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количества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эмоционально-стрессовых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расстройств,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состояний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дезадаптации.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означает,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аномалии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психики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причиной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i/>
          <w:sz w:val="12"/>
          <w:szCs w:val="12"/>
        </w:rPr>
        <w:t>1.</w:t>
      </w:r>
      <w:r w:rsidR="006C2FDC"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массы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субъекты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аномалиями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составляют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большинства.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i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наличие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аномалий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конкретного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всегда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что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они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сыграли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криминогенную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роль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его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противоправном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поведении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i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сама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аномалия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психики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предопределяет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воспитание</w:t>
      </w:r>
      <w:r w:rsidR="006C2FD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неблагоприятные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условия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индивида,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которые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породили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его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криминогенные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черты.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Т</w:t>
      </w:r>
      <w:r w:rsidR="006C2FDC" w:rsidRPr="005E4E01">
        <w:rPr>
          <w:rFonts w:ascii="Arial" w:hAnsi="Arial" w:cs="Arial"/>
          <w:i/>
          <w:sz w:val="12"/>
          <w:szCs w:val="12"/>
        </w:rPr>
        <w:t>акие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аномалии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могут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способствовать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возникновению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развитию</w:t>
      </w:r>
      <w:r w:rsidR="006C2FD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самому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противоправному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лишь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кач</w:t>
      </w:r>
      <w:r w:rsidR="002D035B" w:rsidRPr="005E4E01">
        <w:rPr>
          <w:rFonts w:ascii="Arial" w:hAnsi="Arial" w:cs="Arial"/>
          <w:i/>
          <w:sz w:val="12"/>
          <w:szCs w:val="12"/>
        </w:rPr>
        <w:t>-</w:t>
      </w:r>
      <w:r w:rsidR="006C2FDC" w:rsidRPr="005E4E01">
        <w:rPr>
          <w:rFonts w:ascii="Arial" w:hAnsi="Arial" w:cs="Arial"/>
          <w:i/>
          <w:sz w:val="12"/>
          <w:szCs w:val="12"/>
        </w:rPr>
        <w:t>ве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условия</w:t>
      </w:r>
      <w:r w:rsidR="006C2FD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определяющего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целом.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Констатация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какой-то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аномалии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психопатии,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олигофрении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дебильности,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органического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центральной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т.д.)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объясняет,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почему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Мотивация,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внутренние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представлены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диагнозе,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расстройства,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степень,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тяжесть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субъективные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представленные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мотиве,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Дефекты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если,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имеются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представляют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влиять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установлено,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психопатии,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одним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факторов,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способствующих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насильственных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психопаты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успешно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работают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выполняют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обязанности.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основное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аномалия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сама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себе,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социальный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облик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сформированный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обществом.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Личность,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ее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психика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являются</w:t>
      </w:r>
      <w:r w:rsidR="006C2FD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говоря,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ареной,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которой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взаимодействие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социальных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биологических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факторов.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невозможно.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Интенсивность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социальных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биологических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зависит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того,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какова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сама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личность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имеем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виду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отношений,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соц</w:t>
      </w:r>
      <w:r w:rsidR="002D035B" w:rsidRPr="005E4E01">
        <w:rPr>
          <w:rFonts w:ascii="Arial" w:hAnsi="Arial" w:cs="Arial"/>
          <w:sz w:val="12"/>
          <w:szCs w:val="12"/>
        </w:rPr>
        <w:t>-н</w:t>
      </w:r>
      <w:r w:rsidR="006C2FDC" w:rsidRPr="005E4E01">
        <w:rPr>
          <w:rFonts w:ascii="Arial" w:hAnsi="Arial" w:cs="Arial"/>
          <w:sz w:val="12"/>
          <w:szCs w:val="12"/>
        </w:rPr>
        <w:t>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сформированное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воспитанием,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средой.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криминологической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</w:t>
      </w:r>
      <w:r w:rsidR="002D035B" w:rsidRPr="005E4E01">
        <w:rPr>
          <w:rFonts w:ascii="Arial" w:hAnsi="Arial" w:cs="Arial"/>
          <w:sz w:val="12"/>
          <w:szCs w:val="12"/>
        </w:rPr>
        <w:t>-т</w:t>
      </w:r>
      <w:r w:rsidR="006C2FDC" w:rsidRPr="005E4E01">
        <w:rPr>
          <w:rFonts w:ascii="Arial" w:hAnsi="Arial" w:cs="Arial"/>
          <w:sz w:val="12"/>
          <w:szCs w:val="12"/>
        </w:rPr>
        <w:t>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криминологических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отличия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выявить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факторы,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влияющие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преступлений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осущ</w:t>
      </w:r>
      <w:r w:rsidR="002D035B" w:rsidRPr="005E4E01">
        <w:rPr>
          <w:rFonts w:ascii="Arial" w:hAnsi="Arial" w:cs="Arial"/>
          <w:sz w:val="12"/>
          <w:szCs w:val="12"/>
        </w:rPr>
        <w:t>-</w:t>
      </w:r>
      <w:r w:rsidR="006C2FDC" w:rsidRPr="005E4E01">
        <w:rPr>
          <w:rFonts w:ascii="Arial" w:hAnsi="Arial" w:cs="Arial"/>
          <w:sz w:val="12"/>
          <w:szCs w:val="12"/>
        </w:rPr>
        <w:t>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масштабах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страны,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республики,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области,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городах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районах,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участках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оперативного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обслуживания,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отдельным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делам.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важные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направления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предупредительной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работы.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Выборочные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криминологические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статистические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свидетельствуют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больше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мужчин,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чем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женщин;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6C2FDC" w:rsidRPr="005E4E01">
        <w:rPr>
          <w:rFonts w:ascii="Arial" w:hAnsi="Arial" w:cs="Arial"/>
          <w:i/>
          <w:sz w:val="12"/>
          <w:szCs w:val="12"/>
        </w:rPr>
        <w:t>возрастная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выводы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криминогенной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представителей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возрастных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групп.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Криминологией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установлено,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молодежного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агрессивного,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импульсивного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Противоправное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старших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возрастов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импульсивно,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обдуманно,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числе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возможных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последствий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Наконец,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многом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потребности,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жизненные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интересов,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сказываться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противоправных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действиях.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помнить,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категории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правонарушителей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аномалии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(как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наследственные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/психопатия,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слаб</w:t>
      </w:r>
      <w:r w:rsidR="002D035B" w:rsidRPr="005E4E01">
        <w:rPr>
          <w:rFonts w:ascii="Arial" w:hAnsi="Arial" w:cs="Arial"/>
          <w:sz w:val="12"/>
          <w:szCs w:val="12"/>
        </w:rPr>
        <w:t>оумие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дебильности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пр.</w:t>
      </w:r>
      <w:r w:rsidR="006C2FDC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носящие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приобретенный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/алкоголизм,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наркомания,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травмы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це</w:t>
      </w:r>
      <w:r w:rsidR="002D035B" w:rsidRPr="005E4E01">
        <w:rPr>
          <w:rFonts w:ascii="Arial" w:hAnsi="Arial" w:cs="Arial"/>
          <w:sz w:val="12"/>
          <w:szCs w:val="12"/>
        </w:rPr>
        <w:t>нтральной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пр.</w:t>
      </w:r>
      <w:r w:rsidR="006C2FDC" w:rsidRPr="005E4E01">
        <w:rPr>
          <w:rFonts w:ascii="Arial" w:hAnsi="Arial" w:cs="Arial"/>
          <w:sz w:val="12"/>
          <w:szCs w:val="12"/>
        </w:rPr>
        <w:t>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несовершеннолетними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24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кражи,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хулиганские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грабежи,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изнасилования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угоны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автотранспорта;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семейное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положение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особенно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воспитание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оказывает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влияние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личностных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качеств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-коэффициент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среди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состоявших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браке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почти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два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раза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выше,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чем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среди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состоявших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(хотя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объясняется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значительную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долю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составляют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молодые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успевшие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обзавестись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семьей);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-особое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внимание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обращать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трудовую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(здесь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частая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смена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учебы,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большие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перерывы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-уровень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образования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правило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ниже,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законопослушных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граждан,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среде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военнослужащих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(солдатов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сержантов)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высокий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интеллект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престижное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образование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раздражающим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фактором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массы,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предпосылки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виктимизации;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наличие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воинском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коллективе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представителей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разных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национальностей,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распределение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его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членов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религиозному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признаку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землячеству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влияют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конкретного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военнослужащего.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-современное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выраженное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существенном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материальном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расслоении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общества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имущественному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положению,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доходам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характеристик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особого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заслуживают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такие,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характер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длительность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Преобладающую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составляют: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убийцы,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хулиганы,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разбойники,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грабители,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мошенники,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насильники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нанес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пострадавшим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телесные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повреждения.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отметить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специального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рецидива,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повторного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сходных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хулиганов,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мошенников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совершавших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кражи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последнее,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6C2FDC" w:rsidRPr="005E4E01">
        <w:rPr>
          <w:rFonts w:ascii="Arial" w:hAnsi="Arial" w:cs="Arial"/>
          <w:i/>
          <w:sz w:val="12"/>
          <w:szCs w:val="12"/>
        </w:rPr>
        <w:t>особое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отношение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i/>
          <w:sz w:val="12"/>
          <w:szCs w:val="12"/>
        </w:rPr>
        <w:t>закону</w:t>
      </w:r>
      <w:r w:rsidR="006C2FDC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сказать,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совершающие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плохо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знают.</w:t>
      </w:r>
      <w:r w:rsidR="002D035B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подавляющее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большинство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обладают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большими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правовыми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знаниями,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законопослушные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граждане.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отсутствует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уважительное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праву,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сформирована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потребность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следовать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предписаниям.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преступникам-рецидивистам</w:t>
      </w:r>
      <w:r w:rsidR="002D035B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</w:t>
      </w:r>
      <w:r w:rsidR="006C2FDC" w:rsidRPr="005E4E01">
        <w:rPr>
          <w:rFonts w:ascii="Arial" w:hAnsi="Arial" w:cs="Arial"/>
          <w:sz w:val="12"/>
          <w:szCs w:val="12"/>
        </w:rPr>
        <w:t>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рассматривать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абстрактную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схему,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хладнокровно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раскладывая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“по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полочкам”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(способен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способен,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умен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умен,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предрасположен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предрасположен),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“приговаривая”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роли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подчас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лишая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каких-либо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перспектив.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вышесказанного,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забывая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этическую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сторону,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отличать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правонарушителей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демографическим,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правовым,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признакам,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помня,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признакам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схожи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собой,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образуя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устойчивые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группы.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классификации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типологии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6C2FDC" w:rsidRPr="005E4E01">
        <w:rPr>
          <w:rFonts w:ascii="Arial" w:hAnsi="Arial" w:cs="Arial"/>
          <w:sz w:val="12"/>
          <w:szCs w:val="12"/>
        </w:rPr>
        <w:t>преступников.</w:t>
      </w:r>
    </w:p>
    <w:p w:rsidR="00DE296E" w:rsidRPr="005E4E01" w:rsidRDefault="00C44F1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4.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Классификация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типология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преступников.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классификации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классификация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схожести,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Классификация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низким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обобщения,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устойчивую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группировку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исследуемых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объектов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отдельным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строится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жестких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критериях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подгрупп,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каждая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из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которых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занимает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четко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зафиксированное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место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Типология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такой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жесткой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дифференциации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содержит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Классификация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различным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основаниям,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группы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признаков: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-социологических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(социально-демографических)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-правовых.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i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Pr="005E4E01">
        <w:rPr>
          <w:rFonts w:ascii="Arial" w:hAnsi="Arial" w:cs="Arial"/>
          <w:i/>
          <w:sz w:val="12"/>
          <w:szCs w:val="12"/>
        </w:rPr>
        <w:t>: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пол,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возраст,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уровень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образования,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уровень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материальной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обеспеченности,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наличие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семьи,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происхождение,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занятость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полезным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трудом,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род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занятий,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наличие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специальности,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место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жительства.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Ко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2D035B" w:rsidRPr="005E4E01">
        <w:rPr>
          <w:rFonts w:ascii="Arial" w:hAnsi="Arial" w:cs="Arial"/>
          <w:i/>
          <w:sz w:val="12"/>
          <w:szCs w:val="12"/>
        </w:rPr>
        <w:t>2.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-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характер,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степень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тяжести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совершенных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впервые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повторно,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одиночку,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длительность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объект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посягательства,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форма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вины.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Отдельную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составляют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характеризующие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состояние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здоровья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преступников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страдающие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соматическими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расстройствами.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Проблема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типологии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отличается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каким-либо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признаком,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которого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представителей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других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типов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общественная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опасность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заключающаяся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гос-во</w:t>
      </w:r>
      <w:r w:rsidRPr="005E4E01">
        <w:rPr>
          <w:rFonts w:ascii="Arial" w:hAnsi="Arial" w:cs="Arial"/>
          <w:sz w:val="12"/>
          <w:szCs w:val="12"/>
        </w:rPr>
        <w:t>.</w:t>
      </w:r>
    </w:p>
    <w:p w:rsidR="006C2FDC" w:rsidRPr="005E4E01" w:rsidRDefault="006C2FD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ТИПЫ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классификации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классификация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схожести,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Классификация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низким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обобщения,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устойчивую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группировку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исследуемых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объектов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отдельным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строится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жестких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критериях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подгрупп,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каждая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из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которых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занимает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четко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зафиксированное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место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Типология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такой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жесткой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дифференциации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содержит</w:t>
      </w:r>
      <w:r w:rsidRPr="005E4E01">
        <w:rPr>
          <w:rFonts w:ascii="Arial" w:hAnsi="Arial" w:cs="Arial"/>
          <w:sz w:val="12"/>
          <w:szCs w:val="12"/>
        </w:rPr>
        <w:t>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Классификация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различным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основаниям,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группы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признаков: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-социологических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(социально-демографических)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-правовых.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первой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Pr="005E4E01">
        <w:rPr>
          <w:rFonts w:ascii="Arial" w:hAnsi="Arial" w:cs="Arial"/>
          <w:i/>
          <w:sz w:val="12"/>
          <w:szCs w:val="12"/>
        </w:rPr>
        <w:t>: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пол,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возраст,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уровень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образования,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уровень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материальной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обеспеченности,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наличие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семьи,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происхождение,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занятость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полезным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трудом,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род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занятий,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наличие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специальности,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место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жительства.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Ко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вторым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-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характер,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степень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тяжести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совершенных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впервые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повторно,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одиночку,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длительность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объект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посягательства,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форма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вины.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Отдельную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составляют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характеризующие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состояние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здоровья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преступников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страдающие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соматическими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расстройствами.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Проблема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типологии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отличается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каким-либо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признаком,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которого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представителей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других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типов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общественная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опасность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заключающаяся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гос-во</w:t>
      </w:r>
      <w:r w:rsidRPr="005E4E01">
        <w:rPr>
          <w:rFonts w:ascii="Arial" w:hAnsi="Arial" w:cs="Arial"/>
          <w:sz w:val="12"/>
          <w:szCs w:val="12"/>
        </w:rPr>
        <w:t>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том,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что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имеются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особенности,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которые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выступают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качестве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внутренних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причин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поведения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любое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преступление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совершалось,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есть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случайное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отношению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наполненный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духовного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предопределяющие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фигурой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настолько,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преходящее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самостоятельного.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природе,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предупреждения.В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игнорирования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упомянутых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современной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основным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стимулом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человеческой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является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мотив.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отражено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то,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ради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чего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деяния,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чем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личностный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смысл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для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субъекта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опредмечиваются,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конкретизируются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обогащаются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расширением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удовлетворению.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полимотивирована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равнозначны.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ведущими,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</w:t>
      </w:r>
      <w:r w:rsidR="007613E0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дополнительных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613E0" w:rsidRPr="005E4E01">
        <w:rPr>
          <w:rFonts w:ascii="Arial" w:hAnsi="Arial" w:cs="Arial"/>
          <w:sz w:val="12"/>
          <w:szCs w:val="12"/>
        </w:rPr>
        <w:t>Л</w:t>
      </w:r>
      <w:r w:rsidRPr="005E4E01">
        <w:rPr>
          <w:rFonts w:ascii="Arial" w:hAnsi="Arial" w:cs="Arial"/>
          <w:sz w:val="12"/>
          <w:szCs w:val="12"/>
        </w:rPr>
        <w:t>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справедливо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утверждение,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современных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утверждать,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стимулировать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предопределяющих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нейтральна;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исключение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направлены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реализацию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физиологической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потребности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алкоголе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или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наркотиках.</w:t>
      </w:r>
    </w:p>
    <w:p w:rsidR="00DE296E" w:rsidRPr="005E4E01" w:rsidRDefault="007613E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</w:t>
      </w:r>
      <w:r w:rsidR="00DE296E" w:rsidRPr="005E4E01">
        <w:rPr>
          <w:rFonts w:ascii="Arial" w:hAnsi="Arial" w:cs="Arial"/>
          <w:i/>
          <w:sz w:val="12"/>
          <w:szCs w:val="12"/>
        </w:rPr>
        <w:t>тдельные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типы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личности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преступника</w:t>
      </w:r>
      <w:r w:rsidR="00DE296E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например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мотивам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обогащения.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повышению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материального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достатка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противоправным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главное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избираются.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традиционно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  <w:u w:val="single"/>
        </w:rPr>
        <w:t>корыстным,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скорее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моральная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оценка;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корысти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обозначает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общую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избираемые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мотив.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DE296E" w:rsidRPr="005E4E01">
        <w:rPr>
          <w:rFonts w:ascii="Arial" w:hAnsi="Arial" w:cs="Arial"/>
          <w:sz w:val="12"/>
          <w:szCs w:val="12"/>
        </w:rPr>
        <w:t>ыделение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корыстного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приемлемо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оговоркой.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объединяет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всех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лиц,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совершивших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(любые)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мотивам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личного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обогащения.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кражи,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грабежи,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разбои,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хищения,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мошенничество,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должностных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преступлений.</w:t>
      </w:r>
    </w:p>
    <w:p w:rsidR="00DE296E" w:rsidRPr="005E4E01" w:rsidRDefault="007613E0" w:rsidP="006707D0">
      <w:pPr>
        <w:spacing w:line="120" w:lineRule="exact"/>
        <w:jc w:val="both"/>
        <w:rPr>
          <w:rFonts w:ascii="Arial" w:hAnsi="Arial" w:cs="Arial"/>
          <w:sz w:val="12"/>
          <w:szCs w:val="12"/>
          <w:u w:val="single"/>
        </w:rPr>
      </w:pPr>
      <w:r w:rsidRPr="005E4E01">
        <w:rPr>
          <w:rFonts w:ascii="Arial" w:hAnsi="Arial" w:cs="Arial"/>
          <w:sz w:val="12"/>
          <w:szCs w:val="12"/>
        </w:rPr>
        <w:t>С</w:t>
      </w:r>
      <w:r w:rsidR="00DE296E" w:rsidRPr="005E4E01">
        <w:rPr>
          <w:rFonts w:ascii="Arial" w:hAnsi="Arial" w:cs="Arial"/>
          <w:sz w:val="12"/>
          <w:szCs w:val="12"/>
        </w:rPr>
        <w:t>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виновных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корыстных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(прежде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хищениях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государственной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собственности)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должностных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преступлениях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заметно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выделяется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группа,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совершающая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престижных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побуждений,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занять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высокое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социальное,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очередь,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должностное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завоевать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авторитет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окружающих,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виду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сопровождается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неправильным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пониманием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производственных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нужд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предприятия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учреждения.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Корысть</w:t>
      </w:r>
      <w:r w:rsidR="00DE296E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понимаемая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смысле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обогащения,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есть,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выступает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в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качестве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дополнительного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мотива</w:t>
      </w:r>
      <w:r w:rsidR="00DE296E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Следовательно,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названных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объединить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  <w:u w:val="single"/>
        </w:rPr>
        <w:t>престижный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="00DE296E" w:rsidRPr="005E4E01">
        <w:rPr>
          <w:rFonts w:ascii="Arial" w:hAnsi="Arial" w:cs="Arial"/>
          <w:sz w:val="12"/>
          <w:szCs w:val="12"/>
          <w:u w:val="single"/>
        </w:rPr>
        <w:t>тип.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престижным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хищения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грабежи,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хулиганство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завоевать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авторитет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закрепиться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молодежного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обогащения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ведущими.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7613E0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престижному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типу.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Сложнее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корыстно-насильственные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грабежи.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обогащения,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разбойные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нападения,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лидерами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обогащения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лидеров,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сплотить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1C2C95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некорыстных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  <w:u w:val="single"/>
        </w:rPr>
      </w:pP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насильственных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(убийства,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телесные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повреждения,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изнасилования)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хулиганства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разнообразны.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ошибочно,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насильственные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невменяемые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обогащения,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телесные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повреждения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хулиганских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стимулами,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насильственному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сексуальных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к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сексуальному.</w:t>
      </w:r>
    </w:p>
    <w:p w:rsidR="00DE296E" w:rsidRPr="005E4E01" w:rsidRDefault="001C2C95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Итак</w:t>
      </w:r>
      <w:r w:rsidR="00DE296E"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массы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мотивационным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критериям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можно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="00DE296E" w:rsidRPr="005E4E01">
        <w:rPr>
          <w:rFonts w:ascii="Arial" w:hAnsi="Arial" w:cs="Arial"/>
          <w:i/>
          <w:sz w:val="12"/>
          <w:szCs w:val="12"/>
        </w:rPr>
        <w:t>выделить: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  <w:u w:val="single"/>
        </w:rPr>
        <w:t>корыстный,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престижный,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насильственный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сексуальный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типы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Разумеется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приведенной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совпадает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(являющемся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насильственным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обогащения)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характеру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антиобщественной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направленности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ценностных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ориентаций.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группы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свойственны: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i/>
          <w:sz w:val="12"/>
          <w:szCs w:val="12"/>
        </w:rPr>
        <w:t>негативно-пренебрежительное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отношение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личности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ее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важнейшим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благам</w:t>
      </w:r>
      <w:r w:rsidRPr="005E4E01">
        <w:rPr>
          <w:rFonts w:ascii="Arial" w:hAnsi="Arial" w:cs="Arial"/>
          <w:sz w:val="12"/>
          <w:szCs w:val="12"/>
        </w:rPr>
        <w:t>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неприкосновенности,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спокойствию,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умышленных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агрессивно-насильственных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повреждений,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оскорблений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хулиганства;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i/>
          <w:sz w:val="12"/>
          <w:szCs w:val="12"/>
        </w:rPr>
        <w:t>корыстно-частнособственнические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тенденции,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связанные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игнорированием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права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все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виды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собственности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хищений,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мошенничества,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взяточничества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преступлений;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i/>
          <w:sz w:val="12"/>
          <w:szCs w:val="12"/>
        </w:rPr>
        <w:t>индивидуалистическое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отношение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различным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установлениям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предписаниям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общегражданским,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служебным,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прочим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обязанностям.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антисоциальные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хозяйственных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воинских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пр.;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i/>
          <w:sz w:val="12"/>
          <w:szCs w:val="12"/>
        </w:rPr>
        <w:t>легкомысленно-безответственное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отношение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к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установленным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социальным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ценностям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своим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обязанностям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проявляющееся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неосторожных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преступлениях.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  <w:u w:val="single"/>
        </w:rPr>
      </w:pP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по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степени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их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общественной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опасности,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криминогенной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зараженности,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ее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выраженности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и</w:t>
      </w:r>
      <w:r w:rsidR="00C44F10" w:rsidRPr="005E4E01">
        <w:rPr>
          <w:rFonts w:ascii="Arial" w:hAnsi="Arial" w:cs="Arial"/>
          <w:sz w:val="12"/>
          <w:szCs w:val="12"/>
          <w:u w:val="single"/>
        </w:rPr>
        <w:t xml:space="preserve"> </w:t>
      </w:r>
      <w:r w:rsidRPr="005E4E01">
        <w:rPr>
          <w:rFonts w:ascii="Arial" w:hAnsi="Arial" w:cs="Arial"/>
          <w:sz w:val="12"/>
          <w:szCs w:val="12"/>
          <w:u w:val="single"/>
        </w:rPr>
        <w:t>активности: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i/>
          <w:sz w:val="12"/>
          <w:szCs w:val="12"/>
        </w:rPr>
        <w:t>особо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опасные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(активные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антисоциальные</w:t>
      </w:r>
      <w:r w:rsidRPr="005E4E01">
        <w:rPr>
          <w:rFonts w:ascii="Arial" w:hAnsi="Arial" w:cs="Arial"/>
          <w:sz w:val="12"/>
          <w:szCs w:val="12"/>
        </w:rPr>
        <w:t>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многократно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судимые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рецидивисты,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оппозиции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настойчиво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вовлекают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(коррупционеров;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/для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уголовно-наказуемые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существованию/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сами.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i/>
          <w:sz w:val="12"/>
          <w:szCs w:val="12"/>
        </w:rPr>
        <w:t>десоциализированные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опасные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(пассивные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асоциальные</w:t>
      </w:r>
      <w:r w:rsidRPr="005E4E01">
        <w:rPr>
          <w:rFonts w:ascii="Arial" w:hAnsi="Arial" w:cs="Arial"/>
          <w:sz w:val="12"/>
          <w:szCs w:val="12"/>
        </w:rPr>
        <w:t>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“выпавшие”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паразитическое,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бездомное,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существование.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бродяги,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попрошайки,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тунеядцы.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алкоголики.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пассивны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“плывут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течению”.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складывающиеся.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представители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противоправном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поведении;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-неустойчивые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неоднократно)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стойких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антиобщественных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включенностью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ведения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образа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жизни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грани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социально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приемлемого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антиобщественного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криминогенной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зараженностью,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законопослушного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гражданина.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представителями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нетрезвом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мелкие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хищения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хулиганство,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грабежи,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насильственные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воздержаться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противоправных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действий;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ситуативные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незначительно,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из-за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попадают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недостаточного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приемлемого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насильственных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Разумеется,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по-видимому,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колебаний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какому-нибудь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смешанные,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промежуточные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типы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типов.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подразделением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Федеральной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Пограничной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профилактики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преступностью.</w:t>
      </w:r>
    </w:p>
    <w:p w:rsidR="00DE296E" w:rsidRPr="005E4E01" w:rsidRDefault="00DE296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</w:p>
    <w:p w:rsidR="00357611" w:rsidRPr="005E4E01" w:rsidRDefault="00357611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Совместное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подразделяется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совместное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соисполнителество,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ролей;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(исполнитель,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пособник,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подстрекатель,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руководитель);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стабильно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стабильностью,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задуманного.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оправдать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ожидание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лидера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вседозволенность,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безнаказанность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защищенность.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рвение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отстаиванию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колеблющихся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вырабатывается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превосходства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преступности</w:t>
      </w:r>
      <w:r w:rsidR="001C2C95"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незаконного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обогащения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самозашиты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государственной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гос-ного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массовое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подрывая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функционирования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гос-ва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цивилизованных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экономических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подразделяется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примитивно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10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рэкет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мошенничество;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среднеорганизованные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десятков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(боевики,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исполнители,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телохранители,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финансисты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рэкет,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контрабанда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наркобизнес.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аппаратом;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высокоорганизованное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тысяч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служба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межрегиональных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коррумпированными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прибылей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сверхприбыли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зарубежных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банков,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инвестируются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крупную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отечественную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зарубежную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недвижимость.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подчеркнуть,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современного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экономики,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современных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аналитический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пятый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модернизацией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модернизируется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мир.</w:t>
      </w: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ОБЩАЯ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ЮРИСТА.</w:t>
      </w:r>
    </w:p>
    <w:p w:rsidR="00357611" w:rsidRPr="005E4E01" w:rsidRDefault="00357611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5C2DFB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ПСИХОГРАММА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ЮРИСТА.</w:t>
      </w:r>
    </w:p>
    <w:p w:rsidR="005C2DFB" w:rsidRPr="005E4E01" w:rsidRDefault="005C2DFB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</w:p>
    <w:p w:rsidR="005C2DFB" w:rsidRPr="005E4E01" w:rsidRDefault="005C2DFB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Каждое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зафиксированы,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предрешает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допущенные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тупик.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съемки,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незаменимым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взлома.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события*.Восприятие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эмпирическую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никакой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фотографий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увиденного.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нераскрытых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претерпела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ознакомиться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произошло: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несчастный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инсценировка?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какое?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почему?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неотложный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немедленно.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отсрочка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утрате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очевидцами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обдумывания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консультаций.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вынужден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трудноисправима,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невосполнимой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утрате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порождает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молодых,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своеобразное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«страх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ошибки».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излишнем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волнении,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поспешности,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квалифицированные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целеустремленно,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сосредоточенно.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Активизируется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мобилизуются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духовные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силы*.</w:t>
      </w:r>
    </w:p>
    <w:p w:rsidR="005C2DFB" w:rsidRPr="005E4E01" w:rsidRDefault="005C2DFB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Началу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(подбор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научно-технических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приглашение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совместимости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(готовности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выдержку,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благожелательность,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самообладание,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уважение,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конфликты).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немногим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публично,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сосредоточиться,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концентрированность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переключаемость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поддерживать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атмосферу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сотрудничества.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комплексной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руководящей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удостоверительном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элементах*.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обозначим.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составляют: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предположений,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изъятие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(организация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Удостоверительный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закрепление,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удостоверение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чертежи,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фотографирование,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киносъемку,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видеозапись.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инвентарной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перечислены,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казалось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задумывается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«объять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необъятное»,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обреченная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неудачу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рамки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сосредоточить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Перечисленное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согласованности.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организационно-тактической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совместный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выезд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оперативно-следственной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дублирование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отыскивает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закрепляет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комплекс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оперативно-розыскных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мероприятий,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закреплении,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изъятии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мероприятия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пространстве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предопределяются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неудачных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криминалистических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(убийств,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разбойных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нападений,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Пользуясь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сплошного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увидел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продуманно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стаж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случившегося,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неоднократно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возвращается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ищет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аналогии,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совпадения.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осмыслить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случившееся,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разобраться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прогнозировать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молодых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скорейшего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приобретения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наставничеством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обменом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конференциях,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семинарах,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страницах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учебно-методических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изданий.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подавляющем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криминалистической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планомерно,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(наблюдение).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случившемся.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полезно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приступа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ознакомление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главнейшими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обзор,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ознакомление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Обзор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вводное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обозрение,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изучении..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поступившую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заслушивает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случившемся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милиции,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очевидцев,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границы,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узлы,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неотложных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пространство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плоскостью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осматриваемой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асфальтового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покрытия,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транспортного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забывают,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пространство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плоскости,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активизировать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всесторонней,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напротив,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множество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случившегося.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аффективным,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негативные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инсценировки.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разрозненных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пространственно-временными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рамками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дефицита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догадок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предположений.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очевидцев,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подробнее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«видит»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выдвинутые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«внутреннего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видения»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</w:t>
      </w:r>
      <w:r w:rsidR="00CC3A85" w:rsidRPr="005E4E01">
        <w:rPr>
          <w:rFonts w:ascii="Arial" w:hAnsi="Arial" w:cs="Arial"/>
          <w:sz w:val="12"/>
          <w:szCs w:val="12"/>
        </w:rPr>
        <w:t>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C3A85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CC3A85"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Гранат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Ратинов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пишут: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«Следственная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отыскании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собирании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неверной.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подвергать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выдвинутая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ошибочными.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сбрасывать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инсценировки,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А.Р.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Ратинов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отмечает: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инсценировками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Искажая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фабрикуя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несостоятельность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последствиям.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думать,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«расчленить»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пересмотреть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В.Л.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Васильев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пишет,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изложены.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сбором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проанализировать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объясняли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происшедшее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третья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выдвинутой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поторопился,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вернуться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(сбору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выдвинутой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вернуться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вновь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сначала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(физических,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биологических,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«доказательства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неизбежно,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прослеживается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9925E7" w:rsidRPr="005E4E01" w:rsidRDefault="005C2DFB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«мужскими»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изнасилованием)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«женскими»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(убийство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новорожденных,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мошенничества).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дверей,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сейфа,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перемещение,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проломы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потолков,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жилых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мужской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полагать,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мужчина.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инструментов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преимущественно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мужских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(слесарь,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электрик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предположить,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женщиной.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оставленные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губной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помады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окурках,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посуде,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шпильки,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заколки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женского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туалета;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портсигар,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трубка,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зажигалка,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мундштук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сигарет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принадлежащие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мужчинам.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похищают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деньги,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дорогие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дефицитные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веши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(драгоценности,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хрусталь,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ковры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сладости,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спиртные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напитки,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спортивные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фототовары,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сопровождаются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озорства.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однозначно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небольшого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размера,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зубов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продуктах,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обувь,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письменно-школьные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слесарь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взломать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сейф,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электромонтер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отключить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сигнализацию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хищения,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(жадность,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злобность,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жестокость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(осторожность,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смелость,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трусость,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примеру,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дерзкие,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смелые,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рассчитывают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неожиданность,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внезапность,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отразить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выбрал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продуманно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взял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позаботился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уничтожении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предусмотрительно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погасил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дверь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предположить,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хладнокровный,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расчетливый,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осмотрительный.</w:t>
      </w:r>
    </w:p>
    <w:p w:rsidR="00C46C61" w:rsidRPr="005E4E01" w:rsidRDefault="00C44F1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 xml:space="preserve"> </w:t>
      </w:r>
      <w:r w:rsidR="002B3343" w:rsidRPr="005E4E01">
        <w:rPr>
          <w:rFonts w:ascii="Arial" w:hAnsi="Arial" w:cs="Arial"/>
          <w:sz w:val="12"/>
          <w:szCs w:val="12"/>
        </w:rPr>
        <w:t>ПСИХОЛОГИЯ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2B3343" w:rsidRPr="005E4E01">
        <w:rPr>
          <w:rFonts w:ascii="Arial" w:hAnsi="Arial" w:cs="Arial"/>
          <w:sz w:val="12"/>
          <w:szCs w:val="12"/>
        </w:rPr>
        <w:t>ОБЫСКА.</w:t>
      </w:r>
    </w:p>
    <w:p w:rsidR="00E972AA" w:rsidRPr="005E4E01" w:rsidRDefault="00E972A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доминирующих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принуждение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осматривают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жилище,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постройки,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противоположность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Принудительный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милиции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укрытые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ограниченными,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неполными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изъятию,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нахождения.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местонахождении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разнообразных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надлежащей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своевременное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планомерность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уверенность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бессистемным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нескоординированности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конечном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счете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неуверенности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В.Л.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Васильев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пишет,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ответы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следующие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вопросы.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выглядят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разыскиваемые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(форма,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цвет,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обыску: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площадь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рельеф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планировка,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дверей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мебель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искусственное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естественное.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телефон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(рация,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звонок,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селектор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6.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7.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8.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9.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удобно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10.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продлиться.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подумать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Предусмотреть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подразделением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(телефон,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радио,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селектор).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подробнее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неожиданностей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подстерегать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шансов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проведении*.Успешное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многоэтапное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требующее,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согласованных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выбирает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подбирает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научно-технические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приглашает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Во-первых,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прогнозирует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Во-вторых,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приближение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хранения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акцентированию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очагов,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последствиями,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«опасного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микродвижением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ног,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мимикой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цветом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покровов,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потоотделением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подвергается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охватывать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птиц,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скрывающегося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местонахождение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домашних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беспокойство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соседстве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территории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Касаясь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заметней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промахи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упущения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увлеченного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самоконтроль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фиксировал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промахи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ищущего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незаметно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указывал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подойдя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обыскивающему,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незаметно,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обратил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(выдвинуть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ящик,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дверцу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произвольный,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намеченных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сосредоточения,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раздражители.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Однообразный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постепенному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накоплению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усталости,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рассредоточению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трудоемкости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короткие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перерывы.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намеченному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Желательно,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переписки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мебели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изготовлении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хранилищ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утомления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автоматизма.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находящуюся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середине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осматриваться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середине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автоматизм,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утомление,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перелистывать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страницу;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брезгливость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(закапывают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навоз,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спускают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отхожее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благородных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(сокрытие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кровати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тяжелобольного,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кровати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маленького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ребенка,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могиле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нарочитая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небрежность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изготовлением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тайников-двойников.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пустого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осматриваться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6)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перепрятывания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перечисленной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обыскиваемого*..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предназначения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литературе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удалось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благодаря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приглашены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столяр,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сантехник.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дополнялось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восстанавливать,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ремонт,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устанавливали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устанавливать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пользуется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освещении,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утомление.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сопряжен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нагрузкой,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перерывы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отдыха.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расчеты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потолка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устланы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стеллажами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хозяина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тысяч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найдены.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заклеенными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переплеты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посредине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третьей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сверху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снизу.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объяснил,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предвидя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полагал,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просматривать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сверху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вниз,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вверх,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протянутой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соображении,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бумаги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расположил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дойдя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прячущего)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выдержка,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самообладание,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затрагивают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добытых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чревата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арестом,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суровым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увольнением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конфискацией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имущества,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ухудшением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сопровождаться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атмосферой,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неприязни,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гнева,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оскорбления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безразличными,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возмущение,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(открытие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ящиков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шкафов,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перенос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просьбе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белья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снимаются.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разъяснением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остроконфликтных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приказа,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речевого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взаимосвязь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шире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постановку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Тембр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манера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Речевое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разведкой.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спрашивает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расположении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усложняет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усиливается,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классифицировать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во-первых,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во-вторых,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сорвать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в-третьих,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замаскировать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доступ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в-четвертых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нецелесообразности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несущественности,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незначительности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чулане?»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отвечает,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хлам,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Целеустремленность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опускать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неудачах.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«творческий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подъем»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Неверие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крайне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Потеряв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надежду,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ищет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поверхностно,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энергии,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формально.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настойчивость,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бдительности.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атмосфера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наступить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добытых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подтолкнуть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противодействию,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хитростей,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уловок,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провокациям.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Отсутствие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бдительности,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ослабление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нежелательным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последствиям.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нравственно-этических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вежливость,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корректность,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допуская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грубости,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оскорблений,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угроз.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гнева,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возмущения,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сдержанным,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интимной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переписки,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фотографий,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дневников.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трудоемкость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выносливости.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уничтожения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перепрятывания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важнейших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какое-либо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«происшествие»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лестничной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площадке: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воспользоваться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знакомых;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распорядок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возвращении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предстоящем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культурный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уровень,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немалое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укрытия.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хищениях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промышленного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золота,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золота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государству,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спекуляции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валютными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расхитители,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валютчики,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физико-химических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драгоценного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металла,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золота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рассыпают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земли.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золото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извлечь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земли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водой.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Ориентируясь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выработана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притуплено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воспользоваться.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Культурный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квартире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сопровождается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изъятия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оружия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присутствующих,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безотлагательно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касается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продолжают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нравственно-этические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гарантировать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здоровье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обыскиваемых.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дезорганизации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ослаблению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закрепить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запрещены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разговоры,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ненужное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Полезно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предусмотреть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текущих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обмена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параграфе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остановимся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разыскиваемых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сопровождается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несмотря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стрессовый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внезапно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всестороннего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иначе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задействованных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дезорганизованность,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уменьшение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тренировок.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рефлексивному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мероприятие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вынудить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схожи.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вооруженного.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рецидивистов,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стойкая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антиобщественная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злобность,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психопатические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крайние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эгоизма,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враждебное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дел*.В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стрессовых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эмоционально-волевыми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злобность,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несдержанность,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владеть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развязность,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истеричность,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склонность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вспышкам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увеличивают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какой-либо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вынуждают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оптимального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стремиться.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отчаянием,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ненавистью,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алкогольным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опьянением,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наркотическими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веществами,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утратил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самоконтролю,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захватом.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добровольной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сдачи.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переговоры,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пользу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переговорах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смысл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пригласить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задерживаемый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дорожит: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редких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группа)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угрожая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расправой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заложниками.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оперативно-следственной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осложняется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заложников.</w:t>
      </w:r>
    </w:p>
    <w:p w:rsidR="00F936FF" w:rsidRPr="005E4E01" w:rsidRDefault="002F33E8" w:rsidP="006707D0">
      <w:pPr>
        <w:numPr>
          <w:ilvl w:val="0"/>
          <w:numId w:val="1"/>
        </w:numPr>
        <w:tabs>
          <w:tab w:val="clear" w:pos="720"/>
          <w:tab w:val="num" w:pos="360"/>
        </w:tabs>
        <w:spacing w:line="120" w:lineRule="exact"/>
        <w:ind w:left="0" w:firstLine="0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ВЫЕМКИ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---</w:t>
      </w:r>
      <w:r w:rsidR="00F936FF"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выемки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Уголовно-процессуальным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законодательством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предусмотрено,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изъятия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документов,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имеющих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находятся,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производит,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выемку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санкции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прокурора.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Выемка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присутствии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понятых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выемка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проводится.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учесть,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понятые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приглашаются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числа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почтово-тслеграфных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учреждений,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гарантией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сохранения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конституционного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права,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тайна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переписки,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необходимостью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квалифицированного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нужных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документов.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Основным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фактором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выемки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обвиняемого.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Вторым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очевидно,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изобличающие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принадлежность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совершенному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преступлению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документы,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поступят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распоряжение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вещественных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выемки,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основанием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предположение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каком-то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какого-то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орудия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ценности,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добытые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преступным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путем.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производится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основании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мотивированного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санкции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прокурора.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выемка,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присутствии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понятых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производится.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осуществляя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поиск,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психологически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воздействовать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началом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сообщить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действие,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добровольно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выдать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искомые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веши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документы,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используя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внушения,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убеждение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разъяснение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необходимости.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запрещено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обмениваться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информацией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обыскивающими.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требующие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специальных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навыков,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производят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специалисты.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Важнейшим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процессом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считается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наблюдение,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помощи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предполагать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лица.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положительных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что: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приступать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усталом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состоянии;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вступать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конфликт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членами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корректно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вежливо;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устранять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отвлекающие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факторы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(посторонние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разговоры,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ненужное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хождение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помещению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т.п.);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приступать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осмотру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объекта,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закончив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полного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предыдущего;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прерываться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отдыха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необходимости,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непроизвольного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отвлечения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внимания;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обращать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особое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профессию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прячущего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увлечения: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наблюдать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непроизвольными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реакциями,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чествуют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этические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производящего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прибегать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действиям,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унижающим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достоинство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лица;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проводить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ночное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случаев,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терпящих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отлагательства;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относиться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бережно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имуществу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лица;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оглашать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писем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документов,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относящихся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обыску;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замечания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членам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поводу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образа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936FF" w:rsidRPr="005E4E01">
        <w:rPr>
          <w:rFonts w:ascii="Arial" w:hAnsi="Arial" w:cs="Arial"/>
          <w:sz w:val="12"/>
          <w:szCs w:val="12"/>
        </w:rPr>
        <w:t>последнего.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5C2DFB" w:rsidRPr="005E4E01" w:rsidRDefault="005C2DFB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6413F4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ОПОЗНАНИЯ.</w:t>
      </w:r>
    </w:p>
    <w:p w:rsidR="00F936FF" w:rsidRPr="005E4E01" w:rsidRDefault="006413F4" w:rsidP="006707D0">
      <w:pPr>
        <w:spacing w:line="120" w:lineRule="exact"/>
        <w:jc w:val="both"/>
        <w:rPr>
          <w:rFonts w:ascii="Arial" w:hAnsi="Arial" w:cs="Arial"/>
          <w:i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164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РФ,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ответствующее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хранящего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опознающегося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ощибочного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надуманным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второстепенным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знакам.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“возможности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фотографии,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предъявляемой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фотографиями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судебно-психопогическая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62,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слышать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слабой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освещенности,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устанавливает: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имелась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слышать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звуки;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"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наделено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проверяемыми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запрещает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унижает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посредственного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имевшими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F936FF" w:rsidRPr="005E4E01" w:rsidRDefault="00F936FF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D12722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МЕСТЕ.</w:t>
      </w:r>
    </w:p>
    <w:p w:rsidR="00D12722" w:rsidRPr="005E4E01" w:rsidRDefault="00D1272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Следственный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какого-либо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наглядно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опровергнуть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магазина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форточку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одиночку,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проникнуть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безуспешными,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вынужден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просьбе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форточку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магазин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изнутри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дверь.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отраслей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персонал,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допускать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унижающие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какого-либо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(увидеть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услышать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почувствовать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(проникновение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отверстие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(изготовить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клише,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поддельную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печать,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Немаловажен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воссоздание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максимально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непроизвольно,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мобилизует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увеличивает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сосредоточенность;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увидеть,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услышать,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запомнить.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погруженный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слышать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какой-либо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звук,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разговор,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необычной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душевное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потрясение,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убегая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перепрыгнуть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широкий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забор,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заинтересованности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постараются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осторожно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существовавшие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гипотезы,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приглашаться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приглашении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прибытии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работу: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размешает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максимально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сходные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смоделировать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оживлению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ассоциативных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припоминанию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допускает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подлинных,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подлинных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убедительными.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суток,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освещенность,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осадков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Подъем,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смениться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наоборот,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наступит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возбуждение*.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многократно.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Неоднократное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достоверны*.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Дублирующие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Многократность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вариативность,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услышать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происходящего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соседней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предлагают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громко,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тихо,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закрытой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полузакрытой,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открытой,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расположив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двери,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посредине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противоположной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услышать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разговор.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испытуемых.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темпа,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Диагностические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консультации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многообразие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D12722" w:rsidRPr="005E4E01" w:rsidRDefault="00D1272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</w:p>
    <w:p w:rsidR="00D12722" w:rsidRPr="005E4E01" w:rsidRDefault="00D1272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5F7745" w:rsidRPr="005E4E01" w:rsidRDefault="005F7745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невнимательность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председатсльствуюшего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переговоры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нетерпимости,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иронии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элементарного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неуважения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контролироваться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заинтересованным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уделять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пристальное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провоцирующее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ынемическую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напоминая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отправных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привязки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уделяться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уголовно-процессуальным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речей: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обвинителей;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ответчика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продолжительность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ограничивается,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председательствующий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вправе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затрагивают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реплику.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проходят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посредством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аргументы.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оратора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грамотной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небрежно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психотравмируюцшм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Искусство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солидарность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доводов,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подкрепленных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имеющимися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ораторского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искусства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9.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занятой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потгому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ослаблять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успшевлс-нию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подразделяются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косвенные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вначале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допрошены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прерывая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оценочных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суждений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запрещены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наводящие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подсказку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обращать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оправдательный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уклон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оправдательные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умалчивания,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пассивной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лжи,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нежеланием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некорректное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заблуждения,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сенсорные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D12722" w:rsidRPr="005E4E01" w:rsidRDefault="00D12722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ПСИХОЛОГО-КРИМИНАЛИСТИЧЕСКАЯ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КЛАССИФИКАЦИЯ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ТИПОВ.</w:t>
      </w:r>
    </w:p>
    <w:p w:rsidR="00A6654A" w:rsidRPr="005E4E01" w:rsidRDefault="00A6654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A6654A" w:rsidRPr="005E4E01" w:rsidRDefault="00A6654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A6654A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ПОТЕРПЕВШИХ.</w:t>
      </w:r>
    </w:p>
    <w:p w:rsidR="00A6654A" w:rsidRPr="005E4E01" w:rsidRDefault="00A6654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меньший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долговременной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ознакомиться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инспекторами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инспекции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знакомства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культурный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продолжаться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противоправовых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A6654A" w:rsidRPr="005E4E01" w:rsidRDefault="00A6654A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4709A7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НЕСОВЕРШЕННОЛЕТНИХ.</w:t>
      </w:r>
    </w:p>
    <w:p w:rsidR="004709A7" w:rsidRPr="005E4E01" w:rsidRDefault="004709A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толпы*.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доминируют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безволие,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безответственность,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конформизм,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алкоголизм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аморальное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искаженную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атмосферу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культурой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трудновоспитуемых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конечном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счете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училища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подавляющем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подростков-правонарушителей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попадают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нашли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Антисоциальное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взаимообусловлено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микросреды),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обуславливают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реагирование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неудачи.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(11–15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смысле,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созревания,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параллельно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зрелости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организма.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продолжение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социализации.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школьники.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статус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детского.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крайне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Отсюда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преломление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Юношеский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(14–18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«третий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созревания.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завершающий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социализации.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Промежуточность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статуса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юношества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самоопределения,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отнюдь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автономию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мире*.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усвоения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заканчивается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14–16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годам.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законодателем,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частичную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14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предусмотренные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16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низким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пробелы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(профессионально-техническом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училище)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излишне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двор,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склонные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трудновоспитуемостью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негативизм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разнообразными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выходящими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рамки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запущенности.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сверстниками.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избавиться,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отстраниться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учителям,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обостренно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подвергать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высказывания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старших.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Кризисность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тенденцией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перестраиваются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сверстниками.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сверстниками,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самоутверждению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чуткое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реагирование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сверстников.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закладываются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самосознание,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фундамент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саморегулирования.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самоутверждения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реализована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благоприятных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социально-значимой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полезной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самоутверждение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неформальных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асоциальных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(выпивка,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употребление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наркотиков,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хулиганство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криминализирующим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адаптацию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нервно-психические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заболевания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коррекции,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вмешательство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психиатров,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невропатологов,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психотерапевтов,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наряду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медицинскую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коррекцию,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консультации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бесполезности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мероприятий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неполноценных,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шаблонными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пытаются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исправить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медицинском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вмешательстве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детерминировано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аномалией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психики*.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вмешательство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нервно-психические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расстройства.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все-таки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психотравмирующие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наследственная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алкогольная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отягощенность,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патологическому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отставанию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Наряду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отклонениями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нервно-психического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адаптация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отсталых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имбецилов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дебилов.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олигофренов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отсутствует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фатальная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предрасположенность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преступлениям*.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неполноценность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безусловно,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адаптацию,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внушаемости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слепым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профилактики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учебно-воспитательных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учреждений,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адаптации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олигофренов.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_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Скандалы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разрушению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тормозных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вспыльчивости,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возбудимости,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несдержанности.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Тепличные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отстранение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инфантильности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банальны: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вуз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конкурсу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неуживчивость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неправильной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Препятствием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пониженная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заниженной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из-за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самокритичности*.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невыполнимы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одиночного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смелеют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наглеют,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одобряется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авторитетом.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В.Л.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Васильев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судимых,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злоупотребляют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алкоголем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наркотиками,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азартными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лидера,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авторитарный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преимущественно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криминальная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субкультуры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(жаргон,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клятвы,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ритуал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детерминант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четыре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неустойчивости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обуславливающей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времяпрепровождения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подстрекательства,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антисоциальных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Предложенная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негативных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деформаций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цепочке.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пробелами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искажениями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трудновоспитуемость.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аморальное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кризис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порождают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пьющих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притрагиваются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отцов-грубиянов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вырастают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сыновья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непросто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усваивает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отвергнуть,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бороться.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§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диагностику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схеме: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наследственно-биологические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предрасположение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заболеваниям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патологическая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беременность,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ненормальные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алкоголизма,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употребления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наркотиков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ближайшее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социально-экономический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статус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братьев,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сестер,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учителями,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одноклассников,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друзья,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статус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друзей;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темперамента,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ценностно-мотивационный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притязаний,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будущее;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интересовались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досугом,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знакомых,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негативное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реагировали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спиртных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напитков,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посещал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увлекался,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учился,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дружил,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школьниками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(агрессивен,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раздражителен,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напорист,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младших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общителен,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замкнут,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жаден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щедр,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учителям.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проступки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раньше,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классов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окончил,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заработной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жилищные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интересовался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искусством,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спортом,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книгами,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техникой;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какое-либо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ослабление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торможения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преобладание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неадекватность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дезинтегрированность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Естественно,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уголовно-правовое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антиобщественной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нравственно-нормативных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индивидуально-типологическими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Безусловно,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подавляющем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учтена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уголовно-процессуальном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законодательстве,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наряду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маленьких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опросом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целиком,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фрагментарно.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11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15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широкие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людьми,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запечатлеванию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15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18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юношей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девушек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неправильные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наряду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независимости.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дружит,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придерживается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В.Л.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Васильева,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анкетные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диагностировать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касаются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биографии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досуга,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увлечений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собеседника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вырабатывают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параметры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ритм,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собеседников,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мимика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аргументация.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пытается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неясность,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неточности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письменном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подтвердив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записанного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подписывает.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лексические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Подготовленный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несомненно,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бесперспективности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запирательства,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наглядно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неизбежность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разоблачения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вытекающими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формулировку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прогнозировать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основываясь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избрать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беспристрастности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Добытая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(жестокость,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доброта,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лживость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несомненно,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выбрать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худшую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способствовали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надлежащего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осмысливания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негативного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Наибольшую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многоэпизодные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«главаря»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группировки.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группировок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берут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судимые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совершеннолетию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юноши,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административной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остальных.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Бравируя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«уголовным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прошлым»,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превосходством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«главари»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терроризируют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лидера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вожака,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разрушающие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ореол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героя.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лидера,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безусловно,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формулировку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панибратское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будущее.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запугивающей: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подчеркивающие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происходящего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Расспрашивая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ПТУ,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помня,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неблагополучных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стыдятся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семье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позаботиться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судьбу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добытых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применялись,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рассказывал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кому-нибудь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случившемся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предвидеть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4709A7" w:rsidRPr="005E4E01" w:rsidRDefault="004709A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ПОТЕРПЕВШИХ.</w:t>
      </w:r>
    </w:p>
    <w:p w:rsidR="005D0CC7" w:rsidRPr="005E4E01" w:rsidRDefault="005D0C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компонентов: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выяснению;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несложным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казался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взгляд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предстоящий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проанализировать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наверняка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неуверенно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нецелеустремленно.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Неподготовленность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припоминания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отразится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касаться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неподготовленность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Задолго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Сюда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биографического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предшествующем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официальной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культуры,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мимики,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(растерянность,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спокойствие,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безразличие,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враждебность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напротив,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минимумом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несущественных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окажут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допрошены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скорее.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душевного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отложить.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хулиганстве,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разбойном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нападении,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безотлагательном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розыска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подробно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вызываемых.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излишних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неприятных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осложнить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спланировать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заставлять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переносить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нерабочее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занятий.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5D0CC7" w:rsidRPr="005E4E01" w:rsidRDefault="005D0C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воспользоваться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телефоном.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Телефонный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звонок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излишнее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препятствующее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припоминанию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телефону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прибегнуть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приглашения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милицию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соседей,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повестками,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домашнему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адресу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запечатанном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конверте,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ознакомление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дифференцированно.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оправдан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домоуправлении,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пункте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охраны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оперативно-тактическим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соображениям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нежелательна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преждевременная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огласка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Нельзя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нравственно-этических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соображениях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преклонного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рекомендуется.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выехать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жительства*.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(квартира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больница).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заложены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«свидетели,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порознь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отсутствие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глаз»,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служебном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кабинете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кабинета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разговор.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протяжении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мешали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телефонные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звонки,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заходящими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кабинет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содержательное,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диалог,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сталкиваются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мировоззрения,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судьба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борьбе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мастерство,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проявляющееся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диалога.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Принципиальный,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справедливый,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честный,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доброжелательный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выдержка,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самообладание,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индивидуально-психологический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предусматривает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культуры,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взглядов,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коммуникативным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манера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Подтянутость,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аккуратность,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скромный,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доброжелательность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пришедшего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необычным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Помехой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надлежащей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недоверчивость,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замкнутость,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чрезмерная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стеснительность,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необщительность*.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*См.: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Соловьев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А.Б.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1974,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взглядов,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снятию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недоверия,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изложено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7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рамках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выбрать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катализатор,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интимный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душу.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динамики,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Первая,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вводная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анкетные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фамилию,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отчество,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семейное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собеседниками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даче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параметры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ритм,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собеседников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аргументы,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разнообразны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многочисленны.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пробуждая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склонности,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увлечения.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выслушать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сосредоточиться,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наводящих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Уважительность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грубость,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насмешки,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подчеркнутая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недоверчивость,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невнимательность,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торопливость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увидит,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дополняющие,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уточняющие,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постановки,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интонацией,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мимику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недобросовестного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быстротечность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кратковременность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припоминании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хронометража.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отсчета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избирается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какое-либо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хронометрирует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(рукопись,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машинопись,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магнитофонная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запись)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письменном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подтвердив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записанного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подписывает.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обмен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обмен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(жесты,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мимика,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цвет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покровов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передаваемую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(темп,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повторения,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отрывистость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неожиданные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спазмы,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ритма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звука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хохот,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поверхностное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дыхание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прерывание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других...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симптомы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напряжения*..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антиобщественными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взглядами,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частнособственической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паразитический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алчных,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жестоких,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трусливых,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вошли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способствовавших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5D0CC7" w:rsidRPr="005E4E01" w:rsidRDefault="005D0C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допроса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отнюдь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уклониться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скрыгь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утаить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оберегает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воспоминания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оживляет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обостряет.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тенденция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сильнейшую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дезорганизацию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сопровождаемая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уверенности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противодействию,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недооценкой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самоуверенностью,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напротив,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подавленного,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депрессивного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безволия.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сходные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отсюда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*Все,что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обуславливают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избрание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конечно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угнетающе,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снизить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ухудшить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самоконтроль,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угнетенное,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депрессивное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задолго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снижают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душевного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потрясения,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стыда,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опасаясь,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случившемся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узнают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друзья,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сослуживцы,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соседи.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небезразличны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устоявшимися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антиобщественными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взглядами.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Нежелание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огласки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какой-то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рецидивистами)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руководствуются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пойман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вор»,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«деньги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пахнут»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боязнь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утраты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достигнутого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уклоняется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честным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добросовестным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полноправным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привычного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впервые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привлеченным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депрессии.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полагает,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задержания,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ареста,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стражей,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доказывание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разъяснить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чистосердечное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раскаяние...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по-разному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кому-то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причастность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надеясь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поддержку.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Гораздо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низменных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инстинктах.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изолированы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распадаются.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крепнет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неприязнь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втянувшим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привлеченным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вправе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существовавших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товарищества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осторожного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разжигании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низменных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побуждений.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неопределенности,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предвидения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неизвестно,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избрана,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носящие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принудительный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законодательства.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Хочется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комплекс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невинным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Безусловно,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возмущения,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гнева,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обиды,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избавиться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необоснованных,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невиновность;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беспомощность,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опровергнуть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предубеждение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ослабить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нейтрализовать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поддержать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доминанты*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господствующего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очага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полушарий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чувствительностью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тормозящее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очаге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концентрация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неуверенности,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беспокойства.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тревоги,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сожаления,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раскаяния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многократно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возвращается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обдумывает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подкреплению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очага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тяжелее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ярче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_Родственники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кричит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вскакивает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ночам.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Товарищи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пытался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повеситься,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заявляя,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недостоин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правонарушителя*.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думает,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своеобразный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предположений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«улики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инсценировок,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алиби,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немотивированный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внезапный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отъезд,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вымышленных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слухов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нарочитость,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демонстративность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(«не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видел»,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«ничего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слышал»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уговорить,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подкупить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привычных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стереотипов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осведомленность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возвращение,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неоднократное,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по-разному.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пустыре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девочки.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исключалась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Вскоре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пустыре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характеризовался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нетрезвом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уволен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паразитический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беспробудно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пьянствовал,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нездоровую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сексуальность.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подтвердилась.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причастных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беспокойство,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расспрашивал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интересовался,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милиции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осматривают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разыскиваемым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природе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оперативно-тактические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продуманную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разработку,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всесторонний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избирать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(обвиняемых),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исчерпывается.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тяжкое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причастность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маскироваться,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выглядеть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спокойным,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торможения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клетках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мозга.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преобладать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Безусловно,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снизить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посоветоваться,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дальше,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избрать,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выговориться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«поддержание»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рамках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скорейшему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принудительного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избрание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пресечения,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привычного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людьми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наделен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властными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полномочиями,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индивидуально-психологический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исполнял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занятию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соответствовала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безразлично,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арсенала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юноша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увлекается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радиотехникой.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страстным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любителем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радиотехники,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заговорив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отказавшийся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разговаривать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узнал,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Великой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Отечественной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войны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сражались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фронте.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ролевым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компетентный,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чуткий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ступенькой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перестройки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руководствуется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подвергаться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сформировавшиеся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нравственно-этические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сохраняющие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мотивирующую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остановимся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бесконфликтных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Бесконфликтность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разумеется,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гарантирует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откровенности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добросовестно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заблуждаться,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ошибаться,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наконец,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чистосердечно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подсознательно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преуменьшению.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бесконфликтной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прогнозирования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завышенная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некритичность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недоброжелательное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предвидеть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мнимая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бесконфликтность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повышается,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внушаемостью,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податливостью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неумением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отстаивать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слабоволием,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выносливостью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типичным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дружеских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самооговор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продиктован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угрозами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заинтересованных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какой-либо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Допускаемое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продиктовано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уклониться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тяжкое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рассчитывает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усыпить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бдительность,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алиби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вымысел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опровергается.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Детализация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вымышленного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неминуемо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разоблачению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лжи.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вправе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лжи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опровергнуть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утверждения,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несостоятельность,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несоответствие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аргументации.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доступные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допустимые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перечислить*.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прибегать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запугиванию,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унижению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необоснованным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обещаниям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теоретической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5D0CC7" w:rsidRPr="005E4E01" w:rsidRDefault="005D0CC7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,</w:t>
      </w:r>
    </w:p>
    <w:p w:rsidR="008205FC" w:rsidRPr="005E4E01" w:rsidRDefault="008205F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Очная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допрошенных,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процессуально-тактическом,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психологии*.</w:t>
      </w:r>
    </w:p>
    <w:p w:rsidR="008205FC" w:rsidRPr="005E4E01" w:rsidRDefault="00C44F1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психического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общения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большинстве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начале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крайней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мере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двумя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место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отношение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высокая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эмоциональная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напряженность.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обуславливается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наличием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зачастую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носят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весьма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острый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Объективно-конфликтным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психическое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отношение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случаях,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когда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(чаще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один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них)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сознательно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соответствующие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истине.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Субъективно-конфликтным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назвать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отношение,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обусловлен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ошибочным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пониманием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ошибочным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восприятием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свидетельствующих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отношении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установление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истины,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возникает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оказывать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дающее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изобличить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Здесь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второй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специфическим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средством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Непременным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активное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психическое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дающего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усугубит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противоречивость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показаний: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недобросовестный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применив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угрозы,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запугивание,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уговоры,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поколеблет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установку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дачу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правдивых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показаний.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Весьма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сложной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важной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обязан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объективно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отразить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протоколе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содержание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организатора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раскрытия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бывает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безразличной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победа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точки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зрения.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уметь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конечном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счете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привело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торжеству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правды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ложью.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осуществляется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значительной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эмоциональной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напряженности,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испытываемой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(хотя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неодинаковой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мере).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волнуются,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поскольку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противоречивые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каждый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отстаивает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находится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состоянии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эмоциональной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напряженности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потому,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сложнейшее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взаимодействует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одновременно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двумя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стараясь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утратить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контроля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поведением.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постоянного,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неотрывного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наблюдения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допрашиваемыми.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Наблюдение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осуществляется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время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вестись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непрерывно,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протяжении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исключить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всякий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бесконтрольный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контакт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числе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обмен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информацией).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результаты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оказывают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влияние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группы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факторов.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относятся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факторы,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определяющие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присутствующих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учетом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социально-психологической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характеристики.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Далеко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всегда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заведомо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заблуждение,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главная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задача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ликвидировать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заблуждение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усугублять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ею.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заведомо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обоих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мотивы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заведомо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самыми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разнообразными: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стремление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избежать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уголовной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ответственности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смягчить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нежелание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выдавать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соучастников;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родственные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чувства,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боязнь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мести,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подкуп,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стыд,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понятое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чувство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товарищества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связаны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прежним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опытом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допрашиваемого.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подробно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изучить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уголовные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оперативные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установления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противоречий.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Нередки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когда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главных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неприязненные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отношения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продолжением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ситуации.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подходить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очень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осторожно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глубоко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изучить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причины.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вызываться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ролевыми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позициями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объясняются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значительной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степени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связан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статусом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(милиционер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квартирный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хулиган,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инспектор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ГАИ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шофер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п.).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вызваны,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наконец,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темпераментом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состоянием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допрашиваемого.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второй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группе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факторов,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связаны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относятся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Немаловажное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выбор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времени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поспешить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безнадежно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опоздать.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ряде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выбор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времени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фактором,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определяющим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успех.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изучив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пришел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выводу,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недобросовестный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вероятнее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дающее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правдивые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нецелесообразно.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Преждевременное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привести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раньше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времени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имеющихся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доказательствах,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лучше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определить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линию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потерпевший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пережил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сильное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душевное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потрясение,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вызванное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деянием,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спешить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правонарушителем.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промедление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ведет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опасности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забывания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обстоятельств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прошедшего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события,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утраты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доказательственного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Поэтому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используя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растерянность,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замешательство,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сильное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волнение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подозреваемого,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откладывая.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Существенное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уровень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входит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техническая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готовность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психическая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готовность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добросовестного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точки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зрения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следователя)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заключается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разъяснении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задач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порядка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сложностей,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возникнуть.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должен,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необходимости,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успокоить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добросовестного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обещать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поддержку,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гарантии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исключения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каких-либо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угроз,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форм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неправомерного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предположительно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дающего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разъяснены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хотя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умолчать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некоторых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частных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задачах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Дающего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надо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предупредить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недопустимости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какого-либо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второго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допрашиваемого,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решительном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пресечении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любых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попыток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угроз,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уговоров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заставить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отказаться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показаний.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добросовестных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недобросовестных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(дающих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показания),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хотя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основывается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совокупности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собранных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доказательств,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изучении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профессиональном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опыте,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знаниях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условным.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связи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обычно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собраны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еще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доказательства,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мнение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один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правдивые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второй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носит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вероятностный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Поэтому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обязан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внимательно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выслушивать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фиксировать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доводы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объяснения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допрашиваемых.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создаваться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впечатления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какой-либо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необъективности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практики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показывает,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наиболее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эффективна,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внезапно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дающего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Недобросовестный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догадываясь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внезапности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усиливает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давшее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многоэпизодным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немедленного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материалов: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бухгалтерские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документы,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фотографии,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выдержки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протоколов,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вещественные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доказательства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систематизированы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мгновенно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тратя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времени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поиски.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заранее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продумать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решить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фиксации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результатов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Лучше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будет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записана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магнитофон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диктофон.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невозможности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сделать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магнитофонную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рекомендуется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поручить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протоколирование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обязанность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отвлекала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решения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контролировать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собственное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состояние.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Острая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ситуация,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высокая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эмоциональная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напряженность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требуют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организатора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прекрасного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волевого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состояния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хорошей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эмоциональной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устойчивости.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ясная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голова,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спокойное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настроение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полная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уверенность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результатах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мероприятия.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состояние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отсутствует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отложить,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ибо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провалить.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факторам,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влияющим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устранение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относится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планирование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плане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предусмотреть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различные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различные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варианты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зависимости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позиций.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решить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порядке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постановки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частности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эпизодам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выслушать.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предусмотреть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дополнительные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формулировку,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дополнительных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Планирование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производится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учетом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факторов,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имеющихся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Подход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глубоко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индивидуальным,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основанным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всестороннем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каждого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занимаемой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учетом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уголовного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уголовных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очевидец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убийства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драке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существенные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двух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очевидцев,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материалами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проанализировав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глубоко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причины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приступил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производству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ставок.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вначале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высказал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сомнение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полностью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подтвердил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Прежде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третьим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опозданием,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занялся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исследованием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Оказалось,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чрезвычайно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самоуверенный,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болезненно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самолюбивый,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самомнением,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страдает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дефектами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зрения,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обостряются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сумерки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(время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преступления),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очень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любит,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когда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обращают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внимание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недостатки.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авторитарная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легко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подчиняющая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влиянию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внушаемых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людей,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проводилась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робким,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мнительным,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легко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подпадающим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чужое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влияние,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постоянно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сомневался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собственных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наблюдений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выводов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хотя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никаких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дефектов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органов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чувств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спокойный,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уравновешенный,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наблюдательный.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Обычно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обдуманные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поступки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чужим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мнением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считается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тогда,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когда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считает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правильным.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учетом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изложенных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спланировал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вынужден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аргументировать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утверждения,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раньше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подкреплялась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лишь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высоким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эмоциональным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накалом.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Никаких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доводов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последовал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подробный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аргументированный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рассказ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заданы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состоянии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здоровья.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вынужден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сумерках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плохо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видит,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однако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продолжал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настаивать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заявляя,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«так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говорит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один».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мимике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апломба,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уверенности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себе,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отмечались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вначале.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эксперимент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эксперимента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установлено,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состоянии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воспринять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запечатлеть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картину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происшествия,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воспроизводил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допросах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ставках.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первичные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точки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зрении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результатов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эксперимента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сомнений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достоверности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вызывали.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явился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заявил,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неправильные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влиянием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последнего.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вопрос,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выразилось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«влияние»,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ответил,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«говорил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очень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громким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уверенным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сбило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толку».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полностью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подтвердил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первоначальные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чертах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подтвердил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Анализируя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заявил,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"такой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везде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желает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любит,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противоречили".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драки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убийства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дождался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приезда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работников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милиции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потребовал,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допросили.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Поскольку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происшествие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из-за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плохого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зрения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видел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смутно,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говорил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допросе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видел,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мнению,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происходить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дерущимися.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Наконец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заявил,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«неудобно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работникам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милиции,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чего-то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разглядел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понял».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возникла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материалах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корни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связаны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качествами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поверхностной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исправил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ошибку,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лучше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избежать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вообще.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Очевидно,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учетом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соответствующим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спланировав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подготовив*.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Очень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важно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заранее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предусмотреть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возможное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предугадать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направление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суметь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идущее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противостоять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попыткам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отрицательного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качестве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примера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сущности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привести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уголовное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обвинению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ограблений.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несколько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ограблений,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причем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осуществлялись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однотипно.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Поздно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вечером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безлюдной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улице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подкарауливали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одинокого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прохожего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угрожая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избиением,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убийством,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отбирали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портфели,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кошельки,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верхние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носильные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веши.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жертв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явилась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гражданка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соседкой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хорошо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Опасаясь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разоблачения,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ограбления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изощренно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угрожал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частности,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заявлено,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попытается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заявить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милицию,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будут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выколоты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глаза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малолетнего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сына.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угрозы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прекратились.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через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несколько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дней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специально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встретился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еще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вторично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угрожал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расправой.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ареста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обыске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найдены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документы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письма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находившиеся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сумочке,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отобранной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грабителями.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трудом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категорически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настаивала,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известны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обвиняемым,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продолжала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бояться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Отказывалась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ставок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обвиняемыми,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отрицали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эпизод.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несколько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бесед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разъясняя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важность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выполнения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гражданского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долга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изобличению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совершенную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несостоятельность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страхов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местью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изолированных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ознакомлена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случаями,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пытались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запугивать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жертв,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рассказывал,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себя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зависимые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работе,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семейным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обстоятельствам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граждане,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пришедшие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выводу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разоблачить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беседы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постепенно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привели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твердой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убежденности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решительно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уверенно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окончательного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изобличения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четко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изложила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обстоятельства,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напомнила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подробностях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разговоров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обвиняемых,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решительным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способствовала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С.,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обстоятельства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ограбления.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обстоятельствам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дела,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учетом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считает,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многих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целесообразно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-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помогает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укрепить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морально-волевые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качества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признавшегося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укрепить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последнего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расследования,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суде.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производстве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двумя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преступниками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определенная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степень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риска.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конечном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счете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риск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сводится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используют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углубления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противоречий,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еще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запутывания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риск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уменьшен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благодаря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всесторонней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активной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период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сложность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ответственность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представляет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двумя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преступниками,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каждый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ложные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основании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риска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отказываться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более,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откажется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использования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сложной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конфликтной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ситуации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интересах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раскрытия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преступления,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поздно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встретятся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поговорят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обладает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силой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чьих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содержатся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преднамеренные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искажения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истины.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играет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переломного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дальнейшем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следствии.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обычно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служебном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кабинете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надо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разместить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находились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постоянно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поле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зрения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Нецелесообразно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между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потерпевшими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свидетелями,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обвиняемыми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исправительного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учреждения.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Сильное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добросовестных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оказывает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обстановка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изолятора.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ставок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тюремного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режима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потерпевшие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ставятся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заведомо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невыгодные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предрасполагающие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смягчению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наказаний,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Часто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влиянием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обстановки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изолятора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потерпевших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непроизвольно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возникает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чувство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жалости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преступникам,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прекрасно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стремятся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использовать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целях: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стараются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подчеркнуть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тягость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положения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вызвать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себе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сочувствие*.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Изобличительная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выражается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непосредственном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впечатлении,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оказывает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живая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Кроме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рассказ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обычно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дополняется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деталями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нюансами,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интонационными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экспрессивными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оттенками,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придают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убедительность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жизненную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достоверность.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Впечатление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живой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выше,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последовательнее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логичнее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решительнее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увереннее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произносит.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кроется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«эффекте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присутствия».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время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присутствии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допрашиваемый,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знаком.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целесообразно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изучать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характеризующие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обычные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приемы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способы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общения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людьми.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выяснение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позиций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межличностных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отношениях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семье,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работе,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кругу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друзей,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прежних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отношений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вторым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моральной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зависимости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обвиняемого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испытывает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последний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слепого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доверия,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страха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понимание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сущности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ставки,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тщательный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принимающих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продуманное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направленное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способно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значительно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повысить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результативность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действия.</w:t>
      </w:r>
    </w:p>
    <w:p w:rsidR="008205FC" w:rsidRPr="005E4E01" w:rsidRDefault="008205F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опознания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регламентированном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допрошенное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фотографическое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изображение.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редким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однородными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предъявляемые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тождестве,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(предварительный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опознать)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(само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предметы),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аналогичных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имеющимися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конечном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счете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хранящегося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предъявляемыми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расстояние,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продолжительность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прошедшее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находившегося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удалении,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ночью,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освещенной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улице,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непродолжительного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уменьшает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предшествующем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короткого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отрезка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продолжительное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неоднократно.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вовсе.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немалой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правонарушителю,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потрясение,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отвращение,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стыд,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ненависть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соучастников,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друзей.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жалость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престарелому)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арестом,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осуждением,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суровым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изобличения.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опосредованно,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слышал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национальные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берутся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опорные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телосложение,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величину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лба,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бровей,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губ,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подбородка,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цвет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глаз*.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запоминают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прическа,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украшения,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наибольшую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шрам,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розыску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усвоение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усвоения,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опознавательный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распознавания*.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доследственная.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Усвоение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завершается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позднее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исчерпывает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впоследствии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нежелательные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учтены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малолетние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недостаточного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неверно.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ребенок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взрослого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высоким;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молодые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20–25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Напротив,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пожилые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преуменьшают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моложе.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пожилых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30–40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«молодыми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людьми»*.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опознаваемый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25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Впечатление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старомодных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болезнь,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усталость,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настроение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увеличивают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иллюзии,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подравнивание.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очевидец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фигурируют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«старый»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"молодой",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незначительной.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подравниваются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подравнивание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оформление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иллюзии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подравнивания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иллюзия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контраста.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пожилых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пожилым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молодых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подчеркивать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невысокого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склонны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преувеличивать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наоборот.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телосложения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предположим,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грабителей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худой,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комплекции,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толстым.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обозначить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контраста.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(расцветка,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фасон)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впечатление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фигуре.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касается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цветов,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обилие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неточностей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Немаловажное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опознающего.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путано,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цветных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тонов,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размера,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расстояния.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Портной,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фотограф,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художник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внешности;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водитель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марку,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автомашины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прошедшего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приобретают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наибольшее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намерениях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доминируют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облике.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литературе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подтверждающие,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наибольшую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нагрузку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выделяют,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воссоздавая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ведущих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внешности*.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8205FC" w:rsidRPr="005E4E01" w:rsidRDefault="00C44F1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Кроме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статических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внешности,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существуют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динамические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проявляющиеся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процессе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жизнедеятельности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людей,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походки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динамическом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стереотипе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весьма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индивидуальны.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практика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подтверждает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возможность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людей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динамическим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признакам.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учтена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нейтрализована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возможность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сознательного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изменения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походки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Опознаваемым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нельзя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сообщать,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наблюдают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прослушивают.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годы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криминалисты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придают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проблеме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идентификации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людей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числу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индивидуальных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относятся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скорость,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длина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фраз,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типичные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конструкции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предложений,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использование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прилагательных,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наклонений,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глаголов,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употребление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жаргонных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словечек,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метафор,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грамматические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оговорки,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расстановка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ударений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т.д.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Поскольку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характеризующая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манера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играют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опознавательного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криминалисты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активным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привлечением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когда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способы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эффективны,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используя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технику,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находят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людей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голосу»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«особенностям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речи».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Германии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похитив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семилетнего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мальчика,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позвонил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отцу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предложил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выкупить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сына.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Отец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поставил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известность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полицию.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последующие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телефонные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разговоры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вымогателем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записаны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магнитную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пленку.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Большая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группа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специалистов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научной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фонетике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диалектам,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ознакомившись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записями,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единодушно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пришла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выводу,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около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40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лет,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принадлежит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образованным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слоям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населения,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преобладает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диалект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Рейнско-Рурской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области.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радио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несколько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передали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магнитную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обратились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призывом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населению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помочь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установить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личность.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внимание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слушателей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отвлекалось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содержанием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разговора,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приковано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исключительно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особенностям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криминалисты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сделали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монтаж,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включивший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себя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повторение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фраз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оборотов.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Шесть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радиослушателей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назвали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принадлежит.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Указанный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оказался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искомым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преступником*.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изложенном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примере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внимание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обращено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Поэтому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незаменимой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фонотека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отражены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приметы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речи,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голоса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(картавость,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заикание,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шепелявость,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акцент,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употребление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диалектизмов,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жаргонизмов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п.).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описании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сложны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жесты,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мимика,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походка.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Отражая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многие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прежде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эмоционально-волевую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сферу,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занятий,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привычки,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перенесенные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болезни,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воспринимаются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комплексе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признаками.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акцентировать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внимание,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объяснить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разновидности.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Например,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походка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быстрой,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подпрыгивающей,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семенящей,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покачиванием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туловища,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резким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взмахом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рук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пр.;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выдает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привычку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держать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руки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спиной,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скрещивать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перед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грудью,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закладывать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руку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борт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пиджака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п.;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жестикуляции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прижимает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руку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груди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заверениях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обещаниях,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разводит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руки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стороны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удивлении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лежит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способность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предъявленном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воспринимался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запомнился.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правильной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оценки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важно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механизм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процесса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различают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основных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вида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узнавания: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симультанное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(синтетическое)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сукцессивное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(аналитическое)*.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Симультанное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–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сразу,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результате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мгновенного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совпадения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человека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(предмета),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находящегося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памяти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узнающего,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наблюдаемого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момент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Сукцессивное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происходит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постепенно,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путем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мысленного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сравнения,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отбора,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сопоставления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запечатленных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памяти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воспринимаемых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экспериментальные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более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надежным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первый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вид.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быстрого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автоматического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происходит,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включается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сознательное,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осмысленное,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припоминание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развернутое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сопоставление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примет,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итоге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наступает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санкция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неузнавания.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Интересно,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данным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симультанном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узнавании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даже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хорошо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знакомого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предмета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своих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отчетах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указывают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фактически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произведено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опознание.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Видимо,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справедливо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предположение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Сеченова,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интересующий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процесс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подчас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происходит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тайниках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памяти,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сознания,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следовательно,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без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всякого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ума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воли*.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служебном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кабинете,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достаточно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просторном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размещения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если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восприятие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события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личности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преступника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происходило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условиях,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нужно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создать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допускать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действий,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унижающих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честь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достоинство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опознающего,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опознаваемого,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также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предъявляемых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либо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создавать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ситуацию,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угрожающую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здоровью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жизни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граждан*.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надо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проводить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хорошем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освещении,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опознающий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рассмотреть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детали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предъявляемых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объектов.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Существенное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подбор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которые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будут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предъявляться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вместе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опознаваемым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объектом.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должны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отличаться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друга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внешними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признаками.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В.Л.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Васильев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говорит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деталях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восприятия: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«Среди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детали,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бросающиеся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глаза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каждому,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например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наголо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остриженная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голова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предъявленных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быть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менее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заметные: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двухдневная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щетина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щеках,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отсутствие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шнурков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ботинках,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помятая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одежда,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отсутствие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пояса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брюках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Указанные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детали,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свидетельствующие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нахождении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лица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КИЗ,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могут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привести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тенденциозному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восприятию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образа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повлечь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опознании*.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трупа.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Опознающими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случаях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родственники,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близкие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погибшего.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Поэтому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проявлять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необходимый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такт.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виду,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обстановки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морга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значительно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ухудшаются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условия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восприятия,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психофизиологические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возможности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опознающего,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совершаются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ошибки,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особенно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совпадении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некоторых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общих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признаков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Учитывая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желательно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начала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подготовить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опознающих,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разъяснить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им,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будет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проходить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постараться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успокоить,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помочь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преодолеть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страх.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должен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только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наблюдать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контролировать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собственное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поведение,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чтобы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соблюсти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процессуальные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тактические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исключить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возможность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оказания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какого-либо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недозволенного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психологического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воздействия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на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Для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следователь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тщательно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отбирает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слова,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контролирует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интонацию,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жесты,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мимику.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Проверка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правильности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осуществляется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путем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сопоставления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словесного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описания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объекта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опознающим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допросе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опознании,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путем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анализа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опознающего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ходе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опознания.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При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оценке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результатов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следственного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действия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важно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учитывать,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что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словесная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реакция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участников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может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расходиться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поведением.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Сопоставление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этих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элементов,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анализ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их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является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обязательным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в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процессе</w:t>
      </w:r>
      <w:r w:rsidRPr="005E4E01">
        <w:rPr>
          <w:rFonts w:ascii="Arial" w:hAnsi="Arial" w:cs="Arial"/>
          <w:sz w:val="12"/>
          <w:szCs w:val="12"/>
        </w:rPr>
        <w:t xml:space="preserve"> </w:t>
      </w:r>
      <w:r w:rsidR="008205FC" w:rsidRPr="005E4E01">
        <w:rPr>
          <w:rFonts w:ascii="Arial" w:hAnsi="Arial" w:cs="Arial"/>
          <w:sz w:val="12"/>
          <w:szCs w:val="12"/>
        </w:rPr>
        <w:t>оценки.</w:t>
      </w:r>
      <w:r w:rsidRPr="005E4E01">
        <w:rPr>
          <w:rFonts w:ascii="Arial" w:hAnsi="Arial" w:cs="Arial"/>
          <w:sz w:val="12"/>
          <w:szCs w:val="12"/>
        </w:rPr>
        <w:t xml:space="preserve"> </w:t>
      </w:r>
    </w:p>
    <w:p w:rsidR="008205FC" w:rsidRPr="005E4E01" w:rsidRDefault="008205F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C46C61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ОРГАНИЗАЦИОННО-УПРАВЛЕНЧЕСКОЙ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ЮРИСТА.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7820BC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СУДОПРОИЗВОДСТВА.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призван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всесторонне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накопление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берет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систематизацию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облегчает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упорядочена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сконцентрирована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облегчить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восстановленной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облегчает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всестороннее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важнейшим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соблюдением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гласности,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разбирательства.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истребовать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допрошенных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опосредованного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закрепить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облегчить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необходима)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спокойному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разбору.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дисциплины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непрерывности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разбирательства.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отсутствия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надлежащего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переработать,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воспримут,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воспримут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ошибочно.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касаться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присяжных.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присяжных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равномерной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распределении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меньшего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регулировать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(последовательность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обвиняемых),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наконец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перерыв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заседания).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тщательно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вновь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сходными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протяжении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завершен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обуславливается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подготавливать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предстоящей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усложняется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ходатайств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истребовании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Многообразие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острота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воссоздается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русский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дореволюционный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Л.Е.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Владимиров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отмечает: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«...драматичность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обнаруживающие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раскрывающие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драма,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исторгаются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секреты,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запрятанные,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проявляющиеся,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ощущений,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властны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лицемеры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лицедеи»*.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прокурор,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адвокат,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истец,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ответчик,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по-разному.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заслушивая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коллегиальности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коллегиально,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невмешательства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Законодательное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гарантирование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лежащее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непрерывности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вначале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завершается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завершить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компоненты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Познавательная,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коммуникативная,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постольку,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облегчить,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(вызов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выявилась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Хочется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заложено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огромное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наглядности,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присутствующими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независимо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взятый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целенаправленное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Огромное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оглашение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справедливым,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отвечал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соразмерности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тяжести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доходчивым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продолжаться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исполнения.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собиранию,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исправительно-трудовое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учреждение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осужденного.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отправления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неоднократно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указывали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русские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юристы.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А.Ф.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писал: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настойчиво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обрядов,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сопровождается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отправление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вносился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вкус,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судилище,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школа»*..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принципиальность.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замечания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жесты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подвергаются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контролю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присутствующих,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беспристрастность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выдержка.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Общая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характеристика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судебного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процесса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рассмотрении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уголовных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дел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Стадийность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регламентируемой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призвано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оптимальные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предпосылки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предпосылок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регламентированных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законодательством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источников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Заслушивание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словесных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(прокурором,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адвокатом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конструктивным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(исполнение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перечисленных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по-разному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компоненты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неизбежной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многообразна.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людьми,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оценочных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суждений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людьми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авторитетностью,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улучшению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ухудшению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состязательное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отвечают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благоприятствует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совместной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крайности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сковывается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ошибочному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максимально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присяжных.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разногласия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единогласному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гарантию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совпадает,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несомненным.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единогласие,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отмененного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впоследствии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вышестоящим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опасностях,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подстерегают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разрешении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подвергать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самоконтролю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усилить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конформизма.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владеет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лидером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совместно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неравный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статус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взаимодействующих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неравный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статус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непрофессиональными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председательствующий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голос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суда*..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квалификации,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синтез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вновь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изучаются,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синтез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выдвигаются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разрабатываются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модели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концентрацию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убеждения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и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вынесение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приговора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судом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категорически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запрещает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коллегиально,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формализованного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неформализованного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Формализованность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призвана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неформализованности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высказывания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коллегиальности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гарантирует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членов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повышенную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разбирательства.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причинно-следственных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запретами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внесудебные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массовой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присяжных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итогов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вердикт,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поставленным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контекста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присяжных,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руководствуются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житейским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справедливости,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«правовое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мировоззрение»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присяжных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уголовно-процессуального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Непреходящее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напутственное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председательствующий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обращается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присяжным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заседателям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комнату*.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гносеологическом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развертывается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«незнание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совокупности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правосудия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несвязанности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критическому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допущенные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нарушения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перерастание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характеризующую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Изложенное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суду;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планирование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разбирательстве;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наконец,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совещательной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выработке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коллективного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гносеологическом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подтверждает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необоснованными.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окончательное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судейского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схематично,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подчеркнуть,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взглядов,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закона*.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самоорганизованности,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целеустремленностью,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настойчивостью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Председательствующему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незаурядные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реализуются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состязаний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Остановимся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заседании,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процедурой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Председательствуюший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выслушивает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перебивая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изложения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вправе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обращать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сообщать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закончит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изложение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обвинитель,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истец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ответчик,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защитник.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вправе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защитники.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Независимо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вправе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уточняющие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процедура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дачу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разъясняется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исключительно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осторожно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массовой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утверждать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сурового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функция.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приговор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воспитывать,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воспитательное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достигнуто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присутствующими,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нравственному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правосознании,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7820BC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СУДЕБНО-ПСИХОЛОГИЧЕСКАЯ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КОМПЕТЕНЦИЯ,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ПРОВЕДЕНИЕ.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i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основы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назначения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судебных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экспертиз.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обязательно: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смерти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повреждений;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вменяемости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документы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отсутствуют.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судебно-медицинской,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судебно-психиатрической,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комплексной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привлечением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специалистов: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медика,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психиатра.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(подбор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учреждения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компетенции.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невосполнимой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утрате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уйдут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ограничиваться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традиционных,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современной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палку,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дерево,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обломана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ветка.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Эксперт-дендрохронолог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палка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веткой.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проконсультироваться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обсудив,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сформулировать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постановлении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взаимоотношениях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царить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уважение,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сотрудничество,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компетенции.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стенах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гос-ного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учреждения,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учреждения,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критериями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компетентность,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незаинтересованность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интервьюирование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показывают,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навязывание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служебного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сокращения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сроков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изъята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одежда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лихорадочный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крови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Узнав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ознакомлении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постановлением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судебно-медицинской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подробно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дожидаясь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поддержания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оптимальной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атмосферы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растолковать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ходатайства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удовлетворить.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убедительности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отраслей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техники,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искусства,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ремесла,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перевоспитания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совершивших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правоохранительной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по-разному,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диагностику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здоровья,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свободы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достоинства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безопасности,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порядка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здоровья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населения,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несовершеннолетних.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подсудимых,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протекания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адекватно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доказыванию.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становятся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актуальными*,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повлиять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фантазия,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внушающее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Естественно,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уголовно-правовое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подростка.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компетенции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эксперта-психолога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неправомерными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смягчающим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ответственность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обусловливают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привилегированную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квалификацию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интенсивности,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достоверность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компетенции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обусловили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числу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отнесено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переутомления,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депрессии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сомнения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эксперта-психолога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предусмотренных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преступником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беспомощного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пассивно.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вечером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улице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находившийся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нетрезвом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встретил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15-летнюю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кармана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нож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угрожая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заставил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дороге,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появлялись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прохожие,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вновь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нож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угрожал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попробует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находились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отец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пригрозил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обратиться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«кончится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комнату,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усадил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диван,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пошел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кухню,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приготовил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напоил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потерпевшую.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насильственный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находилась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никакого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обращалась.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обвиняемому?»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распоряжение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эксперта-психолога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предоставлены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материалы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содержащие,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школьных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характеристики.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беседовал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родителями,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учителями.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говорилось,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сложившуюся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несовершеннолетняя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несложившийся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пассивность,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ослабленность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волевых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самостоятельность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испуга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усугубляло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сложившуюся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учетом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индивидуально-психологических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постановлении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ставятся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сопротивление;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сексуального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приводящего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изнасилованию.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Эксперт-психолог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устойчивость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виктимной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ценностно-личностных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установок.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сталкиваются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трудностями.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учреждений,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крупных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(Москва,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Санкт-Петербург,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Новосибирск,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Екатеринбург,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Ярославль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поручать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научно-исследовательским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лабораториям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факультетов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университетов,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лабораториям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научно-исследовательских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институтов.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производство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поручать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квалифицированным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кафедр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педагогических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вузов.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знакомы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экспериментально-психологических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предъявляет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эксперту-психологу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требований: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процедуры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разбирательства.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судебно-психологической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экспертизы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оформляются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существующими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письменного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§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10.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утвердилось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распространенности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высокой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сложноструктурным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осмотра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эксперимента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Главная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дополнительную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ассоциативных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улучшается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говорилось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кабинете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сказать.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большую,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нежели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слушает,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сравнивает.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символа-слова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глубоко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всесторонне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осмысливать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исследуемое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захоронения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тайник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похищенными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встречаются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обратилась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заявила,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гуляя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лесу,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случайно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насильственной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смерти.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уверенностью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заявила,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Шофер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Успенский,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экспедитор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Ильинский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грузчик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Хрущев,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похитив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фруктов,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продавали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гражданам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машины.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покупателей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фруктов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узнать,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улицам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проезжала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автомашина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останавливалась.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Шофер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Успенский,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признавшись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маршрут,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ехали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похищенными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фруктами.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местонахождения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выбросил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нож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нанесения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телесного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повреждения,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высказал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намерение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похищенные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неизвестных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Взяткодатель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плотник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жилья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взятку.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деньги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должностному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посредника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«дядю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Петю»,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фамилии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адреса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дядю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Петю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заявил,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одноэтажный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проживает.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перестилал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уточнение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сопоставления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потерпевшего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свидетеля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6.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способствующих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«Каким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удавалось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выносить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территории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дефицитные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детали?»,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ответил,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плохо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прибитую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доску,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легко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предложил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заборе,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согласился.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7.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осведомленности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проверяются,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маршрута.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проверяются,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указывает,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похищенные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выброшенные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орудия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расположены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Четверо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рыбаков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заявили,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взятку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инспектору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рыбоохраны.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денег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Тверской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заявителей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предложив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каждому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деньги.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оказалось,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заявители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указали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углы,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образующиеся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пересечении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Тверской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улиц.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разоблачен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сговор,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преследовавший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оклеветать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честного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рыбоохраны*.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Известны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соглашаются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вынужденным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собирания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разоблачению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прекращение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подтверждает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содействует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прекращению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поскольку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произойти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причинам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имеющегося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указывать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заведомо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спрятано.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своевременного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разоблачения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подобных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соответствующие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разгадать,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убийстве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виновным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будучи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убежденным,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образом: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«Яков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уверенно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лесу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выведя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полузасыпанной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траншее,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вдруг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остановился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удивленно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посмотрел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меня: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траншея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завалена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льдом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снегом,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никто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отыскивал.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понял,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преждевременно.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мгновенно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двинулся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траншее.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замешательство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ускользнули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внимания...»*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Труп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найден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остановку.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Успешное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организаторских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способностей.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группой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(специалисты,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др.),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количество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достаточно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зафиксировать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собранную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ряд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организационных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выбрать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воспроизведения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выезду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промедление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дней,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утрате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центральной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фигуры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проверяются.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налаживании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ненужных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максимум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надлежащий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разъяснить,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ухудшение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установлены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максимальной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справедливости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разрешить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разговорах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подчеркнуть,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кто-либо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отрицательном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влиянии,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подчас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позицию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Неразумно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мелким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несущественным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деталям,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разобраться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сократить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минимума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(наличие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посторонних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знакомых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родственников,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ненужная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аппаратура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серьезной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подготовки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(понятых,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специалистов,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дознания).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хорошо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обязанности,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готовы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идет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подозреваемом,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предупреждены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недопустимости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вовне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презрения,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жалости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неосторожно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брошенное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разрушить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атмосферу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доверия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невозможным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дальнейшее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произойти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изменения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(снесен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построен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вырублен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леса,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проведена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шоссейная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дорога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теперешними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узнавание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торопясь,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меры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оживить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допрашиваемого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ассоциативные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обстоятельства,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дадут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называемым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«упреждением»;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происшествия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рассказать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участникам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выглядит;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интересующие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описать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запомнившуюся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обстановку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помещения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т.д.*.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«упреждением»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подтверждения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препятствуя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впоследствии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правдивых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протокол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ясно,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высказываний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аспект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изобразительные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фиксации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фотосъемка,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киносъемка,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видеозапись.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должны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проверки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обвиняемого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показе,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демонстрации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7820BC" w:rsidRPr="005E4E01" w:rsidRDefault="007820BC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7E212E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ИНТУИЦИЯ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ИНТУИЦИИ.</w:t>
      </w:r>
    </w:p>
    <w:p w:rsidR="007E212E" w:rsidRPr="005E4E01" w:rsidRDefault="007E212E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Кратко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остановимся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</w:t>
      </w:r>
      <w:r w:rsidRPr="005E4E01">
        <w:rPr>
          <w:rFonts w:ascii="Arial" w:hAnsi="Arial" w:cs="Arial"/>
          <w:i/>
          <w:sz w:val="12"/>
          <w:szCs w:val="12"/>
        </w:rPr>
        <w:t>ворческого</w:t>
      </w:r>
      <w:r w:rsidR="00C44F10" w:rsidRPr="005E4E01">
        <w:rPr>
          <w:rFonts w:ascii="Arial" w:hAnsi="Arial" w:cs="Arial"/>
          <w:i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sz w:val="12"/>
          <w:szCs w:val="12"/>
        </w:rPr>
        <w:t>мышления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подхода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вопросы,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подлежащие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выяснению,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расследуемом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например,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стыке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реконструктивной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Динамичность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расследуемом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выделить,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внимания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отвлечься,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быстрота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охватывания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руководствоваться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следственном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допрос.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3.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(наблюдательности,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воображения),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значимы;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оперативность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обеспечивая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4.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Широта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рассматривающим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хозяйственные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преступления,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разносторонность,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познавательной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5.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выявлении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сочетание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синтеза.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Глубина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тесно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избирательностью.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деталей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рассмотреть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изучении.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6.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расследуемому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смелость,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оригинальность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отличны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дискурсивного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предшествуют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гораздо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составит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переборе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7.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последовательности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строгость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«проницательность»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обобщающие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обширных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разнообразных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8.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Критичность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непредвзятость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(объективность)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стержень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работника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юридического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присутствие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иллюзия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промежуточных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звеньев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Эффективность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судьи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умения,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навыки.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бодрости,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подъема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положительно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генерировании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наоборот,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подавленность,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растерянность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низводят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уровня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беспредметного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гадания.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кроме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индивидуально-психологическими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склонны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очень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полагаются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интуицию.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слабость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коренятся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прошлом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Характерологические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структура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мира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интеллекта*.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учитывает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какого-то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версиях,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многочисленные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осознает.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отметить,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однако,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рациональные,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организованные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этапе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очертить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район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сконцентрировать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неосознанное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строится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первоначально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элементов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направляют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«неожиданное»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интеллектуальной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интуицией*.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незамеченное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свойство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подробном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анализе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оказывается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«подсказанным»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увиденных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подсказку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кажется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неожиданным.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Большинство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бессознательно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подсознательно**.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согласиться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В.Л.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Васильевым,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двух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сферах: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возбуждение,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целеустремленного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особенность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последующей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ориентировки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«подсказки»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выдвигается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версия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конкретному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практической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складываются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момент,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перебрал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варианты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стадии,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гаснет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поисковая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доминанта,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здесь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целеустремленность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настойчивость,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увлеченность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делом.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насыщать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продукта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подсказки,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заинтересовывать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испытуемого,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задачи*.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означает,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вероятнее,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содержательна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наталкивается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неосознанное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ключ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Успех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степени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автоматизации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осуществлялось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подсказки.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автоматизирован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лучше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решалась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задача»*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Натолкнуться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шансов,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что-либо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малопривычное.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условие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упрощение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проблемы.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большое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мастерство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самонаблюдении,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самопознании,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являющемся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одновременно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опосредствованным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объективным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знанием.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включает,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дискурсивное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развернуть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догадку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отыскать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объяснить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концов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обнаружить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правильность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ошибочность.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гипотезы.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Важную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вспомогательную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играет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доказывания,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безразлична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конечных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процессуальных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решений.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эвристическим,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заключение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носит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вероятностный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обычно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иллюзия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искомого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вывода.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открывается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разуму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промежуточных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звеньев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познания.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настоящее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считается,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переход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рассуждении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возможен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лишь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отмечали,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нужно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протяжении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неразрывно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памятью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мышлением,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специфически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человеческим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труда.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предвосхищая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непрерывно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воображение.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DE5C7B" w:rsidRPr="005E4E01" w:rsidRDefault="00DE5C7B" w:rsidP="006707D0">
      <w:pPr>
        <w:numPr>
          <w:ilvl w:val="0"/>
          <w:numId w:val="1"/>
        </w:numPr>
        <w:tabs>
          <w:tab w:val="clear" w:pos="720"/>
          <w:tab w:val="num" w:pos="360"/>
        </w:tabs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огромное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расследовании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уголовных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принадлежит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профессиональной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интуиции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следователя,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усмотрения,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охвата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сложившейся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непростой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развернутой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рассуждении.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DE5C7B" w:rsidRPr="005E4E01" w:rsidRDefault="00DE5C7B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ИНТУИЦИЯ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(ср.-век.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лат.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intuitio,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intueor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пристально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смотрю),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усмотрения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пределы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опыта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мысленного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схватывания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(«озарения»)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обобщения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непознанных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закономерностей.</w:t>
      </w:r>
    </w:p>
    <w:p w:rsidR="00DE5C7B" w:rsidRPr="005E4E01" w:rsidRDefault="00DE5C7B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Чутьё,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тонкое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проникновение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чего–н.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7E212E" w:rsidRPr="005E4E01" w:rsidRDefault="00DE5C7B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обоснования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доказательствами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(спец.).</w:t>
      </w:r>
    </w:p>
    <w:p w:rsidR="00CB2ED6" w:rsidRPr="005E4E01" w:rsidRDefault="00CB2ED6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F262AE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ПУТИ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ПОСРЕДСТВОМ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ОБЩЕНИЯ.</w:t>
      </w:r>
    </w:p>
    <w:p w:rsidR="00F262AE" w:rsidRPr="005E4E01" w:rsidRDefault="00CB2ED6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</w:t>
      </w:r>
      <w:r w:rsidR="00F262AE" w:rsidRPr="005E4E01">
        <w:rPr>
          <w:rFonts w:ascii="Arial" w:hAnsi="Arial" w:cs="Arial"/>
          <w:sz w:val="12"/>
          <w:szCs w:val="12"/>
        </w:rPr>
        <w:t>быск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многих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случаях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довольно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острой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конфликтной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ситуации,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сопровождаться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напряженностью,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сложной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атмосферой,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проявлением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неприязни,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гнева,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раздражения,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попыток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оскорбления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работники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участвующие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состоянии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оставаться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эмоционально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безразличными,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испытывают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самые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разнообразные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чувства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переживания.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ним,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частности,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относятся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гнев,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возмущение,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стремление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изобличающие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виновного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предметы,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решимость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преодолеть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возникающие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трудности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т.д.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Конфликтные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отношения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деятельность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осмотру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отдельных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(открытие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ящиков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шкафов,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перенос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просьбе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белья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д.)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частично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снимаются.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ряде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случаев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конфликтных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отношений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разъяснением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необходимости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определенными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прошлыми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действиями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возникновения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остроконфликтных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ситуаций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применяться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метод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внушение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форме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приказа,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даст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возможность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резко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изменить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поведение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вывести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психическое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состояния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резкого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конфликта.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Вторая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задача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установление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речевого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контакта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Речевой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контакт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решать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несколько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задач: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осуществлять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убеждение,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наблюдать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реакциями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выяснять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взаимосвязь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обнаруженных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объектов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другими,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производстве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надо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можно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шире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включать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беседу,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практиковать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постановку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вопросов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предметов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речь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свидетельствует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внутреннем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состоянии,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отношении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действиям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следователя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отдельным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предметам.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Тембр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голоса,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манера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говорить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скорее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выдать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действительное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отношение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человека,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другая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внешняя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реакция.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Речевое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процессе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производства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использовано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разработки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специфического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приема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воздействия,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был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назван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словесной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разведкой.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Суть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том,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следователь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спрашивает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расположении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помещений,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назначении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предметов,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принадлежности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определенных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вещей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наблюдает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состоянием,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психофизиологическими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реакциями.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новый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дополнительный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раздражитель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словесный,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усиливает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процессы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эмоционального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возбуждения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усложняет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возможности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контроля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собственным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поведением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реакциями.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Словесный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раздражитель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усиливается,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задаваемые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вопросы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исходят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Еще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большее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значение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имеет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наблюдение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за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поведенческими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актами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F262AE" w:rsidRPr="005E4E01">
        <w:rPr>
          <w:rFonts w:ascii="Arial" w:hAnsi="Arial" w:cs="Arial"/>
          <w:sz w:val="12"/>
          <w:szCs w:val="12"/>
        </w:rPr>
        <w:t>обыскиваемого.</w:t>
      </w:r>
    </w:p>
    <w:p w:rsidR="00B87409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ВЫБОР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СТИЛЯ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СРЕДСТВА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ПРЕДОТВРАЩЕНИЯ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И/ИЛИ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ПРЕОДОЛЕНИЯ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(КОНКУРЕНЦИЯ,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УКЛОНЕНИЕ,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ПОДЧИНЕНИЕ,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КОМПРОМИСС,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СОТРУДНИЧЕСТВО).</w:t>
      </w:r>
    </w:p>
    <w:p w:rsidR="00B87409" w:rsidRPr="005E4E01" w:rsidRDefault="00CB2ED6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Конкуренция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(позднелат.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concurrentia,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concurrere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сталкиваться),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соперничество,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соревнование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людей,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групп,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организаций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достижении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сходных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целей,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лучших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результатов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общественной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сфере.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Конкуренция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существенная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черта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различных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деятельности,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происходит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столкновение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интересов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(политика,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экономика,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наука,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спорт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др.).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Конкуренция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получает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широкое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распространение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после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ликвидации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наследственных,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сословных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привилегий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средневековых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регламентаций,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утверждения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принципов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демократии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рыночной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экономики;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вырабатываются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нормы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правила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конкуренции.</w:t>
      </w:r>
    </w:p>
    <w:p w:rsidR="00B87409" w:rsidRPr="005E4E01" w:rsidRDefault="00B87409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УКЛОНЕНИЕ,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b/>
          <w:bCs/>
          <w:sz w:val="12"/>
          <w:szCs w:val="12"/>
        </w:rPr>
        <w:t>1.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Отодвинуться,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отклониться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чего–н.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87409" w:rsidRPr="005E4E01" w:rsidRDefault="00B87409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2.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Отойти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прямого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b/>
          <w:bCs/>
          <w:sz w:val="12"/>
          <w:szCs w:val="12"/>
        </w:rPr>
        <w:t>3.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от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чего.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Избегая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чего–н.,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устраниться,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отказаться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чего–н.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87409" w:rsidRPr="005E4E01" w:rsidRDefault="00B87409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ПОДЧИНЕНИЕ,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b/>
          <w:bCs/>
          <w:sz w:val="12"/>
          <w:szCs w:val="12"/>
        </w:rPr>
        <w:t>1.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кого-что.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зависимость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кого-чего–н.,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сообразно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чему–н.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b/>
          <w:bCs/>
          <w:sz w:val="12"/>
          <w:szCs w:val="12"/>
        </w:rPr>
        <w:t>2.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кого-что.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руководство,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чьё–н.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непосредственное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ведение.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87409" w:rsidRPr="005E4E01" w:rsidRDefault="00B87409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3.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что.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грамматике: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соединить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(словоформы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предложения)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грамматической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неравноправности.</w:t>
      </w:r>
    </w:p>
    <w:p w:rsidR="00B87409" w:rsidRPr="005E4E01" w:rsidRDefault="00B51F46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КОМПРОМ</w:t>
      </w:r>
      <w:r w:rsidR="00B87409" w:rsidRPr="005E4E01">
        <w:rPr>
          <w:rFonts w:ascii="Arial" w:hAnsi="Arial" w:cs="Arial"/>
          <w:sz w:val="12"/>
          <w:szCs w:val="12"/>
        </w:rPr>
        <w:t>ИСС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соглашение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основе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взаимных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87409" w:rsidRPr="005E4E01">
        <w:rPr>
          <w:rFonts w:ascii="Arial" w:hAnsi="Arial" w:cs="Arial"/>
          <w:sz w:val="12"/>
          <w:szCs w:val="12"/>
        </w:rPr>
        <w:t>уступок.</w:t>
      </w:r>
    </w:p>
    <w:p w:rsidR="00B87409" w:rsidRPr="005E4E01" w:rsidRDefault="00B87409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СОТРУДНИЧЕСТВО-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b/>
          <w:bCs/>
          <w:sz w:val="12"/>
          <w:szCs w:val="12"/>
        </w:rPr>
        <w:t>1.</w:t>
      </w:r>
      <w:r w:rsidR="00C44F10" w:rsidRPr="005E4E01">
        <w:rPr>
          <w:rFonts w:ascii="Arial" w:hAnsi="Arial" w:cs="Arial"/>
          <w:b/>
          <w:b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с</w:t>
      </w:r>
      <w:r w:rsidR="00C44F10" w:rsidRPr="005E4E01">
        <w:rPr>
          <w:rFonts w:ascii="Arial" w:hAnsi="Arial" w:cs="Arial"/>
          <w:i/>
          <w:iCs/>
          <w:sz w:val="12"/>
          <w:szCs w:val="12"/>
        </w:rPr>
        <w:t xml:space="preserve"> </w:t>
      </w:r>
      <w:r w:rsidRPr="005E4E01">
        <w:rPr>
          <w:rFonts w:ascii="Arial" w:hAnsi="Arial" w:cs="Arial"/>
          <w:i/>
          <w:iCs/>
          <w:sz w:val="12"/>
          <w:szCs w:val="12"/>
        </w:rPr>
        <w:t>кем.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Работать,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действовать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вместе,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принимать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участие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деле.</w:t>
      </w:r>
    </w:p>
    <w:p w:rsidR="00B87409" w:rsidRPr="005E4E01" w:rsidRDefault="00B87409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сотрудником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87409" w:rsidRPr="005E4E01" w:rsidRDefault="00B87409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B87409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ПРОЕКЦИЯ,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ИДЕНТИФИКАЦИЯ,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РАЦИОНАЛИЗАЦИЯ.</w:t>
      </w:r>
    </w:p>
    <w:p w:rsidR="00B87409" w:rsidRPr="005E4E01" w:rsidRDefault="00B87409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Проекция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бессознател</w:t>
      </w:r>
      <w:r w:rsidR="00B51F46" w:rsidRPr="005E4E01">
        <w:rPr>
          <w:rFonts w:ascii="Arial" w:hAnsi="Arial" w:cs="Arial"/>
          <w:sz w:val="12"/>
          <w:szCs w:val="12"/>
        </w:rPr>
        <w:t>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перенос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собственных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чувств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влечений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хочет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сознаться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неприемлемость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кому-то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тенденция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понизить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пострадавшего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приписывающи</w:t>
      </w:r>
      <w:r w:rsidR="00B51F46"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другим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собственные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стремления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противоречащ</w:t>
      </w:r>
      <w:r w:rsidR="00B51F46" w:rsidRPr="005E4E01">
        <w:rPr>
          <w:rFonts w:ascii="Arial" w:hAnsi="Arial" w:cs="Arial"/>
          <w:sz w:val="12"/>
          <w:szCs w:val="12"/>
        </w:rPr>
        <w:t>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моральным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нормам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ханжа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87409" w:rsidRPr="005E4E01" w:rsidRDefault="00B87409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Идентификация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бессознательный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перенос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присущих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доступных,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желательных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простейший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механизм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усвоения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ценностей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мальчик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бессознательно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старается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походить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отца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заслужить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тепло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уважени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Благодаря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идентификации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достигается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символическое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обладание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досягаемым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Рационализация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превдоразу</w:t>
      </w:r>
      <w:r w:rsidR="00B51F46" w:rsidRPr="005E4E01">
        <w:rPr>
          <w:rFonts w:ascii="Arial" w:hAnsi="Arial" w:cs="Arial"/>
          <w:sz w:val="12"/>
          <w:szCs w:val="12"/>
        </w:rPr>
        <w:t>мное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объяснение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человеком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своих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желаний,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</w:t>
      </w:r>
      <w:r w:rsidR="00B51F46" w:rsidRPr="005E4E01">
        <w:rPr>
          <w:rFonts w:ascii="Arial" w:hAnsi="Arial" w:cs="Arial"/>
          <w:sz w:val="12"/>
          <w:szCs w:val="12"/>
        </w:rPr>
        <w:t>вительности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вызванных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причинами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признание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грозило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</w:t>
      </w:r>
      <w:r w:rsidR="00B51F46" w:rsidRPr="005E4E01">
        <w:rPr>
          <w:rFonts w:ascii="Arial" w:hAnsi="Arial" w:cs="Arial"/>
          <w:sz w:val="12"/>
          <w:szCs w:val="12"/>
        </w:rPr>
        <w:t>ерей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самоуважения.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частности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попытко</w:t>
      </w:r>
      <w:r w:rsidR="00B51F46" w:rsidRPr="005E4E01">
        <w:rPr>
          <w:rFonts w:ascii="Arial" w:hAnsi="Arial" w:cs="Arial"/>
          <w:sz w:val="12"/>
          <w:szCs w:val="12"/>
        </w:rPr>
        <w:t>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снизить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ценность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недоступного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87409" w:rsidRPr="005E4E01" w:rsidRDefault="00B87409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Рационализация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человеком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тех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особых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случаях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страшась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</w:t>
      </w:r>
      <w:r w:rsidR="00B51F46" w:rsidRPr="005E4E01">
        <w:rPr>
          <w:rFonts w:ascii="Arial" w:hAnsi="Arial" w:cs="Arial"/>
          <w:sz w:val="12"/>
          <w:szCs w:val="12"/>
        </w:rPr>
        <w:t>ытается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факт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действиях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побуждается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мотивами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находящимися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</w:t>
      </w:r>
      <w:r w:rsidR="00B51F46" w:rsidRPr="005E4E01">
        <w:rPr>
          <w:rFonts w:ascii="Arial" w:hAnsi="Arial" w:cs="Arial"/>
          <w:sz w:val="12"/>
          <w:szCs w:val="12"/>
        </w:rPr>
        <w:t>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нравственными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стандартами.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Близким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рационализации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</w:t>
      </w:r>
      <w:r w:rsidR="00B51F46" w:rsidRPr="005E4E01">
        <w:rPr>
          <w:rFonts w:ascii="Arial" w:hAnsi="Arial" w:cs="Arial"/>
          <w:sz w:val="12"/>
          <w:szCs w:val="12"/>
        </w:rPr>
        <w:t>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защиты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является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включение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также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переоценивается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травмирующего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используется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нов</w:t>
      </w:r>
      <w:r w:rsidR="00B51F46" w:rsidRPr="005E4E01">
        <w:rPr>
          <w:rFonts w:ascii="Arial" w:hAnsi="Arial" w:cs="Arial"/>
          <w:sz w:val="12"/>
          <w:szCs w:val="12"/>
        </w:rPr>
        <w:t>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глобальная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ценностей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прежняя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система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входит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относительная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травмирующего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</w:t>
      </w:r>
      <w:r w:rsidR="00B51F46" w:rsidRPr="005E4E01">
        <w:rPr>
          <w:rFonts w:ascii="Arial" w:hAnsi="Arial" w:cs="Arial"/>
          <w:sz w:val="12"/>
          <w:szCs w:val="12"/>
        </w:rPr>
        <w:t>ктора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понижается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фоне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других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мощных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Примером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типу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катарсис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облегчение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</w:t>
      </w:r>
      <w:r w:rsidR="00B51F46"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конфликта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сопереживании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Если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наблюдает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сопереживает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драматические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тягостные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травмирующие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тревожат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начинает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смотреть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беды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по-другому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оценивая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сравнению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чужими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B87409" w:rsidRPr="005E4E01" w:rsidRDefault="00B87409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023D6D" w:rsidRPr="005E4E01" w:rsidRDefault="002B3343" w:rsidP="006707D0">
      <w:pPr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ПОДАВЛЕНИЕ,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ВЫТЕСНЕНИЕ.</w:t>
      </w:r>
    </w:p>
    <w:p w:rsidR="00023D6D" w:rsidRPr="005E4E01" w:rsidRDefault="00023D6D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Отрицание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сводится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тревожит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появлении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противоречащих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основным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установкам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5E24DD" w:rsidRPr="005E4E01">
        <w:rPr>
          <w:rFonts w:ascii="Arial" w:hAnsi="Arial" w:cs="Arial"/>
          <w:sz w:val="12"/>
          <w:szCs w:val="12"/>
        </w:rPr>
        <w:t>кот-ая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угрожает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самосохранению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престижу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самооценке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вступает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любого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рода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требуя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предварительного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обучения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характеризуется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заметным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искажением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восприятия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Отрицание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формируется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ещё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детском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возрасте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зачастую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адекватно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оценивать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происходящее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вокруг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очередь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затруднение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023D6D" w:rsidRPr="005E4E01" w:rsidRDefault="00023D6D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Вытеснение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наиболее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универсальный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способ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избежания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путём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неприемлемого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неприятной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Вытеснение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представляет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бессознательный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неприемлемая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информация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отвергаются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цензурой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пороге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Ущемлённое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самолюбие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задетая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гордость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обида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порождать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декларирование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поступков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скрыть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только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Истинные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вытесняются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чтобы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заместили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приемлемые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точки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зрения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окружения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вызывающие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стыда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угрызений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Ложный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случае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опасен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позволяет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прикрывать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общественно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приемлемой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аргументацией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эгоистические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устремления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Вытесненный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мотив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находя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разрешения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поведении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сохраняет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вегетативные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компоненты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Несмотря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содержательная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сторона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травмирующей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ситуации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5E24DD" w:rsidRPr="005E4E01">
        <w:rPr>
          <w:rFonts w:ascii="Arial" w:hAnsi="Arial" w:cs="Arial"/>
          <w:sz w:val="12"/>
          <w:szCs w:val="12"/>
        </w:rPr>
        <w:t>кот-й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неблаговидный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поступок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конфликт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сохраняется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эмоционально-вегетативное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субъективно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может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восприниматься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B51F46" w:rsidRPr="005E4E01">
        <w:rPr>
          <w:rFonts w:ascii="Arial" w:hAnsi="Arial" w:cs="Arial"/>
          <w:sz w:val="12"/>
          <w:szCs w:val="12"/>
        </w:rPr>
        <w:t>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неопределенной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тревоги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Поэтому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вытесненные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влечения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проявляться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невротических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психофизиологических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симптомах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023D6D" w:rsidRPr="005E4E01" w:rsidRDefault="00023D6D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</w:p>
    <w:p w:rsidR="009A4960" w:rsidRPr="005E4E01" w:rsidRDefault="002B3343" w:rsidP="006707D0">
      <w:pPr>
        <w:pStyle w:val="a3"/>
        <w:numPr>
          <w:ilvl w:val="0"/>
          <w:numId w:val="1"/>
        </w:numPr>
        <w:spacing w:line="120" w:lineRule="exact"/>
        <w:ind w:left="0" w:firstLine="0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СИСТЕМЫ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ПСИХОЛОГИЧЕСКОЙ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ЗАЩИТЫ: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ОТЧУЖДЕНИЕ,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СНОВИДЕНИЕ,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СУБЛИМАЦИЯ,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КАТАРСИС.</w:t>
      </w:r>
    </w:p>
    <w:p w:rsidR="009A4960" w:rsidRPr="005E4E01" w:rsidRDefault="009A496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ОТЧУЖДЕНИ</w:t>
      </w:r>
      <w:r w:rsidR="00B51F46" w:rsidRPr="005E4E01">
        <w:rPr>
          <w:rFonts w:ascii="Arial" w:hAnsi="Arial" w:cs="Arial"/>
          <w:sz w:val="12"/>
          <w:szCs w:val="12"/>
        </w:rPr>
        <w:t>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Изоляция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отчуждение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обособление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травмирующих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факторов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неприятные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блокируются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доступа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между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каким-то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событием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окраской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отражается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Этот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напоминает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«синдром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отчуждения»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характерно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утраты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эмоциональной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людьми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значимыми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собственными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переживаниями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хотя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реальность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осознаётся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Феномены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дереализации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деперсонализации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расщепления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личности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могут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связаны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защитой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9A4960" w:rsidRPr="005E4E01" w:rsidRDefault="009A496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ЗАМЕЩЕНИЕ,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перенос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направленного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недоступный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доступным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объектом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разряжает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созданное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недоступной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потребностью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приводит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желаемой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удаётся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выполнить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действие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необходимое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для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достижения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поставленной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перед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иногда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совершает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попавшееся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бессмысленное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движение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какую-то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разрядку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внутреннему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напряжению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Такое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замещение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часто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жизни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срывает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своё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гнев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досаду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вызванные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одним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первом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попавшемся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предмете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9A4960" w:rsidRPr="005E4E01" w:rsidRDefault="009A4960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i/>
          <w:iCs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Сновидение-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сне,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знач.).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9A4960" w:rsidRPr="005E4E01" w:rsidRDefault="009A4960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1.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Наступающее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через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определённые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промежутки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времени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физиологическое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состояние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покоя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отдыха,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к-ром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почти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полностью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прекращается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работа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снижаются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реакции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внешние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раздражения.</w:t>
      </w:r>
      <w:r w:rsidRPr="005E4E01">
        <w:rPr>
          <w:rFonts w:ascii="Arial" w:hAnsi="Arial" w:cs="Arial"/>
          <w:i/>
          <w:iCs/>
          <w:sz w:val="12"/>
          <w:szCs w:val="12"/>
        </w:rPr>
        <w:t>;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смутно,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туманно.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</w:p>
    <w:p w:rsidR="009A4960" w:rsidRPr="005E4E01" w:rsidRDefault="009A4960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b/>
          <w:bCs/>
          <w:sz w:val="12"/>
          <w:szCs w:val="12"/>
        </w:rPr>
        <w:t>2.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снится,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грезится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спящему,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сновидение.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="00B51F46" w:rsidRPr="005E4E01">
        <w:rPr>
          <w:rFonts w:ascii="Arial" w:hAnsi="Arial" w:cs="Arial"/>
          <w:sz w:val="12"/>
          <w:szCs w:val="12"/>
        </w:rPr>
        <w:t>СНОВИД</w:t>
      </w:r>
      <w:r w:rsidRPr="005E4E01">
        <w:rPr>
          <w:rFonts w:ascii="Arial" w:hAnsi="Arial" w:cs="Arial"/>
          <w:sz w:val="12"/>
          <w:szCs w:val="12"/>
        </w:rPr>
        <w:t>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более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менее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яркие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сложные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события,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картины,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образы,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периодически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возникающие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спящего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результате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клеток,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остающихся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время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активными.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Предполагают,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сновидения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бывают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высших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животных.</w:t>
      </w:r>
    </w:p>
    <w:p w:rsidR="009A4960" w:rsidRPr="005E4E01" w:rsidRDefault="009A4960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СУБЛИМАЦИЯ-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психологии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психический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процесс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преобразования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переключения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энергии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аффективных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влечений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социальной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деятельности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культурного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творчества.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введено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Фрейдом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(1900),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рассматривавшим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сублимацию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видов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трансформации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влечений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(либидо),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противоположный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вытеснению.</w:t>
      </w:r>
    </w:p>
    <w:p w:rsidR="009A4960" w:rsidRPr="005E4E01" w:rsidRDefault="009A4960" w:rsidP="006707D0">
      <w:pPr>
        <w:autoSpaceDE w:val="0"/>
        <w:autoSpaceDN w:val="0"/>
        <w:adjustRightInd w:val="0"/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КАТАРСИС-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(греч.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katharsis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очищение),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1)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термин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«Поэтики»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Аристотеля,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очищение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духа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помощи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«страха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сострадания»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цель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трагедии.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Понятие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катарсиса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имело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многочисленные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толкования.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2)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психоанализе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З.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Фрейда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—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один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из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методов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психотерапии.</w:t>
      </w:r>
    </w:p>
    <w:p w:rsidR="009A4960" w:rsidRPr="005E4E01" w:rsidRDefault="009A4960" w:rsidP="006707D0">
      <w:pPr>
        <w:spacing w:line="120" w:lineRule="exact"/>
        <w:jc w:val="both"/>
        <w:rPr>
          <w:rFonts w:ascii="Arial" w:hAnsi="Arial" w:cs="Arial"/>
          <w:sz w:val="12"/>
          <w:szCs w:val="12"/>
        </w:rPr>
      </w:pPr>
      <w:r w:rsidRPr="005E4E01">
        <w:rPr>
          <w:rFonts w:ascii="Arial" w:hAnsi="Arial" w:cs="Arial"/>
          <w:sz w:val="12"/>
          <w:szCs w:val="12"/>
        </w:rPr>
        <w:t>Проекция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бессознательный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перенос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чувств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желаний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влечений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которых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хочет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себе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сознаться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понимая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их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социальную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неприемлемость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лицо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Когда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отношению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кому-то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проявил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агрессию,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у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нередко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возникает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тенденция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понизить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привлекательные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качества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пострадавшего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Человек,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постоянно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приписывающий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другим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собственные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стремления,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противоречащие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его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моральным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нормам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,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получил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специальное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название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–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ханжа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r w:rsidRPr="005E4E01">
        <w:rPr>
          <w:rFonts w:ascii="Arial" w:hAnsi="Arial" w:cs="Arial"/>
          <w:sz w:val="12"/>
          <w:szCs w:val="12"/>
        </w:rPr>
        <w:t>.</w:t>
      </w:r>
      <w:r w:rsidR="00C44F10" w:rsidRPr="005E4E01">
        <w:rPr>
          <w:rFonts w:ascii="Arial" w:hAnsi="Arial" w:cs="Arial"/>
          <w:sz w:val="12"/>
          <w:szCs w:val="12"/>
        </w:rPr>
        <w:t xml:space="preserve"> </w:t>
      </w:r>
      <w:bookmarkStart w:id="27" w:name="_GoBack"/>
      <w:bookmarkEnd w:id="27"/>
    </w:p>
    <w:sectPr w:rsidR="009A4960" w:rsidRPr="005E4E01" w:rsidSect="005E4E01">
      <w:pgSz w:w="15840" w:h="12240" w:orient="landscape"/>
      <w:pgMar w:top="567" w:right="567" w:bottom="567" w:left="567" w:header="720" w:footer="720" w:gutter="0"/>
      <w:cols w:num="4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8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4056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C61"/>
    <w:rsid w:val="00023D6D"/>
    <w:rsid w:val="00030301"/>
    <w:rsid w:val="00032423"/>
    <w:rsid w:val="000564F2"/>
    <w:rsid w:val="00073588"/>
    <w:rsid w:val="000750CB"/>
    <w:rsid w:val="00085C7F"/>
    <w:rsid w:val="000E7F52"/>
    <w:rsid w:val="000F5767"/>
    <w:rsid w:val="001018CF"/>
    <w:rsid w:val="00194F12"/>
    <w:rsid w:val="001B0DEE"/>
    <w:rsid w:val="001C1852"/>
    <w:rsid w:val="001C2C95"/>
    <w:rsid w:val="001D1883"/>
    <w:rsid w:val="001E19C7"/>
    <w:rsid w:val="0023777B"/>
    <w:rsid w:val="002B3343"/>
    <w:rsid w:val="002B6E96"/>
    <w:rsid w:val="002D035B"/>
    <w:rsid w:val="002F33E8"/>
    <w:rsid w:val="00303920"/>
    <w:rsid w:val="003077E2"/>
    <w:rsid w:val="003311EE"/>
    <w:rsid w:val="00357611"/>
    <w:rsid w:val="0036090C"/>
    <w:rsid w:val="0038366A"/>
    <w:rsid w:val="003B5613"/>
    <w:rsid w:val="003D362C"/>
    <w:rsid w:val="003D6A2C"/>
    <w:rsid w:val="00414AB5"/>
    <w:rsid w:val="004709A7"/>
    <w:rsid w:val="0047432C"/>
    <w:rsid w:val="0047561A"/>
    <w:rsid w:val="00490201"/>
    <w:rsid w:val="004D17EB"/>
    <w:rsid w:val="004D3981"/>
    <w:rsid w:val="00536329"/>
    <w:rsid w:val="00584A58"/>
    <w:rsid w:val="00592566"/>
    <w:rsid w:val="005C2DFB"/>
    <w:rsid w:val="005D0CC7"/>
    <w:rsid w:val="005E24DD"/>
    <w:rsid w:val="005E4E01"/>
    <w:rsid w:val="005F7745"/>
    <w:rsid w:val="00633120"/>
    <w:rsid w:val="006413F4"/>
    <w:rsid w:val="006577C3"/>
    <w:rsid w:val="006634EC"/>
    <w:rsid w:val="0066549A"/>
    <w:rsid w:val="006707D0"/>
    <w:rsid w:val="006A1354"/>
    <w:rsid w:val="006B02B9"/>
    <w:rsid w:val="006C14C4"/>
    <w:rsid w:val="006C2FDC"/>
    <w:rsid w:val="0070514E"/>
    <w:rsid w:val="00706048"/>
    <w:rsid w:val="0074032C"/>
    <w:rsid w:val="0074129A"/>
    <w:rsid w:val="00746DC3"/>
    <w:rsid w:val="00753188"/>
    <w:rsid w:val="007613E0"/>
    <w:rsid w:val="007668BB"/>
    <w:rsid w:val="007820BC"/>
    <w:rsid w:val="00786ED1"/>
    <w:rsid w:val="007A056F"/>
    <w:rsid w:val="007E212E"/>
    <w:rsid w:val="008205FC"/>
    <w:rsid w:val="00833BDC"/>
    <w:rsid w:val="0083639C"/>
    <w:rsid w:val="008A09F0"/>
    <w:rsid w:val="008A4082"/>
    <w:rsid w:val="008F7098"/>
    <w:rsid w:val="00910B6D"/>
    <w:rsid w:val="00915A64"/>
    <w:rsid w:val="009462A8"/>
    <w:rsid w:val="009925E7"/>
    <w:rsid w:val="009A4960"/>
    <w:rsid w:val="009A589F"/>
    <w:rsid w:val="009E4A15"/>
    <w:rsid w:val="009F6D40"/>
    <w:rsid w:val="00A16A0C"/>
    <w:rsid w:val="00A20451"/>
    <w:rsid w:val="00A6654A"/>
    <w:rsid w:val="00A7022D"/>
    <w:rsid w:val="00A802C2"/>
    <w:rsid w:val="00AF014E"/>
    <w:rsid w:val="00AF1521"/>
    <w:rsid w:val="00B009EC"/>
    <w:rsid w:val="00B0593A"/>
    <w:rsid w:val="00B227E3"/>
    <w:rsid w:val="00B51F46"/>
    <w:rsid w:val="00B87409"/>
    <w:rsid w:val="00BA7887"/>
    <w:rsid w:val="00C06F92"/>
    <w:rsid w:val="00C078B1"/>
    <w:rsid w:val="00C401CD"/>
    <w:rsid w:val="00C44F10"/>
    <w:rsid w:val="00C46C61"/>
    <w:rsid w:val="00C57E77"/>
    <w:rsid w:val="00C62C07"/>
    <w:rsid w:val="00CB2ED6"/>
    <w:rsid w:val="00CC3A85"/>
    <w:rsid w:val="00CE2DC8"/>
    <w:rsid w:val="00CE3A37"/>
    <w:rsid w:val="00D12722"/>
    <w:rsid w:val="00D21E74"/>
    <w:rsid w:val="00D43E7A"/>
    <w:rsid w:val="00D63FAC"/>
    <w:rsid w:val="00D92635"/>
    <w:rsid w:val="00DA5CF9"/>
    <w:rsid w:val="00DE296E"/>
    <w:rsid w:val="00DE5C7B"/>
    <w:rsid w:val="00E043D0"/>
    <w:rsid w:val="00E63B47"/>
    <w:rsid w:val="00E844AE"/>
    <w:rsid w:val="00E972AA"/>
    <w:rsid w:val="00F06C30"/>
    <w:rsid w:val="00F12FE6"/>
    <w:rsid w:val="00F25EFB"/>
    <w:rsid w:val="00F262AE"/>
    <w:rsid w:val="00F72798"/>
    <w:rsid w:val="00F72B14"/>
    <w:rsid w:val="00F936FF"/>
    <w:rsid w:val="00F967EF"/>
    <w:rsid w:val="00FA2B36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93E0-9B27-48D0-A19E-5BC9639A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61"/>
  </w:style>
  <w:style w:type="paragraph" w:styleId="1">
    <w:name w:val="heading 1"/>
    <w:basedOn w:val="a"/>
    <w:next w:val="a"/>
    <w:qFormat/>
    <w:rsid w:val="00B059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46C61"/>
    <w:pPr>
      <w:keepNext/>
      <w:ind w:left="360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46C61"/>
    <w:pPr>
      <w:jc w:val="center"/>
    </w:pPr>
    <w:rPr>
      <w:sz w:val="28"/>
    </w:rPr>
  </w:style>
  <w:style w:type="paragraph" w:styleId="a4">
    <w:name w:val="Normal (Web)"/>
    <w:basedOn w:val="a"/>
    <w:rsid w:val="00B0593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rsid w:val="00B0593A"/>
    <w:pPr>
      <w:ind w:firstLine="360"/>
    </w:pPr>
    <w:rPr>
      <w:sz w:val="24"/>
    </w:rPr>
  </w:style>
  <w:style w:type="paragraph" w:customStyle="1" w:styleId="10">
    <w:name w:val="Обычный1"/>
    <w:rsid w:val="00B0593A"/>
    <w:pPr>
      <w:widowControl w:val="0"/>
      <w:ind w:firstLine="30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52860</Words>
  <Characters>301308</Characters>
  <Application>Microsoft Office Word</Application>
  <DocSecurity>0</DocSecurity>
  <Lines>2510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cp:lastModifiedBy>admin</cp:lastModifiedBy>
  <cp:revision>2</cp:revision>
  <dcterms:created xsi:type="dcterms:W3CDTF">2014-02-13T12:58:00Z</dcterms:created>
  <dcterms:modified xsi:type="dcterms:W3CDTF">2014-02-13T12:58:00Z</dcterms:modified>
</cp:coreProperties>
</file>