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70" w:rsidRDefault="00D91F70" w:rsidP="00D91F70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1F70" w:rsidRDefault="00D91F70" w:rsidP="00D91F70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1F70" w:rsidRDefault="00D91F70" w:rsidP="00D91F70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1F70" w:rsidRDefault="00D91F70" w:rsidP="00D91F70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1F70" w:rsidRDefault="00D91F70" w:rsidP="00D91F70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1F70" w:rsidRDefault="00D91F70" w:rsidP="00D91F70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1F70" w:rsidRDefault="00D91F70" w:rsidP="00D91F70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1F70" w:rsidRDefault="00D91F70" w:rsidP="00D91F70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1F70" w:rsidRDefault="00D91F70" w:rsidP="00D91F70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1F70" w:rsidRDefault="00D91F70" w:rsidP="00D91F70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1F70" w:rsidRDefault="00D91F70" w:rsidP="00D91F70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1F70" w:rsidRDefault="00D91F70" w:rsidP="00D91F70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1F70" w:rsidRDefault="00D91F70" w:rsidP="00D91F70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1F70" w:rsidRDefault="00D91F70" w:rsidP="00D91F70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20C3F" w:rsidRPr="009B74D8" w:rsidRDefault="00F20C3F" w:rsidP="00D91F70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</w:p>
    <w:p w:rsidR="00D827B3" w:rsidRPr="009B74D8" w:rsidRDefault="00D827B3" w:rsidP="00D91F70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(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)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D91F70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br w:type="page"/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ty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</w:t>
      </w:r>
      <w:r w:rsidR="00F20C3F"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rl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ghly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rg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ntr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rsy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fy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sch</w:t>
      </w:r>
      <w:r w:rsidR="009B74D8"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rnh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rt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nh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nts</w:t>
      </w:r>
      <w:r w:rsidR="00F20C3F"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mply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mpl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sp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rks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Fl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nstr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ct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sw</w:t>
      </w:r>
      <w:r w:rsidR="009B74D8"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ttr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ny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lm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ngl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dly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xt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nct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rg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dypt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dr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ue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oa</w:t>
      </w:r>
      <w:r w:rsidR="00F20C3F"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sts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sch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rc</w:t>
      </w:r>
      <w:r w:rsidR="009B74D8"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ngt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Dr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wm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hn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pp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hn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b</w:t>
      </w:r>
      <w:r w:rsidR="009B74D8"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r</w:t>
      </w:r>
      <w:r w:rsidR="009B74D8"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g</w:t>
      </w:r>
      <w:r w:rsidR="009B74D8"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n</w:t>
      </w:r>
      <w:r w:rsidR="009B74D8"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l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9B74D8">
        <w:rPr>
          <w:iCs/>
          <w:sz w:val="28"/>
          <w:szCs w:val="28"/>
          <w:lang w:val="en-US"/>
        </w:rPr>
        <w:t>E</w:t>
      </w:r>
      <w:r w:rsidR="00F20C3F" w:rsidRPr="00D91F70">
        <w:rPr>
          <w:iCs/>
          <w:sz w:val="28"/>
          <w:szCs w:val="28"/>
          <w:lang w:val="en-US"/>
        </w:rPr>
        <w:t>nv</w:t>
      </w:r>
      <w:r w:rsidR="009B74D8"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r</w:t>
      </w:r>
      <w:r w:rsidR="009B74D8"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nm</w:t>
      </w:r>
      <w:r w:rsidR="009B74D8">
        <w:rPr>
          <w:iCs/>
          <w:sz w:val="28"/>
          <w:szCs w:val="28"/>
          <w:lang w:val="en-US"/>
        </w:rPr>
        <w:t>e</w:t>
      </w:r>
      <w:r w:rsidR="00F20C3F" w:rsidRPr="00D91F70">
        <w:rPr>
          <w:iCs/>
          <w:sz w:val="28"/>
          <w:szCs w:val="28"/>
          <w:lang w:val="en-US"/>
        </w:rPr>
        <w:t>nt</w:t>
      </w:r>
      <w:r w:rsidR="009B74D8"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l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9B74D8"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mp</w:t>
      </w:r>
      <w:r w:rsidR="009B74D8"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cts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rf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oi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xtr</w:t>
      </w:r>
      <w:r w:rsidR="009B74D8" w:rsidRPr="009B74D8">
        <w:rPr>
          <w:sz w:val="28"/>
          <w:szCs w:val="28"/>
          <w:lang w:val="en-US"/>
        </w:rPr>
        <w:t>ao</w:t>
      </w:r>
      <w:r w:rsidR="00F20C3F"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ng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dr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ncl</w:t>
      </w:r>
      <w:r w:rsidR="009B74D8"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ntr</w:t>
      </w:r>
      <w:r w:rsidR="009B74D8"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k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lt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pl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sc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xt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Dr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ttl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mbl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sc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sph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"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ck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",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ttr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tw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br</w:t>
      </w:r>
      <w:r w:rsidRPr="009B74D8">
        <w:rPr>
          <w:sz w:val="28"/>
          <w:szCs w:val="28"/>
          <w:lang w:val="en-US"/>
        </w:rPr>
        <w:t>oa</w:t>
      </w:r>
      <w:r w:rsidR="00F20C3F" w:rsidRPr="00D91F70">
        <w:rPr>
          <w:sz w:val="28"/>
          <w:szCs w:val="28"/>
          <w:lang w:val="en-US"/>
        </w:rPr>
        <w:t>dly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Dr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dv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rch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gy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syst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Pyn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tc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25,000 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oi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dyptr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cl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mpl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40,000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60,000 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ndly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(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)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6000 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nfl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500 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,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rnh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rch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m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ngst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th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B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rb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r</w:t>
      </w:r>
      <w:r w:rsidR="009B74D8" w:rsidRPr="009B74D8">
        <w:rPr>
          <w:iCs/>
          <w:sz w:val="28"/>
          <w:szCs w:val="28"/>
          <w:lang w:val="en-US"/>
        </w:rPr>
        <w:t>ia</w:t>
      </w:r>
      <w:r w:rsidRPr="00D91F70">
        <w:rPr>
          <w:iCs/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nds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sch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"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"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ue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rds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: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tc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"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rts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Pyn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m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ngst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th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B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rb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r</w:t>
      </w:r>
      <w:r w:rsidR="009B74D8" w:rsidRPr="009B74D8">
        <w:rPr>
          <w:iCs/>
          <w:sz w:val="28"/>
          <w:szCs w:val="28"/>
          <w:lang w:val="en-US"/>
        </w:rPr>
        <w:t>ia</w:t>
      </w:r>
      <w:r w:rsidRPr="00D91F70">
        <w:rPr>
          <w:iCs/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Pyn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Pyn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ys</w:t>
      </w:r>
      <w:r w:rsidRPr="009B74D8">
        <w:rPr>
          <w:sz w:val="28"/>
          <w:szCs w:val="28"/>
          <w:lang w:val="en-US"/>
        </w:rPr>
        <w:t>: "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spr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rld</w:t>
      </w:r>
      <w:r w:rsidRPr="009B74D8">
        <w:rPr>
          <w:sz w:val="28"/>
          <w:szCs w:val="28"/>
          <w:lang w:val="en-US"/>
        </w:rPr>
        <w:t xml:space="preserve">.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>."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Pyn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scl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6000 </w:t>
      </w:r>
      <w:r w:rsidR="00F20C3F" w:rsidRPr="00D91F7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gr</w:t>
      </w:r>
      <w:r>
        <w:rPr>
          <w:sz w:val="28"/>
          <w:szCs w:val="28"/>
          <w:lang w:val="en-US"/>
        </w:rPr>
        <w:t>ee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ghl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9000 </w:t>
      </w:r>
      <w:r w:rsidR="00F20C3F" w:rsidRPr="00D91F7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bly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rl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zzl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spr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nct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k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tw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>/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Pyn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Sh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ght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iCs/>
          <w:sz w:val="28"/>
          <w:szCs w:val="28"/>
          <w:lang w:val="en-US"/>
        </w:rPr>
        <w:t>A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Pr</w:t>
      </w:r>
      <w:r>
        <w:rPr>
          <w:iCs/>
          <w:sz w:val="28"/>
          <w:szCs w:val="28"/>
          <w:lang w:val="en-US"/>
        </w:rPr>
        <w:t>e</w:t>
      </w:r>
      <w:r w:rsidR="00F20C3F" w:rsidRPr="00D91F70">
        <w:rPr>
          <w:iCs/>
          <w:sz w:val="28"/>
          <w:szCs w:val="28"/>
          <w:lang w:val="en-US"/>
        </w:rPr>
        <w:t>h</w:t>
      </w:r>
      <w:r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st</w:t>
      </w:r>
      <w:r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ry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f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  <w:lang w:val="en-US"/>
        </w:rPr>
        <w:t>u</w:t>
      </w:r>
      <w:r w:rsidR="00F20C3F" w:rsidRPr="00D91F70">
        <w:rPr>
          <w:iCs/>
          <w:sz w:val="28"/>
          <w:szCs w:val="28"/>
          <w:lang w:val="en-US"/>
        </w:rPr>
        <w:t>str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l</w:t>
      </w:r>
      <w:r w:rsidRPr="009B74D8">
        <w:rPr>
          <w:iCs/>
          <w:sz w:val="28"/>
          <w:szCs w:val="28"/>
          <w:lang w:val="en-US"/>
        </w:rPr>
        <w:t>ia</w:t>
      </w:r>
      <w:r w:rsidR="00F20C3F" w:rsidRPr="009B74D8">
        <w:rPr>
          <w:iCs/>
          <w:sz w:val="28"/>
          <w:szCs w:val="28"/>
          <w:lang w:val="en-US"/>
        </w:rPr>
        <w:t xml:space="preserve">, </w:t>
      </w:r>
      <w:r w:rsidR="00F20C3F" w:rsidRPr="00D91F70"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  <w:lang w:val="en-US"/>
        </w:rPr>
        <w:t>e</w:t>
      </w:r>
      <w:r w:rsidR="00F20C3F" w:rsidRPr="00D91F70">
        <w:rPr>
          <w:iCs/>
          <w:sz w:val="28"/>
          <w:szCs w:val="28"/>
          <w:lang w:val="en-US"/>
        </w:rPr>
        <w:t>w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G</w:t>
      </w:r>
      <w:r>
        <w:rPr>
          <w:iCs/>
          <w:sz w:val="28"/>
          <w:szCs w:val="28"/>
          <w:lang w:val="en-US"/>
        </w:rPr>
        <w:t>u</w:t>
      </w:r>
      <w:r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>a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nd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S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  <w:lang w:val="en-US"/>
        </w:rPr>
        <w:t>u</w:t>
      </w:r>
      <w:r w:rsidR="00F20C3F" w:rsidRPr="00D91F70">
        <w:rPr>
          <w:iCs/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J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(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1982),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rch</w:t>
      </w:r>
      <w:r w:rsidRPr="009B74D8"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l</w:t>
      </w:r>
      <w:r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gy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f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b</w:t>
      </w:r>
      <w:r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r</w:t>
      </w:r>
      <w:r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g</w:t>
      </w:r>
      <w:r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n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l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A</w:t>
      </w:r>
      <w:r>
        <w:rPr>
          <w:iCs/>
          <w:sz w:val="28"/>
          <w:szCs w:val="28"/>
          <w:lang w:val="en-US"/>
        </w:rPr>
        <w:t>u</w:t>
      </w:r>
      <w:r w:rsidR="00F20C3F" w:rsidRPr="00D91F70">
        <w:rPr>
          <w:iCs/>
          <w:sz w:val="28"/>
          <w:szCs w:val="28"/>
          <w:lang w:val="en-US"/>
        </w:rPr>
        <w:t>str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l</w:t>
      </w:r>
      <w:r w:rsidRPr="009B74D8">
        <w:rPr>
          <w:iCs/>
          <w:sz w:val="28"/>
          <w:szCs w:val="28"/>
          <w:lang w:val="en-US"/>
        </w:rPr>
        <w:t>ia</w:t>
      </w:r>
      <w:r w:rsidR="00F20C3F" w:rsidRPr="009B74D8">
        <w:rPr>
          <w:iCs/>
          <w:sz w:val="28"/>
          <w:szCs w:val="28"/>
          <w:lang w:val="en-US"/>
        </w:rPr>
        <w:t xml:space="preserve">: </w:t>
      </w:r>
      <w:r w:rsidRPr="009B74D8">
        <w:rPr>
          <w:iCs/>
          <w:sz w:val="28"/>
          <w:szCs w:val="28"/>
          <w:lang w:val="en-US"/>
        </w:rPr>
        <w:t>A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R</w:t>
      </w:r>
      <w:r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d</w:t>
      </w:r>
      <w:r>
        <w:rPr>
          <w:iCs/>
          <w:sz w:val="28"/>
          <w:szCs w:val="28"/>
          <w:lang w:val="en-US"/>
        </w:rPr>
        <w:t>e</w:t>
      </w:r>
      <w:r w:rsidR="00F20C3F" w:rsidRPr="00D91F70">
        <w:rPr>
          <w:iCs/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(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>, 1998).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rst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z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, 60,000 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nstr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oa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1788,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iCs/>
          <w:sz w:val="28"/>
          <w:szCs w:val="28"/>
          <w:lang w:val="en-US"/>
        </w:rPr>
        <w:t>Wh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n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th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Sky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F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ll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D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nstr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Sydn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.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iCs/>
          <w:sz w:val="28"/>
          <w:szCs w:val="28"/>
          <w:lang w:val="en-US"/>
        </w:rPr>
        <w:t>P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m</w:t>
      </w:r>
      <w:r w:rsidR="009B74D8">
        <w:rPr>
          <w:iCs/>
          <w:sz w:val="28"/>
          <w:szCs w:val="28"/>
          <w:lang w:val="en-US"/>
        </w:rPr>
        <w:t>u</w:t>
      </w:r>
      <w:r w:rsidRPr="00D91F70">
        <w:rPr>
          <w:iCs/>
          <w:sz w:val="28"/>
          <w:szCs w:val="28"/>
          <w:lang w:val="en-US"/>
        </w:rPr>
        <w:t>lw</w:t>
      </w:r>
      <w:r w:rsidR="009B74D8">
        <w:rPr>
          <w:iCs/>
          <w:sz w:val="28"/>
          <w:szCs w:val="28"/>
          <w:lang w:val="en-US"/>
        </w:rPr>
        <w:t>u</w:t>
      </w:r>
      <w:r w:rsidRPr="00D91F70">
        <w:rPr>
          <w:iCs/>
          <w:sz w:val="28"/>
          <w:szCs w:val="28"/>
          <w:lang w:val="en-US"/>
        </w:rPr>
        <w:t>y</w:t>
      </w:r>
      <w:r w:rsidRPr="009B74D8">
        <w:rPr>
          <w:iCs/>
          <w:sz w:val="28"/>
          <w:szCs w:val="28"/>
          <w:lang w:val="en-US"/>
        </w:rPr>
        <w:t xml:space="preserve">, </w:t>
      </w:r>
      <w:r w:rsidRPr="00D91F70">
        <w:rPr>
          <w:iCs/>
          <w:sz w:val="28"/>
          <w:szCs w:val="28"/>
          <w:lang w:val="en-US"/>
        </w:rPr>
        <w:t>th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R</w:t>
      </w:r>
      <w:r w:rsidR="009B74D8" w:rsidRPr="009B74D8">
        <w:rPr>
          <w:iCs/>
          <w:sz w:val="28"/>
          <w:szCs w:val="28"/>
          <w:lang w:val="en-US"/>
        </w:rPr>
        <w:t>ai</w:t>
      </w:r>
      <w:r w:rsidRPr="00D91F70">
        <w:rPr>
          <w:iCs/>
          <w:sz w:val="28"/>
          <w:szCs w:val="28"/>
          <w:lang w:val="en-US"/>
        </w:rPr>
        <w:t>nb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w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W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rr</w:t>
      </w:r>
      <w:r w:rsidR="009B74D8" w:rsidRPr="009B74D8">
        <w:rPr>
          <w:iCs/>
          <w:sz w:val="28"/>
          <w:szCs w:val="28"/>
          <w:lang w:val="en-US"/>
        </w:rPr>
        <w:t>io</w:t>
      </w:r>
      <w:r w:rsidRPr="00D91F70">
        <w:rPr>
          <w:iCs/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(</w:t>
      </w:r>
      <w:r w:rsidRPr="00D91F70">
        <w:rPr>
          <w:sz w:val="28"/>
          <w:szCs w:val="28"/>
          <w:lang w:val="en-US"/>
        </w:rPr>
        <w:t>Sydn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, 1987)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cr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rld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nstr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x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spr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rnh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oo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"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rts</w:t>
      </w:r>
      <w:r w:rsidRPr="009B74D8">
        <w:rPr>
          <w:sz w:val="28"/>
          <w:szCs w:val="28"/>
          <w:lang w:val="en-US"/>
        </w:rPr>
        <w:t>".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xt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Sh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k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iCs/>
          <w:sz w:val="28"/>
          <w:szCs w:val="28"/>
          <w:lang w:val="en-US"/>
        </w:rPr>
        <w:t>O</w:t>
      </w:r>
      <w:r>
        <w:rPr>
          <w:iCs/>
          <w:sz w:val="28"/>
          <w:szCs w:val="28"/>
          <w:lang w:val="en-US"/>
        </w:rPr>
        <w:t>u</w:t>
      </w:r>
      <w:r w:rsidR="00F20C3F" w:rsidRPr="00D91F70">
        <w:rPr>
          <w:iCs/>
          <w:sz w:val="28"/>
          <w:szCs w:val="28"/>
          <w:lang w:val="en-US"/>
        </w:rPr>
        <w:t>r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r</w:t>
      </w:r>
      <w:r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g</w:t>
      </w:r>
      <w:r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n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l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ggr</w:t>
      </w:r>
      <w:r>
        <w:rPr>
          <w:iCs/>
          <w:sz w:val="28"/>
          <w:szCs w:val="28"/>
          <w:lang w:val="en-US"/>
        </w:rPr>
        <w:t>e</w:t>
      </w:r>
      <w:r w:rsidR="00F20C3F" w:rsidRPr="00D91F70">
        <w:rPr>
          <w:iCs/>
          <w:sz w:val="28"/>
          <w:szCs w:val="28"/>
          <w:lang w:val="en-US"/>
        </w:rPr>
        <w:t>ss</w:t>
      </w:r>
      <w:r w:rsidRPr="009B74D8">
        <w:rPr>
          <w:iCs/>
          <w:sz w:val="28"/>
          <w:szCs w:val="28"/>
          <w:lang w:val="en-US"/>
        </w:rPr>
        <w:t>io</w:t>
      </w:r>
      <w:r w:rsidR="00F20C3F" w:rsidRPr="00D91F70">
        <w:rPr>
          <w:iCs/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(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rch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rr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),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1983,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E</w:t>
      </w:r>
      <w:r w:rsidR="00F20C3F" w:rsidRPr="00D91F70">
        <w:rPr>
          <w:iCs/>
          <w:sz w:val="28"/>
          <w:szCs w:val="28"/>
          <w:lang w:val="en-US"/>
        </w:rPr>
        <w:t>c</w:t>
      </w:r>
      <w:r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n</w:t>
      </w:r>
      <w:r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m</w:t>
      </w:r>
      <w:r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cs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nd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th</w:t>
      </w:r>
      <w:r>
        <w:rPr>
          <w:iCs/>
          <w:sz w:val="28"/>
          <w:szCs w:val="28"/>
          <w:lang w:val="en-US"/>
        </w:rPr>
        <w:t>e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Dr</w:t>
      </w:r>
      <w:r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mt</w:t>
      </w:r>
      <w:r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m</w:t>
      </w:r>
      <w:r>
        <w:rPr>
          <w:iCs/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(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 xml:space="preserve">, 1994).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ghly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tty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nsw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ks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rds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ttl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spr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ttl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rch</w:t>
      </w:r>
      <w:r w:rsidRPr="009B74D8">
        <w:rPr>
          <w:sz w:val="28"/>
          <w:szCs w:val="28"/>
          <w:lang w:val="en-US"/>
        </w:rPr>
        <w:t xml:space="preserve">,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nthr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600,000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300,000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19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spr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"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>-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sch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npl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,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x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z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cr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nl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gly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iCs/>
          <w:sz w:val="28"/>
          <w:szCs w:val="28"/>
          <w:lang w:val="en-US"/>
        </w:rPr>
        <w:t>U</w:t>
      </w:r>
      <w:r w:rsidRPr="00D91F70">
        <w:rPr>
          <w:iCs/>
          <w:sz w:val="28"/>
          <w:szCs w:val="28"/>
          <w:lang w:val="en-US"/>
        </w:rPr>
        <w:t>p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R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d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th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Tr</w:t>
      </w:r>
      <w:r w:rsidR="009B74D8" w:rsidRPr="009B74D8">
        <w:rPr>
          <w:iCs/>
          <w:sz w:val="28"/>
          <w:szCs w:val="28"/>
          <w:lang w:val="en-US"/>
        </w:rPr>
        <w:t>oo</w:t>
      </w:r>
      <w:r w:rsidRPr="00D91F70">
        <w:rPr>
          <w:iCs/>
          <w:sz w:val="28"/>
          <w:szCs w:val="28"/>
          <w:lang w:val="en-US"/>
        </w:rPr>
        <w:t>p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rs</w:t>
      </w:r>
      <w:r w:rsidRPr="009B74D8">
        <w:rPr>
          <w:iCs/>
          <w:sz w:val="28"/>
          <w:szCs w:val="28"/>
          <w:lang w:val="en-US"/>
        </w:rPr>
        <w:t xml:space="preserve">, </w:t>
      </w:r>
      <w:r w:rsidRPr="00D91F70">
        <w:rPr>
          <w:iCs/>
          <w:sz w:val="28"/>
          <w:szCs w:val="28"/>
          <w:lang w:val="en-US"/>
        </w:rPr>
        <w:t>Th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Bl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ck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P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l</w:t>
      </w:r>
      <w:r w:rsidR="009B74D8" w:rsidRPr="009B74D8">
        <w:rPr>
          <w:iCs/>
          <w:sz w:val="28"/>
          <w:szCs w:val="28"/>
          <w:lang w:val="en-US"/>
        </w:rPr>
        <w:t>i</w:t>
      </w:r>
      <w:r w:rsidRPr="00D91F70">
        <w:rPr>
          <w:iCs/>
          <w:sz w:val="28"/>
          <w:szCs w:val="28"/>
          <w:lang w:val="en-US"/>
        </w:rPr>
        <w:t>c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="009B74D8" w:rsidRPr="009B74D8">
        <w:rPr>
          <w:iCs/>
          <w:sz w:val="28"/>
          <w:szCs w:val="28"/>
          <w:lang w:val="en-US"/>
        </w:rPr>
        <w:t>i</w:t>
      </w:r>
      <w:r w:rsidRPr="00D91F70">
        <w:rPr>
          <w:iCs/>
          <w:sz w:val="28"/>
          <w:szCs w:val="28"/>
          <w:lang w:val="en-US"/>
        </w:rPr>
        <w:t>n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Q</w:t>
      </w:r>
      <w:r w:rsidR="009B74D8">
        <w:rPr>
          <w:iCs/>
          <w:sz w:val="28"/>
          <w:szCs w:val="28"/>
          <w:lang w:val="en-US"/>
        </w:rPr>
        <w:t>uee</w:t>
      </w:r>
      <w:r w:rsidRPr="00D91F70">
        <w:rPr>
          <w:iCs/>
          <w:sz w:val="28"/>
          <w:szCs w:val="28"/>
          <w:lang w:val="en-US"/>
        </w:rPr>
        <w:t>nsl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(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uee</w:t>
      </w:r>
      <w:r w:rsidRPr="00D91F70">
        <w:rPr>
          <w:sz w:val="28"/>
          <w:szCs w:val="28"/>
          <w:lang w:val="en-US"/>
        </w:rPr>
        <w:t>nsl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, 1990).</w:t>
      </w:r>
    </w:p>
    <w:p w:rsidR="00D91F70" w:rsidRPr="009B74D8" w:rsidRDefault="00D91F70" w:rsidP="00D91F70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F20C3F" w:rsidP="00D91F70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oa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</w:p>
    <w:p w:rsidR="00D91F70" w:rsidRPr="009B74D8" w:rsidRDefault="00D91F70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:</w:t>
      </w:r>
    </w:p>
    <w:p w:rsidR="00F20C3F" w:rsidRPr="009B74D8" w:rsidRDefault="00F20C3F" w:rsidP="00D91F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"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ncl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'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'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'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'.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."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spl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Fysh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.</w:t>
      </w:r>
    </w:p>
    <w:p w:rsidR="00D91F70" w:rsidRPr="009B74D8" w:rsidRDefault="00D91F70" w:rsidP="00D91F70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F20C3F" w:rsidP="00D91F70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tch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Fysh</w:t>
      </w:r>
    </w:p>
    <w:p w:rsidR="00D91F70" w:rsidRPr="009B74D8" w:rsidRDefault="00D91F70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ndp</w:t>
      </w:r>
      <w:r w:rsidR="009B74D8" w:rsidRPr="009B74D8">
        <w:rPr>
          <w:sz w:val="28"/>
          <w:szCs w:val="28"/>
          <w:lang w:val="en-US"/>
        </w:rPr>
        <w:t>oi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1930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T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m</w:t>
      </w:r>
      <w:r w:rsidR="009B74D8" w:rsidRPr="009B74D8">
        <w:rPr>
          <w:iCs/>
          <w:sz w:val="28"/>
          <w:szCs w:val="28"/>
          <w:lang w:val="en-US"/>
        </w:rPr>
        <w:t>i</w:t>
      </w:r>
      <w:r w:rsidRPr="00D91F70">
        <w:rPr>
          <w:iCs/>
          <w:sz w:val="28"/>
          <w:szCs w:val="28"/>
          <w:lang w:val="en-US"/>
        </w:rPr>
        <w:t>ng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th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N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rth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Fysh</w:t>
      </w:r>
      <w:r w:rsidRPr="009B74D8">
        <w:rPr>
          <w:sz w:val="28"/>
          <w:szCs w:val="28"/>
          <w:lang w:val="en-US"/>
        </w:rPr>
        <w:t xml:space="preserve"> (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ng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1933),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Fysh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rch</w:t>
      </w:r>
      <w:r w:rsidRPr="009B74D8">
        <w:rPr>
          <w:sz w:val="28"/>
          <w:szCs w:val="28"/>
          <w:lang w:val="en-US"/>
        </w:rPr>
        <w:t xml:space="preserve"> 1950.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z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gr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phy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"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"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lk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lk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ng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rsty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.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.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rq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uee</w:t>
      </w:r>
      <w:r w:rsidRPr="00D91F70">
        <w:rPr>
          <w:sz w:val="28"/>
          <w:szCs w:val="28"/>
          <w:lang w:val="en-US"/>
        </w:rPr>
        <w:t>nsl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ndr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lk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z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br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nct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br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nk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ds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Fysh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scr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nst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lk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dth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rsty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rq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xtr</w:t>
      </w:r>
      <w:r w:rsidR="009B74D8" w:rsidRPr="009B74D8">
        <w:rPr>
          <w:sz w:val="28"/>
          <w:szCs w:val="28"/>
          <w:lang w:val="en-US"/>
        </w:rPr>
        <w:t>ao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nly</w:t>
      </w:r>
      <w:r w:rsidRPr="009B74D8">
        <w:rPr>
          <w:sz w:val="28"/>
          <w:szCs w:val="28"/>
          <w:lang w:val="en-US"/>
        </w:rPr>
        <w:t xml:space="preserve">"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rs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". </w:t>
      </w:r>
      <w:r w:rsidRPr="00D91F70">
        <w:rPr>
          <w:sz w:val="28"/>
          <w:szCs w:val="28"/>
          <w:lang w:val="en-US"/>
        </w:rPr>
        <w:t>Fysh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>
        <w:rPr>
          <w:sz w:val="28"/>
          <w:szCs w:val="28"/>
          <w:lang w:val="en-US"/>
        </w:rPr>
        <w:t>ue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ys</w:t>
      </w:r>
      <w:r w:rsidRPr="009B74D8">
        <w:rPr>
          <w:sz w:val="28"/>
          <w:szCs w:val="28"/>
          <w:lang w:val="en-US"/>
        </w:rPr>
        <w:t>:</w:t>
      </w:r>
    </w:p>
    <w:p w:rsidR="00F20C3F" w:rsidRPr="009B74D8" w:rsidRDefault="00F20C3F" w:rsidP="00D91F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uee</w:t>
      </w:r>
      <w:r w:rsidRPr="00D91F70">
        <w:rPr>
          <w:sz w:val="28"/>
          <w:szCs w:val="28"/>
          <w:lang w:val="en-US"/>
        </w:rPr>
        <w:t>nsl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.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rq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ys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—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lt</w:t>
      </w:r>
      <w:r w:rsidRPr="009B74D8">
        <w:rPr>
          <w:sz w:val="28"/>
          <w:szCs w:val="28"/>
          <w:lang w:val="en-US"/>
        </w:rPr>
        <w:t xml:space="preserve"> —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ldf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lt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Fysh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gl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br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ue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gh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ntry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gl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ght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>. "</w:t>
      </w:r>
      <w:r w:rsidR="00F20C3F" w:rsidRPr="00D91F7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,"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gl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"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?"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"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,"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"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—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ky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."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lls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rd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ue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gg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ntry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rb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cks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wn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phys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sky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tch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lthy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.</w:t>
      </w:r>
    </w:p>
    <w:p w:rsidR="00D91F70" w:rsidRPr="009B74D8" w:rsidRDefault="00D91F70" w:rsidP="00D91F70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9B74D8" w:rsidP="00D91F70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cr</w:t>
      </w:r>
      <w:r>
        <w:rPr>
          <w:sz w:val="28"/>
          <w:szCs w:val="28"/>
          <w:lang w:val="en-US"/>
        </w:rPr>
        <w:t>e</w:t>
      </w:r>
    </w:p>
    <w:p w:rsidR="00D91F70" w:rsidRPr="009B74D8" w:rsidRDefault="00D91F70" w:rsidP="00D91F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F20C3F" w:rsidP="00D91F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sp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...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. ...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ppr</w:t>
      </w:r>
      <w:r w:rsidR="009B74D8" w:rsidRPr="009B74D8">
        <w:rPr>
          <w:sz w:val="28"/>
          <w:szCs w:val="28"/>
          <w:lang w:val="en-US"/>
        </w:rPr>
        <w:t>oa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sn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rq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rs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. ...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...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cr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spr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nk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my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rq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Tw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rq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ys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br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ght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k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ys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tw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'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rb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lf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ght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rq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!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Fysh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1931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rx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"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cl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Fysh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rsty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rl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Q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rpl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nq</w:t>
      </w:r>
      <w:r>
        <w:rPr>
          <w:sz w:val="28"/>
          <w:szCs w:val="28"/>
          <w:lang w:val="en-US"/>
        </w:rPr>
        <w:t>ue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lk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rd</w:t>
      </w:r>
      <w:r>
        <w:rPr>
          <w:sz w:val="28"/>
          <w:szCs w:val="28"/>
          <w:lang w:val="en-US"/>
        </w:rPr>
        <w:t>ue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gn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Q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lk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tz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sl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4000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1806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1835,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10,000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uee</w:t>
      </w:r>
      <w:r w:rsidRPr="00D91F70">
        <w:rPr>
          <w:sz w:val="28"/>
          <w:szCs w:val="28"/>
          <w:lang w:val="en-US"/>
        </w:rPr>
        <w:t>nsl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1824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1908.</w:t>
      </w:r>
    </w:p>
    <w:p w:rsidR="00D91F70" w:rsidRPr="009B74D8" w:rsidRDefault="00D91F70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F20C3F" w:rsidP="00D91F70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.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McG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"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rs</w:t>
      </w:r>
    </w:p>
    <w:p w:rsidR="00D91F70" w:rsidRPr="009B74D8" w:rsidRDefault="00D91F70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Q</w:t>
      </w:r>
      <w:r w:rsidR="009B74D8">
        <w:rPr>
          <w:iCs/>
          <w:sz w:val="28"/>
          <w:szCs w:val="28"/>
          <w:lang w:val="en-US"/>
        </w:rPr>
        <w:t>u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dr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Sydn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y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M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rn</w:t>
      </w:r>
      <w:r w:rsidR="009B74D8" w:rsidRPr="009B74D8">
        <w:rPr>
          <w:iCs/>
          <w:sz w:val="28"/>
          <w:szCs w:val="28"/>
          <w:lang w:val="en-US"/>
        </w:rPr>
        <w:t>i</w:t>
      </w:r>
      <w:r w:rsidRPr="00D91F70">
        <w:rPr>
          <w:iCs/>
          <w:sz w:val="28"/>
          <w:szCs w:val="28"/>
          <w:lang w:val="en-US"/>
        </w:rPr>
        <w:t>ng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H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r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mp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lf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.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McG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</w:t>
      </w:r>
      <w:r w:rsidR="009B74D8" w:rsidRPr="009B74D8">
        <w:rPr>
          <w:sz w:val="28"/>
          <w:szCs w:val="28"/>
          <w:lang w:val="en-US"/>
        </w:rPr>
        <w:t>oi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—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—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lds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McG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rks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nv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ms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ghts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"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"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rb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>!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McG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npl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cl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ms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(1)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mpl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tly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(2)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McG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ppr</w:t>
      </w:r>
      <w:r w:rsidR="009B74D8" w:rsidRPr="009B74D8">
        <w:rPr>
          <w:sz w:val="28"/>
          <w:szCs w:val="28"/>
          <w:lang w:val="en-US"/>
        </w:rPr>
        <w:t>oa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oi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gh</w:t>
      </w:r>
      <w:r w:rsidR="009B74D8">
        <w:rPr>
          <w:sz w:val="28"/>
          <w:szCs w:val="28"/>
          <w:lang w:val="en-US"/>
        </w:rPr>
        <w:t>ue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lf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xtr</w:t>
      </w:r>
      <w:r w:rsidR="009B74D8" w:rsidRPr="009B74D8">
        <w:rPr>
          <w:sz w:val="28"/>
          <w:szCs w:val="28"/>
          <w:lang w:val="en-US"/>
        </w:rPr>
        <w:t>ao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.</w:t>
      </w:r>
    </w:p>
    <w:p w:rsidR="00D91F70" w:rsidRPr="009B74D8" w:rsidRDefault="00D91F70" w:rsidP="00D91F70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F20C3F" w:rsidP="00D91F70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ffy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"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rs</w:t>
      </w:r>
    </w:p>
    <w:p w:rsidR="00D91F70" w:rsidRPr="009B74D8" w:rsidRDefault="00D91F70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oi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D</w:t>
      </w:r>
      <w:r w:rsidR="009B74D8" w:rsidRPr="009B74D8">
        <w:rPr>
          <w:iCs/>
          <w:sz w:val="28"/>
          <w:szCs w:val="28"/>
          <w:lang w:val="en-US"/>
        </w:rPr>
        <w:t>ai</w:t>
      </w:r>
      <w:r w:rsidRPr="00D91F70">
        <w:rPr>
          <w:iCs/>
          <w:sz w:val="28"/>
          <w:szCs w:val="28"/>
          <w:lang w:val="en-US"/>
        </w:rPr>
        <w:t>ly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T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l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gr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ph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thr</w:t>
      </w:r>
      <w:r w:rsidR="009B74D8">
        <w:rPr>
          <w:sz w:val="28"/>
          <w:szCs w:val="28"/>
          <w:lang w:val="en-US"/>
        </w:rPr>
        <w:t>ee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ght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ffy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T</w:t>
      </w:r>
      <w:r>
        <w:rPr>
          <w:iCs/>
          <w:sz w:val="28"/>
          <w:szCs w:val="28"/>
          <w:lang w:val="en-US"/>
        </w:rPr>
        <w:t>e</w:t>
      </w:r>
      <w:r w:rsidR="00F20C3F" w:rsidRPr="00D91F70">
        <w:rPr>
          <w:iCs/>
          <w:sz w:val="28"/>
          <w:szCs w:val="28"/>
          <w:lang w:val="en-US"/>
        </w:rPr>
        <w:t>l</w:t>
      </w:r>
      <w:r>
        <w:rPr>
          <w:iCs/>
          <w:sz w:val="28"/>
          <w:szCs w:val="28"/>
          <w:lang w:val="en-US"/>
        </w:rPr>
        <w:t>e</w:t>
      </w:r>
      <w:r w:rsidR="00F20C3F" w:rsidRPr="00D91F70">
        <w:rPr>
          <w:iCs/>
          <w:sz w:val="28"/>
          <w:szCs w:val="28"/>
          <w:lang w:val="en-US"/>
        </w:rPr>
        <w:t>gr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ph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J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5, 2000,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ffy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iCs/>
          <w:sz w:val="28"/>
          <w:szCs w:val="28"/>
          <w:lang w:val="en-US"/>
        </w:rPr>
        <w:t>K</w:t>
      </w:r>
      <w:r>
        <w:rPr>
          <w:iCs/>
          <w:sz w:val="28"/>
          <w:szCs w:val="28"/>
          <w:lang w:val="en-US"/>
        </w:rPr>
        <w:t>ee</w:t>
      </w:r>
      <w:r w:rsidR="00F20C3F" w:rsidRPr="00D91F70">
        <w:rPr>
          <w:iCs/>
          <w:sz w:val="28"/>
          <w:szCs w:val="28"/>
          <w:lang w:val="en-US"/>
        </w:rPr>
        <w:t>p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th</w:t>
      </w:r>
      <w:r>
        <w:rPr>
          <w:iCs/>
          <w:sz w:val="28"/>
          <w:szCs w:val="28"/>
          <w:lang w:val="en-US"/>
        </w:rPr>
        <w:t>e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H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w</w:t>
      </w:r>
      <w:r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rd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o</w:t>
      </w:r>
      <w:r>
        <w:rPr>
          <w:iCs/>
          <w:sz w:val="28"/>
          <w:szCs w:val="28"/>
          <w:lang w:val="en-US"/>
        </w:rPr>
        <w:t>u</w:t>
      </w:r>
      <w:r w:rsidR="00F20C3F" w:rsidRPr="00D91F70">
        <w:rPr>
          <w:iCs/>
          <w:sz w:val="28"/>
          <w:szCs w:val="28"/>
          <w:lang w:val="en-US"/>
        </w:rPr>
        <w:t>t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f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o</w:t>
      </w:r>
      <w:r>
        <w:rPr>
          <w:iCs/>
          <w:sz w:val="28"/>
          <w:szCs w:val="28"/>
          <w:lang w:val="en-US"/>
        </w:rPr>
        <w:t>u</w:t>
      </w:r>
      <w:r w:rsidR="00F20C3F" w:rsidRPr="00D91F70">
        <w:rPr>
          <w:iCs/>
          <w:sz w:val="28"/>
          <w:szCs w:val="28"/>
          <w:lang w:val="en-US"/>
        </w:rPr>
        <w:t>r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h</w:t>
      </w:r>
      <w:r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st</w:t>
      </w:r>
      <w:r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sm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nst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scl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sm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ws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pp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ntly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Eu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!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tl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"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"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ffy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rly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sn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ffy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ghts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ghts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ys</w:t>
      </w:r>
      <w:r w:rsidRPr="009B74D8">
        <w:rPr>
          <w:sz w:val="28"/>
          <w:szCs w:val="28"/>
          <w:lang w:val="en-US"/>
        </w:rPr>
        <w:t>:</w:t>
      </w:r>
    </w:p>
    <w:p w:rsidR="00F20C3F" w:rsidRPr="009B74D8" w:rsidRDefault="00F20C3F" w:rsidP="00D91F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—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llb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—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rds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nfl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>:</w:t>
      </w:r>
    </w:p>
    <w:p w:rsidR="00F20C3F" w:rsidRPr="009B74D8" w:rsidRDefault="009B74D8" w:rsidP="00D91F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mpts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ncl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mpts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rds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xtr</w:t>
      </w:r>
      <w:r w:rsidRPr="009B74D8">
        <w:rPr>
          <w:sz w:val="28"/>
          <w:szCs w:val="28"/>
          <w:lang w:val="en-US"/>
        </w:rPr>
        <w:t>ao</w:t>
      </w:r>
      <w:r w:rsidR="00F20C3F" w:rsidRPr="00D91F70">
        <w:rPr>
          <w:sz w:val="28"/>
          <w:szCs w:val="28"/>
          <w:lang w:val="en-US"/>
        </w:rPr>
        <w:t>rd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>:</w:t>
      </w:r>
    </w:p>
    <w:p w:rsidR="00F20C3F" w:rsidRPr="009B74D8" w:rsidRDefault="00F20C3F" w:rsidP="00D91F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gr</w:t>
      </w:r>
      <w:r w:rsidR="009B74D8">
        <w:rPr>
          <w:sz w:val="28"/>
          <w:szCs w:val="28"/>
          <w:lang w:val="en-US"/>
        </w:rPr>
        <w:t>ee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ldn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nfl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Sydn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2000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lymp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cs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T</w:t>
      </w:r>
      <w:r>
        <w:rPr>
          <w:iCs/>
          <w:sz w:val="28"/>
          <w:szCs w:val="28"/>
          <w:lang w:val="en-US"/>
        </w:rPr>
        <w:t>e</w:t>
      </w:r>
      <w:r w:rsidR="00F20C3F" w:rsidRPr="00D91F70">
        <w:rPr>
          <w:iCs/>
          <w:sz w:val="28"/>
          <w:szCs w:val="28"/>
          <w:lang w:val="en-US"/>
        </w:rPr>
        <w:t>l</w:t>
      </w:r>
      <w:r>
        <w:rPr>
          <w:iCs/>
          <w:sz w:val="28"/>
          <w:szCs w:val="28"/>
          <w:lang w:val="en-US"/>
        </w:rPr>
        <w:t>e</w:t>
      </w:r>
      <w:r w:rsidR="00F20C3F" w:rsidRPr="00D91F70">
        <w:rPr>
          <w:iCs/>
          <w:sz w:val="28"/>
          <w:szCs w:val="28"/>
          <w:lang w:val="en-US"/>
        </w:rPr>
        <w:t>gr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ph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z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tw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ffy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ck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tw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oi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mn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try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td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ffy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rch</w:t>
      </w:r>
      <w:r w:rsidR="00F20C3F" w:rsidRPr="009B74D8">
        <w:rPr>
          <w:sz w:val="28"/>
          <w:szCs w:val="28"/>
          <w:lang w:val="en-US"/>
        </w:rPr>
        <w:t xml:space="preserve"> 25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sty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oi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>:</w:t>
      </w:r>
    </w:p>
    <w:p w:rsidR="00F20C3F" w:rsidRPr="009B74D8" w:rsidRDefault="009B74D8" w:rsidP="00D91F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ue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rmy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wy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nthr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rv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j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sp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sp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nts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sm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ryth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rpr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ght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gg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dy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ck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ck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!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!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ffy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xtr</w:t>
      </w:r>
      <w:r w:rsidR="009B74D8" w:rsidRPr="009B74D8">
        <w:rPr>
          <w:sz w:val="28"/>
          <w:szCs w:val="28"/>
          <w:lang w:val="en-US"/>
        </w:rPr>
        <w:t>ao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mn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wsp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rch</w:t>
      </w:r>
      <w:r w:rsidRPr="009B74D8">
        <w:rPr>
          <w:sz w:val="28"/>
          <w:szCs w:val="28"/>
          <w:lang w:val="en-US"/>
        </w:rPr>
        <w:t xml:space="preserve"> 28,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, "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".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ffy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psych</w:t>
      </w:r>
      <w:r w:rsidRPr="009B74D8">
        <w:rPr>
          <w:sz w:val="28"/>
          <w:szCs w:val="28"/>
          <w:lang w:val="en-US"/>
        </w:rPr>
        <w:t>oa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lys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"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tl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"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"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gg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ts</w:t>
      </w:r>
      <w:r w:rsidR="00F20C3F" w:rsidRPr="009B74D8">
        <w:rPr>
          <w:sz w:val="28"/>
          <w:szCs w:val="28"/>
          <w:lang w:val="en-US"/>
        </w:rPr>
        <w:t>" "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rf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>".</w:t>
      </w:r>
    </w:p>
    <w:p w:rsidR="00D91F70" w:rsidRPr="009B74D8" w:rsidRDefault="00D91F70" w:rsidP="00D91F70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F20C3F" w:rsidP="00D91F70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</w:p>
    <w:p w:rsidR="00D91F70" w:rsidRPr="009B74D8" w:rsidRDefault="00D91F70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br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nstr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rply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McG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nv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ldr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k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jk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wsk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L</w:t>
      </w:r>
      <w:r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nd</w:t>
      </w:r>
      <w:r>
        <w:rPr>
          <w:iCs/>
          <w:sz w:val="28"/>
          <w:szCs w:val="28"/>
          <w:lang w:val="en-US"/>
        </w:rPr>
        <w:t>e</w:t>
      </w:r>
      <w:r w:rsidR="00F20C3F" w:rsidRPr="00D91F70">
        <w:rPr>
          <w:iCs/>
          <w:sz w:val="28"/>
          <w:szCs w:val="28"/>
          <w:lang w:val="en-US"/>
        </w:rPr>
        <w:t>n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G</w:t>
      </w:r>
      <w:r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rl</w:t>
      </w:r>
      <w:r w:rsidR="00F20C3F" w:rsidRPr="009B74D8">
        <w:rPr>
          <w:iCs/>
          <w:sz w:val="28"/>
          <w:szCs w:val="28"/>
          <w:lang w:val="en-US"/>
        </w:rPr>
        <w:t xml:space="preserve">, </w:t>
      </w:r>
      <w:r w:rsidRPr="009B74D8">
        <w:rPr>
          <w:iCs/>
          <w:sz w:val="28"/>
          <w:szCs w:val="28"/>
          <w:lang w:val="en-US"/>
        </w:rPr>
        <w:t>a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st</w:t>
      </w:r>
      <w:r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ry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o</w:t>
      </w:r>
      <w:r w:rsidR="00F20C3F" w:rsidRPr="00D91F70">
        <w:rPr>
          <w:iCs/>
          <w:sz w:val="28"/>
          <w:szCs w:val="28"/>
          <w:lang w:val="en-US"/>
        </w:rPr>
        <w:t>f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Pr="009B74D8">
        <w:rPr>
          <w:iCs/>
          <w:sz w:val="28"/>
          <w:szCs w:val="28"/>
          <w:lang w:val="en-US"/>
        </w:rPr>
        <w:t>o</w:t>
      </w:r>
      <w:r>
        <w:rPr>
          <w:iCs/>
          <w:sz w:val="28"/>
          <w:szCs w:val="28"/>
          <w:lang w:val="en-US"/>
        </w:rPr>
        <w:t>u</w:t>
      </w:r>
      <w:r w:rsidR="00F20C3F" w:rsidRPr="00D91F70">
        <w:rPr>
          <w:iCs/>
          <w:sz w:val="28"/>
          <w:szCs w:val="28"/>
          <w:lang w:val="en-US"/>
        </w:rPr>
        <w:t>tl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w</w:t>
      </w:r>
      <w:r>
        <w:rPr>
          <w:iCs/>
          <w:sz w:val="28"/>
          <w:szCs w:val="28"/>
          <w:lang w:val="en-US"/>
        </w:rPr>
        <w:t>e</w:t>
      </w:r>
      <w:r w:rsidR="00F20C3F" w:rsidRPr="00D91F70">
        <w:rPr>
          <w:iCs/>
          <w:sz w:val="28"/>
          <w:szCs w:val="28"/>
          <w:lang w:val="en-US"/>
        </w:rPr>
        <w:t>d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l</w:t>
      </w:r>
      <w:r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v</w:t>
      </w:r>
      <w:r>
        <w:rPr>
          <w:iCs/>
          <w:sz w:val="28"/>
          <w:szCs w:val="28"/>
          <w:lang w:val="en-US"/>
        </w:rPr>
        <w:t>e</w:t>
      </w:r>
      <w:r w:rsidR="00F20C3F" w:rsidRPr="00D91F70">
        <w:rPr>
          <w:iCs/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 xml:space="preserve">, 1995)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nts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xtr</w:t>
      </w:r>
      <w:r w:rsidRPr="009B74D8">
        <w:rPr>
          <w:sz w:val="28"/>
          <w:szCs w:val="28"/>
          <w:lang w:val="en-US"/>
        </w:rPr>
        <w:t>ao</w:t>
      </w:r>
      <w:r w:rsidR="00F20C3F" w:rsidRPr="00D91F70">
        <w:rPr>
          <w:sz w:val="28"/>
          <w:szCs w:val="28"/>
          <w:lang w:val="en-US"/>
        </w:rPr>
        <w:t>rd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"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fgh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>" (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nj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="00F20C3F" w:rsidRPr="009B74D8">
        <w:rPr>
          <w:sz w:val="28"/>
          <w:szCs w:val="28"/>
          <w:lang w:val="en-US"/>
        </w:rPr>
        <w:t xml:space="preserve">), </w:t>
      </w:r>
      <w:r w:rsidR="00F20C3F" w:rsidRPr="00D91F70">
        <w:rPr>
          <w:sz w:val="28"/>
          <w:szCs w:val="28"/>
          <w:lang w:val="en-US"/>
        </w:rPr>
        <w:t>J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ck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kb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rr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1920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sch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thr</w:t>
      </w:r>
      <w:r w:rsidR="009B74D8">
        <w:rPr>
          <w:sz w:val="28"/>
          <w:szCs w:val="28"/>
          <w:lang w:val="en-US"/>
        </w:rPr>
        <w:t>ee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mpr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cr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rry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xtr</w:t>
      </w:r>
      <w:r w:rsidR="009B74D8" w:rsidRPr="009B74D8">
        <w:rPr>
          <w:sz w:val="28"/>
          <w:szCs w:val="28"/>
          <w:lang w:val="en-US"/>
        </w:rPr>
        <w:t>ao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xtr</w:t>
      </w:r>
      <w:r w:rsidR="009B74D8" w:rsidRPr="009B74D8">
        <w:rPr>
          <w:sz w:val="28"/>
          <w:szCs w:val="28"/>
          <w:lang w:val="en-US"/>
        </w:rPr>
        <w:t>ao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Pl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k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rr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"</w:t>
      </w:r>
      <w:r w:rsidR="00F20C3F" w:rsidRPr="00D91F70">
        <w:rPr>
          <w:sz w:val="28"/>
          <w:szCs w:val="28"/>
          <w:lang w:val="en-US"/>
        </w:rPr>
        <w:t>cr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",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pp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try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xh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"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x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br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".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bj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ldr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gy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1937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gy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dv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rnm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>.</w:t>
      </w:r>
    </w:p>
    <w:p w:rsidR="00D91F70" w:rsidRPr="009B74D8" w:rsidRDefault="00D91F70" w:rsidP="00D91F70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9B74D8" w:rsidP="00D91F70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</w:p>
    <w:p w:rsidR="00D91F70" w:rsidRPr="009B74D8" w:rsidRDefault="00D91F70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F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rg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tt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n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r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b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ls</w:t>
      </w:r>
      <w:r w:rsidRPr="009B74D8">
        <w:rPr>
          <w:iCs/>
          <w:sz w:val="28"/>
          <w:szCs w:val="28"/>
          <w:lang w:val="en-US"/>
        </w:rPr>
        <w:t xml:space="preserve">: </w:t>
      </w:r>
      <w:r w:rsidRPr="00D91F70">
        <w:rPr>
          <w:iCs/>
          <w:sz w:val="28"/>
          <w:szCs w:val="28"/>
          <w:lang w:val="en-US"/>
        </w:rPr>
        <w:t>Bl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ck</w:t>
      </w:r>
      <w:r w:rsidRPr="009B74D8">
        <w:rPr>
          <w:iCs/>
          <w:sz w:val="28"/>
          <w:szCs w:val="28"/>
          <w:lang w:val="en-US"/>
        </w:rPr>
        <w:t xml:space="preserve"> </w:t>
      </w:r>
      <w:r w:rsidR="009B74D8" w:rsidRPr="009B74D8">
        <w:rPr>
          <w:iCs/>
          <w:sz w:val="28"/>
          <w:szCs w:val="28"/>
          <w:lang w:val="en-US"/>
        </w:rPr>
        <w:t>A</w:t>
      </w:r>
      <w:r w:rsidR="009B74D8">
        <w:rPr>
          <w:iCs/>
          <w:sz w:val="28"/>
          <w:szCs w:val="28"/>
          <w:lang w:val="en-US"/>
        </w:rPr>
        <w:t>u</w:t>
      </w:r>
      <w:r w:rsidRPr="00D91F70">
        <w:rPr>
          <w:iCs/>
          <w:sz w:val="28"/>
          <w:szCs w:val="28"/>
          <w:lang w:val="en-US"/>
        </w:rPr>
        <w:t>str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l</w:t>
      </w:r>
      <w:r w:rsidR="009B74D8" w:rsidRPr="009B74D8">
        <w:rPr>
          <w:iCs/>
          <w:sz w:val="28"/>
          <w:szCs w:val="28"/>
          <w:lang w:val="en-US"/>
        </w:rPr>
        <w:t>ia</w:t>
      </w:r>
      <w:r w:rsidRPr="00D91F70">
        <w:rPr>
          <w:iCs/>
          <w:sz w:val="28"/>
          <w:szCs w:val="28"/>
          <w:lang w:val="en-US"/>
        </w:rPr>
        <w:t>ns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wh</w:t>
      </w:r>
      <w:r w:rsidR="009B74D8" w:rsidRPr="009B74D8">
        <w:rPr>
          <w:iCs/>
          <w:sz w:val="28"/>
          <w:szCs w:val="28"/>
          <w:lang w:val="en-US"/>
        </w:rPr>
        <w:t>o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f</w:t>
      </w:r>
      <w:r w:rsidR="009B74D8" w:rsidRPr="009B74D8">
        <w:rPr>
          <w:iCs/>
          <w:sz w:val="28"/>
          <w:szCs w:val="28"/>
          <w:lang w:val="en-US"/>
        </w:rPr>
        <w:t>o</w:t>
      </w:r>
      <w:r w:rsidR="009B74D8">
        <w:rPr>
          <w:iCs/>
          <w:sz w:val="28"/>
          <w:szCs w:val="28"/>
          <w:lang w:val="en-US"/>
        </w:rPr>
        <w:t>u</w:t>
      </w:r>
      <w:r w:rsidRPr="00D91F70">
        <w:rPr>
          <w:iCs/>
          <w:sz w:val="28"/>
          <w:szCs w:val="28"/>
          <w:lang w:val="en-US"/>
        </w:rPr>
        <w:t>ght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b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(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1994). </w:t>
      </w:r>
      <w:r w:rsidRPr="00D91F70">
        <w:rPr>
          <w:iCs/>
          <w:sz w:val="28"/>
          <w:szCs w:val="28"/>
          <w:lang w:val="en-US"/>
        </w:rPr>
        <w:t>Bl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ck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W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rnb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(1948),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b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r</w:t>
      </w:r>
      <w:r w:rsidR="009B74D8" w:rsidRPr="009B74D8">
        <w:rPr>
          <w:iCs/>
          <w:sz w:val="28"/>
          <w:szCs w:val="28"/>
          <w:lang w:val="en-US"/>
        </w:rPr>
        <w:t>i</w:t>
      </w:r>
      <w:r w:rsidRPr="00D91F70">
        <w:rPr>
          <w:iCs/>
          <w:sz w:val="28"/>
          <w:szCs w:val="28"/>
          <w:lang w:val="en-US"/>
        </w:rPr>
        <w:t>g</w:t>
      </w:r>
      <w:r w:rsidR="009B74D8" w:rsidRPr="009B74D8">
        <w:rPr>
          <w:iCs/>
          <w:sz w:val="28"/>
          <w:szCs w:val="28"/>
          <w:lang w:val="en-US"/>
        </w:rPr>
        <w:t>i</w:t>
      </w:r>
      <w:r w:rsidRPr="00D91F70">
        <w:rPr>
          <w:iCs/>
          <w:sz w:val="28"/>
          <w:szCs w:val="28"/>
          <w:lang w:val="en-US"/>
        </w:rPr>
        <w:t>n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l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T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sm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n</w:t>
      </w:r>
      <w:r w:rsidR="009B74D8" w:rsidRPr="009B74D8">
        <w:rPr>
          <w:iCs/>
          <w:sz w:val="28"/>
          <w:szCs w:val="28"/>
          <w:lang w:val="en-US"/>
        </w:rPr>
        <w:t>ia</w:t>
      </w:r>
      <w:r w:rsidRPr="00D91F70">
        <w:rPr>
          <w:iCs/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Lynd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Ry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(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1996),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</w:t>
      </w:r>
      <w:r w:rsidR="009B74D8" w:rsidRPr="009B74D8">
        <w:rPr>
          <w:sz w:val="28"/>
          <w:szCs w:val="28"/>
          <w:lang w:val="en-US"/>
        </w:rPr>
        <w:t>oi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lds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scr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rds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rd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9B74D8">
        <w:rPr>
          <w:b w:val="0"/>
          <w:sz w:val="28"/>
          <w:szCs w:val="28"/>
          <w:lang w:val="en-US"/>
        </w:rPr>
        <w:t>A</w:t>
      </w:r>
      <w:r>
        <w:rPr>
          <w:b w:val="0"/>
          <w:sz w:val="28"/>
          <w:szCs w:val="28"/>
          <w:lang w:val="en-US"/>
        </w:rPr>
        <w:t>u</w:t>
      </w:r>
      <w:r w:rsidR="00F20C3F" w:rsidRPr="00D91F70">
        <w:rPr>
          <w:b w:val="0"/>
          <w:sz w:val="28"/>
          <w:szCs w:val="28"/>
          <w:lang w:val="en-US"/>
        </w:rPr>
        <w:t>str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l</w:t>
      </w:r>
      <w:r w:rsidRPr="009B74D8">
        <w:rPr>
          <w:b w:val="0"/>
          <w:sz w:val="28"/>
          <w:szCs w:val="28"/>
          <w:lang w:val="en-US"/>
        </w:rPr>
        <w:t>ia</w:t>
      </w:r>
      <w:r w:rsidR="00F20C3F" w:rsidRPr="009B74D8">
        <w:rPr>
          <w:b w:val="0"/>
          <w:sz w:val="28"/>
          <w:szCs w:val="28"/>
          <w:lang w:val="en-US"/>
        </w:rPr>
        <w:t>'</w:t>
      </w:r>
      <w:r w:rsidR="00F20C3F" w:rsidRPr="00D91F70">
        <w:rPr>
          <w:b w:val="0"/>
          <w:sz w:val="28"/>
          <w:szCs w:val="28"/>
          <w:lang w:val="en-US"/>
        </w:rPr>
        <w:t>s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c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ll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ct</w:t>
      </w:r>
      <w:r w:rsidRPr="009B74D8">
        <w:rPr>
          <w:b w:val="0"/>
          <w:sz w:val="28"/>
          <w:szCs w:val="28"/>
          <w:lang w:val="en-US"/>
        </w:rPr>
        <w:t>i</w:t>
      </w:r>
      <w:r w:rsidR="00F20C3F" w:rsidRPr="00D91F70"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  <w:lang w:val="en-US"/>
        </w:rPr>
        <w:t>e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pr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ss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d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m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m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ry</w:t>
      </w:r>
      <w:r w:rsidR="00F20C3F" w:rsidRPr="009B74D8">
        <w:rPr>
          <w:b w:val="0"/>
          <w:sz w:val="28"/>
          <w:szCs w:val="28"/>
          <w:lang w:val="en-US"/>
        </w:rPr>
        <w:t xml:space="preserve">. </w:t>
      </w:r>
      <w:r w:rsidR="00F20C3F" w:rsidRPr="00D91F70">
        <w:rPr>
          <w:b w:val="0"/>
          <w:sz w:val="28"/>
          <w:szCs w:val="28"/>
          <w:lang w:val="en-US"/>
        </w:rPr>
        <w:t>S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x</w:t>
      </w:r>
      <w:r>
        <w:rPr>
          <w:b w:val="0"/>
          <w:sz w:val="28"/>
          <w:szCs w:val="28"/>
          <w:lang w:val="en-US"/>
        </w:rPr>
        <w:t>u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l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l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t</w:t>
      </w:r>
      <w:r w:rsidRPr="009B74D8">
        <w:rPr>
          <w:b w:val="0"/>
          <w:sz w:val="28"/>
          <w:szCs w:val="28"/>
          <w:lang w:val="en-US"/>
        </w:rPr>
        <w:t>io</w:t>
      </w:r>
      <w:r w:rsidR="00F20C3F" w:rsidRPr="00D91F70">
        <w:rPr>
          <w:b w:val="0"/>
          <w:sz w:val="28"/>
          <w:szCs w:val="28"/>
          <w:lang w:val="en-US"/>
        </w:rPr>
        <w:t>ns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b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tw</w:t>
      </w:r>
      <w:r>
        <w:rPr>
          <w:b w:val="0"/>
          <w:sz w:val="28"/>
          <w:szCs w:val="28"/>
          <w:lang w:val="en-US"/>
        </w:rPr>
        <w:t>ee</w:t>
      </w:r>
      <w:r w:rsidR="00F20C3F" w:rsidRPr="00D91F70">
        <w:rPr>
          <w:b w:val="0"/>
          <w:sz w:val="28"/>
          <w:szCs w:val="28"/>
          <w:lang w:val="en-US"/>
        </w:rPr>
        <w:t>n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c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nq</w:t>
      </w:r>
      <w:r>
        <w:rPr>
          <w:b w:val="0"/>
          <w:sz w:val="28"/>
          <w:szCs w:val="28"/>
          <w:lang w:val="en-US"/>
        </w:rPr>
        <w:t>ue</w:t>
      </w:r>
      <w:r w:rsidR="00F20C3F" w:rsidRPr="00D91F70"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rs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nd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c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nq</w:t>
      </w:r>
      <w:r>
        <w:rPr>
          <w:b w:val="0"/>
          <w:sz w:val="28"/>
          <w:szCs w:val="28"/>
          <w:lang w:val="en-US"/>
        </w:rPr>
        <w:t>ue</w:t>
      </w:r>
      <w:r w:rsidR="00F20C3F" w:rsidRPr="00D91F70"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d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pr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d</w:t>
      </w:r>
      <w:r>
        <w:rPr>
          <w:b w:val="0"/>
          <w:sz w:val="28"/>
          <w:szCs w:val="28"/>
          <w:lang w:val="en-US"/>
        </w:rPr>
        <w:t>u</w:t>
      </w:r>
      <w:r w:rsidR="00F20C3F" w:rsidRPr="00D91F70">
        <w:rPr>
          <w:b w:val="0"/>
          <w:sz w:val="28"/>
          <w:szCs w:val="28"/>
          <w:lang w:val="en-US"/>
        </w:rPr>
        <w:t>c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d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m</w:t>
      </w:r>
      <w:r>
        <w:rPr>
          <w:b w:val="0"/>
          <w:sz w:val="28"/>
          <w:szCs w:val="28"/>
          <w:lang w:val="en-US"/>
        </w:rPr>
        <w:t>u</w:t>
      </w:r>
      <w:r w:rsidR="00F20C3F" w:rsidRPr="00D91F70">
        <w:rPr>
          <w:b w:val="0"/>
          <w:sz w:val="28"/>
          <w:szCs w:val="28"/>
          <w:lang w:val="en-US"/>
        </w:rPr>
        <w:t>lt</w:t>
      </w:r>
      <w:r w:rsidRPr="009B74D8">
        <w:rPr>
          <w:b w:val="0"/>
          <w:sz w:val="28"/>
          <w:szCs w:val="28"/>
          <w:lang w:val="en-US"/>
        </w:rPr>
        <w:t>i</w:t>
      </w:r>
      <w:r w:rsidR="00F20C3F" w:rsidRPr="00D91F70">
        <w:rPr>
          <w:b w:val="0"/>
          <w:sz w:val="28"/>
          <w:szCs w:val="28"/>
          <w:lang w:val="en-US"/>
        </w:rPr>
        <w:t>t</w:t>
      </w:r>
      <w:r>
        <w:rPr>
          <w:b w:val="0"/>
          <w:sz w:val="28"/>
          <w:szCs w:val="28"/>
          <w:lang w:val="en-US"/>
        </w:rPr>
        <w:t>u</w:t>
      </w:r>
      <w:r w:rsidR="00F20C3F" w:rsidRPr="00D91F70">
        <w:rPr>
          <w:b w:val="0"/>
          <w:sz w:val="28"/>
          <w:szCs w:val="28"/>
          <w:lang w:val="en-US"/>
        </w:rPr>
        <w:t>d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s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f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m</w:t>
      </w:r>
      <w:r w:rsidRPr="009B74D8">
        <w:rPr>
          <w:b w:val="0"/>
          <w:sz w:val="28"/>
          <w:szCs w:val="28"/>
          <w:lang w:val="en-US"/>
        </w:rPr>
        <w:t>i</w:t>
      </w:r>
      <w:r w:rsidR="00F20C3F" w:rsidRPr="00D91F70">
        <w:rPr>
          <w:b w:val="0"/>
          <w:sz w:val="28"/>
          <w:szCs w:val="28"/>
          <w:lang w:val="en-US"/>
        </w:rPr>
        <w:t>x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d</w:t>
      </w:r>
      <w:r w:rsidR="00F20C3F" w:rsidRPr="009B74D8">
        <w:rPr>
          <w:b w:val="0"/>
          <w:sz w:val="28"/>
          <w:szCs w:val="28"/>
          <w:lang w:val="en-US"/>
        </w:rPr>
        <w:t>-</w:t>
      </w:r>
      <w:r w:rsidR="00F20C3F" w:rsidRPr="00D91F70">
        <w:rPr>
          <w:b w:val="0"/>
          <w:sz w:val="28"/>
          <w:szCs w:val="28"/>
          <w:lang w:val="en-US"/>
        </w:rPr>
        <w:t>bl</w:t>
      </w:r>
      <w:r w:rsidRPr="009B74D8">
        <w:rPr>
          <w:b w:val="0"/>
          <w:sz w:val="28"/>
          <w:szCs w:val="28"/>
          <w:lang w:val="en-US"/>
        </w:rPr>
        <w:t>oo</w:t>
      </w:r>
      <w:r w:rsidR="00F20C3F" w:rsidRPr="00D91F70">
        <w:rPr>
          <w:b w:val="0"/>
          <w:sz w:val="28"/>
          <w:szCs w:val="28"/>
          <w:lang w:val="en-US"/>
        </w:rPr>
        <w:t>d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Pr="009B74D8">
        <w:rPr>
          <w:b w:val="0"/>
          <w:sz w:val="28"/>
          <w:szCs w:val="28"/>
          <w:lang w:val="en-US"/>
        </w:rPr>
        <w:t>A</w:t>
      </w:r>
      <w:r>
        <w:rPr>
          <w:b w:val="0"/>
          <w:sz w:val="28"/>
          <w:szCs w:val="28"/>
          <w:lang w:val="en-US"/>
        </w:rPr>
        <w:t>u</w:t>
      </w:r>
      <w:r w:rsidR="00F20C3F" w:rsidRPr="00D91F70">
        <w:rPr>
          <w:b w:val="0"/>
          <w:sz w:val="28"/>
          <w:szCs w:val="28"/>
          <w:lang w:val="en-US"/>
        </w:rPr>
        <w:t>str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l</w:t>
      </w:r>
      <w:r w:rsidRPr="009B74D8">
        <w:rPr>
          <w:b w:val="0"/>
          <w:sz w:val="28"/>
          <w:szCs w:val="28"/>
          <w:lang w:val="en-US"/>
        </w:rPr>
        <w:t>ia</w:t>
      </w:r>
      <w:r w:rsidR="00F20C3F" w:rsidRPr="00D91F70">
        <w:rPr>
          <w:b w:val="0"/>
          <w:sz w:val="28"/>
          <w:szCs w:val="28"/>
          <w:lang w:val="en-US"/>
        </w:rPr>
        <w:t>ns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fr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m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th</w:t>
      </w:r>
      <w:r>
        <w:rPr>
          <w:b w:val="0"/>
          <w:sz w:val="28"/>
          <w:szCs w:val="28"/>
          <w:lang w:val="en-US"/>
        </w:rPr>
        <w:t>e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f</w:t>
      </w:r>
      <w:r w:rsidRPr="009B74D8">
        <w:rPr>
          <w:b w:val="0"/>
          <w:sz w:val="28"/>
          <w:szCs w:val="28"/>
          <w:lang w:val="en-US"/>
        </w:rPr>
        <w:t>i</w:t>
      </w:r>
      <w:r w:rsidR="00F20C3F" w:rsidRPr="00D91F70">
        <w:rPr>
          <w:b w:val="0"/>
          <w:sz w:val="28"/>
          <w:szCs w:val="28"/>
          <w:lang w:val="en-US"/>
        </w:rPr>
        <w:t>rst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m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m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nt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f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s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ttl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m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nt</w:t>
      </w:r>
      <w:r w:rsidR="00F20C3F" w:rsidRPr="009B74D8">
        <w:rPr>
          <w:b w:val="0"/>
          <w:sz w:val="28"/>
          <w:szCs w:val="28"/>
          <w:lang w:val="en-US"/>
        </w:rPr>
        <w:t xml:space="preserve">, 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nd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m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ny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f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th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m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h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  <w:lang w:val="en-US"/>
        </w:rPr>
        <w:t>e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b</w:t>
      </w:r>
      <w:r>
        <w:rPr>
          <w:b w:val="0"/>
          <w:sz w:val="28"/>
          <w:szCs w:val="28"/>
          <w:lang w:val="en-US"/>
        </w:rPr>
        <w:t>ee</w:t>
      </w:r>
      <w:r w:rsidR="00F20C3F" w:rsidRPr="00D91F70">
        <w:rPr>
          <w:b w:val="0"/>
          <w:sz w:val="28"/>
          <w:szCs w:val="28"/>
          <w:lang w:val="en-US"/>
        </w:rPr>
        <w:t>n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bs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rb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d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by</w:t>
      </w:r>
      <w:r w:rsidR="00F20C3F" w:rsidRPr="009B74D8">
        <w:rPr>
          <w:b w:val="0"/>
          <w:sz w:val="28"/>
          <w:szCs w:val="28"/>
          <w:lang w:val="en-US"/>
        </w:rPr>
        <w:t xml:space="preserve"> "</w:t>
      </w:r>
      <w:r w:rsidR="00F20C3F" w:rsidRPr="00D91F70">
        <w:rPr>
          <w:b w:val="0"/>
          <w:sz w:val="28"/>
          <w:szCs w:val="28"/>
          <w:lang w:val="en-US"/>
        </w:rPr>
        <w:t>wh</w:t>
      </w:r>
      <w:r w:rsidRPr="009B74D8">
        <w:rPr>
          <w:b w:val="0"/>
          <w:sz w:val="28"/>
          <w:szCs w:val="28"/>
          <w:lang w:val="en-US"/>
        </w:rPr>
        <w:t>i</w:t>
      </w:r>
      <w:r w:rsidR="00F20C3F" w:rsidRPr="00D91F70">
        <w:rPr>
          <w:b w:val="0"/>
          <w:sz w:val="28"/>
          <w:szCs w:val="28"/>
          <w:lang w:val="en-US"/>
        </w:rPr>
        <w:t>t</w:t>
      </w:r>
      <w:r>
        <w:rPr>
          <w:b w:val="0"/>
          <w:sz w:val="28"/>
          <w:szCs w:val="28"/>
          <w:lang w:val="en-US"/>
        </w:rPr>
        <w:t>e</w:t>
      </w:r>
      <w:r w:rsidR="00F20C3F" w:rsidRPr="009B74D8">
        <w:rPr>
          <w:b w:val="0"/>
          <w:sz w:val="28"/>
          <w:szCs w:val="28"/>
          <w:lang w:val="en-US"/>
        </w:rPr>
        <w:t xml:space="preserve">" </w:t>
      </w:r>
      <w:r w:rsidRPr="009B74D8">
        <w:rPr>
          <w:b w:val="0"/>
          <w:sz w:val="28"/>
          <w:szCs w:val="28"/>
          <w:lang w:val="en-US"/>
        </w:rPr>
        <w:t>A</w:t>
      </w:r>
      <w:r>
        <w:rPr>
          <w:b w:val="0"/>
          <w:sz w:val="28"/>
          <w:szCs w:val="28"/>
          <w:lang w:val="en-US"/>
        </w:rPr>
        <w:t>u</w:t>
      </w:r>
      <w:r w:rsidR="00F20C3F" w:rsidRPr="00D91F70">
        <w:rPr>
          <w:b w:val="0"/>
          <w:sz w:val="28"/>
          <w:szCs w:val="28"/>
          <w:lang w:val="en-US"/>
        </w:rPr>
        <w:t>str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l</w:t>
      </w:r>
      <w:r w:rsidRPr="009B74D8">
        <w:rPr>
          <w:b w:val="0"/>
          <w:sz w:val="28"/>
          <w:szCs w:val="28"/>
          <w:lang w:val="en-US"/>
        </w:rPr>
        <w:t>ia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spl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xtr</w:t>
      </w:r>
      <w:r w:rsidR="009B74D8" w:rsidRPr="009B74D8">
        <w:rPr>
          <w:sz w:val="28"/>
          <w:szCs w:val="28"/>
          <w:lang w:val="en-US"/>
        </w:rPr>
        <w:t>ao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ps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x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ffspr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cl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ntly</w:t>
      </w:r>
      <w:r w:rsidRPr="009B74D8">
        <w:rPr>
          <w:sz w:val="28"/>
          <w:szCs w:val="28"/>
          <w:lang w:val="en-US"/>
        </w:rPr>
        <w:t xml:space="preserve">,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kn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"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xt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19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Sydn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1820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rds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ps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rds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.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ngl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ng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nfl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rpl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sp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nfl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shp</w:t>
      </w:r>
      <w:r w:rsidR="009B74D8" w:rsidRPr="009B74D8">
        <w:rPr>
          <w:sz w:val="28"/>
          <w:szCs w:val="28"/>
          <w:lang w:val="en-US"/>
        </w:rPr>
        <w:t>oi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phys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nfl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>. "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lf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"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rls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"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nst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"</w:t>
      </w:r>
      <w:r w:rsidR="00F20C3F" w:rsidRPr="00D91F70">
        <w:rPr>
          <w:sz w:val="28"/>
          <w:szCs w:val="28"/>
          <w:lang w:val="en-US"/>
        </w:rPr>
        <w:t>dr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",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="00F20C3F" w:rsidRPr="009B74D8">
        <w:rPr>
          <w:sz w:val="28"/>
          <w:szCs w:val="28"/>
          <w:lang w:val="en-US"/>
        </w:rPr>
        <w:t>-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dr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ck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stry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xpl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rf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spr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x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NSW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x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stry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19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>-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sm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nthr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dy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rk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nthr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sy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>.</w:t>
      </w:r>
      <w:r w:rsidR="00F20C3F" w:rsidRPr="00D91F70">
        <w:rPr>
          <w:sz w:val="28"/>
          <w:szCs w:val="28"/>
          <w:lang w:val="en-US"/>
        </w:rPr>
        <w:t>G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hl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fy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lly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rv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ntly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nthr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dd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ck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mpt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nthr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ttr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Q</w:t>
      </w:r>
      <w:r>
        <w:rPr>
          <w:iCs/>
          <w:sz w:val="28"/>
          <w:szCs w:val="28"/>
          <w:lang w:val="en-US"/>
        </w:rPr>
        <w:t>u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dr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kn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wn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lth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gh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ckly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Sh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k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19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sy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"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",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ld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rc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ty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sy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tw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dy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Bl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ck</w:t>
      </w:r>
      <w:r w:rsidRPr="009B74D8">
        <w:rPr>
          <w:iCs/>
          <w:sz w:val="28"/>
          <w:szCs w:val="28"/>
          <w:lang w:val="en-US"/>
        </w:rPr>
        <w:t xml:space="preserve"> 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rmb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nd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D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ys</w:t>
      </w:r>
      <w:r w:rsidRPr="009B74D8">
        <w:rPr>
          <w:sz w:val="28"/>
          <w:szCs w:val="28"/>
          <w:lang w:val="en-US"/>
        </w:rPr>
        <w:t xml:space="preserve"> (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1998),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nstr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"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sy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sy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eu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sch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"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nthr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gy</w:t>
      </w:r>
      <w:r w:rsidRPr="009B74D8">
        <w:rPr>
          <w:sz w:val="28"/>
          <w:szCs w:val="28"/>
          <w:lang w:val="en-US"/>
        </w:rPr>
        <w:t xml:space="preserve">"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P</w:t>
      </w:r>
      <w:r w:rsidR="009B74D8" w:rsidRPr="009B74D8">
        <w:rPr>
          <w:iCs/>
          <w:sz w:val="28"/>
          <w:szCs w:val="28"/>
          <w:lang w:val="en-US"/>
        </w:rPr>
        <w:t>a</w:t>
      </w:r>
      <w:r w:rsidR="009B74D8">
        <w:rPr>
          <w:iCs/>
          <w:sz w:val="28"/>
          <w:szCs w:val="28"/>
          <w:lang w:val="en-US"/>
        </w:rPr>
        <w:t>u</w:t>
      </w:r>
      <w:r w:rsidRPr="00D91F70">
        <w:rPr>
          <w:iCs/>
          <w:sz w:val="28"/>
          <w:szCs w:val="28"/>
          <w:lang w:val="en-US"/>
        </w:rPr>
        <w:t>l</w:t>
      </w:r>
      <w:r w:rsidR="009B74D8" w:rsidRPr="009B74D8">
        <w:rPr>
          <w:iCs/>
          <w:sz w:val="28"/>
          <w:szCs w:val="28"/>
          <w:lang w:val="en-US"/>
        </w:rPr>
        <w:t>i</w:t>
      </w:r>
      <w:r w:rsidRPr="00D91F70">
        <w:rPr>
          <w:iCs/>
          <w:sz w:val="28"/>
          <w:szCs w:val="28"/>
          <w:lang w:val="en-US"/>
        </w:rPr>
        <w:t>n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H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ns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n</w:t>
      </w:r>
      <w:r w:rsidRPr="009B74D8">
        <w:rPr>
          <w:iCs/>
          <w:sz w:val="28"/>
          <w:szCs w:val="28"/>
          <w:lang w:val="en-US"/>
        </w:rPr>
        <w:t xml:space="preserve">, </w:t>
      </w:r>
      <w:r w:rsidRPr="00D91F70">
        <w:rPr>
          <w:iCs/>
          <w:sz w:val="28"/>
          <w:szCs w:val="28"/>
          <w:lang w:val="en-US"/>
        </w:rPr>
        <w:t>Th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Tr</w:t>
      </w:r>
      <w:r w:rsidR="009B74D8">
        <w:rPr>
          <w:iCs/>
          <w:sz w:val="28"/>
          <w:szCs w:val="28"/>
          <w:lang w:val="en-US"/>
        </w:rPr>
        <w:t>u</w:t>
      </w:r>
      <w:r w:rsidRPr="00D91F70">
        <w:rPr>
          <w:iCs/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(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, 1997), 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mply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npl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rch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sy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styl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"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nthr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gy</w:t>
      </w:r>
      <w:r w:rsidRPr="009B74D8">
        <w:rPr>
          <w:sz w:val="28"/>
          <w:szCs w:val="28"/>
          <w:lang w:val="en-US"/>
        </w:rPr>
        <w:t xml:space="preserve">". </w:t>
      </w:r>
      <w:r w:rsidRPr="00D91F70">
        <w:rPr>
          <w:sz w:val="28"/>
          <w:szCs w:val="28"/>
          <w:lang w:val="en-US"/>
        </w:rPr>
        <w:t>Wh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nthr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xtr</w:t>
      </w:r>
      <w:r w:rsidR="009B74D8" w:rsidRPr="009B74D8">
        <w:rPr>
          <w:sz w:val="28"/>
          <w:szCs w:val="28"/>
          <w:lang w:val="en-US"/>
        </w:rPr>
        <w:t>ao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sly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ghtly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nthr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.</w:t>
      </w:r>
      <w:r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.</w:t>
      </w:r>
      <w:r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nthr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ws</w:t>
      </w:r>
      <w:r w:rsidRPr="009B74D8">
        <w:rPr>
          <w:sz w:val="28"/>
          <w:szCs w:val="28"/>
          <w:lang w:val="en-US"/>
        </w:rPr>
        <w:t xml:space="preserve">'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.</w:t>
      </w:r>
      <w:r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ntr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lth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. (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.</w:t>
      </w:r>
      <w:r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nnsb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rg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1894-1922,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.</w:t>
      </w:r>
      <w:r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14.)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x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cr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lf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oa</w:t>
      </w:r>
      <w:r w:rsidRPr="00D91F70">
        <w:rPr>
          <w:sz w:val="28"/>
          <w:szCs w:val="28"/>
          <w:lang w:val="en-US"/>
        </w:rPr>
        <w:t>ths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x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(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) 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lf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try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phys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iCs/>
          <w:sz w:val="28"/>
          <w:szCs w:val="28"/>
          <w:lang w:val="en-US"/>
        </w:rPr>
        <w:t>Th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L</w:t>
      </w:r>
      <w:r w:rsidR="009B74D8" w:rsidRPr="009B74D8">
        <w:rPr>
          <w:iCs/>
          <w:sz w:val="28"/>
          <w:szCs w:val="28"/>
          <w:lang w:val="en-US"/>
        </w:rPr>
        <w:t>i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f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th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L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(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1996),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Pl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"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xtr</w:t>
      </w:r>
      <w:r w:rsidR="009B74D8" w:rsidRPr="009B74D8">
        <w:rPr>
          <w:sz w:val="28"/>
          <w:szCs w:val="28"/>
          <w:lang w:val="en-US"/>
        </w:rPr>
        <w:t>ao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scr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lbr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cht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scr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ng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bj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bj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bys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rld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ppl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n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Bl</w:t>
      </w:r>
      <w:r w:rsidR="009B74D8" w:rsidRPr="009B74D8">
        <w:rPr>
          <w:iCs/>
          <w:sz w:val="28"/>
          <w:szCs w:val="28"/>
          <w:lang w:val="en-US"/>
        </w:rPr>
        <w:t>oo</w:t>
      </w:r>
      <w:r w:rsidRPr="00D91F70">
        <w:rPr>
          <w:iCs/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(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ks</w:t>
      </w:r>
      <w:r w:rsidRPr="009B74D8">
        <w:rPr>
          <w:sz w:val="28"/>
          <w:szCs w:val="28"/>
          <w:lang w:val="en-US"/>
        </w:rPr>
        <w:t xml:space="preserve">, 1990)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ngl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hn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9B74D8">
        <w:rPr>
          <w:b w:val="0"/>
          <w:sz w:val="28"/>
          <w:szCs w:val="28"/>
          <w:lang w:val="en-US"/>
        </w:rPr>
        <w:t>A</w:t>
      </w:r>
      <w:r>
        <w:rPr>
          <w:b w:val="0"/>
          <w:sz w:val="28"/>
          <w:szCs w:val="28"/>
          <w:lang w:val="en-US"/>
        </w:rPr>
        <w:t>u</w:t>
      </w:r>
      <w:r w:rsidR="00F20C3F" w:rsidRPr="00D91F70">
        <w:rPr>
          <w:b w:val="0"/>
          <w:sz w:val="28"/>
          <w:szCs w:val="28"/>
          <w:lang w:val="en-US"/>
        </w:rPr>
        <w:t>str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l</w:t>
      </w:r>
      <w:r w:rsidRPr="009B74D8">
        <w:rPr>
          <w:b w:val="0"/>
          <w:sz w:val="28"/>
          <w:szCs w:val="28"/>
          <w:lang w:val="en-US"/>
        </w:rPr>
        <w:t>ia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pl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y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d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bl</w:t>
      </w:r>
      <w:r w:rsidRPr="009B74D8">
        <w:rPr>
          <w:b w:val="0"/>
          <w:sz w:val="28"/>
          <w:szCs w:val="28"/>
          <w:lang w:val="en-US"/>
        </w:rPr>
        <w:t>oo</w:t>
      </w:r>
      <w:r w:rsidR="00F20C3F" w:rsidRPr="00D91F70">
        <w:rPr>
          <w:b w:val="0"/>
          <w:sz w:val="28"/>
          <w:szCs w:val="28"/>
          <w:lang w:val="en-US"/>
        </w:rPr>
        <w:t>dth</w:t>
      </w:r>
      <w:r w:rsidRPr="009B74D8">
        <w:rPr>
          <w:b w:val="0"/>
          <w:sz w:val="28"/>
          <w:szCs w:val="28"/>
          <w:lang w:val="en-US"/>
        </w:rPr>
        <w:t>i</w:t>
      </w:r>
      <w:r w:rsidR="00F20C3F" w:rsidRPr="00D91F70">
        <w:rPr>
          <w:b w:val="0"/>
          <w:sz w:val="28"/>
          <w:szCs w:val="28"/>
          <w:lang w:val="en-US"/>
        </w:rPr>
        <w:t>rsty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r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l</w:t>
      </w:r>
      <w:r>
        <w:rPr>
          <w:b w:val="0"/>
          <w:sz w:val="28"/>
          <w:szCs w:val="28"/>
          <w:lang w:val="en-US"/>
        </w:rPr>
        <w:t>e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Pr="009B74D8">
        <w:rPr>
          <w:b w:val="0"/>
          <w:sz w:val="28"/>
          <w:szCs w:val="28"/>
          <w:lang w:val="en-US"/>
        </w:rPr>
        <w:t>i</w:t>
      </w:r>
      <w:r w:rsidR="00F20C3F" w:rsidRPr="00D91F70">
        <w:rPr>
          <w:b w:val="0"/>
          <w:sz w:val="28"/>
          <w:szCs w:val="28"/>
          <w:lang w:val="en-US"/>
        </w:rPr>
        <w:t>n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th</w:t>
      </w:r>
      <w:r>
        <w:rPr>
          <w:b w:val="0"/>
          <w:sz w:val="28"/>
          <w:szCs w:val="28"/>
          <w:lang w:val="en-US"/>
        </w:rPr>
        <w:t>e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S</w:t>
      </w:r>
      <w:r w:rsidRPr="009B74D8">
        <w:rPr>
          <w:b w:val="0"/>
          <w:sz w:val="28"/>
          <w:szCs w:val="28"/>
          <w:lang w:val="en-US"/>
        </w:rPr>
        <w:t>o</w:t>
      </w:r>
      <w:r>
        <w:rPr>
          <w:b w:val="0"/>
          <w:sz w:val="28"/>
          <w:szCs w:val="28"/>
          <w:lang w:val="en-US"/>
        </w:rPr>
        <w:t>u</w:t>
      </w:r>
      <w:r w:rsidR="00F20C3F" w:rsidRPr="00D91F70">
        <w:rPr>
          <w:b w:val="0"/>
          <w:sz w:val="28"/>
          <w:szCs w:val="28"/>
          <w:lang w:val="en-US"/>
        </w:rPr>
        <w:t>th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P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c</w:t>
      </w:r>
      <w:r w:rsidRPr="009B74D8">
        <w:rPr>
          <w:b w:val="0"/>
          <w:sz w:val="28"/>
          <w:szCs w:val="28"/>
          <w:lang w:val="en-US"/>
        </w:rPr>
        <w:t>i</w:t>
      </w:r>
      <w:r w:rsidR="00F20C3F" w:rsidRPr="00D91F70">
        <w:rPr>
          <w:b w:val="0"/>
          <w:sz w:val="28"/>
          <w:szCs w:val="28"/>
          <w:lang w:val="en-US"/>
        </w:rPr>
        <w:t>f</w:t>
      </w:r>
      <w:r w:rsidRPr="009B74D8">
        <w:rPr>
          <w:b w:val="0"/>
          <w:sz w:val="28"/>
          <w:szCs w:val="28"/>
          <w:lang w:val="en-US"/>
        </w:rPr>
        <w:t>i</w:t>
      </w:r>
      <w:r w:rsidR="00F20C3F" w:rsidRPr="00D91F70">
        <w:rPr>
          <w:b w:val="0"/>
          <w:sz w:val="28"/>
          <w:szCs w:val="28"/>
          <w:lang w:val="en-US"/>
        </w:rPr>
        <w:t>c</w:t>
      </w:r>
      <w:r w:rsidR="00F20C3F" w:rsidRPr="009B74D8">
        <w:rPr>
          <w:b w:val="0"/>
          <w:sz w:val="28"/>
          <w:szCs w:val="28"/>
          <w:lang w:val="en-US"/>
        </w:rPr>
        <w:t xml:space="preserve">. </w:t>
      </w:r>
      <w:r w:rsidR="00F20C3F" w:rsidRPr="00D91F70">
        <w:rPr>
          <w:b w:val="0"/>
          <w:sz w:val="28"/>
          <w:szCs w:val="28"/>
          <w:lang w:val="en-US"/>
        </w:rPr>
        <w:t>N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rth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l</w:t>
      </w:r>
      <w:r>
        <w:rPr>
          <w:b w:val="0"/>
          <w:sz w:val="28"/>
          <w:szCs w:val="28"/>
          <w:lang w:val="en-US"/>
        </w:rPr>
        <w:t>e</w:t>
      </w:r>
      <w:r w:rsidR="00F20C3F" w:rsidRPr="00D91F70">
        <w:rPr>
          <w:b w:val="0"/>
          <w:sz w:val="28"/>
          <w:szCs w:val="28"/>
          <w:lang w:val="en-US"/>
        </w:rPr>
        <w:t>ss</w:t>
      </w:r>
      <w:r w:rsidR="00F20C3F" w:rsidRPr="009B74D8">
        <w:rPr>
          <w:b w:val="0"/>
          <w:sz w:val="28"/>
          <w:szCs w:val="28"/>
          <w:lang w:val="en-US"/>
        </w:rPr>
        <w:t xml:space="preserve">, 150,000 </w:t>
      </w:r>
      <w:r w:rsidR="00F20C3F" w:rsidRPr="00D91F70">
        <w:rPr>
          <w:b w:val="0"/>
          <w:sz w:val="28"/>
          <w:szCs w:val="28"/>
          <w:lang w:val="en-US"/>
        </w:rPr>
        <w:t>p</w:t>
      </w:r>
      <w:r>
        <w:rPr>
          <w:b w:val="0"/>
          <w:sz w:val="28"/>
          <w:szCs w:val="28"/>
          <w:lang w:val="en-US"/>
        </w:rPr>
        <w:t>e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pl</w:t>
      </w:r>
      <w:r>
        <w:rPr>
          <w:b w:val="0"/>
          <w:sz w:val="28"/>
          <w:szCs w:val="28"/>
          <w:lang w:val="en-US"/>
        </w:rPr>
        <w:t>e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fr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m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th</w:t>
      </w:r>
      <w:r>
        <w:rPr>
          <w:b w:val="0"/>
          <w:sz w:val="28"/>
          <w:szCs w:val="28"/>
          <w:lang w:val="en-US"/>
        </w:rPr>
        <w:t>e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S</w:t>
      </w:r>
      <w:r w:rsidRPr="009B74D8">
        <w:rPr>
          <w:b w:val="0"/>
          <w:sz w:val="28"/>
          <w:szCs w:val="28"/>
          <w:lang w:val="en-US"/>
        </w:rPr>
        <w:t>o</w:t>
      </w:r>
      <w:r>
        <w:rPr>
          <w:b w:val="0"/>
          <w:sz w:val="28"/>
          <w:szCs w:val="28"/>
          <w:lang w:val="en-US"/>
        </w:rPr>
        <w:t>u</w:t>
      </w:r>
      <w:r w:rsidR="00F20C3F" w:rsidRPr="00D91F70">
        <w:rPr>
          <w:b w:val="0"/>
          <w:sz w:val="28"/>
          <w:szCs w:val="28"/>
          <w:lang w:val="en-US"/>
        </w:rPr>
        <w:t>th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P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c</w:t>
      </w:r>
      <w:r w:rsidRPr="009B74D8">
        <w:rPr>
          <w:b w:val="0"/>
          <w:sz w:val="28"/>
          <w:szCs w:val="28"/>
          <w:lang w:val="en-US"/>
        </w:rPr>
        <w:t>i</w:t>
      </w:r>
      <w:r w:rsidR="00F20C3F" w:rsidRPr="00D91F70">
        <w:rPr>
          <w:b w:val="0"/>
          <w:sz w:val="28"/>
          <w:szCs w:val="28"/>
          <w:lang w:val="en-US"/>
        </w:rPr>
        <w:t>f</w:t>
      </w:r>
      <w:r w:rsidRPr="009B74D8">
        <w:rPr>
          <w:b w:val="0"/>
          <w:sz w:val="28"/>
          <w:szCs w:val="28"/>
          <w:lang w:val="en-US"/>
        </w:rPr>
        <w:t>i</w:t>
      </w:r>
      <w:r w:rsidR="00F20C3F" w:rsidRPr="00D91F70">
        <w:rPr>
          <w:b w:val="0"/>
          <w:sz w:val="28"/>
          <w:szCs w:val="28"/>
          <w:lang w:val="en-US"/>
        </w:rPr>
        <w:t>c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n</w:t>
      </w:r>
      <w:r w:rsidRPr="009B74D8">
        <w:rPr>
          <w:b w:val="0"/>
          <w:sz w:val="28"/>
          <w:szCs w:val="28"/>
          <w:lang w:val="en-US"/>
        </w:rPr>
        <w:t>o</w:t>
      </w:r>
      <w:r w:rsidR="00F20C3F" w:rsidRPr="00D91F70">
        <w:rPr>
          <w:b w:val="0"/>
          <w:sz w:val="28"/>
          <w:szCs w:val="28"/>
          <w:lang w:val="en-US"/>
        </w:rPr>
        <w:t>w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="00F20C3F" w:rsidRPr="00D91F70">
        <w:rPr>
          <w:b w:val="0"/>
          <w:sz w:val="28"/>
          <w:szCs w:val="28"/>
          <w:lang w:val="en-US"/>
        </w:rPr>
        <w:t>l</w:t>
      </w:r>
      <w:r w:rsidRPr="009B74D8">
        <w:rPr>
          <w:b w:val="0"/>
          <w:sz w:val="28"/>
          <w:szCs w:val="28"/>
          <w:lang w:val="en-US"/>
        </w:rPr>
        <w:t>i</w:t>
      </w:r>
      <w:r w:rsidR="00F20C3F" w:rsidRPr="00D91F70"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  <w:lang w:val="en-US"/>
        </w:rPr>
        <w:t>e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Pr="009B74D8">
        <w:rPr>
          <w:b w:val="0"/>
          <w:sz w:val="28"/>
          <w:szCs w:val="28"/>
          <w:lang w:val="en-US"/>
        </w:rPr>
        <w:t>i</w:t>
      </w:r>
      <w:r w:rsidR="00F20C3F" w:rsidRPr="00D91F70">
        <w:rPr>
          <w:b w:val="0"/>
          <w:sz w:val="28"/>
          <w:szCs w:val="28"/>
          <w:lang w:val="en-US"/>
        </w:rPr>
        <w:t>n</w:t>
      </w:r>
      <w:r w:rsidR="00F20C3F" w:rsidRPr="009B74D8">
        <w:rPr>
          <w:b w:val="0"/>
          <w:sz w:val="28"/>
          <w:szCs w:val="28"/>
          <w:lang w:val="en-US"/>
        </w:rPr>
        <w:t xml:space="preserve"> </w:t>
      </w:r>
      <w:r w:rsidRPr="009B74D8">
        <w:rPr>
          <w:b w:val="0"/>
          <w:sz w:val="28"/>
          <w:szCs w:val="28"/>
          <w:lang w:val="en-US"/>
        </w:rPr>
        <w:t>A</w:t>
      </w:r>
      <w:r>
        <w:rPr>
          <w:b w:val="0"/>
          <w:sz w:val="28"/>
          <w:szCs w:val="28"/>
          <w:lang w:val="en-US"/>
        </w:rPr>
        <w:t>u</w:t>
      </w:r>
      <w:r w:rsidR="00F20C3F" w:rsidRPr="00D91F70">
        <w:rPr>
          <w:b w:val="0"/>
          <w:sz w:val="28"/>
          <w:szCs w:val="28"/>
          <w:lang w:val="en-US"/>
        </w:rPr>
        <w:t>str</w:t>
      </w:r>
      <w:r w:rsidRPr="009B74D8">
        <w:rPr>
          <w:b w:val="0"/>
          <w:sz w:val="28"/>
          <w:szCs w:val="28"/>
          <w:lang w:val="en-US"/>
        </w:rPr>
        <w:t>a</w:t>
      </w:r>
      <w:r w:rsidR="00F20C3F" w:rsidRPr="00D91F70">
        <w:rPr>
          <w:b w:val="0"/>
          <w:sz w:val="28"/>
          <w:szCs w:val="28"/>
          <w:lang w:val="en-US"/>
        </w:rPr>
        <w:t>l</w:t>
      </w:r>
      <w:r w:rsidRPr="009B74D8">
        <w:rPr>
          <w:b w:val="0"/>
          <w:sz w:val="28"/>
          <w:szCs w:val="28"/>
          <w:lang w:val="en-US"/>
        </w:rPr>
        <w:t>ia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Sydn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ps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Sydn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ppl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Z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,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ncr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nfl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rsty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ngl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fl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uee</w:t>
      </w:r>
      <w:r w:rsidRPr="00D91F70">
        <w:rPr>
          <w:sz w:val="28"/>
          <w:szCs w:val="28"/>
          <w:lang w:val="en-US"/>
        </w:rPr>
        <w:t>nsl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kn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mpl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syst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xpl</w:t>
      </w:r>
      <w:r w:rsidR="009B74D8" w:rsidRPr="009B74D8">
        <w:rPr>
          <w:sz w:val="28"/>
          <w:szCs w:val="28"/>
          <w:lang w:val="en-US"/>
        </w:rPr>
        <w:t>oi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typ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1837 </w:t>
      </w:r>
      <w:r w:rsidR="00F20C3F" w:rsidRPr="00D91F70">
        <w:rPr>
          <w:sz w:val="28"/>
          <w:szCs w:val="28"/>
          <w:lang w:val="en-US"/>
        </w:rPr>
        <w:t>wh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pw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hf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k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(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k</w:t>
      </w:r>
      <w:r w:rsidR="00F20C3F" w:rsidRPr="009B74D8">
        <w:rPr>
          <w:sz w:val="28"/>
          <w:szCs w:val="28"/>
          <w:lang w:val="en-US"/>
        </w:rPr>
        <w:t xml:space="preserve">)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Sydn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oi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k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iCs/>
          <w:sz w:val="28"/>
          <w:szCs w:val="28"/>
          <w:lang w:val="en-US"/>
        </w:rPr>
        <w:t>Th</w:t>
      </w:r>
      <w:r>
        <w:rPr>
          <w:iCs/>
          <w:sz w:val="28"/>
          <w:szCs w:val="28"/>
          <w:lang w:val="en-US"/>
        </w:rPr>
        <w:t>e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Ng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t</w:t>
      </w:r>
      <w:r w:rsidRPr="009B74D8">
        <w:rPr>
          <w:iCs/>
          <w:sz w:val="28"/>
          <w:szCs w:val="28"/>
          <w:lang w:val="en-US"/>
        </w:rPr>
        <w:t>i</w:t>
      </w:r>
      <w:r w:rsidR="00F20C3F" w:rsidRPr="00D91F70">
        <w:rPr>
          <w:iCs/>
          <w:sz w:val="28"/>
          <w:szCs w:val="28"/>
          <w:lang w:val="en-US"/>
        </w:rPr>
        <w:t>k</w:t>
      </w:r>
      <w:r w:rsidR="00F20C3F" w:rsidRPr="009B74D8">
        <w:rPr>
          <w:iCs/>
          <w:sz w:val="28"/>
          <w:szCs w:val="28"/>
          <w:lang w:val="en-US"/>
        </w:rPr>
        <w:t xml:space="preserve"> </w:t>
      </w:r>
      <w:r w:rsidR="00F20C3F" w:rsidRPr="00D91F70">
        <w:rPr>
          <w:iCs/>
          <w:sz w:val="28"/>
          <w:szCs w:val="28"/>
          <w:lang w:val="en-US"/>
        </w:rPr>
        <w:t>M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ss</w:t>
      </w:r>
      <w:r w:rsidRPr="009B74D8">
        <w:rPr>
          <w:iCs/>
          <w:sz w:val="28"/>
          <w:szCs w:val="28"/>
          <w:lang w:val="en-US"/>
        </w:rPr>
        <w:t>a</w:t>
      </w:r>
      <w:r w:rsidR="00F20C3F" w:rsidRPr="00D91F70">
        <w:rPr>
          <w:iCs/>
          <w:sz w:val="28"/>
          <w:szCs w:val="28"/>
          <w:lang w:val="en-US"/>
        </w:rPr>
        <w:t>cr</w:t>
      </w:r>
      <w:r>
        <w:rPr>
          <w:iCs/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(</w:t>
      </w:r>
      <w:r w:rsidR="00F20C3F"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nst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1993)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</w:p>
    <w:p w:rsidR="00F20C3F" w:rsidRPr="009B74D8" w:rsidRDefault="00F20C3F" w:rsidP="00D91F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tc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oi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chc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mpl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dl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x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xtr</w:t>
      </w:r>
      <w:r w:rsidR="009B74D8" w:rsidRPr="009B74D8">
        <w:rPr>
          <w:sz w:val="28"/>
          <w:szCs w:val="28"/>
          <w:lang w:val="en-US"/>
        </w:rPr>
        <w:t>ao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ght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dth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rsty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nly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lyn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nfl</w:t>
      </w:r>
      <w:r>
        <w:rPr>
          <w:sz w:val="28"/>
          <w:szCs w:val="28"/>
          <w:lang w:val="en-US"/>
        </w:rPr>
        <w:t>ue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Sydn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lb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30,000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(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ks</w:t>
      </w:r>
      <w:r w:rsidRPr="009B74D8">
        <w:rPr>
          <w:sz w:val="28"/>
          <w:szCs w:val="28"/>
          <w:lang w:val="en-US"/>
        </w:rPr>
        <w:t xml:space="preserve">)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oi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uee</w:t>
      </w:r>
      <w:r w:rsidRPr="00D91F70">
        <w:rPr>
          <w:sz w:val="28"/>
          <w:szCs w:val="28"/>
          <w:lang w:val="en-US"/>
        </w:rPr>
        <w:t>nsl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1900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1910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lf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20,000,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uee</w:t>
      </w:r>
      <w:r w:rsidRPr="00D91F70">
        <w:rPr>
          <w:sz w:val="28"/>
          <w:szCs w:val="28"/>
          <w:lang w:val="en-US"/>
        </w:rPr>
        <w:t>nsl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ntly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lyn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: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ps</w:t>
      </w:r>
      <w:r w:rsidRPr="009B74D8">
        <w:rPr>
          <w:sz w:val="28"/>
          <w:szCs w:val="28"/>
          <w:lang w:val="en-US"/>
        </w:rPr>
        <w:t xml:space="preserve"> 40,000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ckgr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60,000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Z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19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. (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J</w:t>
      </w:r>
      <w:r w:rsidR="009B74D8" w:rsidRPr="009B74D8">
        <w:rPr>
          <w:iCs/>
          <w:sz w:val="28"/>
          <w:szCs w:val="28"/>
          <w:lang w:val="en-US"/>
        </w:rPr>
        <w:t>o</w:t>
      </w:r>
      <w:r w:rsidR="009B74D8">
        <w:rPr>
          <w:iCs/>
          <w:sz w:val="28"/>
          <w:szCs w:val="28"/>
          <w:lang w:val="en-US"/>
        </w:rPr>
        <w:t>u</w:t>
      </w:r>
      <w:r w:rsidRPr="00D91F70">
        <w:rPr>
          <w:iCs/>
          <w:sz w:val="28"/>
          <w:szCs w:val="28"/>
          <w:lang w:val="en-US"/>
        </w:rPr>
        <w:t>rn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l</w:t>
      </w:r>
      <w:r w:rsidRPr="009B74D8">
        <w:rPr>
          <w:iCs/>
          <w:sz w:val="28"/>
          <w:szCs w:val="28"/>
          <w:lang w:val="en-US"/>
        </w:rPr>
        <w:t xml:space="preserve"> 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f</w:t>
      </w:r>
      <w:r w:rsidRPr="009B74D8">
        <w:rPr>
          <w:iCs/>
          <w:sz w:val="28"/>
          <w:szCs w:val="28"/>
          <w:lang w:val="en-US"/>
        </w:rPr>
        <w:t xml:space="preserve"> </w:t>
      </w:r>
      <w:r w:rsidR="009B74D8" w:rsidRPr="009B74D8">
        <w:rPr>
          <w:iCs/>
          <w:sz w:val="28"/>
          <w:szCs w:val="28"/>
          <w:lang w:val="en-US"/>
        </w:rPr>
        <w:t>A</w:t>
      </w:r>
      <w:r w:rsidR="009B74D8">
        <w:rPr>
          <w:iCs/>
          <w:sz w:val="28"/>
          <w:szCs w:val="28"/>
          <w:lang w:val="en-US"/>
        </w:rPr>
        <w:t>u</w:t>
      </w:r>
      <w:r w:rsidRPr="00D91F70">
        <w:rPr>
          <w:iCs/>
          <w:sz w:val="28"/>
          <w:szCs w:val="28"/>
          <w:lang w:val="en-US"/>
        </w:rPr>
        <w:t>str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l</w:t>
      </w:r>
      <w:r w:rsidR="009B74D8" w:rsidRPr="009B74D8">
        <w:rPr>
          <w:iCs/>
          <w:sz w:val="28"/>
          <w:szCs w:val="28"/>
          <w:lang w:val="en-US"/>
        </w:rPr>
        <w:t>ia</w:t>
      </w:r>
      <w:r w:rsidRPr="00D91F70">
        <w:rPr>
          <w:iCs/>
          <w:sz w:val="28"/>
          <w:szCs w:val="28"/>
          <w:lang w:val="en-US"/>
        </w:rPr>
        <w:t>n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St</w:t>
      </w:r>
      <w:r w:rsidR="009B74D8">
        <w:rPr>
          <w:iCs/>
          <w:sz w:val="28"/>
          <w:szCs w:val="28"/>
          <w:lang w:val="en-US"/>
        </w:rPr>
        <w:t>u</w:t>
      </w:r>
      <w:r w:rsidRPr="00D91F70">
        <w:rPr>
          <w:iCs/>
          <w:sz w:val="28"/>
          <w:szCs w:val="28"/>
          <w:lang w:val="en-US"/>
        </w:rPr>
        <w:t>d</w:t>
      </w:r>
      <w:r w:rsidR="009B74D8" w:rsidRPr="009B74D8">
        <w:rPr>
          <w:iCs/>
          <w:sz w:val="28"/>
          <w:szCs w:val="28"/>
          <w:lang w:val="en-US"/>
        </w:rPr>
        <w:t>i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16, 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1%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2,000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nch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20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"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1788-1993"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1994,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rk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rds</w:t>
      </w:r>
      <w:r w:rsidRPr="009B74D8">
        <w:rPr>
          <w:sz w:val="28"/>
          <w:szCs w:val="28"/>
          <w:lang w:val="en-US"/>
        </w:rPr>
        <w:t>: "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eu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-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".)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mpl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kn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hnst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bb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Syk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cl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ldh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350,000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y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600,000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rpr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lf</w:t>
      </w:r>
      <w:r w:rsidRPr="009B74D8">
        <w:rPr>
          <w:sz w:val="28"/>
          <w:szCs w:val="28"/>
          <w:lang w:val="en-US"/>
        </w:rPr>
        <w:t>-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ncr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19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stry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scr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(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)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stry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bv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cl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stry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gm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ntly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ddy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McG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-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mpl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"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"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McG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rwh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-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dy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.</w:t>
      </w:r>
    </w:p>
    <w:p w:rsidR="00D91F70" w:rsidRPr="009B74D8" w:rsidRDefault="00D91F70" w:rsidP="00D91F70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F20C3F" w:rsidP="00D91F70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</w:p>
    <w:p w:rsidR="00D91F70" w:rsidRPr="009B74D8" w:rsidRDefault="00D91F70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ss</w:t>
      </w:r>
      <w:r w:rsidR="009B74D8">
        <w:rPr>
          <w:sz w:val="28"/>
          <w:szCs w:val="28"/>
          <w:lang w:val="en-US"/>
        </w:rPr>
        <w:t>ue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rply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ccl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",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19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150 </w:t>
      </w:r>
      <w:r w:rsidR="00F20C3F" w:rsidRPr="00D91F7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rly</w:t>
      </w:r>
      <w:r w:rsidR="00F20C3F" w:rsidRPr="009B74D8">
        <w:rPr>
          <w:sz w:val="28"/>
          <w:szCs w:val="28"/>
          <w:lang w:val="en-US"/>
        </w:rPr>
        <w:t xml:space="preserve"> 50,000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ldr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xpl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ttl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thr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gh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19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rcl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ty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pt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rtly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oi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sm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xtr</w:t>
      </w:r>
      <w:r w:rsidR="009B74D8" w:rsidRPr="009B74D8">
        <w:rPr>
          <w:sz w:val="28"/>
          <w:szCs w:val="28"/>
          <w:lang w:val="en-US"/>
        </w:rPr>
        <w:t>ao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rg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iCs/>
          <w:sz w:val="28"/>
          <w:szCs w:val="28"/>
          <w:lang w:val="en-US"/>
        </w:rPr>
        <w:t>My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Pl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c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(</w:t>
      </w:r>
      <w:r w:rsidRPr="00D91F70">
        <w:rPr>
          <w:sz w:val="28"/>
          <w:szCs w:val="28"/>
          <w:lang w:val="en-US"/>
        </w:rPr>
        <w:t>Fr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, 1987)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cl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Th</w:t>
      </w:r>
      <w:r w:rsidR="009B74D8">
        <w:rPr>
          <w:iCs/>
          <w:sz w:val="28"/>
          <w:szCs w:val="28"/>
          <w:lang w:val="en-US"/>
        </w:rPr>
        <w:t>e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L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st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Ch</w:t>
      </w:r>
      <w:r w:rsidR="009B74D8" w:rsidRPr="009B74D8">
        <w:rPr>
          <w:iCs/>
          <w:sz w:val="28"/>
          <w:szCs w:val="28"/>
          <w:lang w:val="en-US"/>
        </w:rPr>
        <w:t>i</w:t>
      </w:r>
      <w:r w:rsidRPr="00D91F70">
        <w:rPr>
          <w:iCs/>
          <w:sz w:val="28"/>
          <w:szCs w:val="28"/>
          <w:lang w:val="en-US"/>
        </w:rPr>
        <w:t>ldr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(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, 1989)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rds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13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nv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cy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iCs/>
          <w:sz w:val="28"/>
          <w:szCs w:val="28"/>
          <w:lang w:val="en-US"/>
        </w:rPr>
        <w:t>Br</w:t>
      </w:r>
      <w:r w:rsidR="009B74D8" w:rsidRPr="009B74D8">
        <w:rPr>
          <w:iCs/>
          <w:sz w:val="28"/>
          <w:szCs w:val="28"/>
          <w:lang w:val="en-US"/>
        </w:rPr>
        <w:t>o</w:t>
      </w:r>
      <w:r w:rsidRPr="00D91F70">
        <w:rPr>
          <w:iCs/>
          <w:sz w:val="28"/>
          <w:szCs w:val="28"/>
          <w:lang w:val="en-US"/>
        </w:rPr>
        <w:t>k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n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C</w:t>
      </w:r>
      <w:r w:rsidR="009B74D8" w:rsidRPr="009B74D8">
        <w:rPr>
          <w:iCs/>
          <w:sz w:val="28"/>
          <w:szCs w:val="28"/>
          <w:lang w:val="en-US"/>
        </w:rPr>
        <w:t>i</w:t>
      </w:r>
      <w:r w:rsidRPr="00D91F70">
        <w:rPr>
          <w:iCs/>
          <w:sz w:val="28"/>
          <w:szCs w:val="28"/>
          <w:lang w:val="en-US"/>
        </w:rPr>
        <w:t>rcl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s</w:t>
      </w:r>
      <w:r w:rsidRPr="009B74D8">
        <w:rPr>
          <w:iCs/>
          <w:sz w:val="28"/>
          <w:szCs w:val="28"/>
          <w:lang w:val="en-US"/>
        </w:rPr>
        <w:t xml:space="preserve">. </w:t>
      </w:r>
      <w:r w:rsidRPr="00D91F70">
        <w:rPr>
          <w:iCs/>
          <w:sz w:val="28"/>
          <w:szCs w:val="28"/>
          <w:lang w:val="en-US"/>
        </w:rPr>
        <w:t>Fr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gm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nt</w:t>
      </w:r>
      <w:r w:rsidR="009B74D8" w:rsidRPr="009B74D8">
        <w:rPr>
          <w:iCs/>
          <w:sz w:val="28"/>
          <w:szCs w:val="28"/>
          <w:lang w:val="en-US"/>
        </w:rPr>
        <w:t>i</w:t>
      </w:r>
      <w:r w:rsidRPr="00D91F70">
        <w:rPr>
          <w:iCs/>
          <w:sz w:val="28"/>
          <w:szCs w:val="28"/>
          <w:lang w:val="en-US"/>
        </w:rPr>
        <w:t>ng</w:t>
      </w:r>
      <w:r w:rsidRPr="009B74D8">
        <w:rPr>
          <w:iCs/>
          <w:sz w:val="28"/>
          <w:szCs w:val="28"/>
          <w:lang w:val="en-US"/>
        </w:rPr>
        <w:t xml:space="preserve"> </w:t>
      </w:r>
      <w:r w:rsidR="009B74D8" w:rsidRPr="009B74D8">
        <w:rPr>
          <w:iCs/>
          <w:sz w:val="28"/>
          <w:szCs w:val="28"/>
          <w:lang w:val="en-US"/>
        </w:rPr>
        <w:t>I</w:t>
      </w:r>
      <w:r w:rsidRPr="00D91F70">
        <w:rPr>
          <w:iCs/>
          <w:sz w:val="28"/>
          <w:szCs w:val="28"/>
          <w:lang w:val="en-US"/>
        </w:rPr>
        <w:t>nd</w:t>
      </w:r>
      <w:r w:rsidR="009B74D8" w:rsidRPr="009B74D8">
        <w:rPr>
          <w:iCs/>
          <w:sz w:val="28"/>
          <w:szCs w:val="28"/>
          <w:lang w:val="en-US"/>
        </w:rPr>
        <w:t>i</w:t>
      </w:r>
      <w:r w:rsidRPr="00D91F70">
        <w:rPr>
          <w:iCs/>
          <w:sz w:val="28"/>
          <w:szCs w:val="28"/>
          <w:lang w:val="en-US"/>
        </w:rPr>
        <w:t>g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n</w:t>
      </w:r>
      <w:r w:rsidR="009B74D8" w:rsidRPr="009B74D8">
        <w:rPr>
          <w:iCs/>
          <w:sz w:val="28"/>
          <w:szCs w:val="28"/>
          <w:lang w:val="en-US"/>
        </w:rPr>
        <w:t>o</w:t>
      </w:r>
      <w:r w:rsidR="009B74D8">
        <w:rPr>
          <w:iCs/>
          <w:sz w:val="28"/>
          <w:szCs w:val="28"/>
          <w:lang w:val="en-US"/>
        </w:rPr>
        <w:t>u</w:t>
      </w:r>
      <w:r w:rsidRPr="00D91F70">
        <w:rPr>
          <w:iCs/>
          <w:sz w:val="28"/>
          <w:szCs w:val="28"/>
          <w:lang w:val="en-US"/>
        </w:rPr>
        <w:t>s</w:t>
      </w:r>
      <w:r w:rsidRPr="009B74D8">
        <w:rPr>
          <w:iCs/>
          <w:sz w:val="28"/>
          <w:szCs w:val="28"/>
          <w:lang w:val="en-US"/>
        </w:rPr>
        <w:t xml:space="preserve"> </w:t>
      </w:r>
      <w:r w:rsidRPr="00D91F70">
        <w:rPr>
          <w:iCs/>
          <w:sz w:val="28"/>
          <w:szCs w:val="28"/>
          <w:lang w:val="en-US"/>
        </w:rPr>
        <w:t>F</w:t>
      </w:r>
      <w:r w:rsidR="009B74D8" w:rsidRPr="009B74D8">
        <w:rPr>
          <w:iCs/>
          <w:sz w:val="28"/>
          <w:szCs w:val="28"/>
          <w:lang w:val="en-US"/>
        </w:rPr>
        <w:t>a</w:t>
      </w:r>
      <w:r w:rsidRPr="00D91F70">
        <w:rPr>
          <w:iCs/>
          <w:sz w:val="28"/>
          <w:szCs w:val="28"/>
          <w:lang w:val="en-US"/>
        </w:rPr>
        <w:t>m</w:t>
      </w:r>
      <w:r w:rsidR="009B74D8" w:rsidRPr="009B74D8">
        <w:rPr>
          <w:iCs/>
          <w:sz w:val="28"/>
          <w:szCs w:val="28"/>
          <w:lang w:val="en-US"/>
        </w:rPr>
        <w:t>i</w:t>
      </w:r>
      <w:r w:rsidRPr="00D91F70">
        <w:rPr>
          <w:iCs/>
          <w:sz w:val="28"/>
          <w:szCs w:val="28"/>
          <w:lang w:val="en-US"/>
        </w:rPr>
        <w:t>l</w:t>
      </w:r>
      <w:r w:rsidR="009B74D8" w:rsidRPr="009B74D8">
        <w:rPr>
          <w:iCs/>
          <w:sz w:val="28"/>
          <w:szCs w:val="28"/>
          <w:lang w:val="en-US"/>
        </w:rPr>
        <w:t>i</w:t>
      </w:r>
      <w:r w:rsidR="009B74D8">
        <w:rPr>
          <w:iCs/>
          <w:sz w:val="28"/>
          <w:szCs w:val="28"/>
          <w:lang w:val="en-US"/>
        </w:rPr>
        <w:t>e</w:t>
      </w:r>
      <w:r w:rsidRPr="00D91F70">
        <w:rPr>
          <w:iCs/>
          <w:sz w:val="28"/>
          <w:szCs w:val="28"/>
          <w:lang w:val="en-US"/>
        </w:rPr>
        <w:t>s</w:t>
      </w:r>
      <w:r w:rsidRPr="009B74D8">
        <w:rPr>
          <w:iCs/>
          <w:sz w:val="28"/>
          <w:szCs w:val="28"/>
          <w:lang w:val="en-US"/>
        </w:rPr>
        <w:t xml:space="preserve"> 1800-2000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nn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(</w:t>
      </w:r>
      <w:r w:rsidRPr="00D91F70">
        <w:rPr>
          <w:sz w:val="28"/>
          <w:szCs w:val="28"/>
          <w:lang w:val="en-US"/>
        </w:rPr>
        <w:t>Fr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, 2000).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rr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gr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rr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ls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"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fgh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"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(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stly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rth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cr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fgh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)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rr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ls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nly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rms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ty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bv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bv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scr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19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>.</w:t>
      </w:r>
    </w:p>
    <w:p w:rsidR="00D91F70" w:rsidRPr="009B74D8" w:rsidRDefault="00D91F70" w:rsidP="00D91F70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9B74D8" w:rsidP="00D91F70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</w:p>
    <w:p w:rsidR="00D91F70" w:rsidRPr="009B74D8" w:rsidRDefault="00D91F70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bv</w:t>
      </w:r>
      <w:r w:rsidRPr="009B74D8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oi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nst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xpl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sm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cks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ms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lly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rv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Sh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oa</w:t>
      </w:r>
      <w:r w:rsidR="00F20C3F" w:rsidRPr="00D91F70">
        <w:rPr>
          <w:sz w:val="28"/>
          <w:szCs w:val="28"/>
          <w:lang w:val="en-US"/>
        </w:rPr>
        <w:t>ts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ia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mpts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ght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rm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uee</w:t>
      </w:r>
      <w:r w:rsidRPr="00D91F70">
        <w:rPr>
          <w:sz w:val="28"/>
          <w:szCs w:val="28"/>
          <w:lang w:val="en-US"/>
        </w:rPr>
        <w:t>nsl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rv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nfl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nfl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nc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ym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ym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syst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>. (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30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40 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19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20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syst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cl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rks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(</w:t>
      </w:r>
      <w:r w:rsidRPr="00D91F70">
        <w:rPr>
          <w:sz w:val="28"/>
          <w:szCs w:val="28"/>
          <w:lang w:val="en-US"/>
        </w:rPr>
        <w:t>Sh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"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Z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"),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syst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?)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phys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bv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rp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nfl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nly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nfl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nfl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ppr</w:t>
      </w:r>
      <w:r w:rsidR="009B74D8" w:rsidRPr="009B74D8">
        <w:rPr>
          <w:sz w:val="28"/>
          <w:szCs w:val="28"/>
          <w:lang w:val="en-US"/>
        </w:rPr>
        <w:t>oa</w:t>
      </w:r>
      <w:r w:rsidRPr="00D91F70">
        <w:rPr>
          <w:sz w:val="28"/>
          <w:szCs w:val="28"/>
          <w:lang w:val="en-US"/>
        </w:rPr>
        <w:t>ch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try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cc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nfl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j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Sydn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oo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Sydn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rgl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mpl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>-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syr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myth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rgl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>-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tch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Sydn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nfl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-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-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12 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rgl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thr</w:t>
      </w:r>
      <w:r w:rsidR="009B74D8">
        <w:rPr>
          <w:sz w:val="28"/>
          <w:szCs w:val="28"/>
          <w:lang w:val="en-US"/>
        </w:rPr>
        <w:t>ee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z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10 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rgl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ght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>-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nfl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rc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str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my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gr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ph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ty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my</w:t>
      </w:r>
      <w:r w:rsidR="00F20C3F" w:rsidRPr="009B74D8">
        <w:rPr>
          <w:sz w:val="28"/>
          <w:szCs w:val="28"/>
          <w:lang w:val="en-US"/>
        </w:rPr>
        <w:t xml:space="preserve"> 10 </w:t>
      </w:r>
      <w:r w:rsidR="00F20C3F" w:rsidRPr="00D91F7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ds</w:t>
      </w:r>
      <w:r w:rsidR="00F20C3F" w:rsidRPr="009B74D8">
        <w:rPr>
          <w:sz w:val="28"/>
          <w:szCs w:val="28"/>
          <w:lang w:val="en-US"/>
        </w:rPr>
        <w:t xml:space="preserve"> "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",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k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sm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pk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nch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ck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bv</w:t>
      </w:r>
      <w:r w:rsidRPr="009B74D8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mpl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ngs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gr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gns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gr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>, "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h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?"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>, "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rf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ck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ff</w:t>
      </w:r>
      <w:r w:rsidR="00F20C3F" w:rsidRPr="009B74D8">
        <w:rPr>
          <w:sz w:val="28"/>
          <w:szCs w:val="28"/>
          <w:lang w:val="en-US"/>
        </w:rPr>
        <w:t xml:space="preserve">."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rst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gh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ck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10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ggy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rd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spr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dr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ck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rk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tch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rld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lt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gl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gh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ck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17, </w:t>
      </w:r>
      <w:r w:rsidR="00F20C3F" w:rsidRPr="00D91F70">
        <w:rPr>
          <w:sz w:val="28"/>
          <w:szCs w:val="28"/>
          <w:lang w:val="en-US"/>
        </w:rPr>
        <w:t>str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gh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oi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rry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ch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nst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Wh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ckly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rh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tch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ppr</w:t>
      </w:r>
      <w:r w:rsidR="009B74D8" w:rsidRPr="009B74D8">
        <w:rPr>
          <w:sz w:val="28"/>
          <w:szCs w:val="28"/>
          <w:lang w:val="en-US"/>
        </w:rPr>
        <w:t>oa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cr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ss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try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y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: "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!"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gg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ck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rd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q</w:t>
      </w:r>
      <w:r w:rsidR="009B74D8">
        <w:rPr>
          <w:sz w:val="28"/>
          <w:szCs w:val="28"/>
          <w:lang w:val="en-US"/>
        </w:rPr>
        <w:t>u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tty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oo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thr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rds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tch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mbl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lf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</w:t>
      </w:r>
      <w:r w:rsidR="009B74D8" w:rsidRPr="009B74D8">
        <w:rPr>
          <w:sz w:val="28"/>
          <w:szCs w:val="28"/>
          <w:lang w:val="en-US"/>
        </w:rPr>
        <w:t>ai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ct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ghb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mys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lf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ldn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nfl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dy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ms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lf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bb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bs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nct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phys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thr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ff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mys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lf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gg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ld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dr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nds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ck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>'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oi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rt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oi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syst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sn</w:t>
      </w:r>
      <w:r w:rsidRPr="009B74D8">
        <w:rPr>
          <w:sz w:val="28"/>
          <w:szCs w:val="28"/>
          <w:lang w:val="en-US"/>
        </w:rPr>
        <w:t>'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lv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nyth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,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pt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mm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str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bl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ght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ntr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j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d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ty</w:t>
      </w:r>
      <w:r w:rsidRPr="009B74D8">
        <w:rPr>
          <w:sz w:val="28"/>
          <w:szCs w:val="28"/>
          <w:lang w:val="en-US"/>
        </w:rPr>
        <w:t xml:space="preserve">. </w:t>
      </w:r>
      <w:r w:rsidR="009B74D8" w:rsidRPr="009B74D8">
        <w:rPr>
          <w:sz w:val="28"/>
          <w:szCs w:val="28"/>
          <w:lang w:val="en-US"/>
        </w:rPr>
        <w:t>I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pl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nst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pp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nd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rb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ws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ld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mb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cc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k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-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ppr</w:t>
      </w:r>
      <w:r w:rsidR="009B74D8" w:rsidRPr="009B74D8">
        <w:rPr>
          <w:sz w:val="28"/>
          <w:szCs w:val="28"/>
          <w:lang w:val="en-US"/>
        </w:rPr>
        <w:t>oa</w:t>
      </w:r>
      <w:r w:rsidRPr="00D91F70">
        <w:rPr>
          <w:sz w:val="28"/>
          <w:szCs w:val="28"/>
          <w:lang w:val="en-US"/>
        </w:rPr>
        <w:t>ch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F20C3F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w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my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xp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tt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ght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Pr="009B74D8">
        <w:rPr>
          <w:sz w:val="28"/>
          <w:szCs w:val="28"/>
          <w:lang w:val="en-US"/>
        </w:rPr>
        <w:t xml:space="preserve">.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f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rm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sp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b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sc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p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oa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H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ns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sks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b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-</w:t>
      </w:r>
      <w:r w:rsidRPr="00D91F70">
        <w:rPr>
          <w:sz w:val="28"/>
          <w:szCs w:val="28"/>
          <w:lang w:val="en-US"/>
        </w:rPr>
        <w:t>wh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io</w:t>
      </w:r>
      <w:r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ddr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s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pr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bl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ms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ncr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t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y</w:t>
      </w:r>
      <w:r w:rsidRPr="009B74D8">
        <w:rPr>
          <w:sz w:val="28"/>
          <w:szCs w:val="28"/>
          <w:lang w:val="en-US"/>
        </w:rPr>
        <w:t xml:space="preserve">,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="009B74D8" w:rsidRPr="009B74D8">
        <w:rPr>
          <w:sz w:val="28"/>
          <w:szCs w:val="28"/>
          <w:lang w:val="en-US"/>
        </w:rPr>
        <w:t>o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p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</w:t>
      </w:r>
      <w:r w:rsidR="009B74D8" w:rsidRPr="009B74D8">
        <w:rPr>
          <w:sz w:val="28"/>
          <w:szCs w:val="28"/>
          <w:lang w:val="en-US"/>
        </w:rPr>
        <w:t>o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sm</w:t>
      </w:r>
      <w:r w:rsidRPr="009B74D8">
        <w:rPr>
          <w:sz w:val="28"/>
          <w:szCs w:val="28"/>
          <w:lang w:val="en-US"/>
        </w:rPr>
        <w:t xml:space="preserve">,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l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ghtly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shr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gg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r</w:t>
      </w:r>
      <w:r w:rsidR="009B74D8">
        <w:rPr>
          <w:sz w:val="28"/>
          <w:szCs w:val="28"/>
          <w:lang w:val="en-US"/>
        </w:rPr>
        <w:t>e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nc</w:t>
      </w:r>
      <w:r w:rsidR="009B74D8">
        <w:rPr>
          <w:sz w:val="28"/>
          <w:szCs w:val="28"/>
          <w:lang w:val="en-US"/>
        </w:rPr>
        <w:t>e</w:t>
      </w:r>
      <w:r w:rsidRPr="00D91F70">
        <w:rPr>
          <w:sz w:val="28"/>
          <w:szCs w:val="28"/>
          <w:lang w:val="en-US"/>
        </w:rPr>
        <w:t>rns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th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w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rk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m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ddl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cl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v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ct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ms</w:t>
      </w:r>
      <w:r w:rsidRPr="009B74D8">
        <w:rPr>
          <w:sz w:val="28"/>
          <w:szCs w:val="28"/>
          <w:lang w:val="en-US"/>
        </w:rPr>
        <w:t xml:space="preserve"> </w:t>
      </w:r>
      <w:r w:rsidR="009B74D8" w:rsidRPr="009B74D8">
        <w:rPr>
          <w:sz w:val="28"/>
          <w:szCs w:val="28"/>
          <w:lang w:val="en-US"/>
        </w:rPr>
        <w:t>o</w:t>
      </w:r>
      <w:r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 xml:space="preserve"> </w:t>
      </w:r>
      <w:r w:rsidR="009B74D8">
        <w:rPr>
          <w:sz w:val="28"/>
          <w:szCs w:val="28"/>
          <w:lang w:val="en-US"/>
        </w:rPr>
        <w:t>u</w:t>
      </w:r>
      <w:r w:rsidRPr="00D91F70">
        <w:rPr>
          <w:sz w:val="28"/>
          <w:szCs w:val="28"/>
          <w:lang w:val="en-US"/>
        </w:rPr>
        <w:t>rb</w:t>
      </w:r>
      <w:r w:rsidR="009B74D8" w:rsidRPr="009B74D8">
        <w:rPr>
          <w:sz w:val="28"/>
          <w:szCs w:val="28"/>
          <w:lang w:val="en-US"/>
        </w:rPr>
        <w:t>a</w:t>
      </w:r>
      <w:r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 xml:space="preserve"> </w:t>
      </w:r>
      <w:r w:rsidRPr="00D91F70">
        <w:rPr>
          <w:sz w:val="28"/>
          <w:szCs w:val="28"/>
          <w:lang w:val="en-US"/>
        </w:rPr>
        <w:t>cr</w:t>
      </w:r>
      <w:r w:rsidR="009B74D8" w:rsidRPr="009B74D8">
        <w:rPr>
          <w:sz w:val="28"/>
          <w:szCs w:val="28"/>
          <w:lang w:val="en-US"/>
        </w:rPr>
        <w:t>i</w:t>
      </w:r>
      <w:r w:rsidRPr="00D91F70">
        <w:rPr>
          <w:sz w:val="28"/>
          <w:szCs w:val="28"/>
          <w:lang w:val="en-US"/>
        </w:rPr>
        <w:t>m</w:t>
      </w:r>
      <w:r w:rsidR="009B74D8"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.</w:t>
      </w:r>
    </w:p>
    <w:p w:rsidR="00F20C3F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oi</w:t>
      </w:r>
      <w:r w:rsidR="00F20C3F" w:rsidRPr="00D91F70">
        <w:rPr>
          <w:sz w:val="28"/>
          <w:szCs w:val="28"/>
          <w:lang w:val="en-US"/>
        </w:rPr>
        <w:t>gn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mp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gn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nst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rd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ght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wt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wn</w:t>
      </w:r>
      <w:r w:rsidR="00F20C3F" w:rsidRPr="009B74D8">
        <w:rPr>
          <w:sz w:val="28"/>
          <w:szCs w:val="28"/>
          <w:lang w:val="en-US"/>
        </w:rPr>
        <w:t xml:space="preserve">.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wh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kn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nd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ls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bb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ys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sp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ns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thr</w:t>
      </w:r>
      <w:r>
        <w:rPr>
          <w:sz w:val="28"/>
          <w:szCs w:val="28"/>
          <w:lang w:val="en-US"/>
        </w:rPr>
        <w:t>ee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nths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ff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rk</w:t>
      </w:r>
      <w:r w:rsidR="00F20C3F" w:rsidRPr="009B74D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f</w:t>
      </w:r>
      <w:r w:rsidRPr="009B74D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wn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ck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bb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ry</w:t>
      </w:r>
      <w:r w:rsidR="00F20C3F" w:rsidRPr="009B74D8">
        <w:rPr>
          <w:sz w:val="28"/>
          <w:szCs w:val="28"/>
          <w:lang w:val="en-US"/>
        </w:rPr>
        <w:t>. (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u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ck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p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by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rs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.) 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bl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</w:t>
      </w:r>
      <w:r w:rsidRPr="009B74D8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ck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w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rk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 w:rsidRPr="009B74D8"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ng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</w:t>
      </w:r>
      <w:r w:rsidRPr="009B74D8">
        <w:rPr>
          <w:sz w:val="28"/>
          <w:szCs w:val="28"/>
          <w:lang w:val="en-US"/>
        </w:rPr>
        <w:t>i</w:t>
      </w:r>
      <w:r w:rsidR="00F20C3F" w:rsidRPr="009B74D8">
        <w:rPr>
          <w:sz w:val="28"/>
          <w:szCs w:val="28"/>
          <w:lang w:val="en-US"/>
        </w:rPr>
        <w:t>-</w:t>
      </w:r>
      <w:r w:rsidR="00F20C3F" w:rsidRPr="00D91F70">
        <w:rPr>
          <w:sz w:val="28"/>
          <w:szCs w:val="28"/>
          <w:lang w:val="en-US"/>
        </w:rPr>
        <w:t>r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ct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ty</w:t>
      </w:r>
      <w:r w:rsidR="00F20C3F" w:rsidRPr="009B74D8">
        <w:rPr>
          <w:sz w:val="28"/>
          <w:szCs w:val="28"/>
          <w:lang w:val="en-US"/>
        </w:rPr>
        <w:t xml:space="preserve">,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m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p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t</w:t>
      </w:r>
      <w:r w:rsidRPr="009B74D8">
        <w:rPr>
          <w:sz w:val="28"/>
          <w:szCs w:val="28"/>
          <w:lang w:val="en-US"/>
        </w:rPr>
        <w:t>o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lb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 w:rsidR="00F20C3F" w:rsidRPr="009B74D8">
        <w:rPr>
          <w:sz w:val="28"/>
          <w:szCs w:val="28"/>
          <w:lang w:val="en-US"/>
        </w:rPr>
        <w:t xml:space="preserve">. </w:t>
      </w:r>
      <w:r w:rsidR="00F20C3F" w:rsidRPr="00D91F7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e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h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 w:rsidR="00F20C3F" w:rsidRPr="009B74D8">
        <w:rPr>
          <w:sz w:val="28"/>
          <w:szCs w:val="28"/>
          <w:lang w:val="en-US"/>
        </w:rPr>
        <w:t xml:space="preserve">, </w:t>
      </w:r>
      <w:r w:rsidR="00F20C3F" w:rsidRPr="00D91F70">
        <w:rPr>
          <w:sz w:val="28"/>
          <w:szCs w:val="28"/>
          <w:lang w:val="en-US"/>
        </w:rPr>
        <w:t>pr</w:t>
      </w:r>
      <w:r w:rsidRPr="009B74D8"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bly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c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 w:rsidRPr="009B74D8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d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rk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ee</w:t>
      </w:r>
      <w:r w:rsidR="00F20C3F" w:rsidRPr="00D91F70">
        <w:rPr>
          <w:sz w:val="28"/>
          <w:szCs w:val="28"/>
          <w:lang w:val="en-US"/>
        </w:rPr>
        <w:t>ts</w:t>
      </w:r>
      <w:r w:rsidR="00F20C3F" w:rsidRPr="009B74D8">
        <w:rPr>
          <w:sz w:val="28"/>
          <w:szCs w:val="28"/>
          <w:lang w:val="en-US"/>
        </w:rPr>
        <w:t xml:space="preserve"> </w:t>
      </w:r>
      <w:r w:rsidRPr="009B74D8"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 w:rsidR="00F20C3F" w:rsidRPr="009B74D8">
        <w:rPr>
          <w:sz w:val="28"/>
          <w:szCs w:val="28"/>
          <w:lang w:val="en-US"/>
        </w:rPr>
        <w:t xml:space="preserve"> </w:t>
      </w:r>
      <w:r w:rsidR="00F20C3F" w:rsidRPr="00D91F70">
        <w:rPr>
          <w:sz w:val="28"/>
          <w:szCs w:val="28"/>
          <w:lang w:val="en-US"/>
        </w:rPr>
        <w:t>n</w:t>
      </w:r>
      <w:r w:rsidRPr="009B74D8"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ght</w:t>
      </w:r>
      <w:r w:rsidR="00F20C3F" w:rsidRPr="009B74D8">
        <w:rPr>
          <w:sz w:val="28"/>
          <w:szCs w:val="28"/>
          <w:lang w:val="en-US"/>
        </w:rPr>
        <w:t>.</w:t>
      </w:r>
    </w:p>
    <w:p w:rsidR="008C01EE" w:rsidRPr="009B74D8" w:rsidRDefault="009B74D8" w:rsidP="00D91F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 th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ea</w:t>
      </w:r>
      <w:r w:rsidR="00F20C3F" w:rsidRPr="00D91F70">
        <w:rPr>
          <w:sz w:val="28"/>
          <w:szCs w:val="28"/>
          <w:lang w:val="en-US"/>
        </w:rPr>
        <w:t>ds 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 my m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 c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ncl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n. 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ie</w:t>
      </w:r>
      <w:r w:rsidR="00F20C3F" w:rsidRPr="00D91F70">
        <w:rPr>
          <w:sz w:val="28"/>
          <w:szCs w:val="28"/>
          <w:lang w:val="en-US"/>
        </w:rPr>
        <w:t xml:space="preserve">ty 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Au</w:t>
      </w:r>
      <w:r w:rsidR="00F20C3F" w:rsidRPr="00D91F70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, h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lly sp</w:t>
      </w:r>
      <w:r>
        <w:rPr>
          <w:sz w:val="28"/>
          <w:szCs w:val="28"/>
          <w:lang w:val="en-US"/>
        </w:rPr>
        <w:t>ea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ng, pr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 xml:space="preserve">cts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 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 Br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sh c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nq</w:t>
      </w:r>
      <w:r>
        <w:rPr>
          <w:sz w:val="28"/>
          <w:szCs w:val="28"/>
          <w:lang w:val="en-US"/>
        </w:rPr>
        <w:t>ue</w:t>
      </w:r>
      <w:r w:rsidR="00F20C3F" w:rsidRPr="00D91F70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 th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nt. 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 xml:space="preserve">ghts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sts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 c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ou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Au</w:t>
      </w:r>
      <w:r w:rsidR="00F20C3F" w:rsidRPr="00D91F70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ns h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ou</w:t>
      </w:r>
      <w:r w:rsidR="00F20C3F" w:rsidRPr="00D91F70">
        <w:rPr>
          <w:sz w:val="28"/>
          <w:szCs w:val="28"/>
          <w:lang w:val="en-US"/>
        </w:rPr>
        <w:t>sly 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d by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Au</w:t>
      </w:r>
      <w:r w:rsidR="00F20C3F" w:rsidRPr="00D91F70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 xml:space="preserve">ns,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ls.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cks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 T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 Str</w:t>
      </w:r>
      <w:r>
        <w:rPr>
          <w:sz w:val="28"/>
          <w:szCs w:val="28"/>
          <w:lang w:val="en-US"/>
        </w:rPr>
        <w:t>ai</w:t>
      </w:r>
      <w:r w:rsidR="00F20C3F" w:rsidRPr="00D91F7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sl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 C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n, 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 xml:space="preserve">k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 M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 xml:space="preserve">ns,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 f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 f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 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lf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 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nt ph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 m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ry 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ng, wh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ch b</w:t>
      </w:r>
      <w:r>
        <w:rPr>
          <w:sz w:val="28"/>
          <w:szCs w:val="28"/>
          <w:lang w:val="en-US"/>
        </w:rPr>
        <w:t>ea</w:t>
      </w:r>
      <w:r w:rsidR="00F20C3F" w:rsidRPr="00D91F70">
        <w:rPr>
          <w:sz w:val="28"/>
          <w:szCs w:val="28"/>
          <w:lang w:val="en-US"/>
        </w:rPr>
        <w:t>rs d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wn s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ea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 xml:space="preserve">ly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 y</w:t>
      </w:r>
      <w:r>
        <w:rPr>
          <w:sz w:val="28"/>
          <w:szCs w:val="28"/>
          <w:lang w:val="en-US"/>
        </w:rPr>
        <w:t>ou</w:t>
      </w:r>
      <w:r w:rsidR="00F20C3F" w:rsidRPr="00D91F70">
        <w:rPr>
          <w:sz w:val="28"/>
          <w:szCs w:val="28"/>
          <w:lang w:val="en-US"/>
        </w:rPr>
        <w:t>th, sh</w:t>
      </w:r>
      <w:r>
        <w:rPr>
          <w:sz w:val="28"/>
          <w:szCs w:val="28"/>
          <w:lang w:val="en-US"/>
        </w:rPr>
        <w:t>ou</w:t>
      </w:r>
      <w:r w:rsidR="00F20C3F" w:rsidRPr="00D91F70">
        <w:rPr>
          <w:sz w:val="28"/>
          <w:szCs w:val="28"/>
          <w:lang w:val="en-US"/>
        </w:rPr>
        <w:t>ld 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ou</w:t>
      </w:r>
      <w:r w:rsidR="00F20C3F" w:rsidRPr="00D91F70">
        <w:rPr>
          <w:sz w:val="28"/>
          <w:szCs w:val="28"/>
          <w:lang w:val="en-US"/>
        </w:rPr>
        <w:t xml:space="preserve">sly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 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d. C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 xml:space="preserve">nds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 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ou</w:t>
      </w:r>
      <w:r w:rsidR="00F20C3F" w:rsidRPr="00D91F70">
        <w:rPr>
          <w:sz w:val="28"/>
          <w:szCs w:val="28"/>
          <w:lang w:val="en-US"/>
        </w:rPr>
        <w:t>rc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 sh</w:t>
      </w:r>
      <w:r>
        <w:rPr>
          <w:sz w:val="28"/>
          <w:szCs w:val="28"/>
          <w:lang w:val="en-US"/>
        </w:rPr>
        <w:t>ou</w:t>
      </w:r>
      <w:r w:rsidR="00F20C3F" w:rsidRPr="00D91F70">
        <w:rPr>
          <w:sz w:val="28"/>
          <w:szCs w:val="28"/>
          <w:lang w:val="en-US"/>
        </w:rPr>
        <w:t>ld 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 t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ou</w:t>
      </w:r>
      <w:r w:rsidR="00F20C3F" w:rsidRPr="00D91F70">
        <w:rPr>
          <w:sz w:val="28"/>
          <w:szCs w:val="28"/>
          <w:lang w:val="en-US"/>
        </w:rPr>
        <w:t>rc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f 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ie</w:t>
      </w:r>
      <w:r w:rsidR="00F20C3F" w:rsidRPr="00D91F70">
        <w:rPr>
          <w:sz w:val="28"/>
          <w:szCs w:val="28"/>
          <w:lang w:val="en-US"/>
        </w:rPr>
        <w:t xml:space="preserve">ty,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 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y sh</w:t>
      </w:r>
      <w:r>
        <w:rPr>
          <w:sz w:val="28"/>
          <w:szCs w:val="28"/>
          <w:lang w:val="en-US"/>
        </w:rPr>
        <w:t>ou</w:t>
      </w:r>
      <w:r w:rsidR="00F20C3F" w:rsidRPr="00D91F70">
        <w:rPr>
          <w:sz w:val="28"/>
          <w:szCs w:val="28"/>
          <w:lang w:val="en-US"/>
        </w:rPr>
        <w:t xml:space="preserve">ld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Au</w:t>
      </w:r>
      <w:r w:rsidR="00F20C3F" w:rsidRPr="00D91F70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ie</w:t>
      </w:r>
      <w:r w:rsidR="00F20C3F" w:rsidRPr="00D91F70">
        <w:rPr>
          <w:sz w:val="28"/>
          <w:szCs w:val="28"/>
          <w:lang w:val="en-US"/>
        </w:rPr>
        <w:t xml:space="preserve">ty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 wh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, p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rly y</w:t>
      </w:r>
      <w:r>
        <w:rPr>
          <w:sz w:val="28"/>
          <w:szCs w:val="28"/>
          <w:lang w:val="en-US"/>
        </w:rPr>
        <w:t>ou</w:t>
      </w:r>
      <w:r w:rsidR="00F20C3F" w:rsidRPr="00D91F70">
        <w:rPr>
          <w:sz w:val="28"/>
          <w:szCs w:val="28"/>
          <w:lang w:val="en-US"/>
        </w:rPr>
        <w:t xml:space="preserve">th </w:t>
      </w:r>
      <w:r>
        <w:rPr>
          <w:sz w:val="28"/>
          <w:szCs w:val="28"/>
          <w:lang w:val="en-US"/>
        </w:rPr>
        <w:t>u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ym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nt.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ll r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sm sh</w:t>
      </w:r>
      <w:r>
        <w:rPr>
          <w:sz w:val="28"/>
          <w:szCs w:val="28"/>
          <w:lang w:val="en-US"/>
        </w:rPr>
        <w:t>ou</w:t>
      </w:r>
      <w:r w:rsidR="00F20C3F" w:rsidRPr="00D91F70">
        <w:rPr>
          <w:sz w:val="28"/>
          <w:szCs w:val="28"/>
          <w:lang w:val="en-US"/>
        </w:rPr>
        <w:t>ld 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 c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mn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d. H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r, r</w:t>
      </w:r>
      <w:r>
        <w:rPr>
          <w:sz w:val="28"/>
          <w:szCs w:val="28"/>
          <w:lang w:val="en-US"/>
        </w:rPr>
        <w:t>ea</w:t>
      </w:r>
      <w:r w:rsidR="00F20C3F" w:rsidRPr="00D91F70">
        <w:rPr>
          <w:sz w:val="28"/>
          <w:szCs w:val="28"/>
          <w:lang w:val="en-US"/>
        </w:rPr>
        <w:t>l c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nfl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 xml:space="preserve">cts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rd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ry p</w:t>
      </w:r>
      <w:r>
        <w:rPr>
          <w:sz w:val="28"/>
          <w:szCs w:val="28"/>
          <w:lang w:val="en-US"/>
        </w:rPr>
        <w:t>eo</w:t>
      </w:r>
      <w:r w:rsidR="00F20C3F" w:rsidRPr="00D91F70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t d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fr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m 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ppr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io</w:t>
      </w:r>
      <w:r w:rsidR="00F20C3F" w:rsidRPr="00D91F70">
        <w:rPr>
          <w:sz w:val="28"/>
          <w:szCs w:val="28"/>
          <w:lang w:val="en-US"/>
        </w:rPr>
        <w:t>ns, sh</w:t>
      </w:r>
      <w:r>
        <w:rPr>
          <w:sz w:val="28"/>
          <w:szCs w:val="28"/>
          <w:lang w:val="en-US"/>
        </w:rPr>
        <w:t>ou</w:t>
      </w:r>
      <w:r w:rsidR="00F20C3F" w:rsidRPr="00D91F70">
        <w:rPr>
          <w:sz w:val="28"/>
          <w:szCs w:val="28"/>
          <w:lang w:val="en-US"/>
        </w:rPr>
        <w:t>ld b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tr</w:t>
      </w:r>
      <w:r>
        <w:rPr>
          <w:sz w:val="28"/>
          <w:szCs w:val="28"/>
          <w:lang w:val="en-US"/>
        </w:rPr>
        <w:t>ea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d w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th r</w:t>
      </w:r>
      <w:r>
        <w:rPr>
          <w:sz w:val="28"/>
          <w:szCs w:val="28"/>
          <w:lang w:val="en-US"/>
        </w:rPr>
        <w:t>ea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sm, s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 xml:space="preserve">ty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 c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, t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ou</w:t>
      </w:r>
      <w:r w:rsidR="00F20C3F" w:rsidRPr="00D91F70">
        <w:rPr>
          <w:sz w:val="28"/>
          <w:szCs w:val="28"/>
          <w:lang w:val="en-US"/>
        </w:rPr>
        <w:t>nt th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ea</w:t>
      </w:r>
      <w:r w:rsidR="00F20C3F" w:rsidRPr="00D91F70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sts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Au</w:t>
      </w:r>
      <w:r w:rsidR="00F20C3F" w:rsidRPr="00D91F70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ia</w:t>
      </w:r>
      <w:r w:rsidR="00F20C3F" w:rsidRPr="00D91F70">
        <w:rPr>
          <w:sz w:val="28"/>
          <w:szCs w:val="28"/>
          <w:lang w:val="en-US"/>
        </w:rPr>
        <w:t>ns, p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nk, y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 bl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ck, w</w:t>
      </w:r>
      <w:r>
        <w:rPr>
          <w:sz w:val="28"/>
          <w:szCs w:val="28"/>
          <w:lang w:val="en-US"/>
        </w:rPr>
        <w:t>o</w:t>
      </w:r>
      <w:r w:rsidR="00F20C3F" w:rsidRPr="00D91F70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ng cl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nd m</w:t>
      </w:r>
      <w:r>
        <w:rPr>
          <w:sz w:val="28"/>
          <w:szCs w:val="28"/>
          <w:lang w:val="en-US"/>
        </w:rPr>
        <w:t>i</w:t>
      </w:r>
      <w:r w:rsidR="00F20C3F" w:rsidRPr="00D91F70">
        <w:rPr>
          <w:sz w:val="28"/>
          <w:szCs w:val="28"/>
          <w:lang w:val="en-US"/>
        </w:rPr>
        <w:t>ddl</w:t>
      </w:r>
      <w:r>
        <w:rPr>
          <w:sz w:val="28"/>
          <w:szCs w:val="28"/>
          <w:lang w:val="en-US"/>
        </w:rPr>
        <w:t>e</w:t>
      </w:r>
      <w:r w:rsidR="00F20C3F" w:rsidRPr="00D91F70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F20C3F" w:rsidRPr="00D91F70">
        <w:rPr>
          <w:sz w:val="28"/>
          <w:szCs w:val="28"/>
          <w:lang w:val="en-US"/>
        </w:rPr>
        <w:t>ss.</w:t>
      </w:r>
      <w:bookmarkStart w:id="0" w:name="_GoBack"/>
      <w:bookmarkEnd w:id="0"/>
    </w:p>
    <w:sectPr w:rsidR="008C01EE" w:rsidRPr="009B74D8" w:rsidSect="00D91F7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C3F"/>
    <w:rsid w:val="00001063"/>
    <w:rsid w:val="00002D4C"/>
    <w:rsid w:val="00007264"/>
    <w:rsid w:val="0001080D"/>
    <w:rsid w:val="00012F04"/>
    <w:rsid w:val="00014973"/>
    <w:rsid w:val="000308C5"/>
    <w:rsid w:val="0003594C"/>
    <w:rsid w:val="00041E51"/>
    <w:rsid w:val="00042715"/>
    <w:rsid w:val="000435A1"/>
    <w:rsid w:val="000439C2"/>
    <w:rsid w:val="00046315"/>
    <w:rsid w:val="00056799"/>
    <w:rsid w:val="00056CFB"/>
    <w:rsid w:val="000612D8"/>
    <w:rsid w:val="00062E9D"/>
    <w:rsid w:val="00067E80"/>
    <w:rsid w:val="0007396F"/>
    <w:rsid w:val="00073DA3"/>
    <w:rsid w:val="000754AA"/>
    <w:rsid w:val="00093456"/>
    <w:rsid w:val="00097E1F"/>
    <w:rsid w:val="000A06AC"/>
    <w:rsid w:val="000A43C7"/>
    <w:rsid w:val="000A44BD"/>
    <w:rsid w:val="000A65C3"/>
    <w:rsid w:val="000A668D"/>
    <w:rsid w:val="000B071F"/>
    <w:rsid w:val="000B3B1B"/>
    <w:rsid w:val="000B3C3A"/>
    <w:rsid w:val="000B4DE3"/>
    <w:rsid w:val="000B56D7"/>
    <w:rsid w:val="000C09B1"/>
    <w:rsid w:val="000C1138"/>
    <w:rsid w:val="000C184F"/>
    <w:rsid w:val="000C4926"/>
    <w:rsid w:val="000C4B50"/>
    <w:rsid w:val="000D3852"/>
    <w:rsid w:val="000E0945"/>
    <w:rsid w:val="000E15DB"/>
    <w:rsid w:val="000E189F"/>
    <w:rsid w:val="000E5C8A"/>
    <w:rsid w:val="000E6102"/>
    <w:rsid w:val="000F1C45"/>
    <w:rsid w:val="000F7A59"/>
    <w:rsid w:val="00102F5D"/>
    <w:rsid w:val="0010351E"/>
    <w:rsid w:val="00104742"/>
    <w:rsid w:val="001050B5"/>
    <w:rsid w:val="00105377"/>
    <w:rsid w:val="00105954"/>
    <w:rsid w:val="00110E6F"/>
    <w:rsid w:val="00111E5A"/>
    <w:rsid w:val="00113655"/>
    <w:rsid w:val="001155CE"/>
    <w:rsid w:val="001162EE"/>
    <w:rsid w:val="00117834"/>
    <w:rsid w:val="00117E4C"/>
    <w:rsid w:val="001231AD"/>
    <w:rsid w:val="00127833"/>
    <w:rsid w:val="001322D5"/>
    <w:rsid w:val="001331B9"/>
    <w:rsid w:val="00135181"/>
    <w:rsid w:val="0014010E"/>
    <w:rsid w:val="00141BB2"/>
    <w:rsid w:val="00145B2A"/>
    <w:rsid w:val="001473FD"/>
    <w:rsid w:val="00150705"/>
    <w:rsid w:val="00151470"/>
    <w:rsid w:val="001525E8"/>
    <w:rsid w:val="00154A18"/>
    <w:rsid w:val="00156F25"/>
    <w:rsid w:val="0015704F"/>
    <w:rsid w:val="001601E5"/>
    <w:rsid w:val="00160ED1"/>
    <w:rsid w:val="00164F81"/>
    <w:rsid w:val="0016525F"/>
    <w:rsid w:val="00165F72"/>
    <w:rsid w:val="0016697D"/>
    <w:rsid w:val="00167D71"/>
    <w:rsid w:val="00170C92"/>
    <w:rsid w:val="001717A7"/>
    <w:rsid w:val="001724C2"/>
    <w:rsid w:val="0017580B"/>
    <w:rsid w:val="00177101"/>
    <w:rsid w:val="00177F88"/>
    <w:rsid w:val="001806FC"/>
    <w:rsid w:val="00181495"/>
    <w:rsid w:val="00186921"/>
    <w:rsid w:val="00192169"/>
    <w:rsid w:val="001971CC"/>
    <w:rsid w:val="001A210C"/>
    <w:rsid w:val="001A3812"/>
    <w:rsid w:val="001B05B6"/>
    <w:rsid w:val="001B4A1D"/>
    <w:rsid w:val="001C02D5"/>
    <w:rsid w:val="001C0AC1"/>
    <w:rsid w:val="001C46FC"/>
    <w:rsid w:val="001C6C68"/>
    <w:rsid w:val="001D23B8"/>
    <w:rsid w:val="001D4837"/>
    <w:rsid w:val="001D70BC"/>
    <w:rsid w:val="001E34F1"/>
    <w:rsid w:val="001E3AFE"/>
    <w:rsid w:val="001E677C"/>
    <w:rsid w:val="001E7638"/>
    <w:rsid w:val="001F0028"/>
    <w:rsid w:val="001F0240"/>
    <w:rsid w:val="001F0A09"/>
    <w:rsid w:val="001F5C97"/>
    <w:rsid w:val="001F7D5E"/>
    <w:rsid w:val="001F7DCB"/>
    <w:rsid w:val="00200593"/>
    <w:rsid w:val="00202BCE"/>
    <w:rsid w:val="00207CE8"/>
    <w:rsid w:val="00207D8B"/>
    <w:rsid w:val="00215509"/>
    <w:rsid w:val="00220510"/>
    <w:rsid w:val="00220667"/>
    <w:rsid w:val="00225662"/>
    <w:rsid w:val="00226953"/>
    <w:rsid w:val="00226CD1"/>
    <w:rsid w:val="00226E64"/>
    <w:rsid w:val="00230AC9"/>
    <w:rsid w:val="00231EB4"/>
    <w:rsid w:val="00235AF9"/>
    <w:rsid w:val="00236507"/>
    <w:rsid w:val="0023699A"/>
    <w:rsid w:val="00237F8E"/>
    <w:rsid w:val="0024184A"/>
    <w:rsid w:val="00241A06"/>
    <w:rsid w:val="00246C17"/>
    <w:rsid w:val="00247429"/>
    <w:rsid w:val="00251952"/>
    <w:rsid w:val="00252F33"/>
    <w:rsid w:val="00256261"/>
    <w:rsid w:val="00262319"/>
    <w:rsid w:val="00262FBD"/>
    <w:rsid w:val="002669F7"/>
    <w:rsid w:val="002737B4"/>
    <w:rsid w:val="002752AB"/>
    <w:rsid w:val="002759D4"/>
    <w:rsid w:val="00276044"/>
    <w:rsid w:val="00276DDF"/>
    <w:rsid w:val="002773CE"/>
    <w:rsid w:val="00280A75"/>
    <w:rsid w:val="0028199B"/>
    <w:rsid w:val="00286886"/>
    <w:rsid w:val="002A5E42"/>
    <w:rsid w:val="002B0DEB"/>
    <w:rsid w:val="002B74B5"/>
    <w:rsid w:val="002B7956"/>
    <w:rsid w:val="002C21E6"/>
    <w:rsid w:val="002C3078"/>
    <w:rsid w:val="002C4B4C"/>
    <w:rsid w:val="002C4DFA"/>
    <w:rsid w:val="002C796A"/>
    <w:rsid w:val="002D402B"/>
    <w:rsid w:val="002D63DF"/>
    <w:rsid w:val="002E0E19"/>
    <w:rsid w:val="002E171F"/>
    <w:rsid w:val="002E19C8"/>
    <w:rsid w:val="002E3916"/>
    <w:rsid w:val="002E3AD5"/>
    <w:rsid w:val="002E4425"/>
    <w:rsid w:val="002E5310"/>
    <w:rsid w:val="002E7AB5"/>
    <w:rsid w:val="002F0F52"/>
    <w:rsid w:val="002F0F63"/>
    <w:rsid w:val="002F21F9"/>
    <w:rsid w:val="002F52E7"/>
    <w:rsid w:val="002F6764"/>
    <w:rsid w:val="0030338A"/>
    <w:rsid w:val="003072A9"/>
    <w:rsid w:val="0031530C"/>
    <w:rsid w:val="003168DF"/>
    <w:rsid w:val="00321D29"/>
    <w:rsid w:val="00327099"/>
    <w:rsid w:val="00332FFE"/>
    <w:rsid w:val="00333A23"/>
    <w:rsid w:val="00333C91"/>
    <w:rsid w:val="00336011"/>
    <w:rsid w:val="00337E04"/>
    <w:rsid w:val="00341A8F"/>
    <w:rsid w:val="003423A6"/>
    <w:rsid w:val="003429B8"/>
    <w:rsid w:val="0034328C"/>
    <w:rsid w:val="003439A8"/>
    <w:rsid w:val="00343E3F"/>
    <w:rsid w:val="00344A21"/>
    <w:rsid w:val="00351FCF"/>
    <w:rsid w:val="00352267"/>
    <w:rsid w:val="00357927"/>
    <w:rsid w:val="00360D50"/>
    <w:rsid w:val="00363D73"/>
    <w:rsid w:val="0036712E"/>
    <w:rsid w:val="00370681"/>
    <w:rsid w:val="003709DD"/>
    <w:rsid w:val="00370F31"/>
    <w:rsid w:val="00376FEA"/>
    <w:rsid w:val="00377CE4"/>
    <w:rsid w:val="00380081"/>
    <w:rsid w:val="003815B8"/>
    <w:rsid w:val="00382195"/>
    <w:rsid w:val="003838DC"/>
    <w:rsid w:val="00392E52"/>
    <w:rsid w:val="00393479"/>
    <w:rsid w:val="0039348B"/>
    <w:rsid w:val="00395AEF"/>
    <w:rsid w:val="00396259"/>
    <w:rsid w:val="003978E4"/>
    <w:rsid w:val="003A354F"/>
    <w:rsid w:val="003A3632"/>
    <w:rsid w:val="003A581F"/>
    <w:rsid w:val="003A658D"/>
    <w:rsid w:val="003B2E61"/>
    <w:rsid w:val="003B33D8"/>
    <w:rsid w:val="003B7B12"/>
    <w:rsid w:val="003C115E"/>
    <w:rsid w:val="003C5669"/>
    <w:rsid w:val="003C76BA"/>
    <w:rsid w:val="003C77DC"/>
    <w:rsid w:val="003D1FEB"/>
    <w:rsid w:val="003E0979"/>
    <w:rsid w:val="003E1FF0"/>
    <w:rsid w:val="003E2682"/>
    <w:rsid w:val="003E2C59"/>
    <w:rsid w:val="003E31DB"/>
    <w:rsid w:val="003E405E"/>
    <w:rsid w:val="003F3B93"/>
    <w:rsid w:val="003F7CC4"/>
    <w:rsid w:val="00402C09"/>
    <w:rsid w:val="00404D1A"/>
    <w:rsid w:val="00406798"/>
    <w:rsid w:val="00406A66"/>
    <w:rsid w:val="00410A1D"/>
    <w:rsid w:val="0041188E"/>
    <w:rsid w:val="0041248F"/>
    <w:rsid w:val="00416126"/>
    <w:rsid w:val="004200A6"/>
    <w:rsid w:val="00421210"/>
    <w:rsid w:val="00421F44"/>
    <w:rsid w:val="00423986"/>
    <w:rsid w:val="00425DA3"/>
    <w:rsid w:val="00426037"/>
    <w:rsid w:val="00426C70"/>
    <w:rsid w:val="00426D5F"/>
    <w:rsid w:val="00427367"/>
    <w:rsid w:val="004302A9"/>
    <w:rsid w:val="00433C0F"/>
    <w:rsid w:val="0043551D"/>
    <w:rsid w:val="00435B80"/>
    <w:rsid w:val="00440F4C"/>
    <w:rsid w:val="00446E5E"/>
    <w:rsid w:val="0044709A"/>
    <w:rsid w:val="004474B0"/>
    <w:rsid w:val="00447B1E"/>
    <w:rsid w:val="004513F5"/>
    <w:rsid w:val="004520F7"/>
    <w:rsid w:val="0045777D"/>
    <w:rsid w:val="00457DC0"/>
    <w:rsid w:val="004603DE"/>
    <w:rsid w:val="004637E7"/>
    <w:rsid w:val="00463C1B"/>
    <w:rsid w:val="00465197"/>
    <w:rsid w:val="00465F0A"/>
    <w:rsid w:val="00466913"/>
    <w:rsid w:val="00467EB8"/>
    <w:rsid w:val="00471022"/>
    <w:rsid w:val="004726A9"/>
    <w:rsid w:val="00472A67"/>
    <w:rsid w:val="0047482D"/>
    <w:rsid w:val="00475235"/>
    <w:rsid w:val="00477189"/>
    <w:rsid w:val="00483A72"/>
    <w:rsid w:val="00484D07"/>
    <w:rsid w:val="00485C81"/>
    <w:rsid w:val="004874FC"/>
    <w:rsid w:val="004913D6"/>
    <w:rsid w:val="0049390A"/>
    <w:rsid w:val="004950FD"/>
    <w:rsid w:val="004A0795"/>
    <w:rsid w:val="004A6FE7"/>
    <w:rsid w:val="004A7809"/>
    <w:rsid w:val="004A7D7E"/>
    <w:rsid w:val="004B639B"/>
    <w:rsid w:val="004C3462"/>
    <w:rsid w:val="004C7D1D"/>
    <w:rsid w:val="004D0A75"/>
    <w:rsid w:val="004D4571"/>
    <w:rsid w:val="004D47A5"/>
    <w:rsid w:val="004D6262"/>
    <w:rsid w:val="004E20EC"/>
    <w:rsid w:val="004E5758"/>
    <w:rsid w:val="004E7B6A"/>
    <w:rsid w:val="004F25BB"/>
    <w:rsid w:val="004F2A15"/>
    <w:rsid w:val="005002AE"/>
    <w:rsid w:val="005009A5"/>
    <w:rsid w:val="00502BB6"/>
    <w:rsid w:val="0051545B"/>
    <w:rsid w:val="0051553A"/>
    <w:rsid w:val="00516661"/>
    <w:rsid w:val="00516A75"/>
    <w:rsid w:val="00517BF1"/>
    <w:rsid w:val="00517E49"/>
    <w:rsid w:val="00522452"/>
    <w:rsid w:val="00523832"/>
    <w:rsid w:val="00523AB6"/>
    <w:rsid w:val="005331DB"/>
    <w:rsid w:val="00534A11"/>
    <w:rsid w:val="00536CB3"/>
    <w:rsid w:val="00541CA8"/>
    <w:rsid w:val="0054635A"/>
    <w:rsid w:val="00553A69"/>
    <w:rsid w:val="005564EA"/>
    <w:rsid w:val="0056119E"/>
    <w:rsid w:val="00561BBF"/>
    <w:rsid w:val="00562161"/>
    <w:rsid w:val="00562CBA"/>
    <w:rsid w:val="00572377"/>
    <w:rsid w:val="005729D6"/>
    <w:rsid w:val="00576929"/>
    <w:rsid w:val="00576BA5"/>
    <w:rsid w:val="0058163C"/>
    <w:rsid w:val="00590D18"/>
    <w:rsid w:val="00591498"/>
    <w:rsid w:val="00594E1B"/>
    <w:rsid w:val="005A572D"/>
    <w:rsid w:val="005A7C66"/>
    <w:rsid w:val="005B2CC7"/>
    <w:rsid w:val="005B4180"/>
    <w:rsid w:val="005B59CD"/>
    <w:rsid w:val="005C0D48"/>
    <w:rsid w:val="005C0DFD"/>
    <w:rsid w:val="005C0E95"/>
    <w:rsid w:val="005C1DFB"/>
    <w:rsid w:val="005C4013"/>
    <w:rsid w:val="005C7F86"/>
    <w:rsid w:val="005D192B"/>
    <w:rsid w:val="005E0396"/>
    <w:rsid w:val="005E21D5"/>
    <w:rsid w:val="005E2ADE"/>
    <w:rsid w:val="005E6437"/>
    <w:rsid w:val="005E78AB"/>
    <w:rsid w:val="005F0B1D"/>
    <w:rsid w:val="005F0D79"/>
    <w:rsid w:val="005F1169"/>
    <w:rsid w:val="005F4BC7"/>
    <w:rsid w:val="005F4DE8"/>
    <w:rsid w:val="005F734E"/>
    <w:rsid w:val="006006F1"/>
    <w:rsid w:val="00601591"/>
    <w:rsid w:val="006024B6"/>
    <w:rsid w:val="006034C0"/>
    <w:rsid w:val="006063B0"/>
    <w:rsid w:val="0060663F"/>
    <w:rsid w:val="006112A6"/>
    <w:rsid w:val="00612F55"/>
    <w:rsid w:val="00613F72"/>
    <w:rsid w:val="00614B4E"/>
    <w:rsid w:val="0061565F"/>
    <w:rsid w:val="00626F95"/>
    <w:rsid w:val="0063053C"/>
    <w:rsid w:val="00635475"/>
    <w:rsid w:val="006361D1"/>
    <w:rsid w:val="00636A5E"/>
    <w:rsid w:val="006423F1"/>
    <w:rsid w:val="00642E21"/>
    <w:rsid w:val="00642E8D"/>
    <w:rsid w:val="00643D5A"/>
    <w:rsid w:val="00645FF5"/>
    <w:rsid w:val="0065143D"/>
    <w:rsid w:val="006555CA"/>
    <w:rsid w:val="006575F6"/>
    <w:rsid w:val="00660B53"/>
    <w:rsid w:val="0066223A"/>
    <w:rsid w:val="00664215"/>
    <w:rsid w:val="00665071"/>
    <w:rsid w:val="00667505"/>
    <w:rsid w:val="00672509"/>
    <w:rsid w:val="00673DCC"/>
    <w:rsid w:val="00675E16"/>
    <w:rsid w:val="0067622B"/>
    <w:rsid w:val="00677A4A"/>
    <w:rsid w:val="006848F3"/>
    <w:rsid w:val="006860F3"/>
    <w:rsid w:val="00686D0E"/>
    <w:rsid w:val="0068794A"/>
    <w:rsid w:val="0069137E"/>
    <w:rsid w:val="00696881"/>
    <w:rsid w:val="00697028"/>
    <w:rsid w:val="006A01B1"/>
    <w:rsid w:val="006A3040"/>
    <w:rsid w:val="006A353F"/>
    <w:rsid w:val="006A3BCF"/>
    <w:rsid w:val="006A666F"/>
    <w:rsid w:val="006A79D6"/>
    <w:rsid w:val="006B0339"/>
    <w:rsid w:val="006B15A6"/>
    <w:rsid w:val="006B3985"/>
    <w:rsid w:val="006C2423"/>
    <w:rsid w:val="006C24A2"/>
    <w:rsid w:val="006C2BAD"/>
    <w:rsid w:val="006C3859"/>
    <w:rsid w:val="006C46F7"/>
    <w:rsid w:val="006C68AC"/>
    <w:rsid w:val="006C76A2"/>
    <w:rsid w:val="006C78FD"/>
    <w:rsid w:val="006D345E"/>
    <w:rsid w:val="006D41D6"/>
    <w:rsid w:val="006D475C"/>
    <w:rsid w:val="006D6713"/>
    <w:rsid w:val="006F0097"/>
    <w:rsid w:val="006F0D77"/>
    <w:rsid w:val="006F3454"/>
    <w:rsid w:val="006F3F9C"/>
    <w:rsid w:val="006F44F1"/>
    <w:rsid w:val="006F518E"/>
    <w:rsid w:val="006F5C40"/>
    <w:rsid w:val="006F7AD5"/>
    <w:rsid w:val="00701BE5"/>
    <w:rsid w:val="00704098"/>
    <w:rsid w:val="00705535"/>
    <w:rsid w:val="007067EE"/>
    <w:rsid w:val="00707134"/>
    <w:rsid w:val="00707760"/>
    <w:rsid w:val="00710362"/>
    <w:rsid w:val="00712A19"/>
    <w:rsid w:val="00714CD9"/>
    <w:rsid w:val="00724072"/>
    <w:rsid w:val="007340E4"/>
    <w:rsid w:val="007344EA"/>
    <w:rsid w:val="007347D4"/>
    <w:rsid w:val="00742995"/>
    <w:rsid w:val="0074392F"/>
    <w:rsid w:val="00750976"/>
    <w:rsid w:val="00751189"/>
    <w:rsid w:val="00752A23"/>
    <w:rsid w:val="00753616"/>
    <w:rsid w:val="00754906"/>
    <w:rsid w:val="00755B4E"/>
    <w:rsid w:val="00756D0C"/>
    <w:rsid w:val="00757A98"/>
    <w:rsid w:val="0076096A"/>
    <w:rsid w:val="007734CB"/>
    <w:rsid w:val="0077674D"/>
    <w:rsid w:val="007772E8"/>
    <w:rsid w:val="0078105A"/>
    <w:rsid w:val="00782C2A"/>
    <w:rsid w:val="00783A4E"/>
    <w:rsid w:val="007840E1"/>
    <w:rsid w:val="00784634"/>
    <w:rsid w:val="00785BDE"/>
    <w:rsid w:val="00786379"/>
    <w:rsid w:val="0079157C"/>
    <w:rsid w:val="00793545"/>
    <w:rsid w:val="0079523D"/>
    <w:rsid w:val="00795BCF"/>
    <w:rsid w:val="00796084"/>
    <w:rsid w:val="0079617B"/>
    <w:rsid w:val="007A072F"/>
    <w:rsid w:val="007A22B4"/>
    <w:rsid w:val="007A72AC"/>
    <w:rsid w:val="007B360B"/>
    <w:rsid w:val="007B7694"/>
    <w:rsid w:val="007C60C1"/>
    <w:rsid w:val="007D0BFB"/>
    <w:rsid w:val="007D2657"/>
    <w:rsid w:val="007D57A2"/>
    <w:rsid w:val="007D7507"/>
    <w:rsid w:val="007E0E26"/>
    <w:rsid w:val="007E359A"/>
    <w:rsid w:val="007E4A04"/>
    <w:rsid w:val="007E5232"/>
    <w:rsid w:val="007E606C"/>
    <w:rsid w:val="007F015A"/>
    <w:rsid w:val="007F49F0"/>
    <w:rsid w:val="007F74F3"/>
    <w:rsid w:val="00805B33"/>
    <w:rsid w:val="008062B4"/>
    <w:rsid w:val="00807A45"/>
    <w:rsid w:val="00810073"/>
    <w:rsid w:val="0082223D"/>
    <w:rsid w:val="00822A1D"/>
    <w:rsid w:val="008263FC"/>
    <w:rsid w:val="00831218"/>
    <w:rsid w:val="00836EFB"/>
    <w:rsid w:val="008436BC"/>
    <w:rsid w:val="00843BB0"/>
    <w:rsid w:val="0084475D"/>
    <w:rsid w:val="00851606"/>
    <w:rsid w:val="00851C92"/>
    <w:rsid w:val="00855469"/>
    <w:rsid w:val="00855ACA"/>
    <w:rsid w:val="008568E1"/>
    <w:rsid w:val="00863FDC"/>
    <w:rsid w:val="00864EC6"/>
    <w:rsid w:val="00865410"/>
    <w:rsid w:val="0086559F"/>
    <w:rsid w:val="00865F28"/>
    <w:rsid w:val="00871714"/>
    <w:rsid w:val="0087174B"/>
    <w:rsid w:val="00872440"/>
    <w:rsid w:val="008724F6"/>
    <w:rsid w:val="00872D11"/>
    <w:rsid w:val="00875F7B"/>
    <w:rsid w:val="008766BF"/>
    <w:rsid w:val="00876D02"/>
    <w:rsid w:val="008771F0"/>
    <w:rsid w:val="0088021A"/>
    <w:rsid w:val="00882202"/>
    <w:rsid w:val="00884B27"/>
    <w:rsid w:val="008856A6"/>
    <w:rsid w:val="00885A0F"/>
    <w:rsid w:val="008910C4"/>
    <w:rsid w:val="00894CF8"/>
    <w:rsid w:val="008955D7"/>
    <w:rsid w:val="008A306D"/>
    <w:rsid w:val="008A6326"/>
    <w:rsid w:val="008B234A"/>
    <w:rsid w:val="008B4109"/>
    <w:rsid w:val="008B5254"/>
    <w:rsid w:val="008C01EE"/>
    <w:rsid w:val="008C473C"/>
    <w:rsid w:val="008C4ACE"/>
    <w:rsid w:val="008C4AF8"/>
    <w:rsid w:val="008C5359"/>
    <w:rsid w:val="008C5714"/>
    <w:rsid w:val="008C6111"/>
    <w:rsid w:val="008E34C6"/>
    <w:rsid w:val="008E4731"/>
    <w:rsid w:val="008E7A52"/>
    <w:rsid w:val="008E7D4B"/>
    <w:rsid w:val="008F0E0E"/>
    <w:rsid w:val="008F2027"/>
    <w:rsid w:val="008F42CE"/>
    <w:rsid w:val="008F56F2"/>
    <w:rsid w:val="008F5CED"/>
    <w:rsid w:val="008F7461"/>
    <w:rsid w:val="00905DFD"/>
    <w:rsid w:val="00905E9E"/>
    <w:rsid w:val="00913675"/>
    <w:rsid w:val="00913CC6"/>
    <w:rsid w:val="0091422C"/>
    <w:rsid w:val="00915BC4"/>
    <w:rsid w:val="009233AE"/>
    <w:rsid w:val="0092384F"/>
    <w:rsid w:val="00925E1D"/>
    <w:rsid w:val="00930724"/>
    <w:rsid w:val="00931E08"/>
    <w:rsid w:val="00941C1F"/>
    <w:rsid w:val="00941F6A"/>
    <w:rsid w:val="00942B10"/>
    <w:rsid w:val="00942D14"/>
    <w:rsid w:val="00951381"/>
    <w:rsid w:val="0095148F"/>
    <w:rsid w:val="00951C95"/>
    <w:rsid w:val="00954735"/>
    <w:rsid w:val="00960CAC"/>
    <w:rsid w:val="00962D81"/>
    <w:rsid w:val="009638CA"/>
    <w:rsid w:val="00964C69"/>
    <w:rsid w:val="00965281"/>
    <w:rsid w:val="009669AF"/>
    <w:rsid w:val="0097104F"/>
    <w:rsid w:val="00972580"/>
    <w:rsid w:val="009762E6"/>
    <w:rsid w:val="0097666D"/>
    <w:rsid w:val="009806DC"/>
    <w:rsid w:val="00981D09"/>
    <w:rsid w:val="009824B0"/>
    <w:rsid w:val="009827B8"/>
    <w:rsid w:val="0098592A"/>
    <w:rsid w:val="00986346"/>
    <w:rsid w:val="0098779D"/>
    <w:rsid w:val="009A1CAF"/>
    <w:rsid w:val="009A285D"/>
    <w:rsid w:val="009A66AD"/>
    <w:rsid w:val="009B0543"/>
    <w:rsid w:val="009B26F8"/>
    <w:rsid w:val="009B3C38"/>
    <w:rsid w:val="009B74D8"/>
    <w:rsid w:val="009B7E68"/>
    <w:rsid w:val="009C468A"/>
    <w:rsid w:val="009D5267"/>
    <w:rsid w:val="009D5CCF"/>
    <w:rsid w:val="009D6F54"/>
    <w:rsid w:val="009E34B5"/>
    <w:rsid w:val="009E5CBB"/>
    <w:rsid w:val="009F04A7"/>
    <w:rsid w:val="009F0F5C"/>
    <w:rsid w:val="009F1BB4"/>
    <w:rsid w:val="009F2C06"/>
    <w:rsid w:val="009F334D"/>
    <w:rsid w:val="009F701F"/>
    <w:rsid w:val="00A012B2"/>
    <w:rsid w:val="00A034CB"/>
    <w:rsid w:val="00A03638"/>
    <w:rsid w:val="00A058DF"/>
    <w:rsid w:val="00A07166"/>
    <w:rsid w:val="00A07944"/>
    <w:rsid w:val="00A10BB3"/>
    <w:rsid w:val="00A11DBD"/>
    <w:rsid w:val="00A11EF8"/>
    <w:rsid w:val="00A124A7"/>
    <w:rsid w:val="00A136B2"/>
    <w:rsid w:val="00A136E7"/>
    <w:rsid w:val="00A219AD"/>
    <w:rsid w:val="00A24847"/>
    <w:rsid w:val="00A27CA7"/>
    <w:rsid w:val="00A31B86"/>
    <w:rsid w:val="00A32770"/>
    <w:rsid w:val="00A33235"/>
    <w:rsid w:val="00A34982"/>
    <w:rsid w:val="00A35302"/>
    <w:rsid w:val="00A36C21"/>
    <w:rsid w:val="00A424E9"/>
    <w:rsid w:val="00A46BD3"/>
    <w:rsid w:val="00A504BE"/>
    <w:rsid w:val="00A5050F"/>
    <w:rsid w:val="00A52596"/>
    <w:rsid w:val="00A52BC1"/>
    <w:rsid w:val="00A5374A"/>
    <w:rsid w:val="00A647C8"/>
    <w:rsid w:val="00A6484A"/>
    <w:rsid w:val="00A64932"/>
    <w:rsid w:val="00A663B8"/>
    <w:rsid w:val="00A67F21"/>
    <w:rsid w:val="00A7554F"/>
    <w:rsid w:val="00A808C7"/>
    <w:rsid w:val="00A82EE5"/>
    <w:rsid w:val="00A8302A"/>
    <w:rsid w:val="00A84378"/>
    <w:rsid w:val="00A86B71"/>
    <w:rsid w:val="00A91FF1"/>
    <w:rsid w:val="00A93342"/>
    <w:rsid w:val="00A97B59"/>
    <w:rsid w:val="00AA0E41"/>
    <w:rsid w:val="00AA34FF"/>
    <w:rsid w:val="00AA3852"/>
    <w:rsid w:val="00AA531B"/>
    <w:rsid w:val="00AB248B"/>
    <w:rsid w:val="00AB4FF4"/>
    <w:rsid w:val="00AB5986"/>
    <w:rsid w:val="00AC0582"/>
    <w:rsid w:val="00AC3207"/>
    <w:rsid w:val="00AC4A48"/>
    <w:rsid w:val="00AD03C2"/>
    <w:rsid w:val="00AD041C"/>
    <w:rsid w:val="00AD0427"/>
    <w:rsid w:val="00AD55F8"/>
    <w:rsid w:val="00AE28E1"/>
    <w:rsid w:val="00AE6BF7"/>
    <w:rsid w:val="00AE7834"/>
    <w:rsid w:val="00AF34A0"/>
    <w:rsid w:val="00AF432D"/>
    <w:rsid w:val="00AF456C"/>
    <w:rsid w:val="00B02859"/>
    <w:rsid w:val="00B05606"/>
    <w:rsid w:val="00B121E9"/>
    <w:rsid w:val="00B209FF"/>
    <w:rsid w:val="00B26FA1"/>
    <w:rsid w:val="00B31233"/>
    <w:rsid w:val="00B3258D"/>
    <w:rsid w:val="00B32791"/>
    <w:rsid w:val="00B367D4"/>
    <w:rsid w:val="00B3769C"/>
    <w:rsid w:val="00B40028"/>
    <w:rsid w:val="00B4206E"/>
    <w:rsid w:val="00B42C65"/>
    <w:rsid w:val="00B46575"/>
    <w:rsid w:val="00B50E4A"/>
    <w:rsid w:val="00B51AB4"/>
    <w:rsid w:val="00B54D47"/>
    <w:rsid w:val="00B60A6B"/>
    <w:rsid w:val="00B61424"/>
    <w:rsid w:val="00B628E0"/>
    <w:rsid w:val="00B6319A"/>
    <w:rsid w:val="00B721F6"/>
    <w:rsid w:val="00B753DC"/>
    <w:rsid w:val="00B75B60"/>
    <w:rsid w:val="00B8357B"/>
    <w:rsid w:val="00B84AFA"/>
    <w:rsid w:val="00B85A69"/>
    <w:rsid w:val="00B85B61"/>
    <w:rsid w:val="00B86D27"/>
    <w:rsid w:val="00B872BD"/>
    <w:rsid w:val="00B909F3"/>
    <w:rsid w:val="00B96E98"/>
    <w:rsid w:val="00BA6B06"/>
    <w:rsid w:val="00BB06D5"/>
    <w:rsid w:val="00BB09AA"/>
    <w:rsid w:val="00BB0E97"/>
    <w:rsid w:val="00BB2A79"/>
    <w:rsid w:val="00BB62C5"/>
    <w:rsid w:val="00BC1CFA"/>
    <w:rsid w:val="00BC1DB1"/>
    <w:rsid w:val="00BC46B7"/>
    <w:rsid w:val="00BD007C"/>
    <w:rsid w:val="00BD2B4E"/>
    <w:rsid w:val="00BD4F87"/>
    <w:rsid w:val="00BD4FB8"/>
    <w:rsid w:val="00BE7A15"/>
    <w:rsid w:val="00BF408D"/>
    <w:rsid w:val="00BF789A"/>
    <w:rsid w:val="00C02CF0"/>
    <w:rsid w:val="00C032E6"/>
    <w:rsid w:val="00C03C42"/>
    <w:rsid w:val="00C04189"/>
    <w:rsid w:val="00C0449E"/>
    <w:rsid w:val="00C05B96"/>
    <w:rsid w:val="00C15D9A"/>
    <w:rsid w:val="00C16B24"/>
    <w:rsid w:val="00C17F72"/>
    <w:rsid w:val="00C22096"/>
    <w:rsid w:val="00C2209C"/>
    <w:rsid w:val="00C24951"/>
    <w:rsid w:val="00C24EA2"/>
    <w:rsid w:val="00C27209"/>
    <w:rsid w:val="00C309A9"/>
    <w:rsid w:val="00C31588"/>
    <w:rsid w:val="00C31AEF"/>
    <w:rsid w:val="00C32663"/>
    <w:rsid w:val="00C32B1C"/>
    <w:rsid w:val="00C35CD2"/>
    <w:rsid w:val="00C4233B"/>
    <w:rsid w:val="00C52BE9"/>
    <w:rsid w:val="00C604BC"/>
    <w:rsid w:val="00C6181C"/>
    <w:rsid w:val="00C619BE"/>
    <w:rsid w:val="00C6259C"/>
    <w:rsid w:val="00C644EB"/>
    <w:rsid w:val="00C64851"/>
    <w:rsid w:val="00C64A4F"/>
    <w:rsid w:val="00C65EFF"/>
    <w:rsid w:val="00C6652E"/>
    <w:rsid w:val="00C703B7"/>
    <w:rsid w:val="00C72727"/>
    <w:rsid w:val="00C74966"/>
    <w:rsid w:val="00C75306"/>
    <w:rsid w:val="00C770E5"/>
    <w:rsid w:val="00C81EB6"/>
    <w:rsid w:val="00C86A0E"/>
    <w:rsid w:val="00C8739A"/>
    <w:rsid w:val="00C9252B"/>
    <w:rsid w:val="00C9380E"/>
    <w:rsid w:val="00C93B85"/>
    <w:rsid w:val="00C94257"/>
    <w:rsid w:val="00C974C6"/>
    <w:rsid w:val="00CA2886"/>
    <w:rsid w:val="00CA6051"/>
    <w:rsid w:val="00CA7B75"/>
    <w:rsid w:val="00CA7FF6"/>
    <w:rsid w:val="00CB21C6"/>
    <w:rsid w:val="00CB6832"/>
    <w:rsid w:val="00CB739D"/>
    <w:rsid w:val="00CC1F63"/>
    <w:rsid w:val="00CC348A"/>
    <w:rsid w:val="00CC42E9"/>
    <w:rsid w:val="00CC7366"/>
    <w:rsid w:val="00CD1439"/>
    <w:rsid w:val="00CD293E"/>
    <w:rsid w:val="00CD3844"/>
    <w:rsid w:val="00CD4E37"/>
    <w:rsid w:val="00CD7BEB"/>
    <w:rsid w:val="00CE0AE3"/>
    <w:rsid w:val="00CE6757"/>
    <w:rsid w:val="00CF06FF"/>
    <w:rsid w:val="00CF7453"/>
    <w:rsid w:val="00CF7C46"/>
    <w:rsid w:val="00D00ADF"/>
    <w:rsid w:val="00D00F5D"/>
    <w:rsid w:val="00D01331"/>
    <w:rsid w:val="00D02FD3"/>
    <w:rsid w:val="00D0326F"/>
    <w:rsid w:val="00D03B28"/>
    <w:rsid w:val="00D03E0F"/>
    <w:rsid w:val="00D05D8A"/>
    <w:rsid w:val="00D06990"/>
    <w:rsid w:val="00D07971"/>
    <w:rsid w:val="00D07EDC"/>
    <w:rsid w:val="00D13670"/>
    <w:rsid w:val="00D144EF"/>
    <w:rsid w:val="00D15381"/>
    <w:rsid w:val="00D15868"/>
    <w:rsid w:val="00D163F6"/>
    <w:rsid w:val="00D17551"/>
    <w:rsid w:val="00D20055"/>
    <w:rsid w:val="00D20757"/>
    <w:rsid w:val="00D21193"/>
    <w:rsid w:val="00D22E0E"/>
    <w:rsid w:val="00D24F59"/>
    <w:rsid w:val="00D26D98"/>
    <w:rsid w:val="00D279AD"/>
    <w:rsid w:val="00D328FC"/>
    <w:rsid w:val="00D33E31"/>
    <w:rsid w:val="00D34923"/>
    <w:rsid w:val="00D34D8A"/>
    <w:rsid w:val="00D35EEE"/>
    <w:rsid w:val="00D40690"/>
    <w:rsid w:val="00D40889"/>
    <w:rsid w:val="00D418A2"/>
    <w:rsid w:val="00D4345F"/>
    <w:rsid w:val="00D43C87"/>
    <w:rsid w:val="00D45199"/>
    <w:rsid w:val="00D50643"/>
    <w:rsid w:val="00D50B6D"/>
    <w:rsid w:val="00D517E4"/>
    <w:rsid w:val="00D546A9"/>
    <w:rsid w:val="00D5664F"/>
    <w:rsid w:val="00D56CFC"/>
    <w:rsid w:val="00D57168"/>
    <w:rsid w:val="00D57D06"/>
    <w:rsid w:val="00D60C1F"/>
    <w:rsid w:val="00D62F18"/>
    <w:rsid w:val="00D642B1"/>
    <w:rsid w:val="00D7332A"/>
    <w:rsid w:val="00D7781F"/>
    <w:rsid w:val="00D827B3"/>
    <w:rsid w:val="00D83253"/>
    <w:rsid w:val="00D84D88"/>
    <w:rsid w:val="00D85B35"/>
    <w:rsid w:val="00D85B51"/>
    <w:rsid w:val="00D879BD"/>
    <w:rsid w:val="00D87B53"/>
    <w:rsid w:val="00D9072C"/>
    <w:rsid w:val="00D91ED7"/>
    <w:rsid w:val="00D91F70"/>
    <w:rsid w:val="00D92FA8"/>
    <w:rsid w:val="00D946EE"/>
    <w:rsid w:val="00D94B99"/>
    <w:rsid w:val="00D973A7"/>
    <w:rsid w:val="00DA37AF"/>
    <w:rsid w:val="00DB66A9"/>
    <w:rsid w:val="00DB6E19"/>
    <w:rsid w:val="00DD2EEF"/>
    <w:rsid w:val="00DD4EB8"/>
    <w:rsid w:val="00DD5744"/>
    <w:rsid w:val="00DD64D5"/>
    <w:rsid w:val="00DE1176"/>
    <w:rsid w:val="00DE3BCB"/>
    <w:rsid w:val="00DE442D"/>
    <w:rsid w:val="00DE4727"/>
    <w:rsid w:val="00DF0B28"/>
    <w:rsid w:val="00DF5117"/>
    <w:rsid w:val="00E02B6F"/>
    <w:rsid w:val="00E03CF8"/>
    <w:rsid w:val="00E051EE"/>
    <w:rsid w:val="00E05994"/>
    <w:rsid w:val="00E11992"/>
    <w:rsid w:val="00E16AF5"/>
    <w:rsid w:val="00E16AF7"/>
    <w:rsid w:val="00E17F65"/>
    <w:rsid w:val="00E241F9"/>
    <w:rsid w:val="00E2720A"/>
    <w:rsid w:val="00E32080"/>
    <w:rsid w:val="00E3488A"/>
    <w:rsid w:val="00E4052E"/>
    <w:rsid w:val="00E45C9B"/>
    <w:rsid w:val="00E52267"/>
    <w:rsid w:val="00E53656"/>
    <w:rsid w:val="00E62CC0"/>
    <w:rsid w:val="00E634EC"/>
    <w:rsid w:val="00E648BB"/>
    <w:rsid w:val="00E67209"/>
    <w:rsid w:val="00E71B1C"/>
    <w:rsid w:val="00E74913"/>
    <w:rsid w:val="00E74D60"/>
    <w:rsid w:val="00E74FC7"/>
    <w:rsid w:val="00E823C4"/>
    <w:rsid w:val="00E82500"/>
    <w:rsid w:val="00E87226"/>
    <w:rsid w:val="00E90E39"/>
    <w:rsid w:val="00E916E3"/>
    <w:rsid w:val="00E92B29"/>
    <w:rsid w:val="00E964E1"/>
    <w:rsid w:val="00EA137B"/>
    <w:rsid w:val="00EA4C63"/>
    <w:rsid w:val="00EB00D3"/>
    <w:rsid w:val="00EB165D"/>
    <w:rsid w:val="00EB46ED"/>
    <w:rsid w:val="00EB4736"/>
    <w:rsid w:val="00EB5A57"/>
    <w:rsid w:val="00EC383F"/>
    <w:rsid w:val="00EC59D4"/>
    <w:rsid w:val="00EC621F"/>
    <w:rsid w:val="00EC7E37"/>
    <w:rsid w:val="00ED0DC0"/>
    <w:rsid w:val="00ED13B8"/>
    <w:rsid w:val="00ED1C19"/>
    <w:rsid w:val="00ED44DD"/>
    <w:rsid w:val="00ED49ED"/>
    <w:rsid w:val="00ED6E51"/>
    <w:rsid w:val="00EE1BC8"/>
    <w:rsid w:val="00EE4255"/>
    <w:rsid w:val="00EE6BF3"/>
    <w:rsid w:val="00EF1D38"/>
    <w:rsid w:val="00EF3E46"/>
    <w:rsid w:val="00EF512A"/>
    <w:rsid w:val="00EF5942"/>
    <w:rsid w:val="00EF6711"/>
    <w:rsid w:val="00EF6867"/>
    <w:rsid w:val="00EF68AB"/>
    <w:rsid w:val="00F000D0"/>
    <w:rsid w:val="00F0406E"/>
    <w:rsid w:val="00F06731"/>
    <w:rsid w:val="00F13274"/>
    <w:rsid w:val="00F15584"/>
    <w:rsid w:val="00F20C3F"/>
    <w:rsid w:val="00F21DAC"/>
    <w:rsid w:val="00F3000D"/>
    <w:rsid w:val="00F322C9"/>
    <w:rsid w:val="00F36E01"/>
    <w:rsid w:val="00F40EE4"/>
    <w:rsid w:val="00F45C9E"/>
    <w:rsid w:val="00F50030"/>
    <w:rsid w:val="00F705BF"/>
    <w:rsid w:val="00F717FF"/>
    <w:rsid w:val="00F72103"/>
    <w:rsid w:val="00F75624"/>
    <w:rsid w:val="00F77E6D"/>
    <w:rsid w:val="00F805CF"/>
    <w:rsid w:val="00F80F69"/>
    <w:rsid w:val="00F8169A"/>
    <w:rsid w:val="00F843C0"/>
    <w:rsid w:val="00F87447"/>
    <w:rsid w:val="00F9267E"/>
    <w:rsid w:val="00F93E71"/>
    <w:rsid w:val="00F956C8"/>
    <w:rsid w:val="00FA1A0F"/>
    <w:rsid w:val="00FA30DD"/>
    <w:rsid w:val="00FA3A09"/>
    <w:rsid w:val="00FA49FE"/>
    <w:rsid w:val="00FA7851"/>
    <w:rsid w:val="00FB23B4"/>
    <w:rsid w:val="00FB3A39"/>
    <w:rsid w:val="00FB61D8"/>
    <w:rsid w:val="00FB6B18"/>
    <w:rsid w:val="00FC2F46"/>
    <w:rsid w:val="00FC3579"/>
    <w:rsid w:val="00FC4B11"/>
    <w:rsid w:val="00FC5E04"/>
    <w:rsid w:val="00FC71E1"/>
    <w:rsid w:val="00FE4589"/>
    <w:rsid w:val="00FE4951"/>
    <w:rsid w:val="00FE5C0D"/>
    <w:rsid w:val="00FF016B"/>
    <w:rsid w:val="00FF0DA6"/>
    <w:rsid w:val="00FF104C"/>
    <w:rsid w:val="00FF339B"/>
    <w:rsid w:val="00FF6CA8"/>
    <w:rsid w:val="00FF6F32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3AEB2B-688B-431A-9343-4205D08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F20C3F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4">
    <w:name w:val="heading 4"/>
    <w:basedOn w:val="a"/>
    <w:link w:val="40"/>
    <w:uiPriority w:val="9"/>
    <w:qFormat/>
    <w:rsid w:val="00F20C3F"/>
    <w:pPr>
      <w:spacing w:before="100" w:beforeAutospacing="1" w:after="100" w:afterAutospacing="1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paragraph" w:styleId="a3">
    <w:name w:val="Normal (Web)"/>
    <w:basedOn w:val="a"/>
    <w:uiPriority w:val="99"/>
    <w:rsid w:val="00F20C3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8577</Words>
  <Characters>48891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Kremel</Company>
  <LinksUpToDate>false</LinksUpToDate>
  <CharactersWithSpaces>57354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</dc:creator>
  <cp:keywords/>
  <dc:description/>
  <cp:lastModifiedBy>admin</cp:lastModifiedBy>
  <cp:revision>2</cp:revision>
  <dcterms:created xsi:type="dcterms:W3CDTF">2014-03-13T10:51:00Z</dcterms:created>
  <dcterms:modified xsi:type="dcterms:W3CDTF">2014-03-13T10:51:00Z</dcterms:modified>
</cp:coreProperties>
</file>