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764E5" w:rsidRDefault="002D0AF8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D92B4F">
        <w:rPr>
          <w:b/>
          <w:sz w:val="28"/>
          <w:szCs w:val="28"/>
          <w:lang w:val="en-US"/>
        </w:rPr>
        <w:t>Mod</w:t>
      </w:r>
      <w:r w:rsidR="00D92B4F">
        <w:rPr>
          <w:b/>
          <w:sz w:val="28"/>
          <w:szCs w:val="28"/>
          <w:lang w:val="en-US"/>
        </w:rPr>
        <w:t>e</w:t>
      </w:r>
      <w:r w:rsidRPr="00D92B4F">
        <w:rPr>
          <w:b/>
          <w:sz w:val="28"/>
          <w:szCs w:val="28"/>
          <w:lang w:val="en-US"/>
        </w:rPr>
        <w:t>rn d</w:t>
      </w:r>
      <w:r w:rsidR="00D92B4F">
        <w:rPr>
          <w:b/>
          <w:sz w:val="28"/>
          <w:szCs w:val="28"/>
          <w:lang w:val="en-US"/>
        </w:rPr>
        <w:t>ia</w:t>
      </w:r>
      <w:r w:rsidRPr="00D92B4F">
        <w:rPr>
          <w:b/>
          <w:sz w:val="28"/>
          <w:szCs w:val="28"/>
          <w:lang w:val="en-US"/>
        </w:rPr>
        <w:t>l</w:t>
      </w:r>
      <w:r w:rsidR="00D92B4F">
        <w:rPr>
          <w:b/>
          <w:sz w:val="28"/>
          <w:szCs w:val="28"/>
          <w:lang w:val="en-US"/>
        </w:rPr>
        <w:t>e</w:t>
      </w:r>
      <w:r w:rsidRPr="00D92B4F">
        <w:rPr>
          <w:b/>
          <w:sz w:val="28"/>
          <w:szCs w:val="28"/>
          <w:lang w:val="en-US"/>
        </w:rPr>
        <w:t>ct</w:t>
      </w:r>
      <w:r w:rsidR="00D92B4F">
        <w:rPr>
          <w:b/>
          <w:sz w:val="28"/>
          <w:szCs w:val="28"/>
          <w:lang w:val="en-US"/>
        </w:rPr>
        <w:t>i</w:t>
      </w:r>
      <w:r w:rsidRPr="00D92B4F">
        <w:rPr>
          <w:b/>
          <w:sz w:val="28"/>
          <w:szCs w:val="28"/>
          <w:lang w:val="en-US"/>
        </w:rPr>
        <w:t>c</w:t>
      </w:r>
      <w:r w:rsidR="00D92B4F">
        <w:rPr>
          <w:b/>
          <w:sz w:val="28"/>
          <w:szCs w:val="28"/>
          <w:lang w:val="en-US"/>
        </w:rPr>
        <w:t>a</w:t>
      </w:r>
      <w:r w:rsidRPr="00D92B4F">
        <w:rPr>
          <w:b/>
          <w:sz w:val="28"/>
          <w:szCs w:val="28"/>
          <w:lang w:val="en-US"/>
        </w:rPr>
        <w:t>l m</w:t>
      </w:r>
      <w:r w:rsidR="00D92B4F">
        <w:rPr>
          <w:b/>
          <w:sz w:val="28"/>
          <w:szCs w:val="28"/>
          <w:lang w:val="en-US"/>
        </w:rPr>
        <w:t>a</w:t>
      </w:r>
      <w:r w:rsidRPr="00D92B4F">
        <w:rPr>
          <w:b/>
          <w:sz w:val="28"/>
          <w:szCs w:val="28"/>
          <w:lang w:val="en-US"/>
        </w:rPr>
        <w:t>t</w:t>
      </w:r>
      <w:r w:rsidR="00D92B4F">
        <w:rPr>
          <w:b/>
          <w:sz w:val="28"/>
          <w:szCs w:val="28"/>
          <w:lang w:val="en-US"/>
        </w:rPr>
        <w:t>e</w:t>
      </w:r>
      <w:r w:rsidRPr="00D92B4F">
        <w:rPr>
          <w:b/>
          <w:sz w:val="28"/>
          <w:szCs w:val="28"/>
          <w:lang w:val="en-US"/>
        </w:rPr>
        <w:t>r</w:t>
      </w:r>
      <w:r w:rsidR="00D92B4F">
        <w:rPr>
          <w:b/>
          <w:sz w:val="28"/>
          <w:szCs w:val="28"/>
          <w:lang w:val="en-US"/>
        </w:rPr>
        <w:t>ia</w:t>
      </w:r>
      <w:r w:rsidRPr="00D92B4F">
        <w:rPr>
          <w:b/>
          <w:sz w:val="28"/>
          <w:szCs w:val="28"/>
          <w:lang w:val="en-US"/>
        </w:rPr>
        <w:t>l</w:t>
      </w:r>
      <w:r w:rsidR="00D92B4F">
        <w:rPr>
          <w:b/>
          <w:sz w:val="28"/>
          <w:szCs w:val="28"/>
          <w:lang w:val="en-US"/>
        </w:rPr>
        <w:t>i</w:t>
      </w:r>
      <w:r w:rsidRPr="00D92B4F">
        <w:rPr>
          <w:b/>
          <w:sz w:val="28"/>
          <w:szCs w:val="28"/>
          <w:lang w:val="en-US"/>
        </w:rPr>
        <w:t>sm</w:t>
      </w:r>
      <w:r w:rsidR="00D92B4F" w:rsidRPr="00D92B4F">
        <w:rPr>
          <w:b/>
          <w:sz w:val="28"/>
          <w:szCs w:val="28"/>
          <w:lang w:val="en-US"/>
        </w:rPr>
        <w:t xml:space="preserve"> </w:t>
      </w:r>
    </w:p>
    <w:p w:rsidR="00974107" w:rsidRPr="00D92B4F" w:rsidRDefault="00974107" w:rsidP="00D92B4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92B4F">
        <w:rPr>
          <w:b/>
          <w:sz w:val="28"/>
          <w:szCs w:val="28"/>
          <w:lang w:val="en-US"/>
        </w:rPr>
        <w:t>(essay)</w:t>
      </w:r>
    </w:p>
    <w:p w:rsidR="00BF13BE" w:rsidRPr="00D92B4F" w:rsidRDefault="00B764E5" w:rsidP="00D92B4F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D92B4F">
        <w:rPr>
          <w:b/>
          <w:sz w:val="28"/>
          <w:szCs w:val="28"/>
          <w:lang w:val="en-US"/>
        </w:rPr>
        <w:t>I</w:t>
      </w:r>
      <w:r w:rsidR="00BF13BE" w:rsidRPr="00D92B4F">
        <w:rPr>
          <w:b/>
          <w:sz w:val="28"/>
          <w:szCs w:val="28"/>
          <w:lang w:val="en-US"/>
        </w:rPr>
        <w:t>ntroduct</w:t>
      </w:r>
      <w:r w:rsidR="00D92B4F">
        <w:rPr>
          <w:b/>
          <w:sz w:val="28"/>
          <w:szCs w:val="28"/>
          <w:lang w:val="en-US"/>
        </w:rPr>
        <w:t>i</w:t>
      </w:r>
      <w:r w:rsidR="00BF13BE" w:rsidRPr="00D92B4F">
        <w:rPr>
          <w:b/>
          <w:sz w:val="28"/>
          <w:szCs w:val="28"/>
          <w:lang w:val="en-US"/>
        </w:rPr>
        <w:t>on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profound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40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rs of unpr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growth,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conomy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wn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rous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F4781E" w:rsidRPr="00D92B4F">
        <w:rPr>
          <w:sz w:val="28"/>
          <w:szCs w:val="28"/>
          <w:lang w:val="en-US"/>
        </w:rPr>
        <w:t>r</w:t>
      </w:r>
      <w:r w:rsidR="00F4781E">
        <w:rPr>
          <w:sz w:val="28"/>
          <w:szCs w:val="28"/>
          <w:lang w:val="en-US"/>
        </w:rPr>
        <w:t>e</w:t>
      </w:r>
      <w:r w:rsidR="00F4781E" w:rsidRPr="00D92B4F">
        <w:rPr>
          <w:sz w:val="28"/>
          <w:szCs w:val="28"/>
          <w:lang w:val="en-US"/>
        </w:rPr>
        <w:t>volut</w:t>
      </w:r>
      <w:r w:rsidR="00F4781E">
        <w:rPr>
          <w:sz w:val="28"/>
          <w:szCs w:val="28"/>
          <w:lang w:val="en-US"/>
        </w:rPr>
        <w:t>i</w:t>
      </w:r>
      <w:r w:rsidR="00F4781E" w:rsidRPr="00D92B4F">
        <w:rPr>
          <w:sz w:val="28"/>
          <w:szCs w:val="28"/>
          <w:lang w:val="en-US"/>
        </w:rPr>
        <w:t>on</w:t>
      </w:r>
      <w:r w:rsidR="00F4781E">
        <w:rPr>
          <w:sz w:val="28"/>
          <w:szCs w:val="28"/>
          <w:lang w:val="en-US"/>
        </w:rPr>
        <w:t>i</w:t>
      </w:r>
      <w:r w:rsidR="00F4781E" w:rsidRPr="00D92B4F">
        <w:rPr>
          <w:sz w:val="28"/>
          <w:szCs w:val="28"/>
          <w:lang w:val="en-US"/>
        </w:rPr>
        <w:t>z</w:t>
      </w:r>
      <w:r w:rsidR="00F4781E">
        <w:rPr>
          <w:sz w:val="28"/>
          <w:szCs w:val="28"/>
          <w:lang w:val="en-US"/>
        </w:rPr>
        <w:t>e</w:t>
      </w:r>
      <w:r w:rsidR="00F4781E" w:rsidRPr="00D92B4F">
        <w:rPr>
          <w:sz w:val="28"/>
          <w:szCs w:val="28"/>
          <w:lang w:val="en-US"/>
        </w:rPr>
        <w:t>d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thus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World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Russ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rol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sm.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of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nsform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upon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upsw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1948-73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prom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wn.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so,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ndful of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countr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 For two-th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rds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rd World,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mploym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nt, pov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rty,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unpr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so-c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"o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s" of 1973-4.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of growth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mploym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post-w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soc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 syst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cultur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y.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hundr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ys.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mood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nx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rds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futur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spr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ds,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lly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mong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nts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. Thos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who y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 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conf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ntly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bout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ty of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progr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volut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now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only 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rkn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unc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nty.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20th 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ntury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to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clos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two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rs,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conom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coll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ghtm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f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od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rs.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dy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rn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progr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sm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of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non.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corrupt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drug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ll-p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got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kdown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of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losophy. How could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?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symptoms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rul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f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 to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 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out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rul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rul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 not only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progr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push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front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rs of 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but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ct. Now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doom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m, but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nnot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ctor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 upon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 tod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y.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 do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not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son.</w:t>
      </w:r>
    </w:p>
    <w:p w:rsidR="001404AB" w:rsidRPr="00D92B4F" w:rsidRDefault="00D92B4F" w:rsidP="00D92B4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bookmarkStart w:id="0" w:name="Lag"/>
      <w:r w:rsidRPr="00D92B4F">
        <w:rPr>
          <w:rStyle w:val="a4"/>
          <w:sz w:val="28"/>
          <w:szCs w:val="28"/>
          <w:lang w:val="en-US"/>
        </w:rPr>
        <w:br w:type="page"/>
      </w:r>
      <w:r w:rsidR="001404AB" w:rsidRPr="00D92B4F">
        <w:rPr>
          <w:rStyle w:val="a4"/>
          <w:sz w:val="28"/>
          <w:szCs w:val="28"/>
          <w:lang w:val="en-US"/>
        </w:rPr>
        <w:t>L</w:t>
      </w:r>
      <w:r>
        <w:rPr>
          <w:rStyle w:val="a4"/>
          <w:sz w:val="28"/>
          <w:szCs w:val="28"/>
          <w:lang w:val="en-US"/>
        </w:rPr>
        <w:t>a</w:t>
      </w:r>
      <w:r w:rsidR="001404AB" w:rsidRPr="00D92B4F">
        <w:rPr>
          <w:rStyle w:val="a4"/>
          <w:sz w:val="28"/>
          <w:szCs w:val="28"/>
          <w:lang w:val="en-US"/>
        </w:rPr>
        <w:t xml:space="preserve">g 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n Consc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ousn</w:t>
      </w:r>
      <w:r>
        <w:rPr>
          <w:rStyle w:val="a4"/>
          <w:sz w:val="28"/>
          <w:szCs w:val="28"/>
          <w:lang w:val="en-US"/>
        </w:rPr>
        <w:t>e</w:t>
      </w:r>
      <w:r w:rsidR="001404AB" w:rsidRPr="00D92B4F">
        <w:rPr>
          <w:rStyle w:val="a4"/>
          <w:sz w:val="28"/>
          <w:szCs w:val="28"/>
          <w:lang w:val="en-US"/>
        </w:rPr>
        <w:t>ss</w:t>
      </w:r>
      <w:bookmarkEnd w:id="0"/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 cons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ys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nds to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ty,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chnology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t, rout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to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phr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rx, w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gh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lp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nds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n, who,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"norm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l"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ods cl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stubbornly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ll-trodd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ths,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nct of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lf-pr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roots of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s.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ods of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ord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to cr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n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do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 to 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n born,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to doubt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fs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 xml:space="preserve">Such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poch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rth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cultur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urop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ngthy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sl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ud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od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most progr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not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by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ty’s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front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rs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Luth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lo,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rdo, Dühr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con, 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host of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of 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xy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llum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bro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ghro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cultur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such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ods do not 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ly 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utom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progr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struggl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—th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struggl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old,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ly, Holl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d by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flour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would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look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ck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 to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for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s.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countr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umph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17th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18th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chnology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d by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thought,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dr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Fr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country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bourg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volut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pol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bourg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1789-93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d out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volut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of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son. Long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toppl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form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lls of </w:t>
      </w:r>
      <w:r w:rsidRPr="00D92B4F">
        <w:rPr>
          <w:sz w:val="28"/>
          <w:szCs w:val="28"/>
          <w:lang w:val="en-US"/>
        </w:rPr>
        <w:t>the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to 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rthrow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but no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 form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lls of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ous sup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nds of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wom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volut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youth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nch bourg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st. Only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pow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of prop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rty,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confront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by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w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volut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ss, j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olog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r youth.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 xml:space="preserve">Not long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br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two hundr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ry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cur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to not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how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mory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two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un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nch rul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to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own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old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tr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to 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ty—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ps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n—by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nounc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 of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youth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 long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t.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ks to just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fy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not only to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but to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lf.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s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rch for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nts of support,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would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 to just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tus quo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fy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of Moth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Church,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rror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Commun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 of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cré Co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ur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concr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bourg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s’ f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rx (1818-83)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ls (1820-95)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progr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s—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ndustry,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truly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thout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story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do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not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n,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st or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gnor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ctors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show,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rx </w:t>
      </w:r>
      <w:r w:rsidRPr="00D92B4F">
        <w:rPr>
          <w:rStyle w:val="a6"/>
          <w:sz w:val="28"/>
          <w:szCs w:val="28"/>
          <w:lang w:val="en-US"/>
        </w:rPr>
        <w:t>"r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duc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s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ryth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ng to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conom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cs."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full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ccount of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such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rt,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w,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cs,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fold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ss. But not only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shows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cont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how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nds upon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produc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cond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for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On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wrot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follow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ccord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 conc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pt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story,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ult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ly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story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product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product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l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n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rx nor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d.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 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sts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nto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conom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c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only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,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nsforms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pos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nto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bstr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ct,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 phr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conom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 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s, but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ous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sup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rstructur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—pol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forms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 struggl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sults, to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t: const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tut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by 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ctor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ous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ft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succ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ssful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ttl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tc., jud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 xml:space="preserve">l forms,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fl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of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ctu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struggl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br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ns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nts, pol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l, jur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c, ph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losoph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or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s,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ous v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 xml:space="preserve">ws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r furth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lopm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nto syst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ms of dogm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lso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nflu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upon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cours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stor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struggl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ny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dom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 xml:space="preserve">r form." </w:t>
      </w:r>
      <w:r w:rsidRPr="00D92B4F">
        <w:rPr>
          <w:i/>
          <w:sz w:val="28"/>
          <w:szCs w:val="28"/>
          <w:lang w:val="en-US"/>
        </w:rPr>
        <w:t>(1)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l,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nds to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ms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dox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to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nds of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chnology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or cond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for br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n, through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soc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control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ronm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chnology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most gl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form.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US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rsons out of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supr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ng,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out of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th. Wh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rst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stron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ut who succ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rcumn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bro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rth,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 cho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Out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whol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world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chos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rst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book of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s: "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ng, God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h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rth."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n,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p,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product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chnology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n,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 full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sup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ph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ntoms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down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ttl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from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nty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go,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"monk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tr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l" of 1925,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John Scop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found gu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lty of 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ory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uph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’s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ws,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unt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1968,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 Supr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Court rul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schools.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cs, try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to turn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"</w:t>
      </w:r>
      <w:r w:rsidRPr="00D92B4F">
        <w:rPr>
          <w:rStyle w:val="a6"/>
          <w:sz w:val="28"/>
          <w:szCs w:val="28"/>
          <w:lang w:val="en-US"/>
        </w:rPr>
        <w:t>sc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."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support, not only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of publ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op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but of 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sts, who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spos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most crud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obscur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form.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1981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sts,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r’s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ws of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mot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unch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zvous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turn.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judg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 to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unconst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w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ch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mpos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on schools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obl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to tr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 so-c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"cr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on-sc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" on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rms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ory of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volut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on.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mong oth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ngs,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sts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cogn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No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h’s flood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olog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cours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l,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for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poss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ty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brought to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rth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ty of 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by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 of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shuttl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-s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l, Mr. N. K.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ckr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Un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ty of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quot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cts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ght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lthough "th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y’r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not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on…b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so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 for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m." (2)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fund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lobby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ss support,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to unl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funds,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congr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n.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crooks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fortun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out of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follow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20th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numb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duc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n—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nclud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sts—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chnolog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country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known who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book of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tru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x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6,000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go,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lf,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most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c.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rStyle w:val="a4"/>
          <w:sz w:val="28"/>
          <w:szCs w:val="28"/>
          <w:lang w:val="en-US"/>
        </w:rPr>
      </w:pPr>
      <w:bookmarkStart w:id="1" w:name="Reason"/>
    </w:p>
    <w:p w:rsidR="001404AB" w:rsidRPr="00D92B4F" w:rsidRDefault="001404AB" w:rsidP="00D92B4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92B4F">
        <w:rPr>
          <w:rStyle w:val="a4"/>
          <w:sz w:val="28"/>
          <w:szCs w:val="28"/>
          <w:lang w:val="en-US"/>
        </w:rPr>
        <w:t>"R</w:t>
      </w:r>
      <w:r w:rsidR="00D92B4F" w:rsidRPr="00D92B4F">
        <w:rPr>
          <w:rStyle w:val="a4"/>
          <w:sz w:val="28"/>
          <w:szCs w:val="28"/>
          <w:lang w:val="en-US"/>
        </w:rPr>
        <w:t>ea</w:t>
      </w:r>
      <w:r w:rsidRPr="00D92B4F">
        <w:rPr>
          <w:rStyle w:val="a4"/>
          <w:sz w:val="28"/>
          <w:szCs w:val="28"/>
          <w:lang w:val="en-US"/>
        </w:rPr>
        <w:t>son B</w:t>
      </w:r>
      <w:r w:rsidR="00D92B4F" w:rsidRP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>com</w:t>
      </w:r>
      <w:r w:rsidR="00D92B4F" w:rsidRP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>s Unr</w:t>
      </w:r>
      <w:r w:rsidR="00D92B4F" w:rsidRPr="00D92B4F">
        <w:rPr>
          <w:rStyle w:val="a4"/>
          <w:sz w:val="28"/>
          <w:szCs w:val="28"/>
          <w:lang w:val="en-US"/>
        </w:rPr>
        <w:t>ea</w:t>
      </w:r>
      <w:r w:rsidRPr="00D92B4F">
        <w:rPr>
          <w:rStyle w:val="a4"/>
          <w:sz w:val="28"/>
          <w:szCs w:val="28"/>
          <w:lang w:val="en-US"/>
        </w:rPr>
        <w:t>son"</w:t>
      </w:r>
      <w:bookmarkEnd w:id="1"/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wh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cl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ss stood for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world outlook h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b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com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 m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mory.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poch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 proc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n thrown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words of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l, </w:t>
      </w:r>
      <w:r w:rsidRPr="00D92B4F">
        <w:rPr>
          <w:rStyle w:val="a6"/>
          <w:sz w:val="28"/>
          <w:szCs w:val="28"/>
          <w:lang w:val="en-US"/>
        </w:rPr>
        <w:t>"R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son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com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 Unr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 xml:space="preserve">son."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tru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ndustr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countr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"off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l"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dy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f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mpty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d,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"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gypt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"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r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flour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nds of sup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ghtful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fund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sm—Chr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n, 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sh,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c,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ndu—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ckons,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obs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horr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throwb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conf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to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"W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,"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tz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group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countr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uncontroll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spr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cts, sup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strology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nds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36,000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pr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sts,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40,000 prof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strolog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who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xm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n. Unt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ntly, J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rul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m 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s-Mogg, form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tor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London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rch-Cons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book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ckon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How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1990s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t: </w:t>
      </w:r>
      <w:r w:rsidRPr="00D92B4F">
        <w:rPr>
          <w:rStyle w:val="a6"/>
          <w:sz w:val="28"/>
          <w:szCs w:val="28"/>
          <w:lang w:val="en-US"/>
        </w:rPr>
        <w:t>"Th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 of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on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 som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th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th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t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 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pp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throughout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world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v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ry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gr</w:t>
      </w:r>
      <w:r w:rsidR="00D92B4F">
        <w:rPr>
          <w:rStyle w:val="a6"/>
          <w:sz w:val="28"/>
          <w:szCs w:val="28"/>
          <w:lang w:val="en-US"/>
        </w:rPr>
        <w:t>ee</w:t>
      </w:r>
      <w:r w:rsidRPr="00D92B4F">
        <w:rPr>
          <w:rStyle w:val="a6"/>
          <w:sz w:val="28"/>
          <w:szCs w:val="28"/>
          <w:lang w:val="en-US"/>
        </w:rPr>
        <w:t>s. J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p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y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n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xc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pt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on, 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ps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us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soc</w:t>
      </w:r>
      <w:r w:rsidR="00D92B4F">
        <w:rPr>
          <w:rStyle w:val="a6"/>
          <w:sz w:val="28"/>
          <w:szCs w:val="28"/>
          <w:lang w:val="en-US"/>
        </w:rPr>
        <w:t>ia</w:t>
      </w:r>
      <w:r w:rsidRPr="00D92B4F">
        <w:rPr>
          <w:rStyle w:val="a6"/>
          <w:sz w:val="28"/>
          <w:szCs w:val="28"/>
          <w:lang w:val="en-US"/>
        </w:rPr>
        <w:t>l ord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s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 y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t shown no s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gns of br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k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down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…" </w:t>
      </w:r>
      <w:r w:rsidRPr="00D92B4F">
        <w:rPr>
          <w:sz w:val="28"/>
          <w:szCs w:val="28"/>
          <w:lang w:val="en-US"/>
        </w:rPr>
        <w:t>(3) 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s-Mogg spok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too soon.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coupl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horr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Tokyo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rground dr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world’s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groups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J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put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long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od of full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mploym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mbl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occurr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Rom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no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such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 Ron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ncy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rly consult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strolog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coupl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cts from Don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n’s book,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cord: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rtu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lly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ry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jor mov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ns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dur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my 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Hous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ch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f of 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ff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cl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th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wom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Fr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sco who dr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w up horoscop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to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ts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vour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gnm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for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rpr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ncy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to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bsolut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 xml:space="preserve">th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cl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rvoy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nt pow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 of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wom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n, who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‘som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ng’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go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to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 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shortly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for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wound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mpt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1981.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lthough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r—Mrs.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long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prognost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ons to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ft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conf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phon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—sh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such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ctor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my work,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ff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rs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po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pt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colour-cod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 on my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sk (num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ls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ghl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ght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gr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nk for ‘good’ 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ys,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for ‘b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d’ 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ys, 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llow for ‘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ffy’ 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ys)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d to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wh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prop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ous to mov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Un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from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noth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r, or sch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dul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 to sp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k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publ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c, or comm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got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ons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th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for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gn pow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for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Hous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, 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b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who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gr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horoscop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of Mrs.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n’s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 sch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dul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…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sur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scr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loy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lty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w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Hous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kn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w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Mrs.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probl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 [w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for sch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dul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s]—much 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strolog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Fr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sco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pprov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ls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 sch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dul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D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told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Mrs.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n’s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occult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ck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l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st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husb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nd’s gov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rnorsh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p, wh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 sh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d 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mous J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xon. Subs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qu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ntly, sh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lost conf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xon’s pow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rs. But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rst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dy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to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bsolut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 xml:space="preserve">th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cl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rvoy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nt 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wom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Fr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sco.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ntly, D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c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to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nk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nyth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rk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bout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long-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flo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s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…To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m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mply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ttl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probl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ms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nt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t. ‘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l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st,’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d, ‘th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strolog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not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kooky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st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.’"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strology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summ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Gorb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v,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ccord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ly sooths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r, but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ngs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dn’t go smoothly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two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rst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’s 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rth 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unknown!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"fr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conomy"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Russ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stow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ngs of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 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on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unfortun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country—m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 un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mploym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nt, soc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prost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tut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unpr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cr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drugs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ntly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Y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lts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lf consults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strolog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rs.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lso,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 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Russ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shown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lf to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pt pup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l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rn rol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sorts of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ys, not only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ll-p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psycholog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world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ny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controll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s. Just look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sudd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stock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</w:t>
      </w:r>
      <w:r w:rsidRPr="00D92B4F">
        <w:rPr>
          <w:rStyle w:val="a6"/>
          <w:sz w:val="28"/>
          <w:szCs w:val="28"/>
          <w:lang w:val="en-US"/>
        </w:rPr>
        <w:t xml:space="preserve"> "r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ct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bl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"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scurry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round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nts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brok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sp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sms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rd-l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llustr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rchy.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dst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Cons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kdown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of drugs,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st.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only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to 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 up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on—mor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sons,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pun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"cr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typ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s."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nnot or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not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symptoms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of</w:t>
      </w:r>
      <w:r w:rsidRPr="00D92B4F">
        <w:rPr>
          <w:rStyle w:val="a6"/>
          <w:sz w:val="28"/>
          <w:szCs w:val="28"/>
          <w:lang w:val="en-US"/>
        </w:rPr>
        <w:t xml:space="preserve"> "m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rk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t forc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s,"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cond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mn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mploym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ts of "supply-s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"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John 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th shr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wdly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ory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poor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too much mon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too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"mor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ty"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jungl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lth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conc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nds,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nons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"prop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rty-own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mocr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cy"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"sm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ful."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suppos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mocr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cy. 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ndful of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nks, monopol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stock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tors (g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)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ny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poss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rful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publ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op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monopoly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of commun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ss,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—th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for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ught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look for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world.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center"/>
        <w:rPr>
          <w:rStyle w:val="a4"/>
          <w:sz w:val="28"/>
          <w:szCs w:val="28"/>
          <w:lang w:val="en-US"/>
        </w:rPr>
      </w:pPr>
      <w:bookmarkStart w:id="2" w:name="Science"/>
      <w:r w:rsidRPr="00D92B4F">
        <w:rPr>
          <w:rStyle w:val="a4"/>
          <w:sz w:val="28"/>
          <w:szCs w:val="28"/>
          <w:lang w:val="en-US"/>
        </w:rPr>
        <w:t>Sc</w:t>
      </w:r>
      <w:r w:rsidR="00D92B4F">
        <w:rPr>
          <w:rStyle w:val="a4"/>
          <w:sz w:val="28"/>
          <w:szCs w:val="28"/>
          <w:lang w:val="en-US"/>
        </w:rPr>
        <w:t>ie</w:t>
      </w:r>
      <w:r w:rsidRPr="00D92B4F">
        <w:rPr>
          <w:rStyle w:val="a4"/>
          <w:sz w:val="28"/>
          <w:szCs w:val="28"/>
          <w:lang w:val="en-US"/>
        </w:rPr>
        <w:t>nc</w:t>
      </w:r>
      <w:r w:rsid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 xml:space="preserve"> </w:t>
      </w:r>
      <w:r w:rsidR="00D92B4F">
        <w:rPr>
          <w:rStyle w:val="a4"/>
          <w:sz w:val="28"/>
          <w:szCs w:val="28"/>
          <w:lang w:val="en-US"/>
        </w:rPr>
        <w:t>a</w:t>
      </w:r>
      <w:r w:rsidRPr="00D92B4F">
        <w:rPr>
          <w:rStyle w:val="a4"/>
          <w:sz w:val="28"/>
          <w:szCs w:val="28"/>
          <w:lang w:val="en-US"/>
        </w:rPr>
        <w:t>nd th</w:t>
      </w:r>
      <w:r w:rsid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 xml:space="preserve"> Cr</w:t>
      </w:r>
      <w:r w:rsidR="00D92B4F">
        <w:rPr>
          <w:rStyle w:val="a4"/>
          <w:sz w:val="28"/>
          <w:szCs w:val="28"/>
          <w:lang w:val="en-US"/>
        </w:rPr>
        <w:t>i</w:t>
      </w:r>
      <w:r w:rsidRPr="00D92B4F">
        <w:rPr>
          <w:rStyle w:val="a4"/>
          <w:sz w:val="28"/>
          <w:szCs w:val="28"/>
          <w:lang w:val="en-US"/>
        </w:rPr>
        <w:t>s</w:t>
      </w:r>
      <w:r w:rsidR="00D92B4F">
        <w:rPr>
          <w:rStyle w:val="a4"/>
          <w:sz w:val="28"/>
          <w:szCs w:val="28"/>
          <w:lang w:val="en-US"/>
        </w:rPr>
        <w:t>i</w:t>
      </w:r>
      <w:r w:rsidRPr="00D92B4F">
        <w:rPr>
          <w:rStyle w:val="a4"/>
          <w:sz w:val="28"/>
          <w:szCs w:val="28"/>
          <w:lang w:val="en-US"/>
        </w:rPr>
        <w:t>s of Soc</w:t>
      </w:r>
      <w:r w:rsidR="00D92B4F">
        <w:rPr>
          <w:rStyle w:val="a4"/>
          <w:sz w:val="28"/>
          <w:szCs w:val="28"/>
          <w:lang w:val="en-US"/>
        </w:rPr>
        <w:t>ie</w:t>
      </w:r>
      <w:r w:rsidRPr="00D92B4F">
        <w:rPr>
          <w:rStyle w:val="a4"/>
          <w:sz w:val="28"/>
          <w:szCs w:val="28"/>
          <w:lang w:val="en-US"/>
        </w:rPr>
        <w:t>ty</w:t>
      </w:r>
      <w:bookmarkEnd w:id="2"/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Unt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ntly,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stood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loof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of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chnology conf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coloss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upon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sts, who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lmost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qu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njoy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commun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proport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ncompr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jor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duc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mort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 who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st of us.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such,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nflu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s,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not to sp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k of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 subst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 xml:space="preserve">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long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sts—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lly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sts—w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sort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common run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vy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to 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mort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20th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ntury myth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 conv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old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mov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rth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ys thr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by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ns from out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sp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(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sourc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much n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to hom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but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story).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mom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ys turns up,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ckbo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rd,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no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truth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mmun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work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most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prof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only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curr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surround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too oft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support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rly cl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ld of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count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r-r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dly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ng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to </w:t>
      </w:r>
      <w:r w:rsidRPr="00D92B4F">
        <w:rPr>
          <w:rStyle w:val="a6"/>
          <w:sz w:val="28"/>
          <w:szCs w:val="28"/>
          <w:lang w:val="en-US"/>
        </w:rPr>
        <w:t>"prov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"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d, not by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cond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ons, but by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"cr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." Bl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d, not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but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-up.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for poor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rs,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n, homos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so on. Of cours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such </w:t>
      </w:r>
      <w:r w:rsidRPr="00D92B4F">
        <w:rPr>
          <w:rStyle w:val="a6"/>
          <w:sz w:val="28"/>
          <w:szCs w:val="28"/>
          <w:lang w:val="en-US"/>
        </w:rPr>
        <w:t>"sc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"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ghly conv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publ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dom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Congr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on ruthl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ssly cutt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book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losophy—mor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to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to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st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But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nds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ngs—ph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losophy,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ctly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do. But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ctly sound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to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unsound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ws,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put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cont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pronounc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do not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mong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ndful of prof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ssors.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upon by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ns,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cs, who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 to 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ps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udo-sc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compl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rstood.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do not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 to prov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mmun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for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crooks.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so. But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lty of culp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or,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stound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="00D92B4F" w:rsidRPr="00D92B4F">
        <w:rPr>
          <w:sz w:val="28"/>
          <w:szCs w:val="28"/>
          <w:lang w:val="en-US"/>
        </w:rPr>
        <w:t>iv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ty</w:t>
      </w:r>
      <w:r w:rsidRPr="00D92B4F">
        <w:rPr>
          <w:sz w:val="28"/>
          <w:szCs w:val="28"/>
          <w:lang w:val="en-US"/>
        </w:rPr>
        <w:t>.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nd,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rron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ous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ws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nnot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of </w:t>
      </w:r>
      <w:r w:rsidR="00D92B4F"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="00D92B4F" w:rsidRPr="00D92B4F">
        <w:rPr>
          <w:sz w:val="28"/>
          <w:szCs w:val="28"/>
          <w:lang w:val="en-US"/>
        </w:rPr>
        <w:t>iv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ty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know just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nd. 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s-Mogg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 of s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cul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 consum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sm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 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ft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h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nd 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k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 rust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t</w:t>
      </w:r>
      <w:r w:rsidR="00D92B4F">
        <w:rPr>
          <w:rStyle w:val="a6"/>
          <w:sz w:val="28"/>
          <w:szCs w:val="28"/>
          <w:lang w:val="en-US"/>
        </w:rPr>
        <w:t>ai</w:t>
      </w:r>
      <w:r w:rsidRPr="00D92B4F">
        <w:rPr>
          <w:rStyle w:val="a6"/>
          <w:sz w:val="28"/>
          <w:szCs w:val="28"/>
          <w:lang w:val="en-US"/>
        </w:rPr>
        <w:t>l f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n, st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ons th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t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nvolv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l mor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 pr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pl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s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nd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ngry gods w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ll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k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 com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b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ck. For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f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rst 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ntur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s,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ons of sc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w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ll s</w:t>
      </w:r>
      <w:r w:rsidR="00D92B4F">
        <w:rPr>
          <w:rStyle w:val="a6"/>
          <w:sz w:val="28"/>
          <w:szCs w:val="28"/>
          <w:lang w:val="en-US"/>
        </w:rPr>
        <w:t>ee</w:t>
      </w:r>
      <w:r w:rsidRPr="00D92B4F">
        <w:rPr>
          <w:rStyle w:val="a6"/>
          <w:sz w:val="28"/>
          <w:szCs w:val="28"/>
          <w:lang w:val="en-US"/>
        </w:rPr>
        <w:t xml:space="preserve">m to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th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 und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rm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sp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tu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 d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ns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on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f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." </w:t>
      </w:r>
      <w:r w:rsidRPr="00D92B4F">
        <w:rPr>
          <w:sz w:val="28"/>
          <w:szCs w:val="28"/>
          <w:lang w:val="en-US"/>
        </w:rPr>
        <w:t>For 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s-Mogg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ful w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pon to k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longs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son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comm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bly blunt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sz w:val="28"/>
          <w:szCs w:val="28"/>
          <w:lang w:val="en-US"/>
        </w:rPr>
        <w:t>"Th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low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prosp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ct of upw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rd mob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ty,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mor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l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t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 for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poor to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dopt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n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-sc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nt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f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c, 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lus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 world v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 xml:space="preserve">w.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pl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of 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chnology,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y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mploy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c.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pl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of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nt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on,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y opt for orthodoxy.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nst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d of h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story,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y pr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f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r myths.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pl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of b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ogr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phy,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y 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ro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s.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nd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y g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lly subst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tut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k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n-b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d </w:t>
      </w:r>
      <w:r w:rsidR="00D92B4F" w:rsidRPr="00D92B4F">
        <w:rPr>
          <w:rStyle w:val="a6"/>
          <w:sz w:val="28"/>
          <w:szCs w:val="28"/>
          <w:lang w:val="en-US"/>
        </w:rPr>
        <w:t>b</w:t>
      </w:r>
      <w:r w:rsidR="00D92B4F">
        <w:rPr>
          <w:rStyle w:val="a6"/>
          <w:sz w:val="28"/>
          <w:szCs w:val="28"/>
          <w:lang w:val="en-US"/>
        </w:rPr>
        <w:t>e</w:t>
      </w:r>
      <w:r w:rsidR="00D92B4F" w:rsidRPr="00D92B4F">
        <w:rPr>
          <w:rStyle w:val="a6"/>
          <w:sz w:val="28"/>
          <w:szCs w:val="28"/>
          <w:lang w:val="en-US"/>
        </w:rPr>
        <w:t>h</w:t>
      </w:r>
      <w:r w:rsidR="00D92B4F">
        <w:rPr>
          <w:rStyle w:val="a6"/>
          <w:sz w:val="28"/>
          <w:szCs w:val="28"/>
          <w:lang w:val="en-US"/>
        </w:rPr>
        <w:t>a</w:t>
      </w:r>
      <w:r w:rsidR="00D92B4F"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i</w:t>
      </w:r>
      <w:r w:rsidR="00D92B4F" w:rsidRPr="00D92B4F">
        <w:rPr>
          <w:rStyle w:val="a6"/>
          <w:sz w:val="28"/>
          <w:szCs w:val="28"/>
          <w:lang w:val="en-US"/>
        </w:rPr>
        <w:t>ora</w:t>
      </w:r>
      <w:r w:rsidR="00D92B4F">
        <w:rPr>
          <w:rStyle w:val="a6"/>
          <w:sz w:val="28"/>
          <w:szCs w:val="28"/>
          <w:lang w:val="en-US"/>
        </w:rPr>
        <w:t>l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ia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 for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rson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 hon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sty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qu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d by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rk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t."</w:t>
      </w:r>
      <w:r w:rsidRPr="00D92B4F">
        <w:rPr>
          <w:sz w:val="28"/>
          <w:szCs w:val="28"/>
          <w:lang w:val="en-US"/>
        </w:rPr>
        <w:t xml:space="preserve"> (4)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us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ously humorous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rson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 hon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sty"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t-pl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conc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st 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s-Mogg do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not try to conc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or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utmost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r-cl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of poor, 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mploy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d, 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nly bl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slums,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ord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poor, fortun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for us,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gnor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must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pt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gnor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ncour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sup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ous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"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duc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s"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do not sh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!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of cours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song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sung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rful for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 But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s-Mogg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now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ul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£650,000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ton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Progr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for show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xtr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ord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ry or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ty"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nd’s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God or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ty.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nclud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Solzh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tsyn, Moth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lly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m,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burgl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r-turn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d-pr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Colson.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uthor of such books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God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of God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Thr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nut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"not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" (wh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n), but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Pr="00D92B4F">
        <w:rPr>
          <w:rStyle w:val="a6"/>
          <w:sz w:val="28"/>
          <w:szCs w:val="28"/>
          <w:lang w:val="en-US"/>
        </w:rPr>
        <w:t xml:space="preserve"> "sc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nc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off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rs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 sur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p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th to God th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 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on."</w:t>
      </w:r>
      <w:r w:rsidRPr="00D92B4F">
        <w:rPr>
          <w:sz w:val="28"/>
          <w:szCs w:val="28"/>
          <w:lang w:val="en-US"/>
        </w:rPr>
        <w:t xml:space="preserve"> (5)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s’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fs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buts,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to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non.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 too common,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ld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cosmology, both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upon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subst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world. For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ddl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of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ld,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hundr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consc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sts, who would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horr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to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such obscur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only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</w:t>
      </w:r>
      <w:r w:rsidR="00D92B4F"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nst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ously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losophy—th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of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book to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s of d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sm,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rst work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out by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rx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show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rn world,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to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do not 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 to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utr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l. Just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s-Mogg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sts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no bon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bout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t, so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nly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ours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oppon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so-c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 w:rsidR="001404AB" w:rsidRPr="00D92B4F">
        <w:rPr>
          <w:rStyle w:val="a6"/>
          <w:sz w:val="28"/>
          <w:szCs w:val="28"/>
          <w:lang w:val="en-US"/>
        </w:rPr>
        <w:t>"m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rk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t 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conomy"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nds for.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nts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ght to ch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soc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ty. But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ch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world, on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to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ry to conduct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struggl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 xml:space="preserve">nst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mpts to confus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nds of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wom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myst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fs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r or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murky 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story of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thought.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lop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turn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ck 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ccumul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jud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must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rm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nst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mpt to put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clock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ck four hundr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y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rs.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grow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numb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of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sf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on, not only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duc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on, but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soc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coloss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pot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 of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chnology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world wh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ons of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opl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bord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syst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st of prof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for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 monopol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must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profoundly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sturb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by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nuous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mpts to dr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goon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ous obscur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soc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 pol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s.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ny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by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bur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ucr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tot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sm. But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coll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Sov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t Un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shown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wors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By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r own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ny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 com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conclus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only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 out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soc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l,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conom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cultur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by m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ns of som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 of 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soc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ty,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chnology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put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spos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of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ty, not pr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prof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t. Such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soc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ty must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mocr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word,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nvolv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consc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ous control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popul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on. Soc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mocr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 by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Trotsky po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out </w:t>
      </w:r>
      <w:r w:rsidR="001404AB" w:rsidRPr="00D92B4F">
        <w:rPr>
          <w:rStyle w:val="a6"/>
          <w:sz w:val="28"/>
          <w:szCs w:val="28"/>
          <w:lang w:val="en-US"/>
        </w:rPr>
        <w:t>"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 xml:space="preserve"> </w:t>
      </w:r>
      <w:r w:rsidRPr="00D92B4F">
        <w:rPr>
          <w:rStyle w:val="a6"/>
          <w:sz w:val="28"/>
          <w:szCs w:val="28"/>
          <w:lang w:val="en-US"/>
        </w:rPr>
        <w:t>n</w:t>
      </w:r>
      <w:r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</w:t>
      </w:r>
      <w:r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</w:t>
      </w:r>
      <w:r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z</w:t>
      </w:r>
      <w:r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d</w:t>
      </w:r>
      <w:r w:rsidR="001404AB" w:rsidRPr="00D92B4F">
        <w:rPr>
          <w:rStyle w:val="a6"/>
          <w:sz w:val="28"/>
          <w:szCs w:val="28"/>
          <w:lang w:val="en-US"/>
        </w:rPr>
        <w:t xml:space="preserve"> pl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nn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d 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conomy n</w:t>
      </w:r>
      <w:r>
        <w:rPr>
          <w:rStyle w:val="a6"/>
          <w:sz w:val="28"/>
          <w:szCs w:val="28"/>
          <w:lang w:val="en-US"/>
        </w:rPr>
        <w:t>ee</w:t>
      </w:r>
      <w:r w:rsidR="001404AB" w:rsidRPr="00D92B4F">
        <w:rPr>
          <w:rStyle w:val="a6"/>
          <w:sz w:val="28"/>
          <w:szCs w:val="28"/>
          <w:lang w:val="en-US"/>
        </w:rPr>
        <w:t>ds d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mocr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 xml:space="preserve">cy,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s th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hum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 body n</w:t>
      </w:r>
      <w:r>
        <w:rPr>
          <w:rStyle w:val="a6"/>
          <w:sz w:val="28"/>
          <w:szCs w:val="28"/>
          <w:lang w:val="en-US"/>
        </w:rPr>
        <w:t>ee</w:t>
      </w:r>
      <w:r w:rsidR="001404AB" w:rsidRPr="00D92B4F">
        <w:rPr>
          <w:rStyle w:val="a6"/>
          <w:sz w:val="28"/>
          <w:szCs w:val="28"/>
          <w:lang w:val="en-US"/>
        </w:rPr>
        <w:t>ds oxyg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n."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not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nough to cont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probl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to ch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t.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rst, how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to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son why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Only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body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s work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out by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rx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subs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ntly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lop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by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Trotsky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prov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us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ns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most consc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ous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commun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ty, through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r own work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 com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to </w:t>
      </w:r>
      <w:r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d for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cons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ntly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 world outlook.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off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by d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sm.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or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 of ch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os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compl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ty show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numb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of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mov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d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ng.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normously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lopm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no doubt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w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scov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 d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str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ngth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tr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rmly conv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d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losophy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futur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rStyle w:val="a4"/>
          <w:sz w:val="28"/>
          <w:szCs w:val="28"/>
          <w:lang w:val="en-US"/>
        </w:rPr>
      </w:pPr>
    </w:p>
    <w:p w:rsidR="00D92B4F" w:rsidRPr="00D92B4F" w:rsidRDefault="001404AB" w:rsidP="00D92B4F">
      <w:pPr>
        <w:spacing w:line="360" w:lineRule="auto"/>
        <w:ind w:firstLine="709"/>
        <w:jc w:val="center"/>
        <w:rPr>
          <w:rStyle w:val="a4"/>
          <w:sz w:val="28"/>
          <w:szCs w:val="28"/>
          <w:lang w:val="en-US"/>
        </w:rPr>
      </w:pPr>
      <w:r w:rsidRPr="00D92B4F">
        <w:rPr>
          <w:rStyle w:val="a4"/>
          <w:sz w:val="28"/>
          <w:szCs w:val="28"/>
          <w:lang w:val="en-US"/>
        </w:rPr>
        <w:t>Do W</w:t>
      </w:r>
      <w:r w:rsidR="00D92B4F" w:rsidRP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 xml:space="preserve"> N</w:t>
      </w:r>
      <w:r w:rsidR="00D92B4F" w:rsidRPr="00D92B4F">
        <w:rPr>
          <w:rStyle w:val="a4"/>
          <w:sz w:val="28"/>
          <w:szCs w:val="28"/>
          <w:lang w:val="en-US"/>
        </w:rPr>
        <w:t>ee</w:t>
      </w:r>
      <w:r w:rsidRPr="00D92B4F">
        <w:rPr>
          <w:rStyle w:val="a4"/>
          <w:sz w:val="28"/>
          <w:szCs w:val="28"/>
          <w:lang w:val="en-US"/>
        </w:rPr>
        <w:t>d Ph</w:t>
      </w:r>
      <w:r w:rsidR="00D92B4F" w:rsidRPr="00D92B4F">
        <w:rPr>
          <w:rStyle w:val="a4"/>
          <w:sz w:val="28"/>
          <w:szCs w:val="28"/>
          <w:lang w:val="en-US"/>
        </w:rPr>
        <w:t>i</w:t>
      </w:r>
      <w:r w:rsidRPr="00D92B4F">
        <w:rPr>
          <w:rStyle w:val="a4"/>
          <w:sz w:val="28"/>
          <w:szCs w:val="28"/>
          <w:lang w:val="en-US"/>
        </w:rPr>
        <w:t>losophy?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B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rt, you m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b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to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sk, "W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ll, wh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of 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t?"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lly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for us to both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compl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losophy? To such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two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s: do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d to know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such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to go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our d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ly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ntly no. But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 to 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proc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work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our own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nough,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"ph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losophy."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of look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know how to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 from wrong, good from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 compl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ssu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occup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story.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confront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Yugosl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 un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mploym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ught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Rw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,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conf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do not compr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 such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sort to 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 "hum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." But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 our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lls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unch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?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profoundly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to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not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would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ply, unl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would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God,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sdom,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t. Why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should worsh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p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such 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cks on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stubbornly 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n.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bhors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cuum.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work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d-out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u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ns,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cont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full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wsp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rs,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pulp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schoolroom,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f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thfully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Most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succ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muddl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through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unt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uph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comp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-cons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up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to 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took for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such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sudd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nly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unth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rout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must occupy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thought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Only by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do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ours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ght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to fulf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our pot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ngs,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control of our own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lly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rstood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nyth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 w:rsidRPr="00D92B4F">
        <w:rPr>
          <w:sz w:val="28"/>
          <w:szCs w:val="28"/>
          <w:lang w:val="en-US"/>
        </w:rPr>
        <w:t>worthwhi</w:t>
      </w:r>
      <w:r>
        <w:rPr>
          <w:sz w:val="28"/>
          <w:szCs w:val="28"/>
          <w:lang w:val="en-US"/>
        </w:rPr>
        <w:t>l</w:t>
      </w:r>
      <w:r w:rsidRPr="00D92B4F"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som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ffort.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study of ph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losophy, by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nvolv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cult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s,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 f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from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 of ord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nology 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nts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cult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words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do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not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ly corr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spond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common us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But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tru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for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ny </w:t>
      </w:r>
      <w:r w:rsidRPr="00D92B4F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1404AB" w:rsidRPr="00D92B4F">
        <w:rPr>
          <w:sz w:val="28"/>
          <w:szCs w:val="28"/>
          <w:lang w:val="en-US"/>
        </w:rPr>
        <w:t xml:space="preserve"> subj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ct, from psycho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lys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to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cond obst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ous.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rx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publ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on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could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of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work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nclud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l. Now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poss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ssumpt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no long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occup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long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occup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rful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scop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gu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our sol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unn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ry.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soul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ng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d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progr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of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urob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ology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psychology.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ctory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lm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nly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rful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gov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by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rx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outs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work. Suff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to 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 out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t,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sust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ous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cks to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ctor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for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to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cks not only cont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but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nd to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by.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lopm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of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ys b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clos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ly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product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forc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s,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 not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suff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ntly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gh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 to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wom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to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knowl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or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ns of obt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comp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ly upon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nstrum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poss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could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lp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 to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thus g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pow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t—th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struggl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to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clos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nd’s struggl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to t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y from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 of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to g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 forc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of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to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l, not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c,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word.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struggl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d runn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through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whol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story.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rStyle w:val="a4"/>
          <w:sz w:val="28"/>
          <w:szCs w:val="28"/>
          <w:lang w:val="en-US"/>
        </w:rPr>
      </w:pPr>
      <w:bookmarkStart w:id="3" w:name="Religion"/>
    </w:p>
    <w:p w:rsidR="001404AB" w:rsidRPr="00D92B4F" w:rsidRDefault="001404AB" w:rsidP="00D92B4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D92B4F">
        <w:rPr>
          <w:rStyle w:val="a4"/>
          <w:sz w:val="28"/>
          <w:szCs w:val="28"/>
          <w:lang w:val="en-US"/>
        </w:rPr>
        <w:t>Rol</w:t>
      </w:r>
      <w:r w:rsid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 xml:space="preserve"> of R</w:t>
      </w:r>
      <w:r w:rsidR="00D92B4F">
        <w:rPr>
          <w:rStyle w:val="a4"/>
          <w:sz w:val="28"/>
          <w:szCs w:val="28"/>
          <w:lang w:val="en-US"/>
        </w:rPr>
        <w:t>e</w:t>
      </w:r>
      <w:r w:rsidRPr="00D92B4F">
        <w:rPr>
          <w:rStyle w:val="a4"/>
          <w:sz w:val="28"/>
          <w:szCs w:val="28"/>
          <w:lang w:val="en-US"/>
        </w:rPr>
        <w:t>l</w:t>
      </w:r>
      <w:r w:rsidR="00D92B4F">
        <w:rPr>
          <w:rStyle w:val="a4"/>
          <w:sz w:val="28"/>
          <w:szCs w:val="28"/>
          <w:lang w:val="en-US"/>
        </w:rPr>
        <w:t>i</w:t>
      </w:r>
      <w:r w:rsidRPr="00D92B4F">
        <w:rPr>
          <w:rStyle w:val="a4"/>
          <w:sz w:val="28"/>
          <w:szCs w:val="28"/>
          <w:lang w:val="en-US"/>
        </w:rPr>
        <w:t>g</w:t>
      </w:r>
      <w:r w:rsidR="00D92B4F">
        <w:rPr>
          <w:rStyle w:val="a4"/>
          <w:sz w:val="28"/>
          <w:szCs w:val="28"/>
          <w:lang w:val="en-US"/>
        </w:rPr>
        <w:t>i</w:t>
      </w:r>
      <w:r w:rsidRPr="00D92B4F">
        <w:rPr>
          <w:rStyle w:val="a4"/>
          <w:sz w:val="28"/>
          <w:szCs w:val="28"/>
          <w:lang w:val="en-US"/>
        </w:rPr>
        <w:t>on</w:t>
      </w:r>
      <w:bookmarkEnd w:id="3"/>
    </w:p>
    <w:p w:rsidR="00D92B4F" w:rsidRPr="00D92B4F" w:rsidRDefault="00D92B4F" w:rsidP="00D92B4F">
      <w:pPr>
        <w:spacing w:line="360" w:lineRule="auto"/>
        <w:ind w:firstLine="709"/>
        <w:jc w:val="both"/>
        <w:rPr>
          <w:rStyle w:val="a6"/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sz w:val="28"/>
          <w:szCs w:val="28"/>
          <w:lang w:val="en-US"/>
        </w:rPr>
        <w:t>"M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n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 qu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ns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. 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wouldn’t know how to cr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ggot,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nd 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cr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 Gods by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doz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n."</w:t>
      </w:r>
      <w:r w:rsidRPr="00D92B4F">
        <w:rPr>
          <w:sz w:val="28"/>
          <w:szCs w:val="28"/>
          <w:lang w:val="en-US"/>
        </w:rPr>
        <w:t xml:space="preserve"> (Mont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gn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ll mythology ov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rcom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s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nd dom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s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nd sh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forc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of 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tur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on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nd by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on;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for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v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 w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th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dv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nt of r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l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ry ov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m." </w:t>
      </w:r>
      <w:r w:rsidRPr="00D92B4F">
        <w:rPr>
          <w:sz w:val="28"/>
          <w:szCs w:val="28"/>
          <w:lang w:val="en-US"/>
        </w:rPr>
        <w:t>(M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rx)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ls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no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const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tut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"brut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s." But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just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noth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 of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only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ns poss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 consc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ousn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full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word.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y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rs,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nst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 of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un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on.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undoubt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dly corr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ct,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ns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lop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from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ny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mport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cts,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ls. Not only do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ny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bod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ly funct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ons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oth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ls, but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ch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nz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two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nt.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crush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nsw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nons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rch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bonobo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nz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prov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yond doubt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clos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to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cts to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ld.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proof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but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logy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 to br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k down.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fforts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rs,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bonobos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sp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k or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ston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tool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by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hom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two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nz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rks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qu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p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d, not by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tor, but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through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to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ston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tools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nvolv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thought.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to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 sort of ston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rs;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str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blow,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ght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mount of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—th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ghly compl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mply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of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ght not found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ston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tools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not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sult of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but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upon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n’s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stors by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not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but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cond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n, sp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nclud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 to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clos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 to surv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hom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ds who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ston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butch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ck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obt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to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supply of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prot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ns.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ston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out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ls stood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surv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not.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d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of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gov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rs, through tr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rror, our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stors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s, to </w:t>
      </w:r>
      <w:r w:rsidR="00D92B4F"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="00D92B4F"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For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to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ng. Most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thout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cons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probl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ct,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work,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not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culty.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would not occur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ncomp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two most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bly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d.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xclud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thought.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tru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 only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lso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ls, such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ly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t 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n,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of thought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qu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bly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thought,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to go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yond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to us by our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ons, not just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(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mory,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dog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cow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ght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ck)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by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outcom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to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our own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lthough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do not norm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nk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t,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coloss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conqu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ts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of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"Wh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ng,"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ys Prof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ssor Gordon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"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go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l’s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ms to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t." (6) From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spr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fold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of </w:t>
      </w:r>
      <w:r w:rsidR="00D92B4F"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a</w:t>
      </w:r>
      <w:r w:rsidR="00D92B4F"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on</w:t>
      </w:r>
      <w:r w:rsidRPr="00D92B4F">
        <w:rPr>
          <w:sz w:val="28"/>
          <w:szCs w:val="28"/>
          <w:lang w:val="en-US"/>
        </w:rPr>
        <w:t>,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rt, mus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c,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losophy,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do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not drop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sk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s, but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rs of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(500-428 B.C.),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s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n’s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upon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eei</w:t>
      </w:r>
      <w:r w:rsidRPr="00D92B4F">
        <w:rPr>
          <w:sz w:val="28"/>
          <w:szCs w:val="28"/>
          <w:lang w:val="en-US"/>
        </w:rPr>
        <w:t>ng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show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fr</w:t>
      </w:r>
      <w:r w:rsidR="00D92B4F">
        <w:rPr>
          <w:sz w:val="28"/>
          <w:szCs w:val="28"/>
          <w:lang w:val="en-US"/>
        </w:rPr>
        <w:t>eei</w:t>
      </w:r>
      <w:r w:rsidRPr="00D92B4F">
        <w:rPr>
          <w:sz w:val="28"/>
          <w:szCs w:val="28"/>
          <w:lang w:val="en-US"/>
        </w:rPr>
        <w:t>ng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 for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form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oppos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thumb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for clutch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for tool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turn,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mulus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n. Sp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thought,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out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 of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d to </w:t>
      </w:r>
      <w:r w:rsidR="00D92B4F"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ea</w:t>
      </w:r>
      <w:r w:rsidR="00D92B4F"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z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funct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by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of co-op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str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conf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of </w:t>
      </w:r>
      <w:r w:rsidR="00D92B4F"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="00D92B4F"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eo</w:t>
      </w:r>
      <w:r w:rsidR="00D92B4F" w:rsidRPr="00D92B4F">
        <w:rPr>
          <w:sz w:val="28"/>
          <w:szCs w:val="28"/>
          <w:lang w:val="en-US"/>
        </w:rPr>
        <w:t>ntology</w:t>
      </w:r>
      <w:r w:rsidRPr="00D92B4F">
        <w:rPr>
          <w:sz w:val="28"/>
          <w:szCs w:val="28"/>
          <w:lang w:val="en-US"/>
        </w:rPr>
        <w:t>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show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hom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ously thought,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 no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nz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to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tools,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sult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t. Thus,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tru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nn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w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Word," </w:t>
      </w:r>
      <w:r w:rsidRPr="00D92B4F">
        <w:rPr>
          <w:sz w:val="28"/>
          <w:szCs w:val="28"/>
          <w:lang w:val="en-US"/>
        </w:rPr>
        <w:t xml:space="preserve">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po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Go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procl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d—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nn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w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D</w:t>
      </w:r>
      <w:r w:rsidR="00D92B4F">
        <w:rPr>
          <w:rStyle w:val="a6"/>
          <w:sz w:val="28"/>
          <w:szCs w:val="28"/>
          <w:lang w:val="en-US"/>
        </w:rPr>
        <w:t>ee</w:t>
      </w:r>
      <w:r w:rsidRPr="00D92B4F">
        <w:rPr>
          <w:rStyle w:val="a6"/>
          <w:sz w:val="28"/>
          <w:szCs w:val="28"/>
          <w:lang w:val="en-US"/>
        </w:rPr>
        <w:t>d."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ct thought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br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="00D92B4F"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i</w:t>
      </w:r>
      <w:r w:rsidR="00D92B4F" w:rsidRPr="00D92B4F">
        <w:rPr>
          <w:sz w:val="28"/>
          <w:szCs w:val="28"/>
          <w:lang w:val="en-US"/>
        </w:rPr>
        <w:t>stor</w:t>
      </w:r>
      <w:r w:rsidR="00D92B4F">
        <w:rPr>
          <w:sz w:val="28"/>
          <w:szCs w:val="28"/>
          <w:lang w:val="en-US"/>
        </w:rPr>
        <w:t>y</w:t>
      </w:r>
      <w:r w:rsidRPr="00D92B4F">
        <w:rPr>
          <w:sz w:val="28"/>
          <w:szCs w:val="28"/>
          <w:lang w:val="en-US"/>
        </w:rPr>
        <w:t xml:space="preserve"> Gordon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obs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s: </w:t>
      </w:r>
      <w:r w:rsidRPr="00D92B4F">
        <w:rPr>
          <w:rStyle w:val="a6"/>
          <w:i w:val="0"/>
          <w:sz w:val="28"/>
          <w:szCs w:val="28"/>
          <w:lang w:val="en-US"/>
        </w:rPr>
        <w:t>"R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son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nk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nclud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nz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’s, must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nvolv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op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ons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wh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psycholog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sts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ll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s.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p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of,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y,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ys l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p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cul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cul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ng.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word 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contr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ry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xpl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d, 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bstr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ct,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just thos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f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ty to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ny 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l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.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of words (p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sound or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muscul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 mov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nts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utt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t) form 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ry conv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nt count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 for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nk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th.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nk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d 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ly poss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just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qu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ty of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bstr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ctn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ty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nk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ms to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ck.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nk,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ll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lk,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bout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 of obj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cts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‘b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s’;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nz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 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ts furth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‘th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tub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.’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soc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nstrum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ngu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contr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but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to wh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gr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loqu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ntly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scr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‘m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n’s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from bond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concr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</w:t>
      </w:r>
      <w:r w:rsidRPr="00D92B4F">
        <w:rPr>
          <w:rStyle w:val="a6"/>
          <w:sz w:val="28"/>
          <w:szCs w:val="28"/>
          <w:lang w:val="en-US"/>
        </w:rPr>
        <w:t>"</w:t>
      </w:r>
      <w:r w:rsidRPr="00D92B4F">
        <w:rPr>
          <w:sz w:val="28"/>
          <w:szCs w:val="28"/>
          <w:lang w:val="en-US"/>
        </w:rPr>
        <w:t xml:space="preserve"> (7)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rly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long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od of 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form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 of,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y,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nt or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l.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out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concr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obs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ny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nts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ls. But wh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conc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pt "pl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nt,"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no long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us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or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flow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or bush, but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ch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common to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sp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nt,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rmost b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ng. Comp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r f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nts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m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cond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unst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Wh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un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cont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conc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on.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ctu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lly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such,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oppos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cul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 flow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bush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bstr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nd. Y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tru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wh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nt’s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str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cond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f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of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from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ld—gu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hypoth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ncorr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ct,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ys bold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To our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stors,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sun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b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burnt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rth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sl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g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nt.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touch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t.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must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fr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y. But, unl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ls,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look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non.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ck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bly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sup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—som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god,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r. To our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such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ïv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n.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hypoth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s—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 to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non,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form of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sm—th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of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sm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cks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nst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d.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y,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sk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to forg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cutt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down.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longs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not 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fully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world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clos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shn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b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uty of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hors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no long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ldhood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gon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yond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psychology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stors of ours. But by comb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of </w:t>
      </w:r>
      <w:r w:rsidR="00D92B4F"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="00D92B4F"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eo</w:t>
      </w:r>
      <w:r w:rsidR="00D92B4F" w:rsidRPr="00D92B4F">
        <w:rPr>
          <w:sz w:val="28"/>
          <w:szCs w:val="28"/>
          <w:lang w:val="en-US"/>
        </w:rPr>
        <w:t>ntology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nthropology,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poss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construct,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outl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from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cl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nthropolog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study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ns of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 J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Fr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wr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rdly conc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nct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commonly dr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wn by 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opl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tw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sup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l. To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world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to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gr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work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by sup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nts,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s, by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rson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b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 xml:space="preserve">ngs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 on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mpuls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mot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own, l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 to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by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ls to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r p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ty,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r hop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r f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rs.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world so conc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s no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 to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pow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of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nflu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cours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own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Pr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rs, prom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s, or thr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ts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bund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nt crop from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gods;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god should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s, to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own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rson,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n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l to no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b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ng;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, poss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lf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pow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 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ry to furth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own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ll-b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 xml:space="preserve">ng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of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llow-m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n."</w:t>
      </w:r>
      <w:r w:rsidRPr="00D92B4F">
        <w:rPr>
          <w:i/>
          <w:sz w:val="28"/>
          <w:szCs w:val="28"/>
          <w:lang w:val="en-US"/>
        </w:rPr>
        <w:t xml:space="preserve"> (8)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body 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down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r.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sl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rs to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body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ro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dr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ms. By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sl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 ("d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th’s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cond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lf," Sh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t) sugg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 could cont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th.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rly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thus conclud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bod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comm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body,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do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nds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body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sl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not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how words of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sdom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ssu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mouths of old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conclud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body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on. To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th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food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journ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rst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 no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bod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y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ly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bout, usu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lly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troubl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obl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to go to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ord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ngths to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m.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of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ous 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mon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lly,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could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by m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ns of pr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r.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(m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c),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rt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not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d.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ns to g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 pow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ronm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nt,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rly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obt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nds by m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ns of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rcours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thus subj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ct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to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tud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rly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ns to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r sp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t-gods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qu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l. Pr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sults.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would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own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nds,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prostr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lf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for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t. But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sult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not forthcom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ng,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would curs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b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ord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 to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ct by 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to do by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ty.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world of dr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ghosts,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world of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work of uns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sp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ts.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ry bush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str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fr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ndly or host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ch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nt,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dr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m, p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or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by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t.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ous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ons 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 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ft by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ck of knowl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ws of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th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not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tur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occurr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but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sult of som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off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us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gods.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jor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nds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full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not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of sup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fs cont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ghtly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gu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y.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r of 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lurk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roots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lf-forgott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n, but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Nor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root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out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consc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unt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rm control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cond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rStyle w:val="a4"/>
          <w:sz w:val="28"/>
          <w:szCs w:val="28"/>
          <w:lang w:val="en-US"/>
        </w:rPr>
      </w:pPr>
      <w:bookmarkStart w:id="4" w:name="Division_of_Labour"/>
    </w:p>
    <w:p w:rsidR="001404AB" w:rsidRPr="00D92B4F" w:rsidRDefault="00D92B4F" w:rsidP="00D92B4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br w:type="page"/>
      </w:r>
      <w:r w:rsidR="001404AB" w:rsidRPr="00D92B4F">
        <w:rPr>
          <w:rStyle w:val="a4"/>
          <w:sz w:val="28"/>
          <w:szCs w:val="28"/>
          <w:lang w:val="en-US"/>
        </w:rPr>
        <w:t>D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v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s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on of L</w:t>
      </w:r>
      <w:r>
        <w:rPr>
          <w:rStyle w:val="a4"/>
          <w:sz w:val="28"/>
          <w:szCs w:val="28"/>
          <w:lang w:val="en-US"/>
        </w:rPr>
        <w:t>a</w:t>
      </w:r>
      <w:r w:rsidR="001404AB" w:rsidRPr="00D92B4F">
        <w:rPr>
          <w:rStyle w:val="a4"/>
          <w:sz w:val="28"/>
          <w:szCs w:val="28"/>
          <w:lang w:val="en-US"/>
        </w:rPr>
        <w:t>bour</w:t>
      </w:r>
      <w:bookmarkEnd w:id="4"/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Fr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z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po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nts out th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b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 w:rsidRP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m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bour 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pr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soc</w:t>
      </w:r>
      <w:r w:rsidR="00D92B4F" w:rsidRP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 w:rsidRP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bly l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form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pr</w:t>
      </w:r>
      <w:r w:rsidR="00D92B4F" w:rsidRP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sts, sh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or m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 w:rsidRP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ns: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"Soc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 progr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know, cons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sts m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 xml:space="preserve">nly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succ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funct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ons, or,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ngu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bour.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work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ch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pr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soc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 xml:space="preserve">ty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don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ll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by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ll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qu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lly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ll, or n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rly so,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gr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lly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but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mong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of work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cut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ctly;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so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products,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 xml:space="preserve">l or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l, of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sp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bour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by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whol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commun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ty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by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ncr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sp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on. Now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ns or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-m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pp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r to const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tut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old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 or prof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volut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soc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ty. For sorc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found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ry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known to us;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mong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low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s, such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ustr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only prof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sts."</w:t>
      </w:r>
      <w:r w:rsidRPr="00D92B4F">
        <w:rPr>
          <w:i/>
          <w:sz w:val="28"/>
          <w:szCs w:val="28"/>
          <w:lang w:val="en-US"/>
        </w:rPr>
        <w:t xml:space="preserve"> (9)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soul from body,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from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from do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rful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mpuls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soc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bour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co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of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fr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to work to obt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most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commod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l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sur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could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study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Ludw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ns,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cosmology: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only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m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ch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ly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ff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cts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;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rc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y, to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 phys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lly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nt,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mot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 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r.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pur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ly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ctu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l,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joys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ons;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k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ps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 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ls.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ch looks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rry h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ns,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ch 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z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ght,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us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rml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ss,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noth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common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rth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s—th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ght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own 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own or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h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nly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lf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rth only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;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ory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ns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mpl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ns.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rst ph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losoph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stronom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rs."</w:t>
      </w:r>
      <w:r w:rsidRPr="00D92B4F">
        <w:rPr>
          <w:i/>
          <w:sz w:val="28"/>
          <w:szCs w:val="28"/>
          <w:lang w:val="en-US"/>
        </w:rPr>
        <w:t xml:space="preserve"> (10)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lthough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rly st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ll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up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th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qu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sts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st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lso 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rth of hum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1404AB" w:rsidRPr="00D92B4F">
        <w:rPr>
          <w:sz w:val="28"/>
          <w:szCs w:val="28"/>
          <w:lang w:val="en-US"/>
        </w:rPr>
        <w:t>.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dy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rstood by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stotl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who wrot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sz w:val="28"/>
          <w:szCs w:val="28"/>
          <w:lang w:val="en-US"/>
        </w:rPr>
        <w:t>"Th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or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l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rts, mor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ov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r, w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volv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d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pl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 wh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 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d pl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nty of fr</w:t>
      </w:r>
      <w:r w:rsidR="00D92B4F">
        <w:rPr>
          <w:rStyle w:val="a6"/>
          <w:sz w:val="28"/>
          <w:szCs w:val="28"/>
          <w:lang w:val="en-US"/>
        </w:rPr>
        <w:t>ee</w:t>
      </w:r>
      <w:r w:rsidRPr="00D92B4F">
        <w:rPr>
          <w:rStyle w:val="a6"/>
          <w:sz w:val="28"/>
          <w:szCs w:val="28"/>
          <w:lang w:val="en-US"/>
        </w:rPr>
        <w:t xml:space="preserve"> 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: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cs, for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x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mpl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, or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d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n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gypt, wh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 pr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stly c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st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njoy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d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ss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ry l</w:t>
      </w:r>
      <w:r w:rsidR="00D92B4F">
        <w:rPr>
          <w:rStyle w:val="a6"/>
          <w:sz w:val="28"/>
          <w:szCs w:val="28"/>
          <w:lang w:val="en-US"/>
        </w:rPr>
        <w:t>ei</w:t>
      </w:r>
      <w:r w:rsidRPr="00D92B4F">
        <w:rPr>
          <w:rStyle w:val="a6"/>
          <w:sz w:val="28"/>
          <w:szCs w:val="28"/>
          <w:lang w:val="en-US"/>
        </w:rPr>
        <w:t>sur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." </w:t>
      </w:r>
      <w:r w:rsidRPr="00D92B4F">
        <w:rPr>
          <w:sz w:val="28"/>
          <w:szCs w:val="28"/>
          <w:lang w:val="en-US"/>
        </w:rPr>
        <w:t>(11)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sourc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ty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rt,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gov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monopoly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w,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 own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flood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of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th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gypt, whos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crops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gypt to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ct,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stronom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obs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would flood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nks must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 of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most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rful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j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lously gu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st-c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comm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sz w:val="28"/>
          <w:szCs w:val="28"/>
          <w:lang w:val="en-US"/>
        </w:rPr>
        <w:t>"Sum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 d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scov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d wr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ng;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Sum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r</w:t>
      </w:r>
      <w:r w:rsidR="00D92B4F">
        <w:rPr>
          <w:rStyle w:val="a6"/>
          <w:sz w:val="28"/>
          <w:szCs w:val="28"/>
          <w:lang w:val="en-US"/>
        </w:rPr>
        <w:t>ia</w:t>
      </w:r>
      <w:r w:rsidRPr="00D92B4F">
        <w:rPr>
          <w:rStyle w:val="a6"/>
          <w:sz w:val="28"/>
          <w:szCs w:val="28"/>
          <w:lang w:val="en-US"/>
        </w:rPr>
        <w:t>n pr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sts sp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cul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d th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futur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m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ght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wr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tt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n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som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h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dd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 w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y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nts t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k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pl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round us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pr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s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nt.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y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n </w:t>
      </w:r>
      <w:r w:rsidR="00D92B4F" w:rsidRPr="00D92B4F">
        <w:rPr>
          <w:rStyle w:val="a6"/>
          <w:sz w:val="28"/>
          <w:szCs w:val="28"/>
          <w:lang w:val="en-US"/>
        </w:rPr>
        <w:t>syst</w:t>
      </w:r>
      <w:r w:rsidR="00D92B4F">
        <w:rPr>
          <w:rStyle w:val="a6"/>
          <w:sz w:val="28"/>
          <w:szCs w:val="28"/>
          <w:lang w:val="en-US"/>
        </w:rPr>
        <w:t>e</w:t>
      </w:r>
      <w:r w:rsidR="00D92B4F"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a</w:t>
      </w:r>
      <w:r w:rsidR="00D92B4F"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="00D92B4F" w:rsidRPr="00D92B4F">
        <w:rPr>
          <w:rStyle w:val="a6"/>
          <w:sz w:val="28"/>
          <w:szCs w:val="28"/>
          <w:lang w:val="en-US"/>
        </w:rPr>
        <w:t>z</w:t>
      </w:r>
      <w:r w:rsidR="00D92B4F">
        <w:rPr>
          <w:rStyle w:val="a6"/>
          <w:sz w:val="28"/>
          <w:szCs w:val="28"/>
          <w:lang w:val="en-US"/>
        </w:rPr>
        <w:t>e</w:t>
      </w:r>
      <w:r w:rsidR="00D92B4F" w:rsidRPr="00D92B4F">
        <w:rPr>
          <w:rStyle w:val="a6"/>
          <w:sz w:val="28"/>
          <w:szCs w:val="28"/>
          <w:lang w:val="en-US"/>
        </w:rPr>
        <w:t>d</w:t>
      </w:r>
      <w:r w:rsidRPr="00D92B4F">
        <w:rPr>
          <w:rStyle w:val="a6"/>
          <w:sz w:val="28"/>
          <w:szCs w:val="28"/>
          <w:lang w:val="en-US"/>
        </w:rPr>
        <w:t xml:space="preserve"> th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f, m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x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 m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c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l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nd r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 xml:space="preserve">l 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m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nts." </w:t>
      </w:r>
      <w:r w:rsidRPr="00D92B4F">
        <w:rPr>
          <w:sz w:val="28"/>
          <w:szCs w:val="28"/>
          <w:lang w:val="en-US"/>
        </w:rPr>
        <w:t>(12)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furth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 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unbr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gulf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jor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nd, cond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bylon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 pr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st or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st, knows only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of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bour,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bour.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cours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"crud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"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ply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words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thoughts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rs.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monopoly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j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lously gu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rds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 own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sts.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 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stocr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cy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no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mpt to conc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cont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mpt for phys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bour.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follow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ct from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gypt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xt known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s, wr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bout 2000 B.C.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suppos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to cons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r’s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xhort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to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son, whom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School to tr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scr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n how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d—thou shouldst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 thy h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 xml:space="preserve">rt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pursu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 of wr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ng.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obs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how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scu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from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dut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 [s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c!]—b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hold,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noth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ch surp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wr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ng…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lwork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s work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mouth of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furn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wh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crocod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s;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nk 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sh-ro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…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 bu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contr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ctor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rr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 mud…H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r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or p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gs from tr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und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mud.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cloth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ff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cl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y…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rrow-m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r,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ry 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go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out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nto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rt [to 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 fl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 po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nts]. Gr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ch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to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donk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 th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ts work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ft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[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worth]…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undry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und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 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[r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r]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nk,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n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ghbour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crocod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…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hold,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no prof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fr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 of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boss—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pt for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scr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: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boss…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hold,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no scr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who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cks food from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prop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rty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Hous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K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ng—l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, prosp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ty, h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lth!…H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moth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pr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god,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ng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 upon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ng.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hold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ngs—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 [h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m]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for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thy ch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ldr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n’s ch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ldr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n." </w:t>
      </w:r>
      <w:r w:rsidRPr="00D92B4F">
        <w:rPr>
          <w:sz w:val="28"/>
          <w:szCs w:val="28"/>
          <w:lang w:val="en-US"/>
        </w:rPr>
        <w:t>(13)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mong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ks: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"Wh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rts," s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ys X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nophon, "c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rry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soc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 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ghtly 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shonour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our 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s, for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rts 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bod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 of thos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who work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m or who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ct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rs, by comp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m to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ry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to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ndoor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f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s, to sp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whol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y by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.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phys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sults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lso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soul. Furth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rmor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,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work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mply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not got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rform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of fr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ndsh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p or 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z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nsh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p. Cons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qu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ntly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look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upon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fr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 xml:space="preserve">nds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ots,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 xml:space="preserve">s,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lly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s,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not 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g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for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z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 to ply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 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." </w:t>
      </w:r>
      <w:r w:rsidRPr="00D92B4F">
        <w:rPr>
          <w:sz w:val="28"/>
          <w:szCs w:val="28"/>
          <w:lang w:val="en-US"/>
        </w:rPr>
        <w:t>(14)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bour 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s, thoughts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words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rt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not god who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own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but, on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contr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ry,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wom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who cr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gods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 xml:space="preserve">r own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ss. Ludw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 F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ch s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 b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rds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on, th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r God would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ngs. "R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dr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m,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our own conc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mot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r to us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s, b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ngs out of ours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ous m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nd do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not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ngu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sh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subj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obj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—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no doubts;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culty, not of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 oth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ngs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lf, but of s</w:t>
      </w:r>
      <w:r>
        <w:rPr>
          <w:sz w:val="28"/>
          <w:szCs w:val="28"/>
          <w:lang w:val="en-US"/>
        </w:rPr>
        <w:t>eei</w:t>
      </w:r>
      <w:r w:rsidR="001404AB" w:rsidRPr="00D92B4F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own conc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pt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ons out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nct b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ngs." (15) Th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dy und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rstood by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X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noph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 of Colophon (565-c.470 B.C.), who wrot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 w:rsidR="001404AB" w:rsidRPr="00D92B4F">
        <w:rPr>
          <w:rStyle w:val="a6"/>
          <w:sz w:val="28"/>
          <w:szCs w:val="28"/>
          <w:lang w:val="en-US"/>
        </w:rPr>
        <w:t>"Hom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r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s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od h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v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scr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b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d to th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gods 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v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ry d</w:t>
      </w:r>
      <w:r>
        <w:rPr>
          <w:rStyle w:val="a6"/>
          <w:sz w:val="28"/>
          <w:szCs w:val="28"/>
          <w:lang w:val="en-US"/>
        </w:rPr>
        <w:t>ee</w:t>
      </w:r>
      <w:r w:rsidR="001404AB" w:rsidRPr="00D92B4F">
        <w:rPr>
          <w:rStyle w:val="a6"/>
          <w:sz w:val="28"/>
          <w:szCs w:val="28"/>
          <w:lang w:val="en-US"/>
        </w:rPr>
        <w:t>d th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 xml:space="preserve">t 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s sh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m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ful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d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shonour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bl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mong m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n: st</w:t>
      </w:r>
      <w:r>
        <w:rPr>
          <w:rStyle w:val="a6"/>
          <w:sz w:val="28"/>
          <w:szCs w:val="28"/>
          <w:lang w:val="en-US"/>
        </w:rPr>
        <w:t>ea</w:t>
      </w:r>
      <w:r w:rsidR="001404AB" w:rsidRPr="00D92B4F">
        <w:rPr>
          <w:rStyle w:val="a6"/>
          <w:sz w:val="28"/>
          <w:szCs w:val="28"/>
          <w:lang w:val="en-US"/>
        </w:rPr>
        <w:t>l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 xml:space="preserve">ng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 xml:space="preserve">nd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dult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ry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d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c</w:t>
      </w:r>
      <w:r>
        <w:rPr>
          <w:rStyle w:val="a6"/>
          <w:sz w:val="28"/>
          <w:szCs w:val="28"/>
          <w:lang w:val="en-US"/>
        </w:rPr>
        <w:t>ei</w:t>
      </w:r>
      <w:r w:rsidR="001404AB" w:rsidRPr="00D92B4F">
        <w:rPr>
          <w:rStyle w:val="a6"/>
          <w:sz w:val="28"/>
          <w:szCs w:val="28"/>
          <w:lang w:val="en-US"/>
        </w:rPr>
        <w:t>v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 xml:space="preserve">ng </w:t>
      </w:r>
      <w:r>
        <w:rPr>
          <w:rStyle w:val="a6"/>
          <w:sz w:val="28"/>
          <w:szCs w:val="28"/>
          <w:lang w:val="en-US"/>
        </w:rPr>
        <w:t>ea</w:t>
      </w:r>
      <w:r w:rsidR="001404AB" w:rsidRPr="00D92B4F">
        <w:rPr>
          <w:rStyle w:val="a6"/>
          <w:sz w:val="28"/>
          <w:szCs w:val="28"/>
          <w:lang w:val="en-US"/>
        </w:rPr>
        <w:t>ch oth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r…Th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th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op</w:t>
      </w:r>
      <w:r>
        <w:rPr>
          <w:rStyle w:val="a6"/>
          <w:sz w:val="28"/>
          <w:szCs w:val="28"/>
          <w:lang w:val="en-US"/>
        </w:rPr>
        <w:t>ia</w:t>
      </w:r>
      <w:r w:rsidR="001404AB" w:rsidRPr="00D92B4F">
        <w:rPr>
          <w:rStyle w:val="a6"/>
          <w:sz w:val="28"/>
          <w:szCs w:val="28"/>
          <w:lang w:val="en-US"/>
        </w:rPr>
        <w:t>ns m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k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th</w:t>
      </w:r>
      <w:r>
        <w:rPr>
          <w:rStyle w:val="a6"/>
          <w:sz w:val="28"/>
          <w:szCs w:val="28"/>
          <w:lang w:val="en-US"/>
        </w:rPr>
        <w:t>ei</w:t>
      </w:r>
      <w:r w:rsidR="001404AB" w:rsidRPr="00D92B4F">
        <w:rPr>
          <w:rStyle w:val="a6"/>
          <w:sz w:val="28"/>
          <w:szCs w:val="28"/>
          <w:lang w:val="en-US"/>
        </w:rPr>
        <w:t>r gods bl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 xml:space="preserve">ck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snub-nos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d,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th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Thr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c</w:t>
      </w:r>
      <w:r>
        <w:rPr>
          <w:rStyle w:val="a6"/>
          <w:sz w:val="28"/>
          <w:szCs w:val="28"/>
          <w:lang w:val="en-US"/>
        </w:rPr>
        <w:t>ia</w:t>
      </w:r>
      <w:r w:rsidR="001404AB" w:rsidRPr="00D92B4F">
        <w:rPr>
          <w:rStyle w:val="a6"/>
          <w:sz w:val="28"/>
          <w:szCs w:val="28"/>
          <w:lang w:val="en-US"/>
        </w:rPr>
        <w:t>ns th</w:t>
      </w:r>
      <w:r>
        <w:rPr>
          <w:rStyle w:val="a6"/>
          <w:sz w:val="28"/>
          <w:szCs w:val="28"/>
          <w:lang w:val="en-US"/>
        </w:rPr>
        <w:t>ei</w:t>
      </w:r>
      <w:r w:rsidR="001404AB" w:rsidRPr="00D92B4F">
        <w:rPr>
          <w:rStyle w:val="a6"/>
          <w:sz w:val="28"/>
          <w:szCs w:val="28"/>
          <w:lang w:val="en-US"/>
        </w:rPr>
        <w:t>rs gr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y-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y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d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r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d-h</w:t>
      </w:r>
      <w:r>
        <w:rPr>
          <w:rStyle w:val="a6"/>
          <w:sz w:val="28"/>
          <w:szCs w:val="28"/>
          <w:lang w:val="en-US"/>
        </w:rPr>
        <w:t>ai</w:t>
      </w:r>
      <w:r w:rsidR="001404AB" w:rsidRPr="00D92B4F">
        <w:rPr>
          <w:rStyle w:val="a6"/>
          <w:sz w:val="28"/>
          <w:szCs w:val="28"/>
          <w:lang w:val="en-US"/>
        </w:rPr>
        <w:t>r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d…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 xml:space="preserve">f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m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ls could p</w:t>
      </w:r>
      <w:r>
        <w:rPr>
          <w:rStyle w:val="a6"/>
          <w:sz w:val="28"/>
          <w:szCs w:val="28"/>
          <w:lang w:val="en-US"/>
        </w:rPr>
        <w:t>ai</w:t>
      </w:r>
      <w:r w:rsidR="001404AB" w:rsidRPr="00D92B4F">
        <w:rPr>
          <w:rStyle w:val="a6"/>
          <w:sz w:val="28"/>
          <w:szCs w:val="28"/>
          <w:lang w:val="en-US"/>
        </w:rPr>
        <w:t xml:space="preserve">nt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m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k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th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ngs, l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k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m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n, hors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s 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nd ox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n too would f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sh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on th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 xml:space="preserve"> gods 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n th</w:t>
      </w:r>
      <w:r>
        <w:rPr>
          <w:rStyle w:val="a6"/>
          <w:sz w:val="28"/>
          <w:szCs w:val="28"/>
          <w:lang w:val="en-US"/>
        </w:rPr>
        <w:t>ei</w:t>
      </w:r>
      <w:r w:rsidR="001404AB" w:rsidRPr="00D92B4F">
        <w:rPr>
          <w:rStyle w:val="a6"/>
          <w:sz w:val="28"/>
          <w:szCs w:val="28"/>
          <w:lang w:val="en-US"/>
        </w:rPr>
        <w:t xml:space="preserve">r own </w:t>
      </w:r>
      <w:r>
        <w:rPr>
          <w:rStyle w:val="a6"/>
          <w:sz w:val="28"/>
          <w:szCs w:val="28"/>
          <w:lang w:val="en-US"/>
        </w:rPr>
        <w:t>i</w:t>
      </w:r>
      <w:r w:rsidR="001404AB" w:rsidRPr="00D92B4F">
        <w:rPr>
          <w:rStyle w:val="a6"/>
          <w:sz w:val="28"/>
          <w:szCs w:val="28"/>
          <w:lang w:val="en-US"/>
        </w:rPr>
        <w:t>m</w:t>
      </w:r>
      <w:r>
        <w:rPr>
          <w:rStyle w:val="a6"/>
          <w:sz w:val="28"/>
          <w:szCs w:val="28"/>
          <w:lang w:val="en-US"/>
        </w:rPr>
        <w:t>a</w:t>
      </w:r>
      <w:r w:rsidR="001404AB" w:rsidRPr="00D92B4F">
        <w:rPr>
          <w:rStyle w:val="a6"/>
          <w:sz w:val="28"/>
          <w:szCs w:val="28"/>
          <w:lang w:val="en-US"/>
        </w:rPr>
        <w:t>g</w:t>
      </w:r>
      <w:r>
        <w:rPr>
          <w:rStyle w:val="a6"/>
          <w:sz w:val="28"/>
          <w:szCs w:val="28"/>
          <w:lang w:val="en-US"/>
        </w:rPr>
        <w:t>e</w:t>
      </w:r>
      <w:r w:rsidR="001404AB" w:rsidRPr="00D92B4F">
        <w:rPr>
          <w:rStyle w:val="a6"/>
          <w:sz w:val="28"/>
          <w:szCs w:val="28"/>
          <w:lang w:val="en-US"/>
        </w:rPr>
        <w:t>."</w:t>
      </w:r>
      <w:r w:rsidR="001404AB" w:rsidRPr="00D92B4F">
        <w:rPr>
          <w:sz w:val="28"/>
          <w:szCs w:val="28"/>
          <w:lang w:val="en-US"/>
        </w:rPr>
        <w:t xml:space="preserve"> (16)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myths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lmost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bly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from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for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pott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who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form to forml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Gordon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story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book of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sopot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 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 th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 xml:space="preserve"> B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g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nn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ng,"</w:t>
      </w:r>
      <w:r w:rsidRPr="00D92B4F">
        <w:rPr>
          <w:sz w:val="28"/>
          <w:szCs w:val="28"/>
          <w:lang w:val="en-US"/>
        </w:rPr>
        <w:t xml:space="preserve"> but not by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on: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92B4F">
        <w:rPr>
          <w:rStyle w:val="a6"/>
          <w:i w:val="0"/>
          <w:sz w:val="28"/>
          <w:szCs w:val="28"/>
          <w:lang w:val="en-US"/>
        </w:rPr>
        <w:t>"Th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on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ch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gr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 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 of B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bylon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to 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lly to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d;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stor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 for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runn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bl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ch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bu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lt on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sort of pl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tform of r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ds, l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d cr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ss-cross upon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lluv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l mud.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br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w book of G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f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us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much old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ons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cond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Sum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r—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‘ch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os’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ch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bound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s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tw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n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dry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w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ll flu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d.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 xml:space="preserve">l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‘Th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on’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on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nts. Y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t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 no god, but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proto-Sum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 who cr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nd;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 dug ch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ls to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 xml:space="preserve">lds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dr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rsh;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 bu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lt dyk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mound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pl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tforms to prot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ct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c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ttl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from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rs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r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m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bov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flood;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 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rst cl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ngs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r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d br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k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nd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xplor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ch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ls b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tw</w:t>
      </w:r>
      <w:r w:rsidR="00D92B4F">
        <w:rPr>
          <w:rStyle w:val="a6"/>
          <w:i w:val="0"/>
          <w:sz w:val="28"/>
          <w:szCs w:val="28"/>
          <w:lang w:val="en-US"/>
        </w:rPr>
        <w:t>ee</w:t>
      </w:r>
      <w:r w:rsidRPr="00D92B4F">
        <w:rPr>
          <w:rStyle w:val="a6"/>
          <w:i w:val="0"/>
          <w:sz w:val="28"/>
          <w:szCs w:val="28"/>
          <w:lang w:val="en-US"/>
        </w:rPr>
        <w:t>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m.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c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ty w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th wh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ch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mory of th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struggl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rs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 tr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 som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m</w:t>
      </w:r>
      <w:r w:rsidR="00D92B4F">
        <w:rPr>
          <w:rStyle w:val="a6"/>
          <w:i w:val="0"/>
          <w:sz w:val="28"/>
          <w:szCs w:val="28"/>
          <w:lang w:val="en-US"/>
        </w:rPr>
        <w:t>ea</w:t>
      </w:r>
      <w:r w:rsidRPr="00D92B4F">
        <w:rPr>
          <w:rStyle w:val="a6"/>
          <w:i w:val="0"/>
          <w:sz w:val="28"/>
          <w:szCs w:val="28"/>
          <w:lang w:val="en-US"/>
        </w:rPr>
        <w:t>sur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of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x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rt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 xml:space="preserve">on 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mpos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upon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nc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nt Sum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</w:t>
      </w:r>
      <w:r w:rsidR="00D92B4F">
        <w:rPr>
          <w:rStyle w:val="a6"/>
          <w:i w:val="0"/>
          <w:sz w:val="28"/>
          <w:szCs w:val="28"/>
          <w:lang w:val="en-US"/>
        </w:rPr>
        <w:t>ia</w:t>
      </w:r>
      <w:r w:rsidRPr="00D92B4F">
        <w:rPr>
          <w:rStyle w:val="a6"/>
          <w:i w:val="0"/>
          <w:sz w:val="28"/>
          <w:szCs w:val="28"/>
          <w:lang w:val="en-US"/>
        </w:rPr>
        <w:t>ns. Th</w:t>
      </w:r>
      <w:r w:rsidR="00D92B4F">
        <w:rPr>
          <w:rStyle w:val="a6"/>
          <w:i w:val="0"/>
          <w:sz w:val="28"/>
          <w:szCs w:val="28"/>
          <w:lang w:val="en-US"/>
        </w:rPr>
        <w:t>ei</w:t>
      </w:r>
      <w:r w:rsidRPr="00D92B4F">
        <w:rPr>
          <w:rStyle w:val="a6"/>
          <w:i w:val="0"/>
          <w:sz w:val="28"/>
          <w:szCs w:val="28"/>
          <w:lang w:val="en-US"/>
        </w:rPr>
        <w:t>r 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rd w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n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ssur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d supply of nour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sh</w:t>
      </w:r>
      <w:r w:rsidR="00D92B4F">
        <w:rPr>
          <w:rStyle w:val="a6"/>
          <w:i w:val="0"/>
          <w:sz w:val="28"/>
          <w:szCs w:val="28"/>
          <w:lang w:val="en-US"/>
        </w:rPr>
        <w:t>i</w:t>
      </w:r>
      <w:r w:rsidRPr="00D92B4F">
        <w:rPr>
          <w:rStyle w:val="a6"/>
          <w:i w:val="0"/>
          <w:sz w:val="28"/>
          <w:szCs w:val="28"/>
          <w:lang w:val="en-US"/>
        </w:rPr>
        <w:t>ng d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 xml:space="preserve"> bount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ous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rv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st from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 f</w:t>
      </w:r>
      <w:r w:rsidR="00D92B4F">
        <w:rPr>
          <w:rStyle w:val="a6"/>
          <w:i w:val="0"/>
          <w:sz w:val="28"/>
          <w:szCs w:val="28"/>
          <w:lang w:val="en-US"/>
        </w:rPr>
        <w:t>ie</w:t>
      </w:r>
      <w:r w:rsidRPr="00D92B4F">
        <w:rPr>
          <w:rStyle w:val="a6"/>
          <w:i w:val="0"/>
          <w:sz w:val="28"/>
          <w:szCs w:val="28"/>
          <w:lang w:val="en-US"/>
        </w:rPr>
        <w:t>lds th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y h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d dr</w:t>
      </w:r>
      <w:r w:rsidR="00D92B4F">
        <w:rPr>
          <w:rStyle w:val="a6"/>
          <w:i w:val="0"/>
          <w:sz w:val="28"/>
          <w:szCs w:val="28"/>
          <w:lang w:val="en-US"/>
        </w:rPr>
        <w:t>ai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d,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p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rm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nt p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stur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 xml:space="preserve">s for flocks </w:t>
      </w:r>
      <w:r w:rsidR="00D92B4F">
        <w:rPr>
          <w:rStyle w:val="a6"/>
          <w:i w:val="0"/>
          <w:sz w:val="28"/>
          <w:szCs w:val="28"/>
          <w:lang w:val="en-US"/>
        </w:rPr>
        <w:t>a</w:t>
      </w:r>
      <w:r w:rsidRPr="00D92B4F">
        <w:rPr>
          <w:rStyle w:val="a6"/>
          <w:i w:val="0"/>
          <w:sz w:val="28"/>
          <w:szCs w:val="28"/>
          <w:lang w:val="en-US"/>
        </w:rPr>
        <w:t>nd h</w:t>
      </w:r>
      <w:r w:rsidR="00D92B4F">
        <w:rPr>
          <w:rStyle w:val="a6"/>
          <w:i w:val="0"/>
          <w:sz w:val="28"/>
          <w:szCs w:val="28"/>
          <w:lang w:val="en-US"/>
        </w:rPr>
        <w:t>e</w:t>
      </w:r>
      <w:r w:rsidRPr="00D92B4F">
        <w:rPr>
          <w:rStyle w:val="a6"/>
          <w:i w:val="0"/>
          <w:sz w:val="28"/>
          <w:szCs w:val="28"/>
          <w:lang w:val="en-US"/>
        </w:rPr>
        <w:t>rds."</w:t>
      </w:r>
      <w:r w:rsidRPr="00D92B4F">
        <w:rPr>
          <w:i/>
          <w:sz w:val="28"/>
          <w:szCs w:val="28"/>
          <w:lang w:val="en-US"/>
        </w:rPr>
        <w:t xml:space="preserve"> (17)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n’s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mpts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up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mythology.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bylon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god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rduk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Ord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out of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os,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from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rth.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Cr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myth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bylon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ns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ws,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cultur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Chr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tru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thought comm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rn to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mythology,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 to obt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thout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gods. From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struggl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from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bond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thought.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 much of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ks.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lthough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bs,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ks who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or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k thought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four hundr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y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od,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ddl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7th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 B.C., const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tut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story.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rStyle w:val="a4"/>
          <w:sz w:val="28"/>
          <w:szCs w:val="28"/>
          <w:lang w:val="en-US"/>
        </w:rPr>
      </w:pPr>
      <w:bookmarkStart w:id="5" w:name="Materialism_and_Idealism"/>
    </w:p>
    <w:p w:rsidR="001404AB" w:rsidRPr="00D92B4F" w:rsidRDefault="00D92B4F" w:rsidP="00D92B4F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rStyle w:val="a4"/>
          <w:sz w:val="28"/>
          <w:szCs w:val="28"/>
          <w:lang w:val="en-US"/>
        </w:rPr>
        <w:br w:type="page"/>
      </w:r>
      <w:r w:rsidR="001404AB" w:rsidRPr="00D92B4F">
        <w:rPr>
          <w:rStyle w:val="a4"/>
          <w:sz w:val="28"/>
          <w:szCs w:val="28"/>
          <w:lang w:val="en-US"/>
        </w:rPr>
        <w:t>M</w:t>
      </w:r>
      <w:r>
        <w:rPr>
          <w:rStyle w:val="a4"/>
          <w:sz w:val="28"/>
          <w:szCs w:val="28"/>
          <w:lang w:val="en-US"/>
        </w:rPr>
        <w:t>a</w:t>
      </w:r>
      <w:r w:rsidR="001404AB" w:rsidRPr="00D92B4F">
        <w:rPr>
          <w:rStyle w:val="a4"/>
          <w:sz w:val="28"/>
          <w:szCs w:val="28"/>
          <w:lang w:val="en-US"/>
        </w:rPr>
        <w:t>t</w:t>
      </w:r>
      <w:r>
        <w:rPr>
          <w:rStyle w:val="a4"/>
          <w:sz w:val="28"/>
          <w:szCs w:val="28"/>
          <w:lang w:val="en-US"/>
        </w:rPr>
        <w:t>e</w:t>
      </w:r>
      <w:r w:rsidR="001404AB" w:rsidRPr="00D92B4F">
        <w:rPr>
          <w:rStyle w:val="a4"/>
          <w:sz w:val="28"/>
          <w:szCs w:val="28"/>
          <w:lang w:val="en-US"/>
        </w:rPr>
        <w:t>r</w:t>
      </w:r>
      <w:r>
        <w:rPr>
          <w:rStyle w:val="a4"/>
          <w:sz w:val="28"/>
          <w:szCs w:val="28"/>
          <w:lang w:val="en-US"/>
        </w:rPr>
        <w:t>ia</w:t>
      </w:r>
      <w:r w:rsidR="001404AB" w:rsidRPr="00D92B4F">
        <w:rPr>
          <w:rStyle w:val="a4"/>
          <w:sz w:val="28"/>
          <w:szCs w:val="28"/>
          <w:lang w:val="en-US"/>
        </w:rPr>
        <w:t>l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 xml:space="preserve">sm </w:t>
      </w:r>
      <w:r>
        <w:rPr>
          <w:rStyle w:val="a4"/>
          <w:sz w:val="28"/>
          <w:szCs w:val="28"/>
          <w:lang w:val="en-US"/>
        </w:rPr>
        <w:t>a</w:t>
      </w:r>
      <w:r w:rsidR="001404AB" w:rsidRPr="00D92B4F">
        <w:rPr>
          <w:rStyle w:val="a4"/>
          <w:sz w:val="28"/>
          <w:szCs w:val="28"/>
          <w:lang w:val="en-US"/>
        </w:rPr>
        <w:t xml:space="preserve">nd 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d</w:t>
      </w:r>
      <w:r>
        <w:rPr>
          <w:rStyle w:val="a4"/>
          <w:sz w:val="28"/>
          <w:szCs w:val="28"/>
          <w:lang w:val="en-US"/>
        </w:rPr>
        <w:t>ea</w:t>
      </w:r>
      <w:r w:rsidR="001404AB" w:rsidRPr="00D92B4F">
        <w:rPr>
          <w:rStyle w:val="a4"/>
          <w:sz w:val="28"/>
          <w:szCs w:val="28"/>
          <w:lang w:val="en-US"/>
        </w:rPr>
        <w:t>l</w:t>
      </w:r>
      <w:r>
        <w:rPr>
          <w:rStyle w:val="a4"/>
          <w:sz w:val="28"/>
          <w:szCs w:val="28"/>
          <w:lang w:val="en-US"/>
        </w:rPr>
        <w:t>i</w:t>
      </w:r>
      <w:r w:rsidR="001404AB" w:rsidRPr="00D92B4F">
        <w:rPr>
          <w:rStyle w:val="a4"/>
          <w:sz w:val="28"/>
          <w:szCs w:val="28"/>
          <w:lang w:val="en-US"/>
        </w:rPr>
        <w:t>sm</w:t>
      </w:r>
      <w:bookmarkEnd w:id="5"/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whol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ph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from 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 w:rsidRP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ks down to th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d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cons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of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struggl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tw</w:t>
      </w:r>
      <w:r w:rsidR="00D92B4F" w:rsidRP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two d</w:t>
      </w:r>
      <w:r w:rsidR="00D92B4F" w:rsidRP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m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tr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oppos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schools of thought—m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 w:rsidRP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 w:rsidRP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 w:rsidRP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 w:rsidRP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 w:rsidRP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cross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how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rms us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fund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lly from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ryd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to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d</w:t>
      </w:r>
      <w:r w:rsidR="00D92B4F">
        <w:rPr>
          <w:rStyle w:val="a6"/>
          <w:sz w:val="28"/>
          <w:szCs w:val="28"/>
          <w:lang w:val="en-US"/>
        </w:rPr>
        <w:t>ea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st"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rson of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gh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spotl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mor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ty.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st, on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ry,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unpr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so-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nd-so,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y-grubb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ng,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lf-c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gross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for food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ngs—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short,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thoroughly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noth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to do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ts out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w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only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s,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nd, 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t, or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ctly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phys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world.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crud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know through our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to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school,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cop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cons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propon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to.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d not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Pyth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Numb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(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sh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som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ns).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Pyth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mpt tow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world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body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son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soul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outlook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iae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monks.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d,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prob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 took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ny of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Pyth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gor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ns,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o-Pl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ton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not surpr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ly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t out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w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ls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mot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cl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ms to prov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myst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(</w:t>
      </w:r>
      <w:r w:rsidRPr="00D92B4F">
        <w:rPr>
          <w:rStyle w:val="a6"/>
          <w:sz w:val="28"/>
          <w:szCs w:val="28"/>
          <w:lang w:val="en-US"/>
        </w:rPr>
        <w:t>"R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v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l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on"</w:t>
      </w:r>
      <w:r w:rsidRPr="00D92B4F">
        <w:rPr>
          <w:sz w:val="28"/>
          <w:szCs w:val="28"/>
          <w:lang w:val="en-US"/>
        </w:rPr>
        <w:t>),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try to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nts for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bottom, how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roots of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ll forms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ous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myst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sd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n for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"crud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 xml:space="preserve">l world"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l" flow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ctly from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nom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just cons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to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on.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no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Pl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ton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sm 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lop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 wh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syst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 of sl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ts h</w:t>
      </w:r>
      <w:r>
        <w:rPr>
          <w:sz w:val="28"/>
          <w:szCs w:val="28"/>
          <w:lang w:val="en-US"/>
        </w:rPr>
        <w:t>ei</w:t>
      </w:r>
      <w:r w:rsidR="001404AB" w:rsidRPr="00D92B4F">
        <w:rPr>
          <w:sz w:val="28"/>
          <w:szCs w:val="28"/>
          <w:lang w:val="en-US"/>
        </w:rPr>
        <w:t>ght.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bour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 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 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rk of sl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ry.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only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bour worthy of 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ctu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bour.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lly, ph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losoph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product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on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nu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bour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h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d from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wn of wr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 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story down to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 d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y.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losophy,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 not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but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rts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oppos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: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world, known to us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l;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only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world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;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thoughts,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product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org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(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rvous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n);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thought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nnot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gor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from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lf, but only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 known to us through our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st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known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"hylozo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sts" (from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k, m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"thos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").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long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ro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who 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thought.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ks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round, long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Columbus.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ns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from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long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ord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lly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try,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not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mprov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upon for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lf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nn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bu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m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bout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of look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not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ous.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compl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gypt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bylon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ns, from whom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rnt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lot,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k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not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sort to gods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godd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.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wom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sought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xpl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of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rms of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turn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ng-po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nts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thought. Tru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rts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stotl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,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st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 ph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losoph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rs, c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cons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 xml:space="preserve">st,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lthough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not so cons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>rly hylozo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sts. 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 xml:space="preserve">s of 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mport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nt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 d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scov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s wh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ch l</w:t>
      </w:r>
      <w:r>
        <w:rPr>
          <w:sz w:val="28"/>
          <w:szCs w:val="28"/>
          <w:lang w:val="en-US"/>
        </w:rPr>
        <w:t>ai</w:t>
      </w:r>
      <w:r w:rsidR="001404AB" w:rsidRPr="00D92B4F">
        <w:rPr>
          <w:sz w:val="28"/>
          <w:szCs w:val="28"/>
          <w:lang w:val="en-US"/>
        </w:rPr>
        <w:t>d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s for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ea</w:t>
      </w:r>
      <w:r w:rsidR="001404AB" w:rsidRPr="00D92B4F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nts of th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1404AB" w:rsidRPr="00D92B4F">
        <w:rPr>
          <w:sz w:val="28"/>
          <w:szCs w:val="28"/>
          <w:lang w:val="en-US"/>
        </w:rPr>
        <w:t>ndr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1404AB" w:rsidRPr="00D92B4F">
        <w:rPr>
          <w:sz w:val="28"/>
          <w:szCs w:val="28"/>
          <w:lang w:val="en-US"/>
        </w:rPr>
        <w:t>od of Gr</w:t>
      </w:r>
      <w:r>
        <w:rPr>
          <w:sz w:val="28"/>
          <w:szCs w:val="28"/>
          <w:lang w:val="en-US"/>
        </w:rPr>
        <w:t>ee</w:t>
      </w:r>
      <w:r w:rsidR="001404AB" w:rsidRPr="00D92B4F">
        <w:rPr>
          <w:sz w:val="28"/>
          <w:szCs w:val="28"/>
          <w:lang w:val="en-US"/>
        </w:rPr>
        <w:t>k sc</w:t>
      </w:r>
      <w:r>
        <w:rPr>
          <w:sz w:val="28"/>
          <w:szCs w:val="28"/>
          <w:lang w:val="en-US"/>
        </w:rPr>
        <w:t>ie</w:t>
      </w:r>
      <w:r w:rsidR="001404AB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1404AB"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ddl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follow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coll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thought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for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s. Not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lly,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dom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only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d, 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to 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wors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 of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umph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ntly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nst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nflu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(not only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c,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Prot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nt,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y).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rtyrs p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fr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dom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ord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no Bruno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burnt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put on tr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forc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nounc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ws 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of tortur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nd,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took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form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school of thought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rs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school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con (1561-1626), Thom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Hobb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(1588-1679)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John Lock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(1632-1704).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school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from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to Fr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cont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nds of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rot, Rouss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u, Holb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us,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nstrum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for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soc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ty.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rthrow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ud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mon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rchy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1789-93.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v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ws st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ncour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obs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18th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lly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cs. But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old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18th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rrow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d,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lf.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wton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of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br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phr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"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no hypoth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s."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outlook ult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prov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old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dox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1700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Und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nch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volut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(1724-1804)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ous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thorough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mport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s not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but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bul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hypoth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sol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syst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 (l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by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)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now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corr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ld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losophy,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nt’s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rp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Pur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son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rst work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lys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forms of 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unch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by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show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fund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propos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solv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 (</w:t>
      </w:r>
      <w:r w:rsidRPr="00D92B4F">
        <w:rPr>
          <w:rStyle w:val="a6"/>
          <w:sz w:val="28"/>
          <w:szCs w:val="28"/>
          <w:lang w:val="en-US"/>
        </w:rPr>
        <w:t>"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nt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nom</w:t>
      </w:r>
      <w:r w:rsidR="00D92B4F">
        <w:rPr>
          <w:rStyle w:val="a6"/>
          <w:sz w:val="28"/>
          <w:szCs w:val="28"/>
          <w:lang w:val="en-US"/>
        </w:rPr>
        <w:t>ie</w:t>
      </w:r>
      <w:r w:rsidRPr="00D92B4F">
        <w:rPr>
          <w:rStyle w:val="a6"/>
          <w:sz w:val="28"/>
          <w:szCs w:val="28"/>
          <w:lang w:val="en-US"/>
        </w:rPr>
        <w:t>s"</w:t>
      </w:r>
      <w:r w:rsidRPr="00D92B4F">
        <w:rPr>
          <w:sz w:val="28"/>
          <w:szCs w:val="28"/>
          <w:lang w:val="en-US"/>
        </w:rPr>
        <w:t xml:space="preserve">),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dr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conclus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mposs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know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know how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"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s."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not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w.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curr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wh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put forw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rd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sh b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shop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sh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sts, 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Hum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up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follows: "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through my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know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my 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ons.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, for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sts? No.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sm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ll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nnot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lly 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l world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ll."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of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f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clos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c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to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st. Ult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l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ds to sol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(from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Pr="00D92B4F">
        <w:rPr>
          <w:rStyle w:val="a6"/>
          <w:sz w:val="28"/>
          <w:szCs w:val="28"/>
          <w:lang w:val="en-US"/>
        </w:rPr>
        <w:t xml:space="preserve"> "solo 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>psus"—"</w:t>
      </w:r>
      <w:r w:rsidR="00D92B4F">
        <w:rPr>
          <w:rStyle w:val="a6"/>
          <w:sz w:val="28"/>
          <w:szCs w:val="28"/>
          <w:lang w:val="en-US"/>
        </w:rPr>
        <w:t>I</w:t>
      </w:r>
      <w:r w:rsidRPr="00D92B4F">
        <w:rPr>
          <w:rStyle w:val="a6"/>
          <w:sz w:val="28"/>
          <w:szCs w:val="28"/>
          <w:lang w:val="en-US"/>
        </w:rPr>
        <w:t xml:space="preserve"> </w:t>
      </w:r>
      <w:r w:rsidR="00D92B4F">
        <w:rPr>
          <w:rStyle w:val="a6"/>
          <w:sz w:val="28"/>
          <w:szCs w:val="28"/>
          <w:lang w:val="en-US"/>
        </w:rPr>
        <w:t>a</w:t>
      </w:r>
      <w:r w:rsidRPr="00D92B4F">
        <w:rPr>
          <w:rStyle w:val="a6"/>
          <w:sz w:val="28"/>
          <w:szCs w:val="28"/>
          <w:lang w:val="en-US"/>
        </w:rPr>
        <w:t>lon</w:t>
      </w:r>
      <w:r w:rsidR="00D92B4F">
        <w:rPr>
          <w:rStyle w:val="a6"/>
          <w:sz w:val="28"/>
          <w:szCs w:val="28"/>
          <w:lang w:val="en-US"/>
        </w:rPr>
        <w:t>e</w:t>
      </w:r>
      <w:r w:rsidRPr="00D92B4F">
        <w:rPr>
          <w:rStyle w:val="a6"/>
          <w:sz w:val="28"/>
          <w:szCs w:val="28"/>
          <w:lang w:val="en-US"/>
        </w:rPr>
        <w:t>"</w:t>
      </w:r>
      <w:r w:rsidRPr="00D92B4F">
        <w:rPr>
          <w:sz w:val="28"/>
          <w:szCs w:val="28"/>
          <w:lang w:val="en-US"/>
        </w:rPr>
        <w:t>),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t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m nons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to us, but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y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 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jud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not only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losophy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lso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20th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ntury.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lly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nd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on.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br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kthrough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rst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19th 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ntury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org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lm Fr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dr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(1770-1831).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of tow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ct, who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summ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up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show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only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to ov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rcom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"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nom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s" of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contr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lly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d, not only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thought, but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world.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obj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st,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no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subj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rgum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hum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 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nnot know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world.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forms of thought must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obj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clos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poss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bl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proc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 of knowl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of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mor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ply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proc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concr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known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unknown, from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thod of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 rol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ty, 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cul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rly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ïv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but br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phor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sms of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tus (c.500 B.C.), but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lso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ddl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Church turn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stotl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’s form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log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dogm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not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-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r unt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turn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 to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honour. How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 not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qu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ll to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to br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to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st 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 of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lopm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nt.</w:t>
      </w:r>
    </w:p>
    <w:p w:rsidR="001404AB" w:rsidRPr="00D92B4F" w:rsidRDefault="001404AB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l’s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tn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shown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ct th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to 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dom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of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of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proc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s, not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nts.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not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th,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r-r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ons, not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sol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d, 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ft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rtl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ngly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y of look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ng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 xml:space="preserve">d,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ny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cts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dv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of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. Y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t,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sp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ny br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ll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 xml:space="preserve">nt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ghts,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l’s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ult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uns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sf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ctory.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ts pr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p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ly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l’s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ndpo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nt, wh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ch pr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m from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pply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thod to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l world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cons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ntly sc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f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y.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nst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world w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world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bsolut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, wh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ngs, proc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opl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pl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d by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nsubst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nt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 sh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dows.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words of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ck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n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most coloss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whol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ph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losophy. Corr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ct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s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s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n st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ng on th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r h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d.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ord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 to put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on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sound found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on,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ss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ry to turn 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 ups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down, to tr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nsform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cs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nto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sm. Th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 w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gr</w:t>
      </w:r>
      <w:r w:rsidR="00D92B4F">
        <w:rPr>
          <w:sz w:val="28"/>
          <w:szCs w:val="28"/>
          <w:lang w:val="en-US"/>
        </w:rPr>
        <w:t>ea</w:t>
      </w:r>
      <w:r w:rsidRPr="00D92B4F">
        <w:rPr>
          <w:sz w:val="28"/>
          <w:szCs w:val="28"/>
          <w:lang w:val="en-US"/>
        </w:rPr>
        <w:t xml:space="preserve">t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ch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nt of K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rl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rx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Fr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ck 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ng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ls. Our study b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th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 br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 xml:space="preserve">f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ccount of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s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 l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ws of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t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 d</w:t>
      </w:r>
      <w:r w:rsidR="00D92B4F">
        <w:rPr>
          <w:sz w:val="28"/>
          <w:szCs w:val="28"/>
          <w:lang w:val="en-US"/>
        </w:rPr>
        <w:t>ia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ct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cs work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d out by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m.</w:t>
      </w:r>
    </w:p>
    <w:p w:rsidR="002D0AF8" w:rsidRPr="00D92B4F" w:rsidRDefault="00D92B4F" w:rsidP="00D92B4F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en-US"/>
        </w:rPr>
        <w:br w:type="page"/>
      </w:r>
      <w:r w:rsidR="002D0AF8" w:rsidRPr="00D92B4F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>i</w:t>
      </w:r>
      <w:r w:rsidR="002D0AF8" w:rsidRPr="00D92B4F">
        <w:rPr>
          <w:b/>
          <w:sz w:val="28"/>
          <w:szCs w:val="28"/>
          <w:lang w:val="en-US"/>
        </w:rPr>
        <w:t>bl</w:t>
      </w:r>
      <w:r>
        <w:rPr>
          <w:b/>
          <w:sz w:val="28"/>
          <w:szCs w:val="28"/>
          <w:lang w:val="en-US"/>
        </w:rPr>
        <w:t>i</w:t>
      </w:r>
      <w:r w:rsidR="002D0AF8" w:rsidRPr="00D92B4F">
        <w:rPr>
          <w:b/>
          <w:sz w:val="28"/>
          <w:szCs w:val="28"/>
          <w:lang w:val="en-US"/>
        </w:rPr>
        <w:t>ogr</w:t>
      </w:r>
      <w:r>
        <w:rPr>
          <w:b/>
          <w:sz w:val="28"/>
          <w:szCs w:val="28"/>
          <w:lang w:val="en-US"/>
        </w:rPr>
        <w:t>a</w:t>
      </w:r>
      <w:r w:rsidR="002D0AF8" w:rsidRPr="00D92B4F">
        <w:rPr>
          <w:b/>
          <w:sz w:val="28"/>
          <w:szCs w:val="28"/>
          <w:lang w:val="en-US"/>
        </w:rPr>
        <w:t>phy</w:t>
      </w:r>
    </w:p>
    <w:p w:rsidR="00D92B4F" w:rsidRPr="00D92B4F" w:rsidRDefault="00D92B4F" w:rsidP="00D92B4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92B4F" w:rsidRDefault="00D92B4F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A</w:t>
      </w:r>
      <w:r w:rsidR="002D0AF8" w:rsidRPr="00D92B4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2D0AF8" w:rsidRPr="00D92B4F">
        <w:rPr>
          <w:sz w:val="28"/>
          <w:szCs w:val="28"/>
          <w:lang w:val="en-US"/>
        </w:rPr>
        <w:t>stotl</w:t>
      </w:r>
      <w:r>
        <w:rPr>
          <w:sz w:val="28"/>
          <w:szCs w:val="28"/>
          <w:lang w:val="en-US"/>
        </w:rPr>
        <w:t>e</w:t>
      </w:r>
      <w:r w:rsidR="002D0AF8" w:rsidRPr="00D92B4F">
        <w:rPr>
          <w:sz w:val="28"/>
          <w:szCs w:val="28"/>
          <w:lang w:val="en-US"/>
        </w:rPr>
        <w:t>, M</w:t>
      </w:r>
      <w:r>
        <w:rPr>
          <w:sz w:val="28"/>
          <w:szCs w:val="28"/>
          <w:lang w:val="en-US"/>
        </w:rPr>
        <w:t>e</w:t>
      </w:r>
      <w:r w:rsidR="002D0AF8" w:rsidRPr="00D92B4F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2D0AF8" w:rsidRPr="00D92B4F">
        <w:rPr>
          <w:sz w:val="28"/>
          <w:szCs w:val="28"/>
          <w:lang w:val="en-US"/>
        </w:rPr>
        <w:t>phys</w:t>
      </w:r>
      <w:r>
        <w:rPr>
          <w:sz w:val="28"/>
          <w:szCs w:val="28"/>
          <w:lang w:val="en-US"/>
        </w:rPr>
        <w:t>i</w:t>
      </w:r>
      <w:r w:rsidR="002D0AF8" w:rsidRPr="00D92B4F">
        <w:rPr>
          <w:sz w:val="28"/>
          <w:szCs w:val="28"/>
          <w:lang w:val="en-US"/>
        </w:rPr>
        <w:t>cs, London, 1961</w:t>
      </w:r>
    </w:p>
    <w:p w:rsidR="00D92B4F" w:rsidRPr="00D92B4F" w:rsidRDefault="00D92B4F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2D0AF8" w:rsidRPr="00D92B4F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2D0AF8" w:rsidRPr="00D92B4F">
        <w:rPr>
          <w:sz w:val="28"/>
          <w:szCs w:val="28"/>
          <w:lang w:val="en-US"/>
        </w:rPr>
        <w:t xml:space="preserve">mov, </w:t>
      </w:r>
      <w:r>
        <w:rPr>
          <w:sz w:val="28"/>
          <w:szCs w:val="28"/>
          <w:lang w:val="en-US"/>
        </w:rPr>
        <w:t>I</w:t>
      </w:r>
      <w:r w:rsidR="002D0AF8" w:rsidRPr="00D92B4F">
        <w:rPr>
          <w:sz w:val="28"/>
          <w:szCs w:val="28"/>
          <w:lang w:val="en-US"/>
        </w:rPr>
        <w:t>., N</w:t>
      </w:r>
      <w:r>
        <w:rPr>
          <w:sz w:val="28"/>
          <w:szCs w:val="28"/>
          <w:lang w:val="en-US"/>
        </w:rPr>
        <w:t>e</w:t>
      </w:r>
      <w:r w:rsidR="002D0AF8" w:rsidRPr="00D92B4F">
        <w:rPr>
          <w:sz w:val="28"/>
          <w:szCs w:val="28"/>
          <w:lang w:val="en-US"/>
        </w:rPr>
        <w:t>w Gu</w:t>
      </w:r>
      <w:r>
        <w:rPr>
          <w:sz w:val="28"/>
          <w:szCs w:val="28"/>
          <w:lang w:val="en-US"/>
        </w:rPr>
        <w:t>i</w:t>
      </w:r>
      <w:r w:rsidR="002D0AF8" w:rsidRPr="00D92B4F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2D0AF8" w:rsidRPr="00D92B4F">
        <w:rPr>
          <w:sz w:val="28"/>
          <w:szCs w:val="28"/>
          <w:lang w:val="en-US"/>
        </w:rPr>
        <w:t xml:space="preserve"> to Sc</w:t>
      </w:r>
      <w:r>
        <w:rPr>
          <w:sz w:val="28"/>
          <w:szCs w:val="28"/>
          <w:lang w:val="en-US"/>
        </w:rPr>
        <w:t>ie</w:t>
      </w:r>
      <w:r w:rsidR="002D0AF8" w:rsidRPr="00D92B4F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2D0AF8" w:rsidRPr="00D92B4F">
        <w:rPr>
          <w:sz w:val="28"/>
          <w:szCs w:val="28"/>
          <w:lang w:val="en-US"/>
        </w:rPr>
        <w:t xml:space="preserve">, London, 1987 </w:t>
      </w:r>
    </w:p>
    <w:p w:rsidR="00D92B4F" w:rsidRPr="00D92B4F" w:rsidRDefault="002D0AF8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Buchsb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 xml:space="preserve">um, R.,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ls 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thout B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ckbon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s, 2 vols., London, 1966</w:t>
      </w:r>
    </w:p>
    <w:p w:rsidR="00D92B4F" w:rsidRPr="00D92B4F" w:rsidRDefault="002D0AF8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Bukh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n, N. 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.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oth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rs, M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rx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 xml:space="preserve">sm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nd Mod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rn Thought, London, 1935</w:t>
      </w:r>
    </w:p>
    <w:p w:rsidR="00D92B4F" w:rsidRPr="00D92B4F" w:rsidRDefault="002D0AF8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 xml:space="preserve">Burn, 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. R.,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l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n H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story of Gr</w:t>
      </w:r>
      <w:r w:rsidR="00D92B4F">
        <w:rPr>
          <w:sz w:val="28"/>
          <w:szCs w:val="28"/>
          <w:lang w:val="en-US"/>
        </w:rPr>
        <w:t>ee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London, 1966</w:t>
      </w:r>
    </w:p>
    <w:p w:rsidR="00D92B4F" w:rsidRPr="00D92B4F" w:rsidRDefault="002D0AF8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ld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r, N., 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nst</w:t>
      </w:r>
      <w:r w:rsidR="00D92B4F">
        <w:rPr>
          <w:sz w:val="28"/>
          <w:szCs w:val="28"/>
          <w:lang w:val="en-US"/>
        </w:rPr>
        <w:t>ei</w:t>
      </w:r>
      <w:r w:rsidRPr="00D92B4F">
        <w:rPr>
          <w:sz w:val="28"/>
          <w:szCs w:val="28"/>
          <w:lang w:val="en-US"/>
        </w:rPr>
        <w:t>n’s Un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v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rs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, London, 1986</w:t>
      </w:r>
    </w:p>
    <w:p w:rsidR="002D0AF8" w:rsidRPr="00D92B4F" w:rsidRDefault="002D0AF8" w:rsidP="00D92B4F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92B4F">
        <w:rPr>
          <w:sz w:val="28"/>
          <w:szCs w:val="28"/>
          <w:lang w:val="en-US"/>
        </w:rPr>
        <w:t>D</w:t>
      </w:r>
      <w:r w:rsidR="00D92B4F">
        <w:rPr>
          <w:sz w:val="28"/>
          <w:szCs w:val="28"/>
          <w:lang w:val="en-US"/>
        </w:rPr>
        <w:t>a</w:t>
      </w:r>
      <w:r w:rsidRPr="00D92B4F">
        <w:rPr>
          <w:sz w:val="28"/>
          <w:szCs w:val="28"/>
          <w:lang w:val="en-US"/>
        </w:rPr>
        <w:t>rw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n, C., Th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 xml:space="preserve"> Or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g</w:t>
      </w:r>
      <w:r w:rsidR="00D92B4F">
        <w:rPr>
          <w:sz w:val="28"/>
          <w:szCs w:val="28"/>
          <w:lang w:val="en-US"/>
        </w:rPr>
        <w:t>i</w:t>
      </w:r>
      <w:r w:rsidRPr="00D92B4F">
        <w:rPr>
          <w:sz w:val="28"/>
          <w:szCs w:val="28"/>
          <w:lang w:val="en-US"/>
        </w:rPr>
        <w:t>n of Sp</w:t>
      </w:r>
      <w:r w:rsidR="00D92B4F">
        <w:rPr>
          <w:sz w:val="28"/>
          <w:szCs w:val="28"/>
          <w:lang w:val="en-US"/>
        </w:rPr>
        <w:t>e</w:t>
      </w:r>
      <w:r w:rsidRPr="00D92B4F">
        <w:rPr>
          <w:sz w:val="28"/>
          <w:szCs w:val="28"/>
          <w:lang w:val="en-US"/>
        </w:rPr>
        <w:t>c</w:t>
      </w:r>
      <w:r w:rsidR="00D92B4F">
        <w:rPr>
          <w:sz w:val="28"/>
          <w:szCs w:val="28"/>
          <w:lang w:val="en-US"/>
        </w:rPr>
        <w:t>ie</w:t>
      </w:r>
      <w:r w:rsidRPr="00D92B4F">
        <w:rPr>
          <w:sz w:val="28"/>
          <w:szCs w:val="28"/>
          <w:lang w:val="en-US"/>
        </w:rPr>
        <w:t>s, London, 1929</w:t>
      </w:r>
    </w:p>
    <w:p w:rsidR="008C01EE" w:rsidRPr="00D92B4F" w:rsidRDefault="008C01EE" w:rsidP="00D92B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6" w:name="_GoBack"/>
      <w:bookmarkEnd w:id="6"/>
    </w:p>
    <w:sectPr w:rsidR="008C01EE" w:rsidRPr="00D92B4F" w:rsidSect="00D92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C40EB"/>
    <w:multiLevelType w:val="hybridMultilevel"/>
    <w:tmpl w:val="6B1EF0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79AC1F50"/>
    <w:multiLevelType w:val="hybridMultilevel"/>
    <w:tmpl w:val="F4DC5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286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04AB"/>
    <w:rsid w:val="00141BB2"/>
    <w:rsid w:val="00145B2A"/>
    <w:rsid w:val="001473FD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0AF8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246FE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BA5"/>
    <w:rsid w:val="00580CC9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359A"/>
    <w:rsid w:val="007E4A04"/>
    <w:rsid w:val="007E606C"/>
    <w:rsid w:val="007F015A"/>
    <w:rsid w:val="007F2A62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4107"/>
    <w:rsid w:val="009762E6"/>
    <w:rsid w:val="0097666D"/>
    <w:rsid w:val="009806DC"/>
    <w:rsid w:val="00981D09"/>
    <w:rsid w:val="009824B0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764E5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13BE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2B4F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9A3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4781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D374E"/>
    <w:rsid w:val="00FD6286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E80DB-820D-406B-AB5B-36A6C253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2D0A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paragraph" w:styleId="a3">
    <w:name w:val="Normal (Web)"/>
    <w:basedOn w:val="a"/>
    <w:uiPriority w:val="99"/>
    <w:rsid w:val="001404AB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1404AB"/>
    <w:rPr>
      <w:rFonts w:cs="Times New Roman"/>
      <w:b/>
      <w:bCs/>
    </w:rPr>
  </w:style>
  <w:style w:type="character" w:styleId="a5">
    <w:name w:val="Hyperlink"/>
    <w:uiPriority w:val="99"/>
    <w:rsid w:val="001404AB"/>
    <w:rPr>
      <w:rFonts w:cs="Times New Roman"/>
      <w:color w:val="0000FF"/>
      <w:u w:val="single"/>
    </w:rPr>
  </w:style>
  <w:style w:type="character" w:styleId="a6">
    <w:name w:val="Emphasis"/>
    <w:uiPriority w:val="20"/>
    <w:qFormat/>
    <w:rsid w:val="001404A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F5F79-A06A-4ECD-9B0E-AC5610C1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10671</Words>
  <Characters>60831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71360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2014-03-13T16:15:00Z</dcterms:created>
  <dcterms:modified xsi:type="dcterms:W3CDTF">2014-03-13T16:15:00Z</dcterms:modified>
</cp:coreProperties>
</file>